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Desarrollo del Proyecto — VecindApp (Bitácora Técnica y Resumen)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Contexto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VecindApp es una plataforma web desarrollada con Next.js y Supabase para digitalizar la gestión de una junta de vecinos: registro y aprobación de usuarios, emisión de certificados PDF, solicitudes y denuncias, noticias/comunicados y reservas de espacios.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Metodología y Organización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aplicó Scrum con 4 sprints quincenales. Se usó Trello para el tablero de tareas, GitHub para control de versiones y SendGrid para correos transaccionales.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Kronología de Entregas por Sprint (resumen)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1: Base del proyecto, registro e inicio de sesión, estructura de BD.</w:t>
        <w:br w:type="textWrapping"/>
        <w:t xml:space="preserve">Sprint 2: Certificados PDF, integración de correo y aprobación de usuarios.</w:t>
        <w:br w:type="textWrapping"/>
        <w:t xml:space="preserve">Sprint 3: Módulo de solicitudes/denuncias y panel de seguimiento para vecinos.</w:t>
        <w:br w:type="textWrapping"/>
        <w:t xml:space="preserve">Sprint 4: Reservas de espacios, noticias/avisos y mejoras UX.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Módulos Implementados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Autenticación y perfiles (Supabase Auth)</w:t>
        <w:br w:type="textWrapping"/>
        <w:t xml:space="preserve">• Gestión de solicitudes y denuncias</w:t>
        <w:br w:type="textWrapping"/>
        <w:t xml:space="preserve">• Emisión de certificados PDF</w:t>
        <w:br w:type="textWrapping"/>
        <w:t xml:space="preserve">• Reservas de espacios comunitarios</w:t>
        <w:br w:type="textWrapping"/>
        <w:t xml:space="preserve">• Noticias/avisos para comunicación</w:t>
        <w:br w:type="textWrapping"/>
        <w:t xml:space="preserve">• Panel administrativo (aprobaciones, gestión)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Entorno de Pruebas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pruebas se realizaron en entorno local (Chrome y Firefox), validando flujos clave, formatos de archivo y estados de cada proceso. Se documentaron resultados en el Plan de Pruebas.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Principales Desafíos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Configuración de permisos y RLS en Supabase.</w:t>
        <w:br w:type="textWrapping"/>
        <w:t xml:space="preserve">• Generación de PDF con compatibilidad de navegadores.</w:t>
        <w:br w:type="textWrapping"/>
        <w:t xml:space="preserve">• Sincronización de estados entre módulos (solicitudes, reservas).</w:t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Próximos Pasos (Roadmap)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Despliegue en producción (p. ej., Vercel) con variables seguras.</w:t>
        <w:br w:type="textWrapping"/>
        <w:t xml:space="preserve">• Pruebas automatizadas (unitarias e integración).</w:t>
        <w:br w:type="textWrapping"/>
        <w:t xml:space="preserve">• Mejoras de accesibilidad y performance.</w:t>
        <w:br w:type="textWrapping"/>
        <w:t xml:space="preserve">• Ampliar módulo de proyectos/talleres con métricas.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8. Conclusión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alcanza un ~60% funcional con módulos críticos operativos. La base técnica y el modelo de datos permiten continuar el desarrollo y escalar funcionalidades con buenas prácticas.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JqARMNjTmP05y4Ky48PaKIcZSg==">CgMxLjA4AHIhMUlMejRLdlExMEJlYVJRcTQ2MGZYSTdRODJoaDNINXRm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