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Modelo de Base de Datos (DER) — VecindApp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Alcance y criterios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describe el modelo lógico de datos de VecindApp, con foco en las relaciones entre entidades, llaves primarias/foráneas, estados y consideraciones de seguridad. Los nombres de tablas se mantienen tal como fueron entregados por el equipo: avisos, configurazion _organización, espacios, noticias, proyectos, reservas, solicitudes y usuarios.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Diagrama Entidad–Relación (Descripción textual)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usuarios (1) — (N) solicitudes: un usuario puede crear múltiples solicitudes.</w:t>
        <w:br w:type="textWrapping"/>
        <w:t xml:space="preserve">• usuarios (1) — (N) reservas: un usuario puede realizar múltiples reservas.</w:t>
        <w:br w:type="textWrapping"/>
        <w:t xml:space="preserve">• espacios (1) — (N) reservas: un espacio puede tener múltiples reservas.</w:t>
        <w:br w:type="textWrapping"/>
        <w:t xml:space="preserve">• usuarios (1) — (N) avisos/noticias: un administrador puede publicar múltiples avisos y noticias.</w:t>
        <w:br w:type="textWrapping"/>
        <w:t xml:space="preserve">• proyectos: los usuarios pueden postular mediante solicitudes (tipo=‘proyecto’), relación implícita usuarios–solicitudes–proyectos según el flujo definido.</w:t>
        <w:br w:type="textWrapping"/>
        <w:t xml:space="preserve">• configurazion _organización: parámetros globales de la junta (metadatos) utilizados por el sistema.</w:t>
      </w:r>
    </w:p>
    <w:p w:rsidR="00000000" w:rsidDel="00000000" w:rsidP="00000000" w:rsidRDefault="00000000" w:rsidRPr="00000000" w14:paraId="00000006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usuarios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51565020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0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 (sugerido)</w:t>
                </w:r>
              </w:p>
            </w:tc>
            <w:tc>
              <w:tcPr/>
              <w:p w:rsidR="00000000" w:rsidDel="00000000" w:rsidP="00000000" w:rsidRDefault="00000000" w:rsidRPr="00000000" w14:paraId="0000000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Restricciones</w:t>
                </w:r>
              </w:p>
            </w:tc>
            <w:tc>
              <w:tcPr/>
              <w:p w:rsidR="00000000" w:rsidDel="00000000" w:rsidP="00000000" w:rsidRDefault="00000000" w:rsidRPr="00000000" w14:paraId="0000000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0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0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PK, default uuid_generate_v4()</w:t>
                </w:r>
              </w:p>
            </w:tc>
            <w:tc>
              <w:tcPr/>
              <w:p w:rsidR="00000000" w:rsidDel="00000000" w:rsidP="00000000" w:rsidRDefault="00000000" w:rsidRPr="00000000" w14:paraId="0000000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Identificador único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rut</w:t>
                </w:r>
              </w:p>
            </w:tc>
            <w:tc>
              <w:tcPr/>
              <w:p w:rsidR="00000000" w:rsidDel="00000000" w:rsidP="00000000" w:rsidRDefault="00000000" w:rsidRPr="00000000" w14:paraId="0000001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1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UNIQUE, NOT NULL</w:t>
                </w:r>
              </w:p>
            </w:tc>
            <w:tc>
              <w:tcPr/>
              <w:p w:rsidR="00000000" w:rsidDel="00000000" w:rsidP="00000000" w:rsidRDefault="00000000" w:rsidRPr="00000000" w14:paraId="0000001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RUT del vecino con validación.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1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1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 completo.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email</w:t>
                </w:r>
              </w:p>
            </w:tc>
            <w:tc>
              <w:tcPr/>
              <w:p w:rsidR="00000000" w:rsidDel="00000000" w:rsidP="00000000" w:rsidRDefault="00000000" w:rsidRPr="00000000" w14:paraId="0000001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UNIQUE, NOT NULL</w:t>
                </w:r>
              </w:p>
            </w:tc>
            <w:tc>
              <w:tcPr/>
              <w:p w:rsidR="00000000" w:rsidDel="00000000" w:rsidP="00000000" w:rsidRDefault="00000000" w:rsidRPr="00000000" w14:paraId="0000001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Correo (para login y notificaciones).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telefono</w:t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1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Teléfono de contacto.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direccion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Dirección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rol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CHECK (rol IN ('vecino','administrador'))</w:t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Rol de acceso.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</w:t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CHECK (estado IN ('pendiente','aprobado','rechazado'))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 de aprobación.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created_at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timestamp with time zone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DEFAULT now()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creación.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updated_at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timestamp with time zone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DEFAULT now()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Última actualización.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espacios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45888022"/>
        <w:tag w:val="goog_rdk_1"/>
      </w:sdtPr>
      <w:sdtContent>
        <w:tbl>
          <w:tblPr>
            <w:tblStyle w:val="Table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 (sugerido)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Restricciones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PK, default uuid_generate_v4()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Identificador del espacio.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 (cancha, sala multiuso, etc.).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 corta.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ubicacion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Ubicación del espacio.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capacidad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integer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Cupos/capacidad máxima (si aplica).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activo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boolean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DEFAULT true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Habilitado para reservas.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created_at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timestamp with time zone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DEFAULT now()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reservas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17879536"/>
        <w:tag w:val="goog_rdk_4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 (sugerido)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Restricciones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PK, default uuid_generate_v4()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Identificador de la reserva.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usuario_id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rPr>
                    <w:rFonts w:ascii="Arial" w:cs="Arial" w:eastAsia="Arial" w:hAnsi="Arial"/>
                  </w:rPr>
                </w:pPr>
                <w:sdt>
                  <w:sdtPr>
                    <w:id w:val="247765499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FK → usuarios(id), NOT NULL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6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Vecino que reserva.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espacio_id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rPr>
                    <w:rFonts w:ascii="Arial" w:cs="Arial" w:eastAsia="Arial" w:hAnsi="Arial"/>
                  </w:rPr>
                </w:pPr>
                <w:sdt>
                  <w:sdtPr>
                    <w:id w:val="2071841240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FK → espacios(id), NOT NULL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6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Espacio reservado.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la reserva.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hora_inicio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 with time zone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Hora de inicio.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hora_fin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 with time zone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Hora de término.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CHECK (estado IN ('pendiente','confirmada','cancelada'))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 de la reserva.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created_at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timestamp with time zone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DEFAULT now()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avisos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79904522"/>
        <w:tag w:val="goog_rdk_6"/>
      </w:sdtPr>
      <w:sdtContent>
        <w:tbl>
          <w:tblPr>
            <w:tblStyle w:val="Table5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 (sugerido)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Restricciones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PK, default uuid_generate_v4()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Identificador del aviso.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titulo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Título del aviso.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cuerpo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Contenido del aviso.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prioridad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CHECK (prioridad IN ('normal','urgente'))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Nivel de prioridad.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publicado_at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timestamp with time zone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DEFAULT now()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publicación.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creado_por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rPr>
                    <w:rFonts w:ascii="Arial" w:cs="Arial" w:eastAsia="Arial" w:hAnsi="Arial"/>
                  </w:rPr>
                </w:pPr>
                <w:sdt>
                  <w:sdtPr>
                    <w:id w:val="57596476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FK → usuarios(id)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9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 que crea el aviso.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noticias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79165681"/>
        <w:tag w:val="goog_rdk_8"/>
      </w:sdtPr>
      <w:sdtContent>
        <w:tbl>
          <w:tblPr>
            <w:tblStyle w:val="Table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 (sugerido)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Restricciones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PK, default uuid_generate_v4()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Identificador de noticia.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titulo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Título.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cuerpo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Contenido.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publicado_at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timestamp with time zone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DEFAULT now()</w:t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publicación.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creado_por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rPr>
                    <w:rFonts w:ascii="Arial" w:cs="Arial" w:eastAsia="Arial" w:hAnsi="Arial"/>
                  </w:rPr>
                </w:pPr>
                <w:sdt>
                  <w:sdtPr>
                    <w:id w:val="617645447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FK → usuarios(id)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B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 autor.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proyectos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80454400"/>
        <w:tag w:val="goog_rdk_10"/>
      </w:sdtPr>
      <w:sdtContent>
        <w:tbl>
          <w:tblPr>
            <w:tblStyle w:val="Table8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 (sugerido)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Restricciones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PK, default uuid_generate_v4()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Identificador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titulo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descripcion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 general.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fecha_limite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límite de postulación/ejecución.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CHECK (estado IN ('abierto','en_revision','aprobado','cerrado'))</w:t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presupuesto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numeric(12,2)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 referencial (si aplica).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creado_por</w:t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rPr>
                    <w:rFonts w:ascii="Arial" w:cs="Arial" w:eastAsia="Arial" w:hAnsi="Arial"/>
                  </w:rPr>
                </w:pPr>
                <w:sdt>
                  <w:sdtPr>
                    <w:id w:val="1145531976"/>
                    <w:tag w:val="goog_rdk_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FK → usuarios(id)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0D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 creador.</w:t>
                </w:r>
              </w:p>
            </w:tc>
          </w:tr>
        </w:tbl>
      </w:sdtContent>
    </w:sdt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configurazion _organización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54155600"/>
        <w:tag w:val="goog_rdk_11"/>
      </w:sdtPr>
      <w:sdtContent>
        <w:tbl>
          <w:tblPr>
            <w:tblStyle w:val="Table10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 (sugerido)</w:t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Restricciones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uuid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PK, default uuid_generate_v4()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Identificador de configuración.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NOT NULL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 de la organización.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direccion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Dirección de la organización.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email_contacto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Correo de contacto.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telefono</w:t>
                </w:r>
              </w:p>
            </w:tc>
            <w:tc>
              <w:tcPr/>
              <w:p w:rsidR="00000000" w:rsidDel="00000000" w:rsidP="00000000" w:rsidRDefault="00000000" w:rsidRPr="00000000" w14:paraId="000000F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Teléfono de contacto.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logo_url</w:t>
                </w:r>
              </w:p>
            </w:tc>
            <w:tc>
              <w:tcPr/>
              <w:p w:rsidR="00000000" w:rsidDel="00000000" w:rsidP="00000000" w:rsidRDefault="00000000" w:rsidRPr="00000000" w14:paraId="0000010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Ruta del logo en Storage.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politica_privacidad_url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Ruta a documento oficial.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created_at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timestamp with time zone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DEFAULT now()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Llaves Foráneas y Reglas</w:t>
      </w:r>
    </w:p>
    <w:p w:rsidR="00000000" w:rsidDel="00000000" w:rsidP="00000000" w:rsidRDefault="00000000" w:rsidRPr="00000000" w14:paraId="00000111">
      <w:pPr>
        <w:rPr>
          <w:rFonts w:ascii="Arial" w:cs="Arial" w:eastAsia="Arial" w:hAnsi="Arial"/>
        </w:rPr>
      </w:pPr>
      <w:sdt>
        <w:sdtPr>
          <w:id w:val="108647987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solicitudes.usuario_id → usuarios.id</w:t>
            <w:br w:type="textWrapping"/>
            <w:t xml:space="preserve">• reservas.usuario_id → usuarios.id</w:t>
            <w:br w:type="textWrapping"/>
            <w:t xml:space="preserve">• reservas.espacio_id → espacios.id</w:t>
            <w:br w:type="textWrapping"/>
            <w:t xml:space="preserve">• avisos.creado_por → usuarios.id</w:t>
            <w:br w:type="textWrapping"/>
            <w:t xml:space="preserve">• noticias.creado_por → usuarios.id</w:t>
            <w:br w:type="textWrapping"/>
            <w:t xml:space="preserve">• proyectos.creado_por → usuarios.id</w:t>
          </w:r>
        </w:sdtContent>
      </w:sdt>
    </w:p>
    <w:p w:rsidR="00000000" w:rsidDel="00000000" w:rsidP="00000000" w:rsidRDefault="00000000" w:rsidRPr="00000000" w14:paraId="000001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Reglas de Negocio y Estados</w:t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</w:rPr>
      </w:pPr>
      <w:sdt>
        <w:sdtPr>
          <w:id w:val="-191971138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solicitudes.estado: pendiente → en_revision → aprobado/rechazado.</w:t>
            <w:br w:type="textWrapping"/>
            <w:t xml:space="preserve">• reservas.estado: pendiente → confirmada → cancelada.</w:t>
            <w:br w:type="textWrapping"/>
            <w:t xml:space="preserve">• proyectos.estado: abierto → en_revision → aprobado → cerrado.</w:t>
            <w:br w:type="textWrapping"/>
            <w:t xml:space="preserve">• Prioridades en avisos: normal/urgente.</w:t>
            <w:br w:type="textWrapping"/>
            <w:t xml:space="preserve">• Roles de usuarios: vecino/administrador.</w:t>
          </w:r>
        </w:sdtContent>
      </w:sdt>
    </w:p>
    <w:p w:rsidR="00000000" w:rsidDel="00000000" w:rsidP="00000000" w:rsidRDefault="00000000" w:rsidRPr="00000000" w14:paraId="00000114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Seguridad (RLS sugeridas)</w:t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usuarios: cada usuario solo puede ver/editar su propio registro (excepto admins).</w:t>
        <w:br w:type="textWrapping"/>
        <w:t xml:space="preserve">• solicitudes: el vecino ve solo sus solicitudes; admins pueden ver todas.</w:t>
        <w:br w:type="textWrapping"/>
        <w:t xml:space="preserve">• reservas: el vecino ve solo sus reservas; admins pueden ver todas.</w:t>
        <w:br w:type="textWrapping"/>
        <w:t xml:space="preserve">• avisos/noticias/proyectos: lectura pública autenticada; creación/edición solo admins.</w:t>
        <w:br w:type="textWrapping"/>
        <w:t xml:space="preserve">• configurazion _organización: lectura general; edición solo admins.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it5R2eWOPl0rp/stpvZZCEUqFg==">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