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Fabrizzio Riffo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20.931.444-4</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Patricio Infante</w:t>
            </w:r>
          </w:p>
        </w:tc>
      </w:tr>
      <w:tr>
        <w:trPr>
          <w:cantSplit w:val="0"/>
          <w:trHeight w:val="464.8152669270833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19.381.218-K</w:t>
            </w:r>
          </w:p>
        </w:tc>
      </w:tr>
      <w:tr>
        <w:trPr>
          <w:cantSplit w:val="0"/>
          <w:trHeight w:val="464.8152669270833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Diego Arias</w:t>
            </w:r>
          </w:p>
        </w:tc>
      </w:tr>
      <w:tr>
        <w:trPr>
          <w:cantSplit w:val="0"/>
          <w:trHeight w:val="464.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19.743.796-0</w:t>
            </w:r>
          </w:p>
        </w:tc>
      </w:tr>
      <w:tr>
        <w:trPr>
          <w:cantSplit w:val="0"/>
          <w:trHeight w:val="464.8152669270833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Ingenieria en Informatica</w:t>
            </w:r>
          </w:p>
        </w:tc>
      </w:tr>
      <w:tr>
        <w:trPr>
          <w:cantSplit w:val="0"/>
          <w:trHeight w:val="464.8152669270833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 </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VencindApp</w:t>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D">
            <w:pPr>
              <w:tabs>
                <w:tab w:val="center" w:leader="none" w:pos="4419"/>
                <w:tab w:val="right" w:leader="none" w:pos="8838"/>
              </w:tabs>
              <w:spacing w:after="240" w:before="240" w:line="240" w:lineRule="auto"/>
              <w:rPr>
                <w:i w:val="1"/>
                <w:color w:val="548dd4"/>
                <w:sz w:val="20"/>
                <w:szCs w:val="20"/>
              </w:rPr>
            </w:pPr>
            <w:r w:rsidDel="00000000" w:rsidR="00000000" w:rsidRPr="00000000">
              <w:rPr>
                <w:rFonts w:ascii="Arial" w:cs="Arial" w:eastAsia="Arial" w:hAnsi="Arial"/>
                <w:rtl w:val="0"/>
              </w:rPr>
              <w:t xml:space="preserve">El proyecto se vincula con las áreas de desempeño de </w:t>
            </w:r>
            <w:r w:rsidDel="00000000" w:rsidR="00000000" w:rsidRPr="00000000">
              <w:rPr>
                <w:rFonts w:ascii="Arial" w:cs="Arial" w:eastAsia="Arial" w:hAnsi="Arial"/>
                <w:b w:val="1"/>
                <w:rtl w:val="0"/>
              </w:rPr>
              <w:t xml:space="preserve">Desarrollo de Software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Análisis y Diseño de Sistemas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Gestión de Proyectos</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 </w:t>
            </w:r>
          </w:p>
          <w:p w:rsidR="00000000" w:rsidDel="00000000" w:rsidP="00000000" w:rsidRDefault="00000000" w:rsidRPr="00000000" w14:paraId="00000031">
            <w:pPr>
              <w:spacing w:after="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Las competencias más importantes dadas son:</w:t>
            </w:r>
          </w:p>
          <w:p w:rsidR="00000000" w:rsidDel="00000000" w:rsidP="00000000" w:rsidRDefault="00000000" w:rsidRPr="00000000" w14:paraId="0000003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C1 Realizar pruebas de certificación tanto de los productos como de los procesos utilizando buenas prácticas definidas por la industria. </w:t>
            </w:r>
          </w:p>
          <w:p w:rsidR="00000000" w:rsidDel="00000000" w:rsidP="00000000" w:rsidRDefault="00000000" w:rsidRPr="00000000" w14:paraId="000000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C2 Gestionar proyectos informáticos, ofreciendo alternativas para la toma de decisiones de acuerdo a los requerimientos de la organización. </w:t>
            </w:r>
          </w:p>
          <w:p w:rsidR="00000000" w:rsidDel="00000000" w:rsidP="00000000" w:rsidRDefault="00000000" w:rsidRPr="00000000" w14:paraId="0000003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C3 Construir modelos de datos para soportar los requerimientos de la organización de acuerdo a un diseño definido y escalable en el tiempo. </w:t>
            </w:r>
          </w:p>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C4 Desarrollar una solución de software utilizando técnicas que permitan sistematizar el proceso de desarrollo y mantenimiento, asegurando el logro de los objetivos. </w:t>
            </w:r>
          </w:p>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C5 Comunicarse de forma oral y escrita usando el idioma inglés en situaciones socio laborales a un nivel elemental en modalidad intensiva. según la tabla de competencias TOEIC y CEFR._1</w:t>
            </w:r>
          </w:p>
          <w:p w:rsidR="00000000" w:rsidDel="00000000" w:rsidP="00000000" w:rsidRDefault="00000000" w:rsidRPr="00000000" w14:paraId="00000037">
            <w:pPr>
              <w:spacing w:after="240" w:before="240" w:lineRule="auto"/>
              <w:rPr>
                <w:rFonts w:ascii="Arial" w:cs="Arial" w:eastAsia="Arial" w:hAnsi="Arial"/>
                <w:sz w:val="20"/>
                <w:szCs w:val="20"/>
              </w:rPr>
            </w:pPr>
            <w:r w:rsidDel="00000000" w:rsidR="00000000" w:rsidRPr="00000000">
              <w:rPr>
                <w:i w:val="1"/>
                <w:color w:val="548dd4"/>
                <w:sz w:val="20"/>
                <w:szCs w:val="20"/>
                <w:rtl w:val="0"/>
              </w:rPr>
              <w:br w:type="textWrapping"/>
            </w:r>
            <w:r w:rsidDel="00000000" w:rsidR="00000000" w:rsidRPr="00000000">
              <w:rPr>
                <w:rFonts w:ascii="Arial" w:cs="Arial" w:eastAsia="Arial" w:hAnsi="Arial"/>
                <w:sz w:val="20"/>
                <w:szCs w:val="20"/>
                <w:rtl w:val="0"/>
              </w:rPr>
              <w:t xml:space="preserve">Las competencias del perfil de egreso que se pondrán en práctica son:</w:t>
            </w:r>
          </w:p>
          <w:p w:rsidR="00000000" w:rsidDel="00000000" w:rsidP="00000000" w:rsidRDefault="00000000" w:rsidRPr="00000000" w14:paraId="00000038">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soluciones de software aplicando buenas prácticas de desarrollo y mantenimiento.</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 que soporten la información de la organización.</w:t>
              <w:br w:type="textWrapping"/>
            </w:r>
          </w:p>
          <w:p w:rsidR="00000000" w:rsidDel="00000000" w:rsidP="00000000" w:rsidRDefault="00000000" w:rsidRPr="00000000" w14:paraId="0000003A">
            <w:pPr>
              <w:numPr>
                <w:ilvl w:val="0"/>
                <w:numId w:val="9"/>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para garantizar la calidad y el correcto funcionamiento del sistema.</w:t>
            </w:r>
          </w:p>
          <w:p w:rsidR="00000000" w:rsidDel="00000000" w:rsidP="00000000" w:rsidRDefault="00000000" w:rsidRPr="00000000" w14:paraId="0000003B">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3C">
            <w:pPr>
              <w:rPr>
                <w:i w:val="1"/>
                <w:color w:val="548dd4"/>
                <w:sz w:val="20"/>
                <w:szCs w:val="20"/>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es relevante para el </w:t>
            </w:r>
            <w:r w:rsidDel="00000000" w:rsidR="00000000" w:rsidRPr="00000000">
              <w:rPr>
                <w:rFonts w:ascii="Arial" w:cs="Arial" w:eastAsia="Arial" w:hAnsi="Arial"/>
                <w:b w:val="1"/>
                <w:sz w:val="20"/>
                <w:szCs w:val="20"/>
                <w:rtl w:val="0"/>
              </w:rPr>
              <w:t xml:space="preserve">campo de la informática</w:t>
            </w:r>
            <w:r w:rsidDel="00000000" w:rsidR="00000000" w:rsidRPr="00000000">
              <w:rPr>
                <w:rFonts w:ascii="Arial" w:cs="Arial" w:eastAsia="Arial" w:hAnsi="Arial"/>
                <w:sz w:val="20"/>
                <w:szCs w:val="20"/>
                <w:rtl w:val="0"/>
              </w:rPr>
              <w:t xml:space="preserve"> porque aplica conocimientos disciplinares a un problema real de digitalización en organizaciones comunitarias.</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muchas juntas de vecinos en Chile trabajan con procesos manuales, lo que limita la eficiencia. Con </w:t>
            </w:r>
            <w:r w:rsidDel="00000000" w:rsidR="00000000" w:rsidRPr="00000000">
              <w:rPr>
                <w:rFonts w:ascii="Arial" w:cs="Arial" w:eastAsia="Arial" w:hAnsi="Arial"/>
                <w:b w:val="1"/>
                <w:sz w:val="20"/>
                <w:szCs w:val="20"/>
                <w:rtl w:val="0"/>
              </w:rPr>
              <w:t xml:space="preserve">VecindApp</w:t>
            </w:r>
            <w:r w:rsidDel="00000000" w:rsidR="00000000" w:rsidRPr="00000000">
              <w:rPr>
                <w:rFonts w:ascii="Arial" w:cs="Arial" w:eastAsia="Arial" w:hAnsi="Arial"/>
                <w:sz w:val="20"/>
                <w:szCs w:val="20"/>
                <w:rtl w:val="0"/>
              </w:rPr>
              <w:t xml:space="preserve">, se genera un aporte concreto al facilitar la gestión de datos, la automatización de trámites y la mejora en la interacción con los usuarios.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 una instancia formativa que permite poner en práctica competencias clave de la carrera de Ingeniería en Informática, como el </w:t>
            </w:r>
            <w:r w:rsidDel="00000000" w:rsidR="00000000" w:rsidRPr="00000000">
              <w:rPr>
                <w:rFonts w:ascii="Arial" w:cs="Arial" w:eastAsia="Arial" w:hAnsi="Arial"/>
                <w:b w:val="1"/>
                <w:sz w:val="20"/>
                <w:szCs w:val="20"/>
                <w:rtl w:val="0"/>
              </w:rPr>
              <w:t xml:space="preserve">desarrollo de software con buenas prácticas</w:t>
            </w:r>
            <w:r w:rsidDel="00000000" w:rsidR="00000000" w:rsidRPr="00000000">
              <w:rPr>
                <w:rFonts w:ascii="Arial" w:cs="Arial" w:eastAsia="Arial" w:hAnsi="Arial"/>
                <w:sz w:val="20"/>
                <w:szCs w:val="20"/>
                <w:rtl w:val="0"/>
              </w:rPr>
              <w:t xml:space="preserve">, el </w:t>
            </w:r>
            <w:r w:rsidDel="00000000" w:rsidR="00000000" w:rsidRPr="00000000">
              <w:rPr>
                <w:rFonts w:ascii="Arial" w:cs="Arial" w:eastAsia="Arial" w:hAnsi="Arial"/>
                <w:b w:val="1"/>
                <w:sz w:val="20"/>
                <w:szCs w:val="20"/>
                <w:rtl w:val="0"/>
              </w:rPr>
              <w:t xml:space="preserve">modelado de datos escalables</w:t>
            </w:r>
            <w:r w:rsidDel="00000000" w:rsidR="00000000" w:rsidRPr="00000000">
              <w:rPr>
                <w:rFonts w:ascii="Arial" w:cs="Arial" w:eastAsia="Arial" w:hAnsi="Arial"/>
                <w:sz w:val="20"/>
                <w:szCs w:val="20"/>
                <w:rtl w:val="0"/>
              </w:rPr>
              <w:t xml:space="preserve">, la </w:t>
            </w:r>
            <w:r w:rsidDel="00000000" w:rsidR="00000000" w:rsidRPr="00000000">
              <w:rPr>
                <w:rFonts w:ascii="Arial" w:cs="Arial" w:eastAsia="Arial" w:hAnsi="Arial"/>
                <w:b w:val="1"/>
                <w:sz w:val="20"/>
                <w:szCs w:val="20"/>
                <w:rtl w:val="0"/>
              </w:rPr>
              <w:t xml:space="preserve">gestión de proyectos tecnológicos</w:t>
            </w:r>
            <w:r w:rsidDel="00000000" w:rsidR="00000000" w:rsidRPr="00000000">
              <w:rPr>
                <w:rFonts w:ascii="Arial" w:cs="Arial" w:eastAsia="Arial" w:hAnsi="Arial"/>
                <w:sz w:val="20"/>
                <w:szCs w:val="20"/>
                <w:rtl w:val="0"/>
              </w:rPr>
              <w:t xml:space="preserve"> y la </w:t>
            </w:r>
            <w:r w:rsidDel="00000000" w:rsidR="00000000" w:rsidRPr="00000000">
              <w:rPr>
                <w:rFonts w:ascii="Arial" w:cs="Arial" w:eastAsia="Arial" w:hAnsi="Arial"/>
                <w:b w:val="1"/>
                <w:sz w:val="20"/>
                <w:szCs w:val="20"/>
                <w:rtl w:val="0"/>
              </w:rPr>
              <w:t xml:space="preserve">aplicación de pruebas de calidad</w:t>
            </w:r>
            <w:r w:rsidDel="00000000" w:rsidR="00000000" w:rsidRPr="00000000">
              <w:rPr>
                <w:rFonts w:ascii="Arial" w:cs="Arial" w:eastAsia="Arial" w:hAnsi="Arial"/>
                <w:sz w:val="20"/>
                <w:szCs w:val="20"/>
                <w:rtl w:val="0"/>
              </w:rPr>
              <w:t xml:space="preserve">. Estas competencias están directamente vinculadas al desempeño laboral en empresas de software, sector público y organizaciones que requieran soluciones digitales.</w:t>
            </w:r>
          </w:p>
        </w:tc>
      </w:tr>
      <w:tr>
        <w:trPr>
          <w:cantSplit w:val="0"/>
          <w:trHeight w:val="1037"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w:t>
            </w:r>
            <w:r w:rsidDel="00000000" w:rsidR="00000000" w:rsidRPr="00000000">
              <w:rPr>
                <w:rFonts w:ascii="Arial" w:cs="Arial" w:eastAsia="Arial" w:hAnsi="Arial"/>
                <w:b w:val="1"/>
                <w:sz w:val="20"/>
                <w:szCs w:val="20"/>
                <w:rtl w:val="0"/>
              </w:rPr>
              <w:t xml:space="preserve">VecindApp</w:t>
            </w:r>
            <w:r w:rsidDel="00000000" w:rsidR="00000000" w:rsidRPr="00000000">
              <w:rPr>
                <w:rFonts w:ascii="Arial" w:cs="Arial" w:eastAsia="Arial" w:hAnsi="Arial"/>
                <w:sz w:val="20"/>
                <w:szCs w:val="20"/>
                <w:rtl w:val="0"/>
              </w:rPr>
              <w:t xml:space="preserve"> consiste en el desarrollo de una plataforma web/app que centralice y optimice la gestión de juntas de vecinos. El sistema permitirá realizar inscripciones de socios, emisión de certificados de residencia, postulación y gestión de proyectos comunitarios, así como la difusión de actividades y envío de notificaciones digitales.</w:t>
            </w:r>
          </w:p>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solución se enfoca en la </w:t>
            </w:r>
            <w:r w:rsidDel="00000000" w:rsidR="00000000" w:rsidRPr="00000000">
              <w:rPr>
                <w:rFonts w:ascii="Arial" w:cs="Arial" w:eastAsia="Arial" w:hAnsi="Arial"/>
                <w:b w:val="1"/>
                <w:sz w:val="20"/>
                <w:szCs w:val="20"/>
                <w:rtl w:val="0"/>
              </w:rPr>
              <w:t xml:space="preserve">usabilidad, trazabilidad y seguridad de la información</w:t>
            </w:r>
            <w:r w:rsidDel="00000000" w:rsidR="00000000" w:rsidRPr="00000000">
              <w:rPr>
                <w:rFonts w:ascii="Arial" w:cs="Arial" w:eastAsia="Arial" w:hAnsi="Arial"/>
                <w:sz w:val="20"/>
                <w:szCs w:val="20"/>
                <w:rtl w:val="0"/>
              </w:rPr>
              <w:t xml:space="preserve">, con el fin de agilizar los procesos internos de la directiva y mejorar la comunicación con la comunidad.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alinea con el perfil de egreso de la carrera de informática, ya que implica el desarrollo de software, la construcción de modelos de datos, la integración de tecnologías web y la aplicación de buenas prácticas de calidad y seguridad en sistemas. Además, fomenta la gestión de proyectos tecnológicos, habilidades fundamentales en el área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6">
            <w:pPr>
              <w:spacing w:after="240" w:lineRule="auto"/>
              <w:jc w:val="both"/>
              <w:rPr>
                <w:sz w:val="20"/>
                <w:szCs w:val="20"/>
              </w:rPr>
            </w:pPr>
            <w:r w:rsidDel="00000000" w:rsidR="00000000" w:rsidRPr="00000000">
              <w:rPr>
                <w:sz w:val="20"/>
                <w:szCs w:val="20"/>
                <w:rtl w:val="0"/>
              </w:rPr>
              <w:t xml:space="preserve">Cada integrante del equipo visualiza en este proyecto un aporte a sus intereses profesionales:</w:t>
            </w:r>
          </w:p>
          <w:p w:rsidR="00000000" w:rsidDel="00000000" w:rsidP="00000000" w:rsidRDefault="00000000" w:rsidRPr="00000000" w14:paraId="00000057">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Patricio Infante</w:t>
            </w:r>
            <w:r w:rsidDel="00000000" w:rsidR="00000000" w:rsidRPr="00000000">
              <w:rPr>
                <w:sz w:val="20"/>
                <w:szCs w:val="20"/>
                <w:rtl w:val="0"/>
              </w:rPr>
              <w:t xml:space="preserve">: le interesa el desarrollo web y la gestión de proyectos. VecindApp le permitirá fortalecer habilidades en planificación ágil y liderazgo como Product Owner y/o Scrum Master.</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Fabrizzio Riffo</w:t>
            </w:r>
            <w:r w:rsidDel="00000000" w:rsidR="00000000" w:rsidRPr="00000000">
              <w:rPr>
                <w:sz w:val="20"/>
                <w:szCs w:val="20"/>
                <w:rtl w:val="0"/>
              </w:rPr>
              <w:t xml:space="preserve">: su interés se centra en bases de datos y calidad de software. En el proyecto tendrá la oportunidad de diseñar modelos escalables y ejecutar pruebas de validación.</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Diego Arias</w:t>
            </w:r>
            <w:r w:rsidDel="00000000" w:rsidR="00000000" w:rsidRPr="00000000">
              <w:rPr>
                <w:sz w:val="20"/>
                <w:szCs w:val="20"/>
                <w:rtl w:val="0"/>
              </w:rPr>
              <w:t xml:space="preserve">: busca especializarse en desarrollo full-stack y experiencia de usuario. VecindApp le permitirá enfocarse en la implementación de interfaces y funcionalidades claves para la usabilidad.</w:t>
            </w:r>
            <w:r w:rsidDel="00000000" w:rsidR="00000000" w:rsidRPr="00000000">
              <w:rPr>
                <w:sz w:val="20"/>
                <w:szCs w:val="20"/>
                <w:rtl w:val="0"/>
              </w:rPr>
              <w:br w:type="textWrapping"/>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En conjunto, el proyecto aporta al desarrollo profesional de los tres integrantes, ya que simula un entorno laboral real de trabajo en equipo, gestión ágil y entrega de un producto funcional.</w:t>
            </w:r>
          </w:p>
          <w:p w:rsidR="00000000" w:rsidDel="00000000" w:rsidP="00000000" w:rsidRDefault="00000000" w:rsidRPr="00000000" w14:paraId="0000005B">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4">
            <w:pPr>
              <w:spacing w:after="240" w:lineRule="auto"/>
              <w:rPr>
                <w:sz w:val="20"/>
                <w:szCs w:val="20"/>
              </w:rPr>
            </w:pPr>
            <w:r w:rsidDel="00000000" w:rsidR="00000000" w:rsidRPr="00000000">
              <w:rPr>
                <w:sz w:val="20"/>
                <w:szCs w:val="20"/>
                <w:rtl w:val="0"/>
              </w:rPr>
              <w:t xml:space="preserve">El proyecto es factible de desarrollar dentro del semestre académico porque:</w:t>
            </w:r>
          </w:p>
          <w:p w:rsidR="00000000" w:rsidDel="00000000" w:rsidP="00000000" w:rsidRDefault="00000000" w:rsidRPr="00000000" w14:paraId="00000065">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Duración:</w:t>
            </w:r>
            <w:r w:rsidDel="00000000" w:rsidR="00000000" w:rsidRPr="00000000">
              <w:rPr>
                <w:sz w:val="20"/>
                <w:szCs w:val="20"/>
                <w:rtl w:val="0"/>
              </w:rPr>
              <w:t xml:space="preserve"> se dispone de un periodo de ~5 meses (18 semanas) adecuado para planificar, desarrollar y presentar el sistema.</w:t>
              <w:br w:type="textWrapping"/>
            </w:r>
          </w:p>
          <w:p w:rsidR="00000000" w:rsidDel="00000000" w:rsidP="00000000" w:rsidRDefault="00000000" w:rsidRPr="00000000" w14:paraId="00000066">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el equipo cuenta con computadores personales, conexión a internet, herramientas de desarrollo (VS Code, MySQL, frameworks web), plataformas colaborativas (GitHub, Trello) y entornos de pruebas locales.</w:t>
              <w:br w:type="textWrapping"/>
            </w:r>
          </w:p>
          <w:p w:rsidR="00000000" w:rsidDel="00000000" w:rsidP="00000000" w:rsidRDefault="00000000" w:rsidRPr="00000000" w14:paraId="0000006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Factores que facilitan:</w:t>
            </w:r>
            <w:r w:rsidDel="00000000" w:rsidR="00000000" w:rsidRPr="00000000">
              <w:rPr>
                <w:sz w:val="20"/>
                <w:szCs w:val="20"/>
                <w:rtl w:val="0"/>
              </w:rPr>
              <w:t xml:space="preserve"> uso de tecnologías gratuitas o de bajo costo, acompañamiento docente y experiencia previa en desarrollo de software.</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Factores que dificultan:</w:t>
            </w:r>
            <w:r w:rsidDel="00000000" w:rsidR="00000000" w:rsidRPr="00000000">
              <w:rPr>
                <w:sz w:val="20"/>
                <w:szCs w:val="20"/>
                <w:rtl w:val="0"/>
              </w:rPr>
              <w:t xml:space="preserve"> posibles cambios en los requerimientos de la directiva o problemas de coordinación en el equipo.</w:t>
              <w:br w:type="textWrapping"/>
            </w:r>
          </w:p>
          <w:p w:rsidR="00000000" w:rsidDel="00000000" w:rsidP="00000000" w:rsidRDefault="00000000" w:rsidRPr="00000000" w14:paraId="00000069">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Estrategias de mitigación:</w:t>
            </w:r>
            <w:r w:rsidDel="00000000" w:rsidR="00000000" w:rsidRPr="00000000">
              <w:rPr>
                <w:sz w:val="20"/>
                <w:szCs w:val="20"/>
                <w:rtl w:val="0"/>
              </w:rPr>
              <w:t xml:space="preserve"> gestión de backlog priorizado, reuniones periódicas de sprint y flexibilidad en la asignación de tareas para responder a imprevistos.</w:t>
              <w:br w:type="textWrapping"/>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De esta forma, el proyecto se ajusta al marco temporal, a los recursos disponibles y al contexto académico de la asignatura.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3">
            <w:pPr>
              <w:spacing w:after="240" w:line="276" w:lineRule="auto"/>
              <w:rPr/>
            </w:pPr>
            <w:r w:rsidDel="00000000" w:rsidR="00000000" w:rsidRPr="00000000">
              <w:rPr>
                <w:sz w:val="20"/>
                <w:szCs w:val="20"/>
                <w:rtl w:val="0"/>
              </w:rPr>
              <w:t xml:space="preserve">Desarrollar una plataforma web/app que optimice la gestión de las juntas de vecinos mediante la digitalización de inscripciones, emisión de certificados, postulación de proyectos y comunicación comunitaria, contribuyendo a la eficiencia y transparencia de los procesos internos.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6">
            <w:pPr>
              <w:spacing w:after="240" w:before="240" w:line="276" w:lineRule="auto"/>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77">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Implementar un módulo de inscripción y registro de vecinos con validación de datos.</w:t>
            </w:r>
          </w:p>
          <w:p w:rsidR="00000000" w:rsidDel="00000000" w:rsidP="00000000" w:rsidRDefault="00000000" w:rsidRPr="00000000" w14:paraId="0000007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Desarrollar la funcionalidad de emisión de certificados de residencia en formato digital.</w:t>
            </w:r>
          </w:p>
          <w:p w:rsidR="00000000" w:rsidDel="00000000" w:rsidP="00000000" w:rsidRDefault="00000000" w:rsidRPr="00000000" w14:paraId="0000007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Diseñar e implementar un sistema de postulación y gestión de proyectos comunitarios.</w:t>
            </w:r>
          </w:p>
          <w:p w:rsidR="00000000" w:rsidDel="00000000" w:rsidP="00000000" w:rsidRDefault="00000000" w:rsidRPr="00000000" w14:paraId="0000007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Incorporar un calendario de actividades y notificaciones para la comunidad.</w:t>
            </w:r>
          </w:p>
          <w:p w:rsidR="00000000" w:rsidDel="00000000" w:rsidP="00000000" w:rsidRDefault="00000000" w:rsidRPr="00000000" w14:paraId="0000007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Realizar pruebas unitarias e integrales para asegurar la calidad del software.</w:t>
            </w:r>
          </w:p>
          <w:p w:rsidR="00000000" w:rsidDel="00000000" w:rsidP="00000000" w:rsidRDefault="00000000" w:rsidRPr="00000000" w14:paraId="0000007C">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Elaborar la documentación técnica y un manual de usuario para facilitar la mantención y adopción del sistema.</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85">
            <w:pPr>
              <w:pStyle w:val="Heading3"/>
              <w:keepNext w:val="0"/>
              <w:keepLines w:val="0"/>
              <w:spacing w:after="80" w:before="280" w:lineRule="auto"/>
              <w:jc w:val="both"/>
              <w:rPr>
                <w:b w:val="1"/>
                <w:color w:val="000000"/>
                <w:sz w:val="26"/>
                <w:szCs w:val="26"/>
              </w:rPr>
            </w:pPr>
            <w:bookmarkStart w:colFirst="0" w:colLast="0" w:name="_heading=h.vkwyswemzzwa" w:id="0"/>
            <w:bookmarkEnd w:id="0"/>
            <w:r w:rsidDel="00000000" w:rsidR="00000000" w:rsidRPr="00000000">
              <w:rPr>
                <w:b w:val="1"/>
                <w:color w:val="000000"/>
                <w:sz w:val="26"/>
                <w:szCs w:val="26"/>
                <w:rtl w:val="0"/>
              </w:rPr>
              <w:t xml:space="preserve">Metodología de trabajo</w:t>
            </w:r>
          </w:p>
          <w:p w:rsidR="00000000" w:rsidDel="00000000" w:rsidP="00000000" w:rsidRDefault="00000000" w:rsidRPr="00000000" w14:paraId="00000086">
            <w:pPr>
              <w:spacing w:after="240" w:lineRule="auto"/>
              <w:jc w:val="both"/>
              <w:rPr>
                <w:sz w:val="20"/>
                <w:szCs w:val="20"/>
              </w:rPr>
            </w:pPr>
            <w:r w:rsidDel="00000000" w:rsidR="00000000" w:rsidRPr="00000000">
              <w:rPr>
                <w:sz w:val="20"/>
                <w:szCs w:val="20"/>
                <w:rtl w:val="0"/>
              </w:rPr>
              <w:t xml:space="preserve">Para abordar la problemática se aplicará la metodología ágil </w:t>
            </w:r>
            <w:r w:rsidDel="00000000" w:rsidR="00000000" w:rsidRPr="00000000">
              <w:rPr>
                <w:b w:val="1"/>
                <w:sz w:val="20"/>
                <w:szCs w:val="20"/>
                <w:rtl w:val="0"/>
              </w:rPr>
              <w:t xml:space="preserve">Scrum</w:t>
            </w:r>
            <w:r w:rsidDel="00000000" w:rsidR="00000000" w:rsidRPr="00000000">
              <w:rPr>
                <w:sz w:val="20"/>
                <w:szCs w:val="20"/>
                <w:rtl w:val="0"/>
              </w:rPr>
              <w:t xml:space="preserve">, que organiza el trabajo en iteraciones cortas (sprints), prioriza la entrega continua de valor y permite adaptarse a cambios en los requerimientos. Esta metodología es pertinente para el desarrollo de software, pues facilita la planificación, control de avances, pruebas continuas y la gestión colaborativa.</w:t>
            </w:r>
          </w:p>
          <w:p w:rsidR="00000000" w:rsidDel="00000000" w:rsidP="00000000" w:rsidRDefault="00000000" w:rsidRPr="00000000" w14:paraId="00000087">
            <w:pPr>
              <w:spacing w:after="240" w:before="240" w:lineRule="auto"/>
              <w:jc w:val="both"/>
              <w:rPr>
                <w:b w:val="1"/>
                <w:sz w:val="20"/>
                <w:szCs w:val="20"/>
              </w:rPr>
            </w:pPr>
            <w:r w:rsidDel="00000000" w:rsidR="00000000" w:rsidRPr="00000000">
              <w:rPr>
                <w:b w:val="1"/>
                <w:sz w:val="20"/>
                <w:szCs w:val="20"/>
                <w:rtl w:val="0"/>
              </w:rPr>
              <w:t xml:space="preserve">Metodología de trabajo</w:t>
            </w:r>
          </w:p>
          <w:p w:rsidR="00000000" w:rsidDel="00000000" w:rsidP="00000000" w:rsidRDefault="00000000" w:rsidRPr="00000000" w14:paraId="0000008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Se utilizará un </w:t>
            </w:r>
            <w:r w:rsidDel="00000000" w:rsidR="00000000" w:rsidRPr="00000000">
              <w:rPr>
                <w:b w:val="1"/>
                <w:sz w:val="20"/>
                <w:szCs w:val="20"/>
                <w:rtl w:val="0"/>
              </w:rPr>
              <w:t xml:space="preserve">Scrum Board en Trello</w:t>
            </w:r>
            <w:r w:rsidDel="00000000" w:rsidR="00000000" w:rsidRPr="00000000">
              <w:rPr>
                <w:sz w:val="20"/>
                <w:szCs w:val="20"/>
                <w:rtl w:val="0"/>
              </w:rPr>
              <w:t xml:space="preserve"> con las columnas: Pendiente, En Progreso, En Revisión y Completado.</w:t>
              <w:br w:type="textWrapping"/>
            </w:r>
          </w:p>
          <w:p w:rsidR="00000000" w:rsidDel="00000000" w:rsidP="00000000" w:rsidRDefault="00000000" w:rsidRPr="00000000" w14:paraId="0000008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 realizarán </w:t>
            </w:r>
            <w:r w:rsidDel="00000000" w:rsidR="00000000" w:rsidRPr="00000000">
              <w:rPr>
                <w:b w:val="1"/>
                <w:sz w:val="20"/>
                <w:szCs w:val="20"/>
                <w:rtl w:val="0"/>
              </w:rPr>
              <w:t xml:space="preserve">sprints de 2 semanas</w:t>
            </w:r>
            <w:r w:rsidDel="00000000" w:rsidR="00000000" w:rsidRPr="00000000">
              <w:rPr>
                <w:sz w:val="20"/>
                <w:szCs w:val="20"/>
                <w:rtl w:val="0"/>
              </w:rPr>
              <w:t xml:space="preserve">, al final de los cuales se revisarán los avances y se planificarán ajustes.</w:t>
              <w:br w:type="textWrapping"/>
            </w:r>
          </w:p>
          <w:p w:rsidR="00000000" w:rsidDel="00000000" w:rsidP="00000000" w:rsidRDefault="00000000" w:rsidRPr="00000000" w14:paraId="0000008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Se harán </w:t>
            </w:r>
            <w:r w:rsidDel="00000000" w:rsidR="00000000" w:rsidRPr="00000000">
              <w:rPr>
                <w:b w:val="1"/>
                <w:sz w:val="20"/>
                <w:szCs w:val="20"/>
                <w:rtl w:val="0"/>
              </w:rPr>
              <w:t xml:space="preserve">reuniones semanales de coordinación</w:t>
            </w:r>
            <w:r w:rsidDel="00000000" w:rsidR="00000000" w:rsidRPr="00000000">
              <w:rPr>
                <w:sz w:val="20"/>
                <w:szCs w:val="20"/>
                <w:rtl w:val="0"/>
              </w:rPr>
              <w:t xml:space="preserve"> para evaluar el estado de las tareas y remover impedimentos.</w:t>
              <w:br w:type="textWrapping"/>
            </w:r>
          </w:p>
          <w:p w:rsidR="00000000" w:rsidDel="00000000" w:rsidP="00000000" w:rsidRDefault="00000000" w:rsidRPr="00000000" w14:paraId="0000008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Se incorporarán </w:t>
            </w:r>
            <w:r w:rsidDel="00000000" w:rsidR="00000000" w:rsidRPr="00000000">
              <w:rPr>
                <w:b w:val="1"/>
                <w:sz w:val="20"/>
                <w:szCs w:val="20"/>
                <w:rtl w:val="0"/>
              </w:rPr>
              <w:t xml:space="preserve">retrospectivas</w:t>
            </w:r>
            <w:r w:rsidDel="00000000" w:rsidR="00000000" w:rsidRPr="00000000">
              <w:rPr>
                <w:sz w:val="20"/>
                <w:szCs w:val="20"/>
                <w:rtl w:val="0"/>
              </w:rPr>
              <w:t xml:space="preserve"> al cierre de cada sprint para mejorar la organización y eficiencia del equipo.</w:t>
            </w:r>
            <w:r w:rsidDel="00000000" w:rsidR="00000000" w:rsidRPr="00000000">
              <w:rPr>
                <w:rtl w:val="0"/>
              </w:rPr>
            </w:r>
          </w:p>
          <w:p w:rsidR="00000000" w:rsidDel="00000000" w:rsidP="00000000" w:rsidRDefault="00000000" w:rsidRPr="00000000" w14:paraId="0000008C">
            <w:pPr>
              <w:pStyle w:val="Heading4"/>
              <w:keepNext w:val="0"/>
              <w:keepLines w:val="0"/>
              <w:jc w:val="both"/>
              <w:rPr>
                <w:sz w:val="22"/>
                <w:szCs w:val="22"/>
              </w:rPr>
            </w:pPr>
            <w:bookmarkStart w:colFirst="0" w:colLast="0" w:name="_heading=h.exj0fp7c1sxy" w:id="1"/>
            <w:bookmarkEnd w:id="1"/>
            <w:r w:rsidDel="00000000" w:rsidR="00000000" w:rsidRPr="00000000">
              <w:rPr>
                <w:sz w:val="22"/>
                <w:szCs w:val="22"/>
                <w:rtl w:val="0"/>
              </w:rPr>
              <w:t xml:space="preserve">Roles y responsabilidades del equipo</w:t>
            </w:r>
            <w:r w:rsidDel="00000000" w:rsidR="00000000" w:rsidRPr="00000000">
              <w:rPr>
                <w:rtl w:val="0"/>
              </w:rPr>
            </w:r>
          </w:p>
          <w:p w:rsidR="00000000" w:rsidDel="00000000" w:rsidP="00000000" w:rsidRDefault="00000000" w:rsidRPr="00000000" w14:paraId="0000008D">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Product Owner (PO): [Fabrizzio Riffo]</w:t>
              <w:br w:type="textWrapping"/>
            </w:r>
            <w:r w:rsidDel="00000000" w:rsidR="00000000" w:rsidRPr="00000000">
              <w:rPr>
                <w:sz w:val="20"/>
                <w:szCs w:val="20"/>
                <w:rtl w:val="0"/>
              </w:rPr>
              <w:t xml:space="preserve"> Define y prioriza el backlog, valida los requerimientos y asegura que el sistema entregue valor a la comunidad.</w:t>
              <w:br w:type="textWrapping"/>
            </w:r>
          </w:p>
          <w:p w:rsidR="00000000" w:rsidDel="00000000" w:rsidP="00000000" w:rsidRDefault="00000000" w:rsidRPr="00000000" w14:paraId="0000008E">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Scrum Master (SM): [Patricio Infante]</w:t>
              <w:br w:type="textWrapping"/>
            </w:r>
            <w:r w:rsidDel="00000000" w:rsidR="00000000" w:rsidRPr="00000000">
              <w:rPr>
                <w:sz w:val="20"/>
                <w:szCs w:val="20"/>
                <w:rtl w:val="0"/>
              </w:rPr>
              <w:t xml:space="preserve"> Facilita la correcta aplicación de Scrum, organiza las ceremonias y apoya la resolución de impedimentos.</w:t>
              <w:br w:type="textWrapping"/>
            </w:r>
          </w:p>
          <w:p w:rsidR="00000000" w:rsidDel="00000000" w:rsidP="00000000" w:rsidRDefault="00000000" w:rsidRPr="00000000" w14:paraId="0000008F">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Development Team (DT): [Diego Arias]</w:t>
              <w:br w:type="textWrapping"/>
            </w:r>
            <w:r w:rsidDel="00000000" w:rsidR="00000000" w:rsidRPr="00000000">
              <w:rPr>
                <w:sz w:val="20"/>
                <w:szCs w:val="20"/>
                <w:rtl w:val="0"/>
              </w:rPr>
              <w:t xml:space="preserve"> Implementa las funcionalidades, realiza pruebas, gestiona la base de datos y garantiza la calidad técnica.</w:t>
              <w:br w:type="textWrapping"/>
            </w:r>
          </w:p>
          <w:p w:rsidR="00000000" w:rsidDel="00000000" w:rsidP="00000000" w:rsidRDefault="00000000" w:rsidRPr="00000000" w14:paraId="00000090">
            <w:pPr>
              <w:spacing w:after="240" w:before="240" w:lineRule="auto"/>
              <w:jc w:val="both"/>
              <w:rPr>
                <w:i w:val="1"/>
                <w:sz w:val="20"/>
                <w:szCs w:val="20"/>
              </w:rPr>
            </w:pPr>
            <w:r w:rsidDel="00000000" w:rsidR="00000000" w:rsidRPr="00000000">
              <w:rPr>
                <w:i w:val="1"/>
                <w:sz w:val="20"/>
                <w:szCs w:val="20"/>
                <w:rtl w:val="0"/>
              </w:rPr>
              <w:t xml:space="preserve">Nota: Debido al tamaño reducido del equipo, los roles son </w:t>
            </w:r>
            <w:r w:rsidDel="00000000" w:rsidR="00000000" w:rsidRPr="00000000">
              <w:rPr>
                <w:b w:val="1"/>
                <w:i w:val="1"/>
                <w:sz w:val="20"/>
                <w:szCs w:val="20"/>
                <w:rtl w:val="0"/>
              </w:rPr>
              <w:t xml:space="preserve">flexibles</w:t>
            </w:r>
            <w:r w:rsidDel="00000000" w:rsidR="00000000" w:rsidRPr="00000000">
              <w:rPr>
                <w:i w:val="1"/>
                <w:sz w:val="20"/>
                <w:szCs w:val="20"/>
                <w:rtl w:val="0"/>
              </w:rPr>
              <w:t xml:space="preserve">; todos participarán activamente en el desarrollo, pruebas y documentación.</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 y arquitectura</w:t>
            </w:r>
            <w:r w:rsidDel="00000000" w:rsidR="00000000" w:rsidRPr="00000000">
              <w:rPr>
                <w:rtl w:val="0"/>
              </w:rPr>
            </w:r>
          </w:p>
        </w:tc>
        <w:tc>
          <w:tcPr/>
          <w:p w:rsidR="00000000" w:rsidDel="00000000" w:rsidP="00000000" w:rsidRDefault="00000000" w:rsidRPr="00000000" w14:paraId="0000009D">
            <w:pPr>
              <w:jc w:val="both"/>
              <w:rPr>
                <w:b w:val="1"/>
                <w:color w:val="1f3864"/>
              </w:rPr>
            </w:pPr>
            <w:r w:rsidDel="00000000" w:rsidR="00000000" w:rsidRPr="00000000">
              <w:rPr>
                <w:b w:val="1"/>
                <w:color w:val="1f3864"/>
                <w:rtl w:val="0"/>
              </w:rPr>
              <w:t xml:space="preserve">Incluye la recopilación de requerimientos, modelo de base de datos y diagramas de arquitectura del sistema.</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demostrar la planificación inicial, el diseño técnico y cómo estos responden a los objetivos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(mockup)</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y pantallas iniciales del sistema web/app elaborados con herramientas de diseño.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validar la usabilidad y el diseño con los usuarios antes de programar, asegurando pertinencia y mejora en la experiencia de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 (Web/app y base de datos) </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del sistema implementado con módulos de inscripción, certificados, proyectos y notificaciones.</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adopción de la plataforma por parte de la comunidad y demuestra la preocupación por la usabilidad.</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con especificaciones del sistema, arquitectura, pruebas realizadas y decisiones de diseño.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trazabilidad del proyecto, respalda la mantención futura y demuestra la aplicación de buenas prácticas de desarrollo.</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dirigido a la directiva y vecinos con instrucciones claras de uso del sistema.</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adopción de la plataforma por parte de la comunidad y demuestra la preocupación por la usabilidad.</w:t>
            </w:r>
          </w:p>
        </w:tc>
      </w:tr>
      <w:tr>
        <w:trPr>
          <w:cantSplit w:val="0"/>
          <w:trHeight w:val="1626.328125"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cierre</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conclusiones, dificultades enfrentadas, aprendizajes y resultados obtenidos.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Resume todo el proceso del proyecto, evidencia el cumplimiento de competencias y reflexiona sobre el impacto alcanzado.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7. Plan de Trabajo</w:t>
            </w:r>
          </w:p>
        </w:tc>
      </w:tr>
      <w:tr>
        <w:trPr>
          <w:cantSplit w:val="0"/>
          <w:tblHeader w:val="0"/>
        </w:trPr>
        <w:tc>
          <w:tcPr>
            <w:shd w:fill="d9e2f3"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tl w:val="0"/>
        </w:rPr>
      </w:r>
    </w:p>
    <w:sdt>
      <w:sdtPr>
        <w:lock w:val="contentLocked"/>
        <w:id w:val="1379690720"/>
        <w:tag w:val="goog_rdk_0"/>
      </w:sdtPr>
      <w:sdtContent>
        <w:tbl>
          <w:tblPr>
            <w:tblStyle w:val="Table14"/>
            <w:tblW w:w="1140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85"/>
            <w:gridCol w:w="2115"/>
            <w:gridCol w:w="1830"/>
            <w:gridCol w:w="1095"/>
            <w:gridCol w:w="1200"/>
            <w:gridCol w:w="2205"/>
            <w:tblGridChange w:id="0">
              <w:tblGrid>
                <w:gridCol w:w="1170"/>
                <w:gridCol w:w="1785"/>
                <w:gridCol w:w="2115"/>
                <w:gridCol w:w="1830"/>
                <w:gridCol w:w="1095"/>
                <w:gridCol w:w="1200"/>
                <w:gridCol w:w="2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Competencias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Nombre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Descripción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Recursos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C3</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Reunir información sobre procesos de la junta de vecinos y definir funcionalidades principales.</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Reuniones, entrevistas, Google Meet, Trello</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(S1–S2)</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Posibles cambios de requerimientos según la directiva.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C3, C4</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Diseño de base de datos y arquitectura</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Modelar entidades, relaciones y estructura del sistema.</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MySQL </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(S3–S4)</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debe validar con el equipo antes de iniciar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Prototipado de interfaz</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Crear mockups de las pantallas principales.</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Figma, Canva</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(S4)</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Validar usabilidad con el grupo antes de implementarlo.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Configuración de entorno y repositorio</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Configurar repositorio en GitHub, entornos de desarrollo y librerías iniciales.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GitHub, VS Code</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(S5)</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Puede realizarse en paralelo con el prototipado.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inscripción y registro</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Programar funcionalidades para registro de vecinos.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 MySQL</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(S6–S7)</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Iteración inicial de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certificados</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emisión de certificados de residencia.</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MySQL</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(S8–S9)</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Requiere pruebas de validación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Documentación técnica (avance)</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Redactar documentación inicial de arquitectura y especificaciones del sistema.</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semanas (S6–S9)</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desarrolla en paralelo al código.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módulo de proyectos comunitarios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sistema de postulación y gestión de proyectos/talleres.</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GitHub</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(S10–S11)</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Riffo</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Puede extenderse según complejidad.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C4</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Desarrollo de notificaciones y calendario</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Implementar calendario y sistema de notificaciones para vecinos.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Firebase, MySQL</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(S12–S13)</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Importante probar en móvil y web.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 C4</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Documentación técnica (complemento)</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Actualizar la documentación con nuevos módulos desarrollados.</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GitHub Wiki</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 semanas (S10–S13)</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Fabrizzio </w:t>
                </w:r>
              </w:p>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Riffo</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Complementa la primera versión.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C1, C4</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Pruebas unitarias y de integración</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Validar funcionalidades implementadas y corregir errores.</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Postman, Jest, entorno de pruebas</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 semanas (S14–S15)</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Patricio Infante</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aplican pruebas funcionales y técnicas.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Elaborar guía práctica de uso del sistema para vecinos y directiva.</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Word, Canva</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 semanas (S14–S16)</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Diego Arias</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Debe ser claro y fácil de usar.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Preparación de presentación final</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Preparar diapositivas, demo y exposición.</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PowerPoint, Canva</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(S17)</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 ensayará la presentación grupal.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C2</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 y cierre</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Presentación final ante el docente.</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Informe final, sistema funcional</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semana (S18)</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Conclusiones y aprendizajes.</w:t>
                </w:r>
              </w:p>
            </w:tc>
          </w:tr>
        </w:tbl>
      </w:sdtContent>
    </w:sdt>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D">
            <w:pPr>
              <w:rPr>
                <w:b w:val="1"/>
                <w:color w:val="1f3864"/>
                <w:sz w:val="28"/>
                <w:szCs w:val="28"/>
              </w:rPr>
            </w:pPr>
            <w:r w:rsidDel="00000000" w:rsidR="00000000" w:rsidRPr="00000000">
              <w:rPr>
                <w:b w:val="1"/>
                <w:color w:val="1f3864"/>
                <w:sz w:val="28"/>
                <w:szCs w:val="28"/>
                <w:rtl w:val="0"/>
              </w:rPr>
              <w:t xml:space="preserve">8. Carta Gantt / VecindApp</w:t>
            </w:r>
          </w:p>
        </w:tc>
      </w:tr>
      <w:tr>
        <w:trPr>
          <w:cantSplit w:val="0"/>
          <w:trHeight w:val="440" w:hRule="atLeast"/>
          <w:tblHeader w:val="0"/>
        </w:trPr>
        <w:tc>
          <w:tcPr>
            <w:shd w:fill="d9e2f3"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200" w:line="276" w:lineRule="auto"/>
        <w:rPr>
          <w:sz w:val="4"/>
          <w:szCs w:val="4"/>
        </w:rPr>
      </w:pPr>
      <w:r w:rsidDel="00000000" w:rsidR="00000000" w:rsidRPr="00000000">
        <w:rPr>
          <w:rtl w:val="0"/>
        </w:rPr>
        <w:t xml:space="preserve">Semanas                                1     2     3    4     5     6     7     8    9    10   11  12  13  14   15   16  17  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-838199</wp:posOffset>
            </wp:positionH>
            <wp:positionV relativeFrom="paragraph">
              <wp:posOffset>56796</wp:posOffset>
            </wp:positionV>
            <wp:extent cx="6534150" cy="3893251"/>
            <wp:effectExtent b="0" l="0" r="0" t="0"/>
            <wp:wrapSquare wrapText="bothSides" distB="0" distT="0" distL="114300" distR="114300"/>
            <wp:docPr id="49" name="image3.png"/>
            <a:graphic>
              <a:graphicData uri="http://schemas.openxmlformats.org/drawingml/2006/picture">
                <pic:pic>
                  <pic:nvPicPr>
                    <pic:cNvPr id="0" name="image3.png"/>
                    <pic:cNvPicPr preferRelativeResize="0"/>
                  </pic:nvPicPr>
                  <pic:blipFill>
                    <a:blip r:embed="rId8"/>
                    <a:srcRect b="10873" l="0" r="0" t="5812"/>
                    <a:stretch>
                      <a:fillRect/>
                    </a:stretch>
                  </pic:blipFill>
                  <pic:spPr>
                    <a:xfrm>
                      <a:off x="0" y="0"/>
                      <a:ext cx="6534150" cy="3893251"/>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uhiOEXl3KFF2i1/cKtLiRr/qg==">CgMxLjAaHwoBMBIaChgICVIUChJ0YWJsZS5mYjZsMmMyZDFtM2IyDmgudmt3eXN3ZW16endhMg5oLmV4ajBmcDdjMXN4eTgAciExOEl6SFRnS25tWE9BZjREZE92NVZ3b25Bc185SEpQN20=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