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Integrante:</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b w:val="1"/>
                <w:color w:val="767171"/>
                <w:sz w:val="24"/>
                <w:szCs w:val="24"/>
              </w:rPr>
            </w:pPr>
            <w:r w:rsidDel="00000000" w:rsidR="00000000" w:rsidRPr="00000000">
              <w:rPr>
                <w:b w:val="1"/>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Durante esta fase se ha podido avanzar en gran parte de las actividades planificadas, completando etapas como el levantamiento de requerimientos, diseño de base de datos y parte del desarrollo principal.</w:t>
            </w:r>
          </w:p>
          <w:p w:rsidR="00000000" w:rsidDel="00000000" w:rsidP="00000000" w:rsidRDefault="00000000" w:rsidRPr="00000000" w14:paraId="0000000B">
            <w:pPr>
              <w:jc w:val="both"/>
              <w:rPr/>
            </w:pPr>
            <w:r w:rsidDel="00000000" w:rsidR="00000000" w:rsidRPr="00000000">
              <w:rPr>
                <w:rtl w:val="0"/>
              </w:rPr>
              <w:t xml:space="preserve">Sin embargo, la práctica profesional ha limitado el tiempo disponible, lo que ha hecho más difícil mantener el ritmo de trabajo. Aun así, el proyecto sigue en buen progreso y se han priorizado las tareas más importantes para cumplir con los objetivos.</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b w:val="1"/>
                <w:color w:val="767171"/>
                <w:sz w:val="24"/>
                <w:szCs w:val="24"/>
              </w:rPr>
            </w:pPr>
            <w:r w:rsidDel="00000000" w:rsidR="00000000" w:rsidRPr="00000000">
              <w:rPr>
                <w:b w:val="1"/>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t xml:space="preserve">La principal dificultad ha sido compatibilizar el tiempo entre la práctica profesional y el proyecto. Para enfrentar esto, he organizado mejor mis horarios, estableciendo bloques fijos de trabajo para el APT y coordinando avances con el equipo de forma más eficiente. Además, se han priorizado las tareas más relevantes y se mantiene comunicación constante para no perder continuidad en el desarrollo.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A">
            <w:pPr>
              <w:jc w:val="both"/>
              <w:rPr>
                <w:b w:val="1"/>
                <w:color w:val="767171"/>
                <w:sz w:val="24"/>
                <w:szCs w:val="24"/>
              </w:rPr>
            </w:pPr>
            <w:r w:rsidDel="00000000" w:rsidR="00000000" w:rsidRPr="00000000">
              <w:rPr>
                <w:b w:val="1"/>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t xml:space="preserve">Evalúo mi trabajo como positivo, ya que he logrado avanzar en la estructura general del proyecto y en el desarrollo de la plataforma web. Sin embargo, reconozco que podría mejorar dedicando más tiempo y constancia al proyecto, especialmente para avanzar en los detalles y funcionalidades pendientes.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b w:val="1"/>
                <w:sz w:val="24"/>
                <w:szCs w:val="24"/>
              </w:rPr>
            </w:pPr>
            <w:r w:rsidDel="00000000" w:rsidR="00000000" w:rsidRPr="00000000">
              <w:rPr>
                <w:b w:val="1"/>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t xml:space="preserve">Mi principal inquietud es cómo organizar mejor las próximas etapas para equilibrar la práctica profesional con el avance del proyecto. También me gustaría consultar al docente si es recomendable simplificar algunas funcionalidades para asegurar una entrega completa y funcional dentro del plazo.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b w:val="1"/>
                <w:color w:val="767171"/>
                <w:sz w:val="24"/>
                <w:szCs w:val="24"/>
              </w:rPr>
            </w:pPr>
            <w:r w:rsidDel="00000000" w:rsidR="00000000" w:rsidRPr="00000000">
              <w:rPr>
                <w:b w:val="1"/>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rtl w:val="0"/>
              </w:rPr>
              <w:t xml:space="preserve">Hasta ahora, las actividades se han mantenido equilibradas entre todos los integrantes. Cada uno aporta de forma similar al desarrollo y no ha sido necesario reasignar tareas. Solo cuando surgen nuevas ideas o funcionalidades, se conversa en grupo y se decide quién las implementa según disponibilidad y conocimiento.</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767171"/>
                <w:sz w:val="24"/>
                <w:szCs w:val="24"/>
              </w:rPr>
            </w:pPr>
            <w:bookmarkStart w:colFirst="0" w:colLast="0" w:name="_heading=h.8zgehme6fpl7"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b w:val="1"/>
                <w:color w:val="767171"/>
                <w:sz w:val="24"/>
                <w:szCs w:val="24"/>
              </w:rPr>
            </w:pPr>
            <w:r w:rsidDel="00000000" w:rsidR="00000000" w:rsidRPr="00000000">
              <w:rPr>
                <w:b w:val="1"/>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t xml:space="preserve">El trabajo en grupo ha sido positivo, con buena comunicación y colaboración entre todos. Destacamos la disposición para apoyar y coordinar las tareas, lo que ha permitido avanzar de forma constante. Como aspecto a mejorar, podríamos organizar mejor los tiempos y mantener un seguimiento más frecuente del progreso individual.</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ELHMofe+H39WYJNFUwfmbXgg==">CgMxLjAyDmguOHpnZWhtZTZmcGw3OAByITFnX2t1ekdBV0dpd243Nk0zSVB1WV9DTDExbTRjUDdrRA==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