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C0E73">
      <w:pPr>
        <w:numPr>
          <w:ilvl w:val="0"/>
          <w:numId w:val="0"/>
        </w:numP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1.https://gitcode.com/openharmony/docs/blob/master/zh-cn/application-dev/security/AccessToken/declare-permissions-in-acl.md</w:t>
      </w:r>
    </w:p>
    <w:p w14:paraId="6F9CE2AA">
      <w:pPr>
        <w:numPr>
          <w:ilvl w:val="0"/>
          <w:numId w:val="0"/>
        </w:numPr>
        <w:rPr>
          <w:rFonts w:hint="default" w:ascii="sans-serif" w:hAnsi="sans-serif" w:eastAsia="sans-serif" w:cs="sans-serif"/>
          <w:sz w:val="21"/>
          <w:szCs w:val="21"/>
        </w:rPr>
      </w:pPr>
      <w:r>
        <w:drawing>
          <wp:inline distT="0" distB="0" distL="114300" distR="114300">
            <wp:extent cx="5262880" cy="2138680"/>
            <wp:effectExtent l="0" t="0" r="13970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复文件名：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Unsgned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-&gt;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Unsigned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。</w:t>
      </w:r>
    </w:p>
    <w:p w14:paraId="49894E37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315" w:lineRule="atLeast"/>
        <w:ind w:right="0"/>
        <w:rPr>
          <w:rFonts w:hint="default" w:ascii="sans-serif" w:hAnsi="sans-serif" w:eastAsia="sans-serif" w:cs="sans-serif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清理路径空格：删除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_{Version}_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和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toolchains/lib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周边的冗余空格。</w:t>
      </w:r>
    </w:p>
    <w:p w14:paraId="2F03EE83">
      <w:pPr>
        <w:numPr>
          <w:ilvl w:val="0"/>
          <w:numId w:val="0"/>
        </w:numPr>
      </w:pPr>
    </w:p>
    <w:p w14:paraId="1A9E94A0">
      <w:pPr>
        <w:numPr>
          <w:ilvl w:val="0"/>
          <w:numId w:val="0"/>
        </w:numPr>
      </w:pPr>
      <w:r>
        <w:drawing>
          <wp:inline distT="0" distB="0" distL="114300" distR="114300">
            <wp:extent cx="5273040" cy="3311525"/>
            <wp:effectExtent l="0" t="0" r="381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3C81E">
      <w:pPr>
        <w:numPr>
          <w:ilvl w:val="0"/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为了保持上下文一致，JSON 示例中应包含前文提到的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ohos.permission.SYSTEM_FLOAT_WINDOW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，而不是突然出现一个前面没提到的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WRITE_AUDIO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。</w:t>
      </w:r>
    </w:p>
    <w:p w14:paraId="293F21E9">
      <w:pPr>
        <w:numPr>
          <w:ilvl w:val="0"/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WRITE_AUDIO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替换为前文举例的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SYSTEM_FLOAT_WINDOW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。</w:t>
      </w:r>
    </w:p>
    <w:p w14:paraId="43A44179">
      <w:pPr>
        <w:numPr>
          <w:ilvl w:val="0"/>
          <w:numId w:val="0"/>
        </w:numPr>
        <w:ind w:leftChars="0"/>
      </w:pP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instrText xml:space="preserve"> HYPERLINK "https://gitcode.com/openharmony/docs/blob/master/zh-cn/application-dev/napi/jsvm-data-types-interfaces.md" </w:instrTex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6"/>
          <w:rFonts w:hint="eastAsia" w:ascii="sans-serif" w:hAnsi="sans-serif" w:eastAsia="宋体" w:cs="sans-serif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https://gitcode.com/openharmony/docs/blob/master/zh-cn/application-dev/napi/jsvm-data-types-interfaces.md</w:t>
      </w:r>
      <w:r>
        <w:rPr>
          <w:rStyle w:val="6"/>
        </w:rPr>
        <w:drawing>
          <wp:inline distT="0" distB="0" distL="114300" distR="114300">
            <wp:extent cx="5273675" cy="4181475"/>
            <wp:effectExtent l="0" t="0" r="317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 w14:paraId="0580D991">
      <w:pPr>
        <w:numPr>
          <w:ilvl w:val="0"/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ARG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是 Argument（参数） 的缩写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应改为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无效的参数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。</w:t>
      </w:r>
    </w:p>
    <w:p w14:paraId="7DC94249">
      <w:pPr>
        <w:numPr>
          <w:ilvl w:val="0"/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在 C 语言 API 语境下，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Generic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指的是 “通用的” 或 “普通的”。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应改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通用失败状态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。</w:t>
      </w:r>
    </w:p>
    <w:p w14:paraId="4202FB8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JSVM_Env</w:t>
      </w:r>
      <w:bookmarkStart w:id="0" w:name="_GoBack"/>
      <w:bookmarkEnd w:id="0"/>
    </w:p>
    <w:p w14:paraId="4CC0EB41">
      <w:pPr>
        <w:numPr>
          <w:ilvl w:val="0"/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</w:p>
    <w:p w14:paraId="31A26B7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033780"/>
            <wp:effectExtent l="0" t="0" r="6985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7D9C">
      <w:pPr>
        <w:numPr>
          <w:ilvl w:val="0"/>
          <w:numId w:val="0"/>
        </w:numPr>
        <w:ind w:leftChars="0"/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先说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“禁止在不同Worker中传递JSVM_Env”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，后面紧接着说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“在不同线程间共享JSVM_Env时...”</w:t>
      </w:r>
      <w:r>
        <w:rPr>
          <w:rFonts w:hint="eastAsia" w:ascii="monospace" w:hAnsi="monospace" w:eastAsia="宋体" w:cs="monospace"/>
          <w:i w:val="0"/>
          <w:iCs w:val="0"/>
          <w:caps w:val="0"/>
          <w:color w:val="2B2D31"/>
          <w:spacing w:val="0"/>
          <w:sz w:val="21"/>
          <w:szCs w:val="21"/>
          <w:lang w:eastAsia="zh-CN"/>
        </w:rPr>
        <w:t>。</w:t>
      </w:r>
      <w:r>
        <w:rPr>
          <w:rFonts w:hint="eastAsia" w:ascii="monospace" w:hAnsi="monospace" w:eastAsia="宋体" w:cs="monospace"/>
          <w:i w:val="0"/>
          <w:iCs w:val="0"/>
          <w:caps w:val="0"/>
          <w:color w:val="2B2D31"/>
          <w:spacing w:val="0"/>
          <w:sz w:val="21"/>
          <w:szCs w:val="21"/>
          <w:lang w:val="en-US" w:eastAsia="zh-CN"/>
        </w:rPr>
        <w:t>因为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Worker 在 JS 环境中本质上就是不同的线程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这两句话放在一起会产生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困惑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。</w:t>
      </w:r>
    </w:p>
    <w:p w14:paraId="72E6E136">
      <w:pPr>
        <w:numPr>
          <w:ilvl w:val="0"/>
          <w:numId w:val="0"/>
        </w:numPr>
        <w:ind w:leftChars="0"/>
        <w:rPr>
          <w:rFonts w:hint="eastAsia" w:ascii="monospace" w:hAnsi="monospace" w:eastAsia="宋体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  <w:lang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当表达“线程局部的变量”时，标准英文语法要求加连字符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thread-local</w:t>
      </w:r>
      <w:r>
        <w:rPr>
          <w:rFonts w:hint="eastAsia" w:ascii="monospace" w:hAnsi="monospace" w:eastAsia="宋体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  <w:lang w:eastAsia="zh-CN"/>
        </w:rPr>
        <w:t>。</w:t>
      </w:r>
    </w:p>
    <w:p w14:paraId="1E5B3CA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JSVM_</w:t>
      </w:r>
      <w:r>
        <w:rPr>
          <w:rFonts w:hint="eastAsia"/>
          <w:b/>
          <w:bCs/>
          <w:lang w:val="en-US" w:eastAsia="zh-CN"/>
        </w:rPr>
        <w:t>Value</w:t>
      </w:r>
      <w:r>
        <w:rPr>
          <w:rFonts w:hint="default"/>
          <w:b/>
          <w:bCs/>
          <w:lang w:val="en-US" w:eastAsia="zh-CN"/>
        </w:rPr>
        <w:t>Type</w:t>
      </w:r>
    </w:p>
    <w:p w14:paraId="6E19A44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86175" cy="3971925"/>
            <wp:effectExtent l="0" t="0" r="952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7D41">
      <w:pPr>
        <w:numPr>
          <w:ilvl w:val="0"/>
          <w:numId w:val="0"/>
        </w:numPr>
        <w:ind w:leftChars="0"/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JSVM_TypedarrayType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的描述文字中写的是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TypedArray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（大写 A），但在代码定义中写的是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JSVM_TypedarrayType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（小写 a）。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建议描述文字与代码保持完全一致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。</w:t>
      </w:r>
    </w:p>
    <w:p w14:paraId="7C664A9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编译选项相关类型</w:t>
      </w:r>
    </w:p>
    <w:p w14:paraId="49D1817F">
      <w:pPr>
        <w:numPr>
          <w:ilvl w:val="0"/>
          <w:numId w:val="0"/>
        </w:numPr>
        <w:ind w:leftChars="0"/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</w:pPr>
    </w:p>
    <w:p w14:paraId="44465448">
      <w:pPr>
        <w:numPr>
          <w:ilvl w:val="0"/>
          <w:numId w:val="0"/>
        </w:numPr>
        <w:ind w:leftChars="0"/>
      </w:pPr>
    </w:p>
    <w:p w14:paraId="3F10B84F">
      <w:pPr>
        <w:numPr>
          <w:ilvl w:val="0"/>
          <w:numId w:val="0"/>
        </w:numPr>
        <w:ind w:leftChars="0"/>
      </w:pPr>
    </w:p>
    <w:p w14:paraId="6C8061F7">
      <w:pPr>
        <w:numPr>
          <w:ilvl w:val="0"/>
          <w:numId w:val="0"/>
        </w:numPr>
        <w:ind w:leftChars="0"/>
      </w:pPr>
    </w:p>
    <w:p w14:paraId="4595CE0F">
      <w:pPr>
        <w:numPr>
          <w:ilvl w:val="0"/>
          <w:numId w:val="0"/>
        </w:numPr>
        <w:ind w:leftChars="0"/>
      </w:pPr>
    </w:p>
    <w:p w14:paraId="6312DF5D">
      <w:pPr>
        <w:numPr>
          <w:ilvl w:val="0"/>
          <w:numId w:val="0"/>
        </w:numPr>
        <w:ind w:leftChars="0"/>
      </w:pPr>
    </w:p>
    <w:p w14:paraId="45C8AF0F">
      <w:pPr>
        <w:numPr>
          <w:ilvl w:val="0"/>
          <w:numId w:val="0"/>
        </w:numPr>
        <w:ind w:leftChars="0"/>
      </w:pPr>
    </w:p>
    <w:p w14:paraId="5F2418D9">
      <w:pPr>
        <w:numPr>
          <w:ilvl w:val="0"/>
          <w:numId w:val="0"/>
        </w:numPr>
        <w:ind w:leftChars="0"/>
      </w:pPr>
    </w:p>
    <w:p w14:paraId="4CAC1CEC">
      <w:pPr>
        <w:numPr>
          <w:ilvl w:val="0"/>
          <w:numId w:val="0"/>
        </w:numPr>
        <w:ind w:leftChars="0"/>
      </w:pPr>
    </w:p>
    <w:p w14:paraId="4CE97F24">
      <w:pPr>
        <w:numPr>
          <w:ilvl w:val="0"/>
          <w:numId w:val="0"/>
        </w:numPr>
        <w:ind w:leftChars="0"/>
      </w:pPr>
    </w:p>
    <w:p w14:paraId="3005E4B6">
      <w:pPr>
        <w:numPr>
          <w:ilvl w:val="0"/>
          <w:numId w:val="0"/>
        </w:numPr>
        <w:ind w:leftChars="0"/>
      </w:pPr>
    </w:p>
    <w:p w14:paraId="5DCFA29D">
      <w:pPr>
        <w:numPr>
          <w:ilvl w:val="0"/>
          <w:numId w:val="0"/>
        </w:numPr>
        <w:ind w:leftChars="0"/>
      </w:pPr>
    </w:p>
    <w:p w14:paraId="3959DAE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888615"/>
            <wp:effectExtent l="0" t="0" r="8255" b="698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CCF2">
      <w:pPr>
        <w:numPr>
          <w:ilvl w:val="0"/>
          <w:numId w:val="0"/>
        </w:numPr>
        <w:ind w:leftChars="0"/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文字描述中仅提到了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sourceMapUrl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和 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resourceName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两个字段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但在下方的代码块中，结构体其实包含了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4个字段。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应在描述中补充偏移量字段的说明。</w:t>
      </w:r>
    </w:p>
    <w:p w14:paraId="0598B8D4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使用 JSVM-API 接口创建引擎实例及 JS 执行上下文环境</w:t>
      </w:r>
    </w:p>
    <w:p w14:paraId="506A2BC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17595" cy="4575810"/>
            <wp:effectExtent l="0" t="0" r="1905" b="152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D22CA">
      <w:pPr>
        <w:numPr>
          <w:ilvl w:val="0"/>
          <w:numId w:val="0"/>
        </w:numPr>
        <w:ind w:leftChars="0"/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argv[0]</w:t>
      </w: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未初始化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应当初始化。</w:t>
      </w:r>
    </w:p>
    <w:p w14:paraId="550E234A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对象生命周期管理</w:t>
      </w:r>
    </w:p>
    <w:p w14:paraId="737E31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726565"/>
            <wp:effectExtent l="0" t="0" r="2540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60600"/>
            <wp:effectExtent l="0" t="0" r="571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12F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637665"/>
            <wp:effectExtent l="0" t="0" r="4445" b="6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5BF4">
      <w:pPr>
        <w:numPr>
          <w:ilvl w:val="0"/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作为段落描述，末尾漏掉了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句号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应加上句号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。</w:t>
      </w:r>
    </w:p>
    <w:p w14:paraId="1CF3C47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创建JS对象类型和基本类型</w:t>
      </w:r>
    </w:p>
    <w:p w14:paraId="29A07D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360170"/>
            <wp:effectExtent l="0" t="0" r="9525" b="1143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10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应为UTF-16和UTF-8，少了连字符。</w:t>
      </w:r>
    </w:p>
    <w:p w14:paraId="6D56A23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从JS类型获取C类型&amp;JS类型信息</w:t>
      </w:r>
    </w:p>
    <w:p w14:paraId="109AC6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01536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50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应为UTF-16和UTF-8，少了连字符。</w:t>
      </w:r>
    </w:p>
    <w:p w14:paraId="550D57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0ADE3B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JS属性操作</w:t>
      </w:r>
    </w:p>
    <w:p w14:paraId="779787B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81788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1301">
      <w:pPr>
        <w:numPr>
          <w:ilvl w:val="0"/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应为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 </w:t>
      </w:r>
      <w:r>
        <w:rPr>
          <w:rFonts w:ascii="monospace" w:hAnsi="monospace" w:eastAsia="monospace" w:cs="monospace"/>
          <w:i w:val="0"/>
          <w:iCs w:val="0"/>
          <w:caps w:val="0"/>
          <w:color w:val="2B2D31"/>
          <w:spacing w:val="0"/>
          <w:sz w:val="21"/>
          <w:szCs w:val="21"/>
        </w:rPr>
        <w:t>“批量地向...”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B1B1E"/>
          <w:spacing w:val="0"/>
          <w:sz w:val="21"/>
          <w:szCs w:val="21"/>
          <w:shd w:val="clear" w:fill="FFFFFF"/>
        </w:rPr>
        <w:t>（此处为修饰动词）。</w:t>
      </w:r>
    </w:p>
    <w:p w14:paraId="529C88B3">
      <w:pPr>
        <w:numPr>
          <w:ilvl w:val="0"/>
          <w:numId w:val="0"/>
        </w:numPr>
        <w:ind w:leftChars="0"/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1B1B1E"/>
          <w:spacing w:val="0"/>
          <w:sz w:val="21"/>
          <w:szCs w:val="21"/>
          <w:shd w:val="clear" w:fill="FFFFFF"/>
          <w:lang w:val="en-US" w:eastAsia="zh-CN"/>
        </w:rPr>
        <w:t>对象绑定操作</w:t>
      </w:r>
    </w:p>
    <w:p w14:paraId="4906FB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991995"/>
            <wp:effectExtent l="0" t="0" r="1016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B8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语病明显</w:t>
      </w:r>
      <w:r>
        <w:rPr>
          <w:rFonts w:hint="eastAsia"/>
          <w:lang w:val="en-US" w:eastAsia="zh-CN"/>
        </w:rPr>
        <w:t>，改为：`并根据传入的 DefineClassOptions 决定...`</w:t>
      </w:r>
    </w:p>
    <w:p w14:paraId="3EEA5C82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JS值操作和抽象操作</w:t>
      </w:r>
    </w:p>
    <w:p w14:paraId="59EC99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235710"/>
            <wp:effectExtent l="0" t="0" r="12065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1C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`StrictEquals` 判断的是值是否严格相等，不是“对象类型是否相同”。改为判断两个 JSVM_Value 是否严格相等。</w:t>
      </w:r>
    </w:p>
    <w:p w14:paraId="4EF3E4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459230"/>
            <wp:effectExtent l="0" t="0" r="3810" b="76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01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Equals` 判断的是宽松相等，不是“对象类型是否相同”。改为：`判断两个 JSVM_Value 是否宽松相等`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23781"/>
    <w:rsid w:val="02397D48"/>
    <w:rsid w:val="03F66D0E"/>
    <w:rsid w:val="04727BC0"/>
    <w:rsid w:val="0B737155"/>
    <w:rsid w:val="0DC27C32"/>
    <w:rsid w:val="0DD405FA"/>
    <w:rsid w:val="0F7F559A"/>
    <w:rsid w:val="100625C1"/>
    <w:rsid w:val="10857989"/>
    <w:rsid w:val="10B0706C"/>
    <w:rsid w:val="12781EDB"/>
    <w:rsid w:val="12DD6110"/>
    <w:rsid w:val="12EE791C"/>
    <w:rsid w:val="153B0A7C"/>
    <w:rsid w:val="15F221E6"/>
    <w:rsid w:val="16DA07C9"/>
    <w:rsid w:val="18BC4164"/>
    <w:rsid w:val="194F11CF"/>
    <w:rsid w:val="19793C95"/>
    <w:rsid w:val="19BC2548"/>
    <w:rsid w:val="1BC16CEB"/>
    <w:rsid w:val="1F55737E"/>
    <w:rsid w:val="20956B1A"/>
    <w:rsid w:val="20AC1BCF"/>
    <w:rsid w:val="20BC7BD2"/>
    <w:rsid w:val="28801E23"/>
    <w:rsid w:val="2B326508"/>
    <w:rsid w:val="2B7C7CDC"/>
    <w:rsid w:val="2B870602"/>
    <w:rsid w:val="2D840E10"/>
    <w:rsid w:val="2E446EBD"/>
    <w:rsid w:val="303D4E30"/>
    <w:rsid w:val="33625D05"/>
    <w:rsid w:val="340824FC"/>
    <w:rsid w:val="3769794D"/>
    <w:rsid w:val="37A163A1"/>
    <w:rsid w:val="39B324CD"/>
    <w:rsid w:val="3AE55345"/>
    <w:rsid w:val="3AF26768"/>
    <w:rsid w:val="3B547DD5"/>
    <w:rsid w:val="3D1912D6"/>
    <w:rsid w:val="3DAF6EFA"/>
    <w:rsid w:val="3DBD6105"/>
    <w:rsid w:val="40965A05"/>
    <w:rsid w:val="418E7A7B"/>
    <w:rsid w:val="43D8485D"/>
    <w:rsid w:val="4409502C"/>
    <w:rsid w:val="445D2E02"/>
    <w:rsid w:val="45813A6C"/>
    <w:rsid w:val="46606277"/>
    <w:rsid w:val="467454A6"/>
    <w:rsid w:val="46D5116B"/>
    <w:rsid w:val="482F6C7E"/>
    <w:rsid w:val="4A0777C9"/>
    <w:rsid w:val="4AA72F06"/>
    <w:rsid w:val="4AA84B5C"/>
    <w:rsid w:val="4BD0219C"/>
    <w:rsid w:val="4CA45C4B"/>
    <w:rsid w:val="4D37308F"/>
    <w:rsid w:val="4D5C4A01"/>
    <w:rsid w:val="4EFD44FC"/>
    <w:rsid w:val="510C6D30"/>
    <w:rsid w:val="53A670EE"/>
    <w:rsid w:val="558B61F0"/>
    <w:rsid w:val="58660CE3"/>
    <w:rsid w:val="589046EA"/>
    <w:rsid w:val="594F5A5E"/>
    <w:rsid w:val="5A907813"/>
    <w:rsid w:val="5BA12CE0"/>
    <w:rsid w:val="5DD8323C"/>
    <w:rsid w:val="5ED80D4E"/>
    <w:rsid w:val="61BF1B9C"/>
    <w:rsid w:val="64E2758F"/>
    <w:rsid w:val="65FF4C5D"/>
    <w:rsid w:val="66DD6AFD"/>
    <w:rsid w:val="6A8D4E45"/>
    <w:rsid w:val="6B6567F1"/>
    <w:rsid w:val="6CBD31AF"/>
    <w:rsid w:val="6CF8737E"/>
    <w:rsid w:val="6DAC56CB"/>
    <w:rsid w:val="6E313007"/>
    <w:rsid w:val="70792114"/>
    <w:rsid w:val="707B3132"/>
    <w:rsid w:val="713D717D"/>
    <w:rsid w:val="715B38AB"/>
    <w:rsid w:val="72652D09"/>
    <w:rsid w:val="726A2AAA"/>
    <w:rsid w:val="73F118BD"/>
    <w:rsid w:val="74070859"/>
    <w:rsid w:val="75680129"/>
    <w:rsid w:val="75A25BD9"/>
    <w:rsid w:val="75BF1D13"/>
    <w:rsid w:val="76DD053D"/>
    <w:rsid w:val="76DE7A48"/>
    <w:rsid w:val="77894713"/>
    <w:rsid w:val="78F22302"/>
    <w:rsid w:val="7A9A1710"/>
    <w:rsid w:val="7AA02320"/>
    <w:rsid w:val="7B6618B7"/>
    <w:rsid w:val="7C0C5586"/>
    <w:rsid w:val="7DFF08C2"/>
    <w:rsid w:val="7E4D25B2"/>
    <w:rsid w:val="7F3648ED"/>
    <w:rsid w:val="7FFF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2026-07-14T07:15:00Z</dcterms:created>
  <dc:creator>admin</dc:creator>
  <cp:lastModifiedBy>admin</cp:lastModifiedBy>
  <dcterms:modified xsi:type="dcterms:W3CDTF">2026-07-20T02:03:41Z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69CD8237FA1C44EB9E3AB2120345747A_12</vt:lpwstr>
  </property>
</Properties>
</file>