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附件</w:t>
      </w:r>
      <w:r>
        <w:rPr>
          <w:rFonts w:hint="eastAsia" w:hAnsi="仿宋" w:eastAsia="仿宋"/>
          <w:color w:val="000000" w:themeColor="text1"/>
          <w:sz w:val="28"/>
          <w:szCs w:val="28"/>
          <w14:textFill>
            <w14:solidFill>
              <w14:schemeClr w14:val="tx1"/>
            </w14:solidFill>
          </w14:textFill>
        </w:rPr>
        <w:t>1</w:t>
      </w:r>
    </w:p>
    <w:p>
      <w:pPr>
        <w:autoSpaceDE w:val="0"/>
        <w:autoSpaceDN w:val="0"/>
        <w:adjustRightInd w:val="0"/>
        <w:jc w:val="center"/>
        <w:rPr>
          <w:rFonts w:hAnsi="仿宋" w:eastAsia="仿宋"/>
          <w:color w:val="000000" w:themeColor="text1"/>
          <w:sz w:val="28"/>
          <w:szCs w:val="28"/>
          <w14:textFill>
            <w14:solidFill>
              <w14:schemeClr w14:val="tx1"/>
            </w14:solidFill>
          </w14:textFill>
        </w:rPr>
      </w:pPr>
    </w:p>
    <w:p>
      <w:pPr>
        <w:autoSpaceDE w:val="0"/>
        <w:autoSpaceDN w:val="0"/>
        <w:adjustRightInd w:val="0"/>
        <w:spacing w:line="840" w:lineRule="exact"/>
        <w:jc w:val="center"/>
        <w:rPr>
          <w:rFonts w:eastAsia="仿宋"/>
          <w:color w:val="000000" w:themeColor="text1"/>
          <w:sz w:val="48"/>
          <w:szCs w:val="48"/>
          <w14:textFill>
            <w14:solidFill>
              <w14:schemeClr w14:val="tx1"/>
            </w14:solidFill>
          </w14:textFill>
        </w:rPr>
      </w:pPr>
      <w:r>
        <w:rPr>
          <w:rFonts w:hAnsi="仿宋" w:eastAsia="仿宋"/>
          <w:color w:val="000000" w:themeColor="text1"/>
          <w:sz w:val="48"/>
          <w:szCs w:val="48"/>
          <w14:textFill>
            <w14:solidFill>
              <w14:schemeClr w14:val="tx1"/>
            </w14:solidFill>
          </w14:textFill>
        </w:rPr>
        <w:t>云南大学本科学生毕业论文（设计）</w:t>
      </w:r>
    </w:p>
    <w:p>
      <w:pPr>
        <w:autoSpaceDE w:val="0"/>
        <w:autoSpaceDN w:val="0"/>
        <w:adjustRightInd w:val="0"/>
        <w:spacing w:line="840" w:lineRule="exact"/>
        <w:jc w:val="center"/>
        <w:rPr>
          <w:rFonts w:eastAsia="仿宋"/>
          <w:color w:val="000000" w:themeColor="text1"/>
          <w:sz w:val="48"/>
          <w:szCs w:val="48"/>
          <w14:textFill>
            <w14:solidFill>
              <w14:schemeClr w14:val="tx1"/>
            </w14:solidFill>
          </w14:textFill>
        </w:rPr>
      </w:pPr>
      <w:r>
        <w:rPr>
          <w:rFonts w:hAnsi="仿宋" w:eastAsia="仿宋"/>
          <w:color w:val="000000" w:themeColor="text1"/>
          <w:sz w:val="48"/>
          <w:szCs w:val="48"/>
          <w14:textFill>
            <w14:solidFill>
              <w14:schemeClr w14:val="tx1"/>
            </w14:solidFill>
          </w14:textFill>
        </w:rPr>
        <w:t>开题报告书</w:t>
      </w: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spacing w:line="740" w:lineRule="exact"/>
        <w:ind w:firstLine="560" w:firstLineChars="200"/>
        <w:jc w:val="left"/>
        <w:rPr>
          <w:rFonts w:eastAsia="仿宋"/>
          <w:color w:val="000000" w:themeColor="text1"/>
          <w:sz w:val="28"/>
          <w:szCs w:val="28"/>
          <w:u w:val="single"/>
          <w14:textFill>
            <w14:solidFill>
              <w14:schemeClr w14:val="tx1"/>
            </w14:solidFill>
          </w14:textFill>
        </w:rPr>
      </w:pPr>
      <w:r>
        <w:rPr>
          <w:rFonts w:hAnsi="仿宋" w:eastAsia="仿宋"/>
          <w:color w:val="000000" w:themeColor="text1"/>
          <w:sz w:val="28"/>
          <w:szCs w:val="28"/>
          <w14:textFill>
            <w14:solidFill>
              <w14:schemeClr w14:val="tx1"/>
            </w14:solidFill>
          </w14:textFill>
        </w:rPr>
        <w:t>题目：</w:t>
      </w:r>
      <w:r>
        <w:rPr>
          <w:rFonts w:hint="eastAsia" w:hAnsi="仿宋" w:eastAsia="仿宋"/>
          <w:color w:val="000000" w:themeColor="text1"/>
          <w:sz w:val="28"/>
          <w:szCs w:val="28"/>
          <w:u w:val="single"/>
          <w14:textFill>
            <w14:solidFill>
              <w14:schemeClr w14:val="tx1"/>
            </w14:solidFill>
          </w14:textFill>
        </w:rPr>
        <w:t xml:space="preserve">          在线互动学习网站</w:t>
      </w:r>
      <w:r>
        <w:rPr>
          <w:rFonts w:hint="eastAsia" w:hAnsi="仿宋" w:eastAsia="仿宋"/>
          <w:color w:val="000000" w:themeColor="text1"/>
          <w:sz w:val="28"/>
          <w:szCs w:val="28"/>
          <w:u w:val="single"/>
          <w:lang w:val="en-US" w:eastAsia="zh-CN"/>
          <w14:textFill>
            <w14:solidFill>
              <w14:schemeClr w14:val="tx1"/>
            </w14:solidFill>
          </w14:textFill>
        </w:rPr>
        <w:t>设计与实现</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spacing w:line="740" w:lineRule="exact"/>
        <w:ind w:firstLine="560" w:firstLineChars="20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学院：</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spacing w:line="740" w:lineRule="exact"/>
        <w:ind w:firstLine="560" w:firstLineChars="20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专业：</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spacing w:line="740" w:lineRule="exact"/>
        <w:ind w:firstLine="560" w:firstLineChars="20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指导教师：</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spacing w:line="740" w:lineRule="exact"/>
        <w:ind w:firstLine="560" w:firstLineChars="20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报告人：</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spacing w:line="740" w:lineRule="exact"/>
        <w:ind w:firstLine="560" w:firstLineChars="200"/>
        <w:jc w:val="left"/>
        <w:rPr>
          <w:rFonts w:eastAsia="仿宋"/>
          <w:color w:val="000000" w:themeColor="text1"/>
          <w:sz w:val="28"/>
          <w:szCs w:val="28"/>
          <w:u w:val="single"/>
          <w14:textFill>
            <w14:solidFill>
              <w14:schemeClr w14:val="tx1"/>
            </w14:solidFill>
          </w14:textFill>
        </w:rPr>
      </w:pPr>
      <w:r>
        <w:rPr>
          <w:rFonts w:hAnsi="仿宋" w:eastAsia="仿宋"/>
          <w:color w:val="000000" w:themeColor="text1"/>
          <w:sz w:val="28"/>
          <w:szCs w:val="28"/>
          <w14:textFill>
            <w14:solidFill>
              <w14:schemeClr w14:val="tx1"/>
            </w14:solidFill>
          </w14:textFill>
        </w:rPr>
        <w:t>时间：</w:t>
      </w:r>
      <w:r>
        <w:rPr>
          <w:rFonts w:hint="eastAsia" w:hAnsi="仿宋" w:eastAsia="仿宋"/>
          <w:color w:val="000000" w:themeColor="text1"/>
          <w:sz w:val="28"/>
          <w:szCs w:val="28"/>
          <w:u w:val="single"/>
          <w14:textFill>
            <w14:solidFill>
              <w14:schemeClr w14:val="tx1"/>
            </w14:solidFill>
          </w14:textFill>
        </w:rPr>
        <w:t xml:space="preserve">                                             </w:t>
      </w: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p>
      <w:pPr>
        <w:autoSpaceDE w:val="0"/>
        <w:autoSpaceDN w:val="0"/>
        <w:adjustRightInd w:val="0"/>
        <w:jc w:val="center"/>
        <w:rPr>
          <w:rFonts w:hAnsi="仿宋"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云南大学教务处制</w:t>
      </w:r>
    </w:p>
    <w:p>
      <w:pPr>
        <w:autoSpaceDE w:val="0"/>
        <w:autoSpaceDN w:val="0"/>
        <w:adjustRightInd w:val="0"/>
        <w:jc w:val="center"/>
        <w:rPr>
          <w:rFonts w:hAnsi="仿宋" w:eastAsia="仿宋"/>
          <w:color w:val="000000" w:themeColor="text1"/>
          <w:sz w:val="28"/>
          <w:szCs w:val="28"/>
          <w14:textFill>
            <w14:solidFill>
              <w14:schemeClr w14:val="tx1"/>
            </w14:solidFill>
          </w14:textFill>
        </w:rPr>
      </w:pPr>
    </w:p>
    <w:p>
      <w:pPr>
        <w:autoSpaceDE w:val="0"/>
        <w:autoSpaceDN w:val="0"/>
        <w:adjustRightInd w:val="0"/>
        <w:jc w:val="center"/>
        <w:rPr>
          <w:rFonts w:eastAsia="仿宋"/>
          <w:color w:val="000000" w:themeColor="text1"/>
          <w:sz w:val="28"/>
          <w:szCs w:val="28"/>
          <w14:textFill>
            <w14:solidFill>
              <w14:schemeClr w14:val="tx1"/>
            </w14:solidFill>
          </w14:textFill>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jc w:val="center"/>
        </w:trPr>
        <w:tc>
          <w:tcPr>
            <w:tcW w:w="1340" w:type="dxa"/>
            <w:shd w:val="clear" w:color="auto" w:fill="auto"/>
          </w:tcPr>
          <w:p>
            <w:pPr>
              <w:autoSpaceDE w:val="0"/>
              <w:autoSpaceDN w:val="0"/>
              <w:adjustRightInd w:val="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选题来源</w:t>
            </w:r>
          </w:p>
        </w:tc>
        <w:tc>
          <w:tcPr>
            <w:tcW w:w="6956" w:type="dxa"/>
            <w:shd w:val="clear" w:color="auto" w:fill="auto"/>
          </w:tcPr>
          <w:p>
            <w:pPr>
              <w:autoSpaceDE w:val="0"/>
              <w:autoSpaceDN w:val="0"/>
              <w:adjustRightInd w:val="0"/>
              <w:jc w:val="center"/>
              <w:rPr>
                <w:rFonts w:eastAsia="仿宋"/>
                <w:color w:val="000000" w:themeColor="text1"/>
                <w:sz w:val="28"/>
                <w:szCs w:val="28"/>
                <w14:textFill>
                  <w14:solidFill>
                    <w14:schemeClr w14:val="tx1"/>
                  </w14:solidFill>
                </w14:textFill>
              </w:rPr>
            </w:pPr>
            <w:r>
              <w:rPr>
                <w:rFonts w:eastAsia="仿宋"/>
                <w:color w:val="000000" w:themeColor="text1"/>
                <w:sz w:val="28"/>
                <w:szCs w:val="28"/>
                <w14:textFill>
                  <w14:solidFill>
                    <w14:schemeClr w14:val="tx1"/>
                  </w14:solidFill>
                </w14:textFill>
              </w:rPr>
              <w:t>1</w:t>
            </w:r>
            <w:r>
              <w:rPr>
                <w:rFonts w:hAnsi="仿宋" w:eastAsia="仿宋"/>
                <w:color w:val="000000" w:themeColor="text1"/>
                <w:sz w:val="28"/>
                <w:szCs w:val="28"/>
                <w14:textFill>
                  <w14:solidFill>
                    <w14:schemeClr w14:val="tx1"/>
                  </w14:solidFill>
                </w14:textFill>
              </w:rPr>
              <w:t>．教师指定</w:t>
            </w:r>
            <w:r>
              <w:rPr>
                <w:rFonts w:eastAsia="仿宋"/>
                <w:color w:val="000000" w:themeColor="text1"/>
                <w:sz w:val="28"/>
                <w:szCs w:val="28"/>
                <w14:textFill>
                  <w14:solidFill>
                    <w14:schemeClr w14:val="tx1"/>
                  </w14:solidFill>
                </w14:textFill>
              </w:rPr>
              <w:t xml:space="preserve">     2</w:t>
            </w:r>
            <w:r>
              <w:rPr>
                <w:rFonts w:hAnsi="仿宋" w:eastAsia="仿宋"/>
                <w:color w:val="000000" w:themeColor="text1"/>
                <w:sz w:val="28"/>
                <w:szCs w:val="28"/>
                <w14:textFill>
                  <w14:solidFill>
                    <w14:schemeClr w14:val="tx1"/>
                  </w14:solidFill>
                </w14:textFill>
              </w:rPr>
              <w:t>．教师课题</w:t>
            </w:r>
            <w:r>
              <w:rPr>
                <w:rFonts w:eastAsia="仿宋"/>
                <w:color w:val="000000" w:themeColor="text1"/>
                <w:sz w:val="28"/>
                <w:szCs w:val="28"/>
                <w14:textFill>
                  <w14:solidFill>
                    <w14:schemeClr w14:val="tx1"/>
                  </w14:solidFill>
                </w14:textFill>
              </w:rPr>
              <w:t xml:space="preserve">     3</w:t>
            </w:r>
            <w:r>
              <w:rPr>
                <w:rFonts w:hAnsi="仿宋" w:eastAsia="仿宋"/>
                <w:color w:val="000000" w:themeColor="text1"/>
                <w:sz w:val="28"/>
                <w:szCs w:val="28"/>
                <w14:textFill>
                  <w14:solidFill>
                    <w14:schemeClr w14:val="tx1"/>
                  </w14:solidFill>
                </w14:textFill>
              </w:rPr>
              <w:t>．学生自选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9" w:hRule="atLeast"/>
          <w:jc w:val="center"/>
        </w:trPr>
        <w:tc>
          <w:tcPr>
            <w:tcW w:w="8296" w:type="dxa"/>
            <w:gridSpan w:val="2"/>
            <w:shd w:val="clear" w:color="auto" w:fill="auto"/>
          </w:tcPr>
          <w:p>
            <w:pPr>
              <w:autoSpaceDE w:val="0"/>
              <w:autoSpaceDN w:val="0"/>
              <w:adjustRightInd w:val="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一、选题依据</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14:textFill>
                  <w14:solidFill>
                    <w14:schemeClr w14:val="tx1"/>
                  </w14:solidFill>
                </w14:textFill>
              </w:rPr>
            </w:pPr>
            <w:r>
              <w:rPr>
                <w:rFonts w:hint="eastAsia" w:eastAsia="仿宋"/>
                <w:color w:val="000000" w:themeColor="text1"/>
                <w:sz w:val="24"/>
                <w:szCs w:val="24"/>
                <w14:textFill>
                  <w14:solidFill>
                    <w14:schemeClr w14:val="tx1"/>
                  </w14:solidFill>
                </w14:textFill>
              </w:rPr>
              <w:t>随着信息技术的飞速发展和先进教育理念的引入，混合式学习方式逐渐在大学校园中风靡。越来越多的大学生在完成基本的线下学习的同时，更倾向于通过各种移动设备如智能手机、笔记本电脑等在网络上寻找适合自己的学习资源从而开展混合式学习活动，以此来达到充分利用碎片化时间进行学习的需求，进而全面提升自己的专业素养。</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eastAsia="仿宋"/>
                <w:color w:val="000000" w:themeColor="text1"/>
                <w:sz w:val="28"/>
                <w:szCs w:val="28"/>
                <w14:textFill>
                  <w14:solidFill>
                    <w14:schemeClr w14:val="tx1"/>
                  </w14:solidFill>
                </w14:textFill>
              </w:rPr>
            </w:pPr>
            <w:r>
              <w:rPr>
                <w:rFonts w:hint="eastAsia" w:eastAsia="仿宋"/>
                <w:color w:val="000000" w:themeColor="text1"/>
                <w:sz w:val="24"/>
                <w:szCs w:val="24"/>
                <w14:textFill>
                  <w14:solidFill>
                    <w14:schemeClr w14:val="tx1"/>
                  </w14:solidFill>
                </w14:textFill>
              </w:rPr>
              <w:t>近年来，在线资源和在线学习项目纷繁呈现、发展迅速。而在线学习支持平台伴随着在线学习的产生而不断发展成熟。当前，网上学习平台的构建越来越引起相关专家、学者们的关注，如何设计并开发一个高效的在线互动学习网站以便教师和学生开展混合式学习是一个亟待解决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auto"/>
          </w:tcPr>
          <w:p>
            <w:pPr>
              <w:autoSpaceDE w:val="0"/>
              <w:autoSpaceDN w:val="0"/>
              <w:adjustRightInd w:val="0"/>
              <w:jc w:val="left"/>
              <w:rPr>
                <w:rFonts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二、研究（设计）的学术或现实意义、主要内容、创新点</w:t>
            </w:r>
          </w:p>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现实意义</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本系统</w:t>
            </w:r>
            <w:r>
              <w:rPr>
                <w:rFonts w:hint="eastAsia" w:eastAsia="仿宋"/>
                <w:color w:val="000000" w:themeColor="text1"/>
                <w:sz w:val="24"/>
                <w:szCs w:val="24"/>
                <w14:textFill>
                  <w14:solidFill>
                    <w14:schemeClr w14:val="tx1"/>
                  </w14:solidFill>
                </w14:textFill>
              </w:rPr>
              <w:t>是基于当前高校教师、学生现实的教学、学习、科研的需求，设计并开发出一个在线互动学习网站。教师、学生可借助该网络学习平台高效开展混合式教学、混合式学习活动，从而全面提升教师和学生的专业技能和素养。</w:t>
            </w:r>
            <w:r>
              <w:rPr>
                <w:rFonts w:hint="eastAsia" w:eastAsia="仿宋"/>
                <w:color w:val="000000" w:themeColor="text1"/>
                <w:sz w:val="24"/>
                <w:szCs w:val="24"/>
                <w:lang w:val="en-US" w:eastAsia="zh-CN"/>
                <w14:textFill>
                  <w14:solidFill>
                    <w14:schemeClr w14:val="tx1"/>
                  </w14:solidFill>
                </w14:textFill>
              </w:rPr>
              <w:t>同时</w:t>
            </w:r>
            <w:r>
              <w:rPr>
                <w:rFonts w:hint="eastAsia" w:eastAsia="仿宋"/>
                <w:color w:val="000000" w:themeColor="text1"/>
                <w:sz w:val="24"/>
                <w:szCs w:val="24"/>
                <w14:textFill>
                  <w14:solidFill>
                    <w14:schemeClr w14:val="tx1"/>
                  </w14:solidFill>
                </w14:textFill>
              </w:rPr>
              <w:t>借助信息化的学习方式，充分满足新时代大学生对于个性化学习的需求。通过在线学习的方式拉近教师和学生间的心理距离。于教师而言，借助该网络学习平台，也能随时将自己的想法、观念分享给学生，将专业学习领域中的核心要点提前展示给学生，已达到翻转课堂的优质效果。</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14:textFill>
                  <w14:solidFill>
                    <w14:schemeClr w14:val="tx1"/>
                  </w14:solidFill>
                </w14:textFill>
              </w:rPr>
            </w:pPr>
          </w:p>
          <w:p>
            <w:pPr>
              <w:autoSpaceDE w:val="0"/>
              <w:autoSpaceDN w:val="0"/>
              <w:adjustRightInd w:val="0"/>
              <w:jc w:val="left"/>
              <w:rPr>
                <w:rFonts w:hAnsi="仿宋"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主要内容</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14:textFill>
                  <w14:solidFill>
                    <w14:schemeClr w14:val="tx1"/>
                  </w14:solidFill>
                </w14:textFill>
              </w:rPr>
              <w:t>在线互动学习网站</w:t>
            </w:r>
            <w:r>
              <w:rPr>
                <w:rFonts w:hint="eastAsia" w:eastAsia="仿宋"/>
                <w:color w:val="000000" w:themeColor="text1"/>
                <w:sz w:val="24"/>
                <w:szCs w:val="24"/>
                <w:lang w:val="en-US" w:eastAsia="zh-CN"/>
                <w14:textFill>
                  <w14:solidFill>
                    <w14:schemeClr w14:val="tx1"/>
                  </w14:solidFill>
                </w14:textFill>
              </w:rPr>
              <w:t>分为管理员，教师，学生三种操作权限。</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管理员在后台管理所有的信息，主要就是对信息进行增删改查操作，管理员管理的功能包括管理学生，管理教师，管理课程，管理课程视频，管理课程资料，管理话题讨论，管理作业发布信息，管理试题，管理试卷，管理考试信息，管理系统公告。</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教师注册登录之后也需要对信息进行增删改查，包括管理课程视频，管理课程资料，管理话题讨论，教师需要创建话题，查看话题评论信息，管理作业发布信息，管理试题，管理试卷，管理考试信息，考试信息包括错题本，考试记录，考试试卷等信息。</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学生可以注册登录系统，学生主要在前台观看课程视频，评论课程视频，下载课程资料，参与话题讨论，查看并下载教师布置的作业，对考试试卷进行线上答题并提交，以及查看考试记录以及错题本信息。</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default" w:eastAsia="仿宋"/>
                <w:color w:val="000000" w:themeColor="text1"/>
                <w:sz w:val="24"/>
                <w:szCs w:val="24"/>
                <w:lang w:val="en-US" w:eastAsia="zh-CN"/>
                <w14:textFill>
                  <w14:solidFill>
                    <w14:schemeClr w14:val="tx1"/>
                  </w14:solidFill>
                </w14:textFill>
              </w:rPr>
            </w:pPr>
          </w:p>
          <w:p>
            <w:pPr>
              <w:autoSpaceDE w:val="0"/>
              <w:autoSpaceDN w:val="0"/>
              <w:adjustRightInd w:val="0"/>
              <w:jc w:val="left"/>
              <w:rPr>
                <w:rFonts w:hAnsi="仿宋"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创新点</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（1）系统资源闭环整合，实现了综合功能高度集成。</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eastAsia="仿宋"/>
                <w:color w:val="000000" w:themeColor="text1"/>
                <w:sz w:val="28"/>
                <w:szCs w:val="28"/>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（2）采用Java语言，开发系统更加方便、快捷、高效。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auto"/>
          </w:tcPr>
          <w:p>
            <w:pPr>
              <w:autoSpaceDE w:val="0"/>
              <w:autoSpaceDN w:val="0"/>
              <w:adjustRightInd w:val="0"/>
              <w:jc w:val="left"/>
              <w:rPr>
                <w:rFonts w:hAnsi="仿宋"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三、研究（设计）的技术路线及预期目标</w:t>
            </w:r>
          </w:p>
          <w:p>
            <w:pPr>
              <w:autoSpaceDE w:val="0"/>
              <w:autoSpaceDN w:val="0"/>
              <w:adjustRightInd w:val="0"/>
              <w:jc w:val="left"/>
              <w:rPr>
                <w:rFonts w:hint="eastAsia" w:hAnsi="仿宋"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技术路线</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本毕业设计采用JAVA语言相关技术开发，使用MySQL数据库，开发工具和运行环境采用MyEclipse+Mysql+JDK1.8+Tomcat9.0。</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p>
          <w:p>
            <w:pPr>
              <w:autoSpaceDE w:val="0"/>
              <w:autoSpaceDN w:val="0"/>
              <w:adjustRightInd w:val="0"/>
              <w:jc w:val="left"/>
              <w:rPr>
                <w:rFonts w:hint="eastAsia" w:eastAsia="仿宋"/>
                <w:color w:val="000000" w:themeColor="text1"/>
                <w:sz w:val="28"/>
                <w:szCs w:val="28"/>
                <w:lang w:eastAsia="zh-CN"/>
                <w14:textFill>
                  <w14:solidFill>
                    <w14:schemeClr w14:val="tx1"/>
                  </w14:solidFill>
                </w14:textFill>
              </w:rPr>
            </w:pPr>
            <w:r>
              <w:rPr>
                <w:rFonts w:hAnsi="仿宋" w:eastAsia="仿宋"/>
                <w:color w:val="000000" w:themeColor="text1"/>
                <w:sz w:val="28"/>
                <w:szCs w:val="28"/>
                <w14:textFill>
                  <w14:solidFill>
                    <w14:schemeClr w14:val="tx1"/>
                  </w14:solidFill>
                </w14:textFill>
              </w:rPr>
              <w:t>预期目标</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预期实现一个功能完善，操作顺畅，用户体验好，没有bug的在线互动学习网站，并整理材料，撰写毕业论文。</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eastAsia="仿宋"/>
                <w:color w:val="000000" w:themeColor="text1"/>
                <w:sz w:val="24"/>
                <w:szCs w:val="24"/>
                <w:lang w:val="en-US" w:eastAsia="zh-CN"/>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eastAsia" w:eastAsia="仿宋"/>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shd w:val="clear" w:color="auto" w:fill="auto"/>
          </w:tcPr>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四、工作进度安排</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2021年09月20日-2021年10月20日   收集资料，落实设计题目和书写开题报告。</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2021年10月21日-2021年10月30日   提交开题报告，并针对开题报告进行答辩。</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2021年10月31日-2022年01月10日   收集资料，进行需求分析，系统分析。</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2022年01月11日-2022年04月30日   对系统进行总体规划，数据库设计，并实现程序代码，完成系统调试。</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2022年05月1日-2022年05月20日   修改完善毕业设计和论文，提交论文成稿。</w:t>
            </w:r>
          </w:p>
          <w:p>
            <w:pPr>
              <w:autoSpaceDE w:val="0"/>
              <w:autoSpaceDN w:val="0"/>
              <w:adjustRightInd w:val="0"/>
              <w:jc w:val="left"/>
              <w:rPr>
                <w:rFonts w:eastAsia="仿宋"/>
                <w:color w:val="000000" w:themeColor="text1"/>
                <w:sz w:val="28"/>
                <w:szCs w:val="28"/>
                <w14:textFill>
                  <w14:solidFill>
                    <w14:schemeClr w14:val="tx1"/>
                  </w14:solidFill>
                </w14:textFill>
              </w:rPr>
            </w:pPr>
          </w:p>
        </w:tc>
      </w:tr>
    </w:tbl>
    <w:p>
      <w:pPr>
        <w:autoSpaceDE w:val="0"/>
        <w:autoSpaceDN w:val="0"/>
        <w:adjustRightInd w:val="0"/>
        <w:jc w:val="left"/>
        <w:rPr>
          <w:rFonts w:eastAsia="仿宋"/>
          <w:color w:val="000000" w:themeColor="text1"/>
          <w:sz w:val="28"/>
          <w:szCs w:val="28"/>
          <w14:textFill>
            <w14:solidFill>
              <w14:schemeClr w14:val="tx1"/>
            </w14:solidFill>
          </w14:textFill>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22" w:type="dxa"/>
            <w:shd w:val="clear" w:color="auto" w:fill="auto"/>
          </w:tcPr>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五、完成研究（设计）所需条件及落实措施</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条件：硬件环境：一台标配的PC机。</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 xml:space="preserve">      软件环境：Mysql、MyEclipse。</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方法：文献研究法：在确定课题研究方向之前检索了大量的文献资料，从而进一步确定了本课题的研究方向、研究领域和研究方法。</w:t>
            </w:r>
          </w:p>
          <w:p>
            <w:pPr>
              <w:keepNext w:val="0"/>
              <w:keepLines w:val="0"/>
              <w:pageBreakBefore w:val="0"/>
              <w:widowControl w:val="0"/>
              <w:kinsoku/>
              <w:wordWrap/>
              <w:overflowPunct/>
              <w:topLinePunct w:val="0"/>
              <w:autoSpaceDE w:val="0"/>
              <w:autoSpaceDN w:val="0"/>
              <w:bidi w:val="0"/>
              <w:adjustRightInd w:val="0"/>
              <w:snapToGrid/>
              <w:ind w:firstLine="480" w:firstLineChars="20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措施：去图书馆调查收集与论文相关的第一手资料。</w:t>
            </w:r>
            <w:bookmarkStart w:id="0" w:name="_GoBack"/>
            <w:bookmarkEnd w:id="0"/>
          </w:p>
          <w:p>
            <w:pPr>
              <w:autoSpaceDE w:val="0"/>
              <w:autoSpaceDN w:val="0"/>
              <w:adjustRightInd w:val="0"/>
              <w:jc w:val="left"/>
              <w:rPr>
                <w:rFonts w:eastAsia="仿宋"/>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auto"/>
          </w:tcPr>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六、参考文献资料</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[1]陈世林,杨以琳.基于PHP在线教育系统的设计与实现[J].电脑知识与技术,2019,15(28):67-68.</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[2]朱青田.基于ASP.NET的在线教育管理系统的设计与实现[J].科学技术创新,2018(12):71-72.</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[3]张振超,吴杰,陈序蓬.浅谈Java中Mysql数据库的连接与操作[J].信息记录材料,2020,21(02):144-145.</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[4]郑智方,魏恺乐,李彬,谢易壮.MySQL得到广泛使用的原因以及它的嵌入应用[J].科技风,2020(05):114.</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[5]赵秀芹,刘杨青,李瑞祥.MySQL数据库使用技巧三例[J].网络安全和信息化,2019(08):90-91.</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[6]余涛.计算机软件开发中Java编程语言的应用研究[J].信息记录材料,2020,21(01):113-115.</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[7]岳青玲.Java面向对象编程的三大特性[J].电子技术与软件工程,2019(24):239-240.</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[8]耿学.关于Java Web中中文乱码问题的探讨[J].现代信息科技,2020,4(01):74-75+78.</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[9]张彦芳.Java Web项目开发中的中文乱码问题与对策[J].电脑知识与技术,2020,16(09):96-97.</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[10]韩思凡.Web开发中的JSP与H T ML的基础应用[J].科学技术创新,2020(14):71-72.</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[11]赵晓丹.网页开发中的JSP技术分析[J].南方农机,2019,50(20):247-248.</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[12]蒋治学.JSP技术及其在动态网页开发中的应用分析[J].浙江水利水电学院学报,2020,32(02):75-77.</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[13] 朱钧.基于角色的jsp通用权限系统设计与实现[D].山东大学,2017.</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[14]仲崇文.关于计算机软件开发中常见问题的研究[J].通讯世界,2020,27(07):89-90.</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[15]Raffi Khatchadourian. Automated refactoring of legacy Java software to enumerated types[J]. Automated Software Engineering,2017,24(4).</w:t>
            </w:r>
          </w:p>
          <w:p>
            <w:pPr>
              <w:keepNext w:val="0"/>
              <w:keepLines w:val="0"/>
              <w:pageBreakBefore w:val="0"/>
              <w:widowControl w:val="0"/>
              <w:kinsoku/>
              <w:wordWrap/>
              <w:overflowPunct/>
              <w:topLinePunct w:val="0"/>
              <w:autoSpaceDE w:val="0"/>
              <w:autoSpaceDN w:val="0"/>
              <w:bidi w:val="0"/>
              <w:adjustRightInd w:val="0"/>
              <w:snapToGrid/>
              <w:ind w:firstLine="0" w:firstLineChars="0"/>
              <w:jc w:val="left"/>
              <w:textAlignment w:val="auto"/>
              <w:rPr>
                <w:rFonts w:hint="eastAsia" w:eastAsia="仿宋"/>
                <w:color w:val="000000" w:themeColor="text1"/>
                <w:sz w:val="24"/>
                <w:szCs w:val="24"/>
                <w:lang w:val="en-US" w:eastAsia="zh-CN"/>
                <w14:textFill>
                  <w14:solidFill>
                    <w14:schemeClr w14:val="tx1"/>
                  </w14:solidFill>
                </w14:textFill>
              </w:rPr>
            </w:pPr>
            <w:r>
              <w:rPr>
                <w:rFonts w:hint="eastAsia" w:eastAsia="仿宋"/>
                <w:color w:val="000000" w:themeColor="text1"/>
                <w:sz w:val="24"/>
                <w:szCs w:val="24"/>
                <w:lang w:val="en-US" w:eastAsia="zh-CN"/>
                <w14:textFill>
                  <w14:solidFill>
                    <w14:schemeClr w14:val="tx1"/>
                  </w14:solidFill>
                </w14:textFill>
              </w:rPr>
              <w:t>[16]Ben White. Marx and Chayanov at the margins: understanding agrarian change in Java[J]. The Journal of Peasant Studies,2018,45(5-6).</w:t>
            </w:r>
          </w:p>
          <w:p>
            <w:pPr>
              <w:autoSpaceDE w:val="0"/>
              <w:autoSpaceDN w:val="0"/>
              <w:adjustRightInd w:val="0"/>
              <w:jc w:val="left"/>
              <w:rPr>
                <w:rFonts w:hint="eastAsia" w:eastAsia="仿宋"/>
                <w:color w:val="000000" w:themeColor="text1"/>
                <w:sz w:val="28"/>
                <w:szCs w:val="28"/>
                <w14:textFill>
                  <w14:solidFill>
                    <w14:schemeClr w14:val="tx1"/>
                  </w14:solidFill>
                </w14:textFill>
              </w:rPr>
            </w:pPr>
          </w:p>
          <w:p>
            <w:pPr>
              <w:autoSpaceDE w:val="0"/>
              <w:autoSpaceDN w:val="0"/>
              <w:adjustRightInd w:val="0"/>
              <w:jc w:val="left"/>
              <w:rPr>
                <w:rFonts w:eastAsia="仿宋"/>
                <w:color w:val="000000" w:themeColor="text1"/>
                <w:sz w:val="28"/>
                <w:szCs w:val="2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auto"/>
          </w:tcPr>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七、指导教师意见</w:t>
            </w:r>
          </w:p>
          <w:p>
            <w:pPr>
              <w:autoSpaceDE w:val="0"/>
              <w:autoSpaceDN w:val="0"/>
              <w:adjustRightInd w:val="0"/>
              <w:jc w:val="left"/>
              <w:rPr>
                <w:rFonts w:eastAsia="仿宋"/>
                <w:color w:val="000000" w:themeColor="text1"/>
                <w:sz w:val="24"/>
                <w:szCs w:val="28"/>
                <w14:textFill>
                  <w14:solidFill>
                    <w14:schemeClr w14:val="tx1"/>
                  </w14:solidFill>
                </w14:textFill>
              </w:rPr>
            </w:pPr>
          </w:p>
          <w:p>
            <w:pPr>
              <w:autoSpaceDE w:val="0"/>
              <w:autoSpaceDN w:val="0"/>
              <w:adjustRightInd w:val="0"/>
              <w:jc w:val="left"/>
              <w:rPr>
                <w:rFonts w:eastAsia="仿宋"/>
                <w:color w:val="000000" w:themeColor="text1"/>
                <w:sz w:val="24"/>
                <w:szCs w:val="28"/>
                <w14:textFill>
                  <w14:solidFill>
                    <w14:schemeClr w14:val="tx1"/>
                  </w14:solidFill>
                </w14:textFill>
              </w:rPr>
            </w:pPr>
          </w:p>
          <w:p>
            <w:pPr>
              <w:autoSpaceDE w:val="0"/>
              <w:autoSpaceDN w:val="0"/>
              <w:adjustRightInd w:val="0"/>
              <w:jc w:val="left"/>
              <w:rPr>
                <w:rFonts w:hint="eastAsia" w:eastAsia="仿宋"/>
                <w:color w:val="000000" w:themeColor="text1"/>
                <w:sz w:val="24"/>
                <w:szCs w:val="28"/>
                <w14:textFill>
                  <w14:solidFill>
                    <w14:schemeClr w14:val="tx1"/>
                  </w14:solidFill>
                </w14:textFill>
              </w:rPr>
            </w:pPr>
          </w:p>
          <w:p>
            <w:pPr>
              <w:autoSpaceDE w:val="0"/>
              <w:autoSpaceDN w:val="0"/>
              <w:adjustRightInd w:val="0"/>
              <w:jc w:val="left"/>
              <w:rPr>
                <w:rFonts w:hint="eastAsia" w:eastAsia="仿宋"/>
                <w:color w:val="000000" w:themeColor="text1"/>
                <w:sz w:val="24"/>
                <w:szCs w:val="28"/>
                <w14:textFill>
                  <w14:solidFill>
                    <w14:schemeClr w14:val="tx1"/>
                  </w14:solidFill>
                </w14:textFill>
              </w:rPr>
            </w:pPr>
          </w:p>
          <w:p>
            <w:pPr>
              <w:autoSpaceDE w:val="0"/>
              <w:autoSpaceDN w:val="0"/>
              <w:adjustRightInd w:val="0"/>
              <w:jc w:val="left"/>
              <w:rPr>
                <w:rFonts w:eastAsia="仿宋"/>
                <w:color w:val="000000" w:themeColor="text1"/>
                <w:sz w:val="24"/>
                <w:szCs w:val="28"/>
                <w14:textFill>
                  <w14:solidFill>
                    <w14:schemeClr w14:val="tx1"/>
                  </w14:solidFill>
                </w14:textFill>
              </w:rPr>
            </w:pPr>
          </w:p>
          <w:p>
            <w:pPr>
              <w:autoSpaceDE w:val="0"/>
              <w:autoSpaceDN w:val="0"/>
              <w:adjustRightInd w:val="0"/>
              <w:ind w:firstLine="3960" w:firstLineChars="1650"/>
              <w:jc w:val="left"/>
              <w:rPr>
                <w:rFonts w:eastAsia="仿宋"/>
                <w:color w:val="000000" w:themeColor="text1"/>
                <w:sz w:val="24"/>
                <w:szCs w:val="28"/>
                <w14:textFill>
                  <w14:solidFill>
                    <w14:schemeClr w14:val="tx1"/>
                  </w14:solidFill>
                </w14:textFill>
              </w:rPr>
            </w:pPr>
            <w:r>
              <w:rPr>
                <w:rFonts w:hAnsi="仿宋" w:eastAsia="仿宋"/>
                <w:color w:val="000000" w:themeColor="text1"/>
                <w:sz w:val="24"/>
                <w:szCs w:val="28"/>
                <w14:textFill>
                  <w14:solidFill>
                    <w14:schemeClr w14:val="tx1"/>
                  </w14:solidFill>
                </w14:textFill>
              </w:rPr>
              <w:t>指导教师签字：</w:t>
            </w:r>
          </w:p>
          <w:p>
            <w:pPr>
              <w:autoSpaceDE w:val="0"/>
              <w:autoSpaceDN w:val="0"/>
              <w:adjustRightInd w:val="0"/>
              <w:ind w:firstLine="5400" w:firstLineChars="2250"/>
              <w:jc w:val="left"/>
              <w:rPr>
                <w:rFonts w:eastAsia="仿宋"/>
                <w:color w:val="000000" w:themeColor="text1"/>
                <w:sz w:val="28"/>
                <w:szCs w:val="28"/>
                <w14:textFill>
                  <w14:solidFill>
                    <w14:schemeClr w14:val="tx1"/>
                  </w14:solidFill>
                </w14:textFill>
              </w:rPr>
            </w:pPr>
            <w:r>
              <w:rPr>
                <w:rFonts w:hAnsi="仿宋" w:eastAsia="仿宋"/>
                <w:color w:val="000000" w:themeColor="text1"/>
                <w:sz w:val="24"/>
                <w:szCs w:val="28"/>
                <w14:textFill>
                  <w14:solidFill>
                    <w14:schemeClr w14:val="tx1"/>
                  </w14:solidFill>
                </w14:textFill>
              </w:rPr>
              <w:t>年</w:t>
            </w:r>
            <w:r>
              <w:rPr>
                <w:rFonts w:hint="eastAsia" w:hAnsi="仿宋" w:eastAsia="仿宋"/>
                <w:color w:val="000000" w:themeColor="text1"/>
                <w:sz w:val="24"/>
                <w:szCs w:val="28"/>
                <w14:textFill>
                  <w14:solidFill>
                    <w14:schemeClr w14:val="tx1"/>
                  </w14:solidFill>
                </w14:textFill>
              </w:rPr>
              <w:t xml:space="preserve">   </w:t>
            </w:r>
            <w:r>
              <w:rPr>
                <w:rFonts w:hAnsi="仿宋" w:eastAsia="仿宋"/>
                <w:color w:val="000000" w:themeColor="text1"/>
                <w:sz w:val="24"/>
                <w:szCs w:val="28"/>
                <w14:textFill>
                  <w14:solidFill>
                    <w14:schemeClr w14:val="tx1"/>
                  </w14:solidFill>
                </w14:textFill>
              </w:rPr>
              <w:t>月</w:t>
            </w:r>
            <w:r>
              <w:rPr>
                <w:rFonts w:hint="eastAsia" w:hAnsi="仿宋" w:eastAsia="仿宋"/>
                <w:color w:val="000000" w:themeColor="text1"/>
                <w:sz w:val="24"/>
                <w:szCs w:val="28"/>
                <w14:textFill>
                  <w14:solidFill>
                    <w14:schemeClr w14:val="tx1"/>
                  </w14:solidFill>
                </w14:textFill>
              </w:rPr>
              <w:t xml:space="preserve">   </w:t>
            </w:r>
            <w:r>
              <w:rPr>
                <w:rFonts w:hAnsi="仿宋" w:eastAsia="仿宋"/>
                <w:color w:val="000000" w:themeColor="text1"/>
                <w:sz w:val="24"/>
                <w:szCs w:val="28"/>
                <w14:textFill>
                  <w14:solidFill>
                    <w14:schemeClr w14:val="tx1"/>
                  </w14:solidFill>
                </w14:textFill>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shd w:val="clear" w:color="auto" w:fill="auto"/>
          </w:tcPr>
          <w:p>
            <w:pPr>
              <w:autoSpaceDE w:val="0"/>
              <w:autoSpaceDN w:val="0"/>
              <w:adjustRightInd w:val="0"/>
              <w:jc w:val="left"/>
              <w:rPr>
                <w:rFonts w:hint="eastAsia" w:eastAsia="仿宋"/>
                <w:color w:val="000000" w:themeColor="text1"/>
                <w:sz w:val="28"/>
                <w:szCs w:val="28"/>
                <w14:textFill>
                  <w14:solidFill>
                    <w14:schemeClr w14:val="tx1"/>
                  </w14:solidFill>
                </w14:textFill>
              </w:rPr>
            </w:pPr>
            <w:r>
              <w:rPr>
                <w:rFonts w:hAnsi="仿宋" w:eastAsia="仿宋"/>
                <w:color w:val="000000" w:themeColor="text1"/>
                <w:sz w:val="28"/>
                <w:szCs w:val="28"/>
                <w14:textFill>
                  <w14:solidFill>
                    <w14:schemeClr w14:val="tx1"/>
                  </w14:solidFill>
                </w14:textFill>
              </w:rPr>
              <w:t>八、学院毕业论文（设计）工作领导小组意见</w:t>
            </w:r>
          </w:p>
          <w:p>
            <w:pPr>
              <w:autoSpaceDE w:val="0"/>
              <w:autoSpaceDN w:val="0"/>
              <w:adjustRightInd w:val="0"/>
              <w:jc w:val="left"/>
              <w:rPr>
                <w:rFonts w:eastAsia="仿宋"/>
                <w:color w:val="000000" w:themeColor="text1"/>
                <w:sz w:val="24"/>
                <w:szCs w:val="24"/>
                <w14:textFill>
                  <w14:solidFill>
                    <w14:schemeClr w14:val="tx1"/>
                  </w14:solidFill>
                </w14:textFill>
              </w:rPr>
            </w:pPr>
          </w:p>
          <w:p>
            <w:pPr>
              <w:autoSpaceDE w:val="0"/>
              <w:autoSpaceDN w:val="0"/>
              <w:adjustRightInd w:val="0"/>
              <w:jc w:val="left"/>
              <w:rPr>
                <w:rFonts w:eastAsia="仿宋"/>
                <w:color w:val="000000" w:themeColor="text1"/>
                <w:sz w:val="24"/>
                <w:szCs w:val="24"/>
                <w14:textFill>
                  <w14:solidFill>
                    <w14:schemeClr w14:val="tx1"/>
                  </w14:solidFill>
                </w14:textFill>
              </w:rPr>
            </w:pPr>
          </w:p>
          <w:p>
            <w:pPr>
              <w:autoSpaceDE w:val="0"/>
              <w:autoSpaceDN w:val="0"/>
              <w:adjustRightInd w:val="0"/>
              <w:jc w:val="left"/>
              <w:rPr>
                <w:rFonts w:hint="eastAsia" w:eastAsia="仿宋"/>
                <w:color w:val="000000" w:themeColor="text1"/>
                <w:sz w:val="24"/>
                <w:szCs w:val="24"/>
                <w14:textFill>
                  <w14:solidFill>
                    <w14:schemeClr w14:val="tx1"/>
                  </w14:solidFill>
                </w14:textFill>
              </w:rPr>
            </w:pPr>
          </w:p>
          <w:p>
            <w:pPr>
              <w:autoSpaceDE w:val="0"/>
              <w:autoSpaceDN w:val="0"/>
              <w:adjustRightInd w:val="0"/>
              <w:jc w:val="left"/>
              <w:rPr>
                <w:rFonts w:eastAsia="仿宋"/>
                <w:color w:val="000000" w:themeColor="text1"/>
                <w:sz w:val="24"/>
                <w:szCs w:val="24"/>
                <w14:textFill>
                  <w14:solidFill>
                    <w14:schemeClr w14:val="tx1"/>
                  </w14:solidFill>
                </w14:textFill>
              </w:rPr>
            </w:pPr>
          </w:p>
          <w:p>
            <w:pPr>
              <w:autoSpaceDE w:val="0"/>
              <w:autoSpaceDN w:val="0"/>
              <w:adjustRightInd w:val="0"/>
              <w:ind w:firstLine="4080" w:firstLineChars="1700"/>
              <w:jc w:val="left"/>
              <w:rPr>
                <w:rFonts w:eastAsia="仿宋"/>
                <w:color w:val="000000" w:themeColor="text1"/>
                <w:sz w:val="24"/>
                <w:szCs w:val="24"/>
                <w14:textFill>
                  <w14:solidFill>
                    <w14:schemeClr w14:val="tx1"/>
                  </w14:solidFill>
                </w14:textFill>
              </w:rPr>
            </w:pPr>
            <w:r>
              <w:rPr>
                <w:rFonts w:hAnsi="仿宋" w:eastAsia="仿宋"/>
                <w:color w:val="000000" w:themeColor="text1"/>
                <w:sz w:val="24"/>
                <w:szCs w:val="24"/>
                <w14:textFill>
                  <w14:solidFill>
                    <w14:schemeClr w14:val="tx1"/>
                  </w14:solidFill>
                </w14:textFill>
              </w:rPr>
              <w:t>组长签字：</w:t>
            </w:r>
          </w:p>
          <w:p>
            <w:pPr>
              <w:autoSpaceDE w:val="0"/>
              <w:autoSpaceDN w:val="0"/>
              <w:adjustRightInd w:val="0"/>
              <w:ind w:firstLine="5364" w:firstLineChars="2235"/>
              <w:jc w:val="left"/>
              <w:rPr>
                <w:rFonts w:eastAsia="仿宋"/>
                <w:color w:val="000000" w:themeColor="text1"/>
                <w:sz w:val="28"/>
                <w:szCs w:val="28"/>
                <w14:textFill>
                  <w14:solidFill>
                    <w14:schemeClr w14:val="tx1"/>
                  </w14:solidFill>
                </w14:textFill>
              </w:rPr>
            </w:pPr>
            <w:r>
              <w:rPr>
                <w:rFonts w:hAnsi="仿宋" w:eastAsia="仿宋"/>
                <w:color w:val="000000" w:themeColor="text1"/>
                <w:sz w:val="24"/>
                <w:szCs w:val="24"/>
                <w14:textFill>
                  <w14:solidFill>
                    <w14:schemeClr w14:val="tx1"/>
                  </w14:solidFill>
                </w14:textFill>
              </w:rPr>
              <w:t>年</w:t>
            </w:r>
            <w:r>
              <w:rPr>
                <w:rFonts w:hint="eastAsia" w:hAnsi="仿宋" w:eastAsia="仿宋"/>
                <w:color w:val="000000" w:themeColor="text1"/>
                <w:sz w:val="24"/>
                <w:szCs w:val="24"/>
                <w14:textFill>
                  <w14:solidFill>
                    <w14:schemeClr w14:val="tx1"/>
                  </w14:solidFill>
                </w14:textFill>
              </w:rPr>
              <w:t xml:space="preserve">   </w:t>
            </w:r>
            <w:r>
              <w:rPr>
                <w:rFonts w:hAnsi="仿宋" w:eastAsia="仿宋"/>
                <w:color w:val="000000" w:themeColor="text1"/>
                <w:sz w:val="24"/>
                <w:szCs w:val="24"/>
                <w14:textFill>
                  <w14:solidFill>
                    <w14:schemeClr w14:val="tx1"/>
                  </w14:solidFill>
                </w14:textFill>
              </w:rPr>
              <w:t>月</w:t>
            </w:r>
            <w:r>
              <w:rPr>
                <w:rFonts w:hint="eastAsia" w:hAnsi="仿宋" w:eastAsia="仿宋"/>
                <w:color w:val="000000" w:themeColor="text1"/>
                <w:sz w:val="24"/>
                <w:szCs w:val="24"/>
                <w14:textFill>
                  <w14:solidFill>
                    <w14:schemeClr w14:val="tx1"/>
                  </w14:solidFill>
                </w14:textFill>
              </w:rPr>
              <w:t xml:space="preserve">   </w:t>
            </w:r>
            <w:r>
              <w:rPr>
                <w:rFonts w:hAnsi="仿宋" w:eastAsia="仿宋"/>
                <w:color w:val="000000" w:themeColor="text1"/>
                <w:sz w:val="24"/>
                <w:szCs w:val="24"/>
                <w14:textFill>
                  <w14:solidFill>
                    <w14:schemeClr w14:val="tx1"/>
                  </w14:solidFill>
                </w14:textFill>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67E"/>
    <w:rsid w:val="0050423F"/>
    <w:rsid w:val="00534B59"/>
    <w:rsid w:val="006D06C0"/>
    <w:rsid w:val="00AC6419"/>
    <w:rsid w:val="00CE7B96"/>
    <w:rsid w:val="00D4567E"/>
    <w:rsid w:val="014A5285"/>
    <w:rsid w:val="09701DC1"/>
    <w:rsid w:val="0A8F57D5"/>
    <w:rsid w:val="0AD007F3"/>
    <w:rsid w:val="0BB9501C"/>
    <w:rsid w:val="0C3D3FF4"/>
    <w:rsid w:val="12F31522"/>
    <w:rsid w:val="15264F53"/>
    <w:rsid w:val="16CB00C0"/>
    <w:rsid w:val="182B589C"/>
    <w:rsid w:val="198527A8"/>
    <w:rsid w:val="1CA4388D"/>
    <w:rsid w:val="1F8B3EF6"/>
    <w:rsid w:val="201523AC"/>
    <w:rsid w:val="20B533DE"/>
    <w:rsid w:val="20D34C23"/>
    <w:rsid w:val="215D55BF"/>
    <w:rsid w:val="267F0C45"/>
    <w:rsid w:val="2B3C3BE4"/>
    <w:rsid w:val="2C412EA7"/>
    <w:rsid w:val="2D560706"/>
    <w:rsid w:val="2FA14801"/>
    <w:rsid w:val="30A77050"/>
    <w:rsid w:val="326571C3"/>
    <w:rsid w:val="36321AB2"/>
    <w:rsid w:val="381476C1"/>
    <w:rsid w:val="387719FE"/>
    <w:rsid w:val="3D1B5B0A"/>
    <w:rsid w:val="40D43E92"/>
    <w:rsid w:val="42274495"/>
    <w:rsid w:val="424E1A22"/>
    <w:rsid w:val="444A6902"/>
    <w:rsid w:val="49656BC0"/>
    <w:rsid w:val="4D8C0196"/>
    <w:rsid w:val="515626A1"/>
    <w:rsid w:val="53894668"/>
    <w:rsid w:val="568D0913"/>
    <w:rsid w:val="57711FE2"/>
    <w:rsid w:val="591A64F6"/>
    <w:rsid w:val="5AEA0CE3"/>
    <w:rsid w:val="5C480E38"/>
    <w:rsid w:val="61FA4BFA"/>
    <w:rsid w:val="63CB2A7A"/>
    <w:rsid w:val="650F7CFD"/>
    <w:rsid w:val="655C6080"/>
    <w:rsid w:val="697119CE"/>
    <w:rsid w:val="6E370438"/>
    <w:rsid w:val="714A76D4"/>
    <w:rsid w:val="729B69D7"/>
    <w:rsid w:val="761402B1"/>
    <w:rsid w:val="7CB579CC"/>
    <w:rsid w:val="7F0F3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heme="minorHAnsi" w:hAnsiTheme="minorHAnsi" w:eastAsiaTheme="minorEastAsia"/>
      <w:sz w:val="18"/>
      <w:szCs w:val="18"/>
    </w:rPr>
  </w:style>
  <w:style w:type="character" w:customStyle="1" w:styleId="7">
    <w:name w:val="页脚 字符"/>
    <w:basedOn w:val="5"/>
    <w:link w:val="2"/>
    <w:uiPriority w:val="99"/>
    <w:rPr>
      <w:rFonts w:asciiTheme="minorHAnsi" w:hAnsiTheme="minorHAnsi" w:eastAsiaTheme="minorEastAsi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84</Words>
  <Characters>483</Characters>
  <Lines>4</Lines>
  <Paragraphs>1</Paragraphs>
  <TotalTime>0</TotalTime>
  <ScaleCrop>false</ScaleCrop>
  <LinksUpToDate>false</LinksUpToDate>
  <CharactersWithSpaces>566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2016-11-01T08:10:00Z</dcterms:created>
  <dc:creator>Tong</dc:creator>
  <cp:lastModifiedBy>超超</cp:lastModifiedBy>
  <dcterms:modified xsi:type="dcterms:W3CDTF">2021-12-24T09:46:57Z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15D3A7BBBA3C4B43AE2E1EAFFA86A9BF</vt:lpwstr>
  </property>
</Properties>
</file>