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方正小标宋简体" w:eastAsia="方正小标宋简体"/>
          <w:color w:val="000000"/>
          <w:sz w:val="36"/>
          <w:szCs w:val="36"/>
        </w:rPr>
        <w:t>西安文理学院本科毕业论文（设计）开题报告</w:t>
      </w:r>
    </w:p>
    <w:tbl>
      <w:tblPr>
        <w:tblStyle w:val="11"/>
        <w:tblW w:w="87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415"/>
        <w:gridCol w:w="1179"/>
        <w:gridCol w:w="1620"/>
        <w:gridCol w:w="144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9" w:beforeLines="35" w:after="109" w:afterLines="35"/>
              <w:rPr>
                <w:rFonts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论文（设计）题目</w:t>
            </w:r>
          </w:p>
        </w:tc>
        <w:tc>
          <w:tcPr>
            <w:tcW w:w="61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before="109" w:beforeLines="35" w:after="109" w:afterLines="35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基于Spring Boot的宠物领养系统的设计与实现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9" w:beforeLines="35" w:after="109" w:afterLines="35"/>
              <w:jc w:val="center"/>
              <w:rPr>
                <w:rFonts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学生姓名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王慧琳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学号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2512160222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指导教师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before="109" w:beforeLines="35" w:after="109" w:afterLines="35"/>
              <w:ind w:firstLine="420" w:firstLineChars="200"/>
              <w:jc w:val="left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张力宁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0" w:hRule="atLeast"/>
          <w:jc w:val="center"/>
        </w:trPr>
        <w:tc>
          <w:tcPr>
            <w:tcW w:w="8747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bookmarkStart w:id="0" w:name="DT_openreport_3102_001_ktbgnr"/>
            <w:bookmarkEnd w:id="0"/>
            <w:r>
              <w:rPr>
                <w:rFonts w:ascii="宋体" w:hAnsi="宋体" w:eastAsia="宋体"/>
                <w:b/>
                <w:szCs w:val="21"/>
              </w:rPr>
              <w:t>课题研究的</w:t>
            </w:r>
            <w:r>
              <w:rPr>
                <w:rFonts w:hint="eastAsia" w:ascii="宋体" w:hAnsi="宋体" w:eastAsia="宋体"/>
                <w:b/>
                <w:szCs w:val="21"/>
              </w:rPr>
              <w:t>来源</w:t>
            </w:r>
            <w:r>
              <w:rPr>
                <w:rFonts w:ascii="宋体" w:hAnsi="宋体" w:eastAsia="宋体"/>
                <w:b/>
                <w:szCs w:val="21"/>
              </w:rPr>
              <w:t>和意义：</w:t>
            </w:r>
          </w:p>
          <w:p>
            <w:pPr>
              <w:ind w:firstLine="420" w:firstLineChars="2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随着国内经济的不断发展，人民收入水平的提高以及对于情感需求的日益增强，宠物饲养成为了一种流行趋势。宠物的增多不可避免地造成了流浪宠物的泛滥，它们大多来自被主人遗弃的动物或这些动物繁衍的后代。它们没有管束，游走在人类居住区的边缘，给人们的生活带来了不小的困扰。如今也存在由爱心人士组织的流浪动物救助站收养一些流浪狗，但有时救助站的宠物过多，难以应付以致很多宠物都只能被执行“安乐死”。为了解决当前的流浪宠物问题，传统低效的线下登记领养逐渐被取代，随之而来的是使用终端设备便可浏览访问的宠物领养系统。通过这种宠物领养系统，效率比起传统线下登记形式有了很大的提高。该系统为需要领养宠物的用户提供了一个便利的领养平台。</w:t>
            </w:r>
          </w:p>
          <w:p>
            <w:pPr>
              <w:ind w:firstLine="420" w:firstLineChars="2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宠物领养系统开发的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意义</w:t>
            </w:r>
            <w:r>
              <w:rPr>
                <w:rFonts w:hint="eastAsia" w:ascii="宋体" w:hAnsi="宋体" w:eastAsia="宋体"/>
                <w:szCs w:val="21"/>
              </w:rPr>
              <w:t>就是为了便于宠物的管理，减少流浪宠物的数量，增强人们对动物的爱心，满足人们的养宠需求。</w:t>
            </w:r>
          </w:p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课题研究方案和主要内容：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宠物领养系统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分为管理员与用户两种角色。各个角色具备的功能如下：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管理员模块主要功能有: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（1）账号密码注册登录，可修改密码。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（2）用户信息管理，可以查看所有用户信息，并执行删除修改功能。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（3）轮播图、通知公告内容的发布。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（4）发布宠物饲养视频，包括添加视频类别。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（5）领养宠物信息的发布、删除、修改等。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（6）查看用户领养申请，操作同意和拒绝按钮。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用户模块主要功能有: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（1）注册登录，上传个人信息，个人地址。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（2）进入首页，轮播图展示宠物图片，查看通知公告，查看感谢信模块。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（3）宠物教学页面，点击进入宠物教学页面，观看宠物饲养教学视频，视频根据动物类别分类，支持模糊查询搜索视频，用户可以点赞留言。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（4）宠物认领页面，查看所有宠物认领信息列表，点击查看宠物详情，点击认领按钮后，填写宠物丢失详情（时间、地点，宠物特点等）等待发布者查看审核，通过后留下联系方式。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（5）宠物领养页面，查看管理员发布的宠物领养信息列表，点击查看宠物详情，提交领养申请，等待管理员审核，通过后方可领养。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（6）发布宠物认领信息，发布标题图片和文字描述，等待遗失者认领。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（7）写感谢信供其他用户首页查看。</w:t>
            </w:r>
          </w:p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研究方法及技术途径：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（1）文献研究法。通过调查文献来获得资料，对课题研究中所涉及到的相关内容，如B/S结构技术，初步构想系统要实现的功能及其运用的技术。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（2）定性分析法。通过对文献的研究，运用归纳和演绎、分析与综合以及抽象与概括等方法，理解Spring Boot框架的原理及技术，从而熟悉系统中各个功能模块之间的关系,掌握系统的工作原理及其本质。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（3）验证研究法。在前两步的研究基础上，熟悉了基于Spring Boot框架的原理和技术，在研究过程中排除个人的价值判断，以实际开发测试结果来证明问题，验证所学与所得的正确性。</w:t>
            </w:r>
          </w:p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理论分析：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SpringBoot基于Spring4.0设计，不仅继承了Spring框架原有的优秀特性，而且还通过简化配置来进一步简化了Spring应用的整个搭建和开发过程。另外SpringBoot通过集成大量的框架使得依赖包的版本冲突，以及引用的不稳定性等问题得到了很好的解决。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本次课题研究的</w:t>
            </w:r>
            <w:r>
              <w:rPr>
                <w:rFonts w:hint="eastAsia" w:ascii="宋体" w:hAnsi="宋体" w:eastAsia="宋体"/>
                <w:szCs w:val="21"/>
              </w:rPr>
              <w:t>宠物领养系统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就是采用</w:t>
            </w:r>
            <w:r>
              <w:rPr>
                <w:rFonts w:hint="eastAsia" w:ascii="宋体" w:hAnsi="宋体" w:eastAsia="宋体"/>
                <w:szCs w:val="21"/>
              </w:rPr>
              <w:t>SpringBoot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框架，开发工具采用</w:t>
            </w:r>
            <w:r>
              <w:rPr>
                <w:rFonts w:hint="eastAsia" w:ascii="宋体" w:hAnsi="宋体" w:eastAsia="宋体"/>
                <w:szCs w:val="21"/>
              </w:rPr>
              <w:t>MyEclipse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，服务器用的是Tomcat。编码语言是Java，数据库采用Mysql数据库。</w:t>
            </w:r>
          </w:p>
          <w:p>
            <w:pPr>
              <w:ind w:firstLine="420" w:firstLineChars="200"/>
              <w:rPr>
                <w:rFonts w:ascii="宋体" w:hAnsi="宋体" w:eastAsia="宋体"/>
                <w:szCs w:val="21"/>
              </w:rPr>
            </w:pPr>
            <w:bookmarkStart w:id="1" w:name="_GoBack"/>
            <w:bookmarkEnd w:id="1"/>
          </w:p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软硬件要求：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硬件要求：一台正常运行并且能上网的笔记本或电脑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软件要求：安装MyEclipse，MySQL，Photoshop等工具</w:t>
            </w:r>
          </w:p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论文工作量的估计：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2021年12月7日-2021年12月11日完成毕业论文师生双向选题，下达任务书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2021年12月12日-2022年1月8日学生完成毕业论文开题报告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2022年1月9日-2022年4月9日完成毕业论文初稿，进行中期检查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2022年4月10日-2022年4月23日完成毕业论文二稿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2022年4月24日-2022年5月14日完成论文三稿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2022年5月15日-2022年5月28日完成毕业论文答辩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总耗时：约18周   论文总字数 10000字-12000字，Java代码约750行。</w:t>
            </w:r>
          </w:p>
          <w:p>
            <w:pPr>
              <w:rPr>
                <w:rFonts w:hint="eastAsia"/>
              </w:rPr>
            </w:pPr>
            <w:r>
              <w:rPr>
                <w:rFonts w:ascii="宋体" w:hAnsi="宋体" w:eastAsia="宋体"/>
                <w:b/>
                <w:szCs w:val="21"/>
              </w:rPr>
              <w:t>参考文献：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[1]叶欣若,肖松鸿,杨妍.“爱宠e+”宠物综合服务平台开发模式研究[J].电脑知识与技术,2021,17(28):79-80.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[2]周粉妹,吴仁平,钱荣华,陈思.基于SSM的宠物领养网站设计[J].扬州职业大学学报,2021,25(01):32-35.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[3]吴文洋,刘世宇.基于B/S架构宠物领养管理系统设计[J].软件,2020,41(11):85-87.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[4]杨华.基于SSM的宠物店信息系统的设计与实现[D].吉林大学,2019.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[5]赵秀芹,刘杨青,李瑞祥.MySQL数据库使用技巧三例[J].网络安全和信息化,2019(08):90-91.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[6]余涛.计算机软件开发中Java编程语言的应用研究[J].信息记录材料,2020,21(01):113-115.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[7]岳青玲.Java面向对象编程的三大特性[J].电子技术与软件工程,2019(24):239-240.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[8]耿学.关于Java Web中中文乱码问题的探讨[J].现代信息科技,2020,4(01):74-75+78.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[9]赵晓丹.网页开发中的JSP技术分析[J].南方农机,2019,50(20):247-248.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[10]陈倩怡,何军.Vue+Springboot+MyBatis技术应用解析[J].电脑编程技巧与维护,2020(01):14-15+28.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[11]熊永平.基于SpringBoot框架应用开发技术的分析与研究[J].电脑知识与技术,2019,15(36):76-77.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[12]Raffi Khatchadourian.Automated refactoring of legacy Java software to enumerated types[J].Automated Software Engineering,2017,24(4).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[13]Ben White.Marx and Chayanov at the margins:understanding agrarian change in Java[J].The Journal of Peasant Studies,2018,45(5-6).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1" w:hRule="atLeast"/>
          <w:jc w:val="center"/>
        </w:trPr>
        <w:tc>
          <w:tcPr>
            <w:tcW w:w="8747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eastAsia="黑体"/>
                <w:color w:val="000000"/>
              </w:rPr>
            </w:pPr>
            <w:r>
              <w:rPr>
                <w:rFonts w:hint="eastAsia" w:eastAsia="黑体"/>
                <w:color w:val="000000"/>
              </w:rPr>
              <w:t>指导教师意见及建议（从选题、理论与实证准备、研究（设计）方法、工作安排等方面给出评价，并提出指导意见）：</w:t>
            </w:r>
          </w:p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  <w:p>
            <w:pPr>
              <w:jc w:val="left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随着电子商务的蓬勃发展，设计并实现电商团购平台的具有现实应用价值，也能够对学生的软件开发、数据库管理、数据采集等多种技术进行综合训练，论文选题符合专业培养目标，设计的研究方法切实可行，进度安排符合学校要求。同意开题。</w:t>
            </w:r>
          </w:p>
          <w:p>
            <w:pPr>
              <w:jc w:val="left"/>
            </w:pPr>
          </w:p>
          <w:p>
            <w:pPr>
              <w:jc w:val="left"/>
              <w:rPr>
                <w:color w:val="000000"/>
              </w:rPr>
            </w:pPr>
          </w:p>
          <w:p>
            <w:pPr>
              <w:ind w:right="2331" w:rightChars="1110"/>
              <w:jc w:val="right"/>
              <w:rPr>
                <w:rFonts w:eastAsia="黑体"/>
                <w:color w:val="000000"/>
              </w:rPr>
            </w:pPr>
            <w:r>
              <w:rPr>
                <w:rFonts w:hint="eastAsia" w:eastAsia="黑体"/>
                <w:color w:val="000000"/>
              </w:rPr>
              <w:t>指导教师签名：</w:t>
            </w:r>
            <w:r>
              <w:rPr>
                <w:rFonts w:eastAsia="黑体"/>
                <w:color w:val="000000"/>
              </w:rPr>
              <w:t xml:space="preserve">            </w:t>
            </w:r>
          </w:p>
          <w:p>
            <w:pPr>
              <w:spacing w:line="360" w:lineRule="auto"/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2021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  <w:jc w:val="center"/>
        </w:trPr>
        <w:tc>
          <w:tcPr>
            <w:tcW w:w="8747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6" w:beforeLines="15"/>
              <w:jc w:val="left"/>
              <w:rPr>
                <w:rFonts w:eastAsia="黑体"/>
                <w:color w:val="000000"/>
              </w:rPr>
            </w:pPr>
            <w:r>
              <w:rPr>
                <w:rFonts w:hint="eastAsia" w:eastAsia="黑体"/>
                <w:color w:val="000000"/>
              </w:rPr>
              <w:t>毕业论文工作组意见及建议</w:t>
            </w:r>
          </w:p>
          <w:p>
            <w:pPr>
              <w:spacing w:before="46" w:beforeLines="15"/>
              <w:ind w:firstLine="420" w:firstLineChars="200"/>
              <w:jc w:val="left"/>
              <w:rPr>
                <w:rFonts w:eastAsia="黑体"/>
                <w:color w:val="000000"/>
              </w:rPr>
            </w:pPr>
          </w:p>
          <w:p>
            <w:pPr>
              <w:spacing w:before="46" w:beforeLines="15"/>
              <w:ind w:firstLine="422" w:firstLineChars="200"/>
              <w:jc w:val="left"/>
              <w:rPr>
                <w:b/>
                <w:color w:val="000000"/>
              </w:rPr>
            </w:pPr>
          </w:p>
          <w:p>
            <w:pPr>
              <w:spacing w:before="46" w:beforeLines="15"/>
              <w:jc w:val="left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000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 xml:space="preserve"> 准予开题</w:t>
            </w:r>
          </w:p>
          <w:p>
            <w:pPr>
              <w:spacing w:before="46" w:beforeLines="15"/>
              <w:jc w:val="left"/>
              <w:rPr>
                <w:rFonts w:eastAsia="黑体"/>
                <w:color w:val="000000"/>
              </w:rPr>
            </w:pPr>
          </w:p>
          <w:p>
            <w:pPr>
              <w:spacing w:before="46" w:beforeLines="15"/>
              <w:ind w:left="5670" w:leftChars="1850" w:hanging="1785" w:hangingChars="850"/>
              <w:jc w:val="left"/>
              <w:rPr>
                <w:rFonts w:eastAsia="黑体"/>
                <w:color w:val="000000"/>
              </w:rPr>
            </w:pPr>
            <w:r>
              <w:rPr>
                <w:rFonts w:hint="eastAsia" w:eastAsia="黑体"/>
                <w:color w:val="000000"/>
              </w:rPr>
              <w:t>毕业论文工作组组长签字：</w:t>
            </w:r>
            <w:r>
              <w:rPr>
                <w:color w:val="000000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2021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年 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月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日</w:t>
            </w:r>
          </w:p>
        </w:tc>
      </w:tr>
    </w:tbl>
    <w:p>
      <w:pPr>
        <w:spacing w:line="20" w:lineRule="exact"/>
        <w:jc w:val="center"/>
        <w:rPr>
          <w:color w:val="000000"/>
        </w:rPr>
      </w:pPr>
    </w:p>
    <w:p>
      <w:pPr>
        <w:jc w:val="center"/>
        <w:rPr>
          <w:rFonts w:hint="eastAsia" w:ascii="方正小标宋简体" w:hAnsi="宋体" w:eastAsia="方正小标宋简体"/>
          <w:bCs/>
          <w:color w:val="000000"/>
          <w:sz w:val="36"/>
          <w:szCs w:val="36"/>
        </w:rPr>
      </w:pPr>
    </w:p>
    <w:p>
      <w:pPr>
        <w:spacing w:line="20" w:lineRule="exac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569544A"/>
    <w:rsid w:val="00075B94"/>
    <w:rsid w:val="000766D9"/>
    <w:rsid w:val="00094047"/>
    <w:rsid w:val="000A369C"/>
    <w:rsid w:val="001C5186"/>
    <w:rsid w:val="00315872"/>
    <w:rsid w:val="00340504"/>
    <w:rsid w:val="00360E79"/>
    <w:rsid w:val="00384C28"/>
    <w:rsid w:val="00434637"/>
    <w:rsid w:val="0045544B"/>
    <w:rsid w:val="004A030E"/>
    <w:rsid w:val="004C03B9"/>
    <w:rsid w:val="00587A80"/>
    <w:rsid w:val="006234D4"/>
    <w:rsid w:val="00627C9D"/>
    <w:rsid w:val="00772945"/>
    <w:rsid w:val="007C01B0"/>
    <w:rsid w:val="007E7AE0"/>
    <w:rsid w:val="0083797A"/>
    <w:rsid w:val="008A5483"/>
    <w:rsid w:val="008E6EFA"/>
    <w:rsid w:val="009117C6"/>
    <w:rsid w:val="0091416E"/>
    <w:rsid w:val="00915E53"/>
    <w:rsid w:val="009662BD"/>
    <w:rsid w:val="00971546"/>
    <w:rsid w:val="009A202E"/>
    <w:rsid w:val="00A82D2D"/>
    <w:rsid w:val="00B22771"/>
    <w:rsid w:val="00B57ADE"/>
    <w:rsid w:val="00D9094C"/>
    <w:rsid w:val="00DD7B43"/>
    <w:rsid w:val="00E0080D"/>
    <w:rsid w:val="00E62C8C"/>
    <w:rsid w:val="00F004B0"/>
    <w:rsid w:val="040C0819"/>
    <w:rsid w:val="045F2E2A"/>
    <w:rsid w:val="07200021"/>
    <w:rsid w:val="07BE31C0"/>
    <w:rsid w:val="0A011974"/>
    <w:rsid w:val="0ADD4CBE"/>
    <w:rsid w:val="0CDB0A00"/>
    <w:rsid w:val="0EF3685E"/>
    <w:rsid w:val="0F814B6E"/>
    <w:rsid w:val="0F865924"/>
    <w:rsid w:val="0FB06857"/>
    <w:rsid w:val="11112DF6"/>
    <w:rsid w:val="11BD4180"/>
    <w:rsid w:val="11F34DC7"/>
    <w:rsid w:val="13101C60"/>
    <w:rsid w:val="140908D1"/>
    <w:rsid w:val="170B670F"/>
    <w:rsid w:val="1CDB6B83"/>
    <w:rsid w:val="1EF76329"/>
    <w:rsid w:val="20385DCD"/>
    <w:rsid w:val="21423675"/>
    <w:rsid w:val="21466CC1"/>
    <w:rsid w:val="221E7C3E"/>
    <w:rsid w:val="22631AF5"/>
    <w:rsid w:val="22AF5567"/>
    <w:rsid w:val="23255BA7"/>
    <w:rsid w:val="24955BFD"/>
    <w:rsid w:val="249573BF"/>
    <w:rsid w:val="24B43393"/>
    <w:rsid w:val="2569544A"/>
    <w:rsid w:val="25733DFD"/>
    <w:rsid w:val="25F34F3E"/>
    <w:rsid w:val="26C64400"/>
    <w:rsid w:val="277B51EB"/>
    <w:rsid w:val="28AF339E"/>
    <w:rsid w:val="2C6D5A4A"/>
    <w:rsid w:val="2CB31D3C"/>
    <w:rsid w:val="30463939"/>
    <w:rsid w:val="311E5289"/>
    <w:rsid w:val="32412581"/>
    <w:rsid w:val="32F97488"/>
    <w:rsid w:val="340E30E0"/>
    <w:rsid w:val="35BC359E"/>
    <w:rsid w:val="35D33F45"/>
    <w:rsid w:val="39E92488"/>
    <w:rsid w:val="3AFD443D"/>
    <w:rsid w:val="3B0F5F1E"/>
    <w:rsid w:val="3FE47979"/>
    <w:rsid w:val="42E27411"/>
    <w:rsid w:val="431B19E5"/>
    <w:rsid w:val="43923B90"/>
    <w:rsid w:val="4487121B"/>
    <w:rsid w:val="462A00B0"/>
    <w:rsid w:val="49153299"/>
    <w:rsid w:val="49780B00"/>
    <w:rsid w:val="4B835FC8"/>
    <w:rsid w:val="4BB24DCF"/>
    <w:rsid w:val="4D2A29D9"/>
    <w:rsid w:val="4E4A12EF"/>
    <w:rsid w:val="4F076A39"/>
    <w:rsid w:val="4F9F566B"/>
    <w:rsid w:val="501E0C85"/>
    <w:rsid w:val="51B81525"/>
    <w:rsid w:val="52000B96"/>
    <w:rsid w:val="5474705B"/>
    <w:rsid w:val="558477DD"/>
    <w:rsid w:val="57FB7AFE"/>
    <w:rsid w:val="58D97E3F"/>
    <w:rsid w:val="5A5D23AA"/>
    <w:rsid w:val="5CB07109"/>
    <w:rsid w:val="5CEA2379"/>
    <w:rsid w:val="5E0019CA"/>
    <w:rsid w:val="5E1C432A"/>
    <w:rsid w:val="5F546472"/>
    <w:rsid w:val="616F283A"/>
    <w:rsid w:val="623B7475"/>
    <w:rsid w:val="625A403C"/>
    <w:rsid w:val="63BC6393"/>
    <w:rsid w:val="640A5F9A"/>
    <w:rsid w:val="66350530"/>
    <w:rsid w:val="668768D6"/>
    <w:rsid w:val="68C77CB4"/>
    <w:rsid w:val="69116AC5"/>
    <w:rsid w:val="69BE4033"/>
    <w:rsid w:val="6C0B5DAE"/>
    <w:rsid w:val="6C117498"/>
    <w:rsid w:val="6C2B055A"/>
    <w:rsid w:val="6EB05630"/>
    <w:rsid w:val="728038A7"/>
    <w:rsid w:val="7454240A"/>
    <w:rsid w:val="76732D96"/>
    <w:rsid w:val="77505319"/>
    <w:rsid w:val="777E798E"/>
    <w:rsid w:val="77F379D0"/>
    <w:rsid w:val="78C51055"/>
    <w:rsid w:val="7A1C31AD"/>
    <w:rsid w:val="7B635E88"/>
    <w:rsid w:val="7C1A4BE4"/>
    <w:rsid w:val="7CD5261B"/>
    <w:rsid w:val="7D133070"/>
    <w:rsid w:val="7EC806B7"/>
    <w:rsid w:val="7F90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unhideWhenUsed/>
    <w:qFormat/>
    <w:uiPriority w:val="99"/>
    <w:pPr>
      <w:widowControl w:val="0"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5">
    <w:name w:val="annotation text"/>
    <w:basedOn w:val="1"/>
    <w:link w:val="16"/>
    <w:qFormat/>
    <w:uiPriority w:val="0"/>
    <w:pPr>
      <w:jc w:val="left"/>
    </w:pPr>
  </w:style>
  <w:style w:type="paragraph" w:styleId="6">
    <w:name w:val="Plain Text"/>
    <w:basedOn w:val="1"/>
    <w:qFormat/>
    <w:uiPriority w:val="0"/>
    <w:rPr>
      <w:rFonts w:ascii="宋体" w:hAnsi="Courier New"/>
      <w:sz w:val="24"/>
      <w:szCs w:val="21"/>
    </w:rPr>
  </w:style>
  <w:style w:type="paragraph" w:styleId="7">
    <w:name w:val="Balloon Text"/>
    <w:basedOn w:val="1"/>
    <w:link w:val="18"/>
    <w:qFormat/>
    <w:uiPriority w:val="0"/>
    <w:rPr>
      <w:sz w:val="18"/>
      <w:szCs w:val="18"/>
    </w:rPr>
  </w:style>
  <w:style w:type="paragraph" w:styleId="8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5"/>
    <w:next w:val="5"/>
    <w:link w:val="17"/>
    <w:qFormat/>
    <w:uiPriority w:val="0"/>
    <w:rPr>
      <w:b/>
      <w:bCs/>
    </w:rPr>
  </w:style>
  <w:style w:type="character" w:styleId="13">
    <w:name w:val="annotation reference"/>
    <w:basedOn w:val="12"/>
    <w:qFormat/>
    <w:uiPriority w:val="0"/>
    <w:rPr>
      <w:sz w:val="21"/>
      <w:szCs w:val="21"/>
    </w:rPr>
  </w:style>
  <w:style w:type="character" w:customStyle="1" w:styleId="14">
    <w:name w:val="页眉 Char"/>
    <w:basedOn w:val="12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12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批注文字 Char"/>
    <w:basedOn w:val="12"/>
    <w:link w:val="5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Char"/>
    <w:basedOn w:val="16"/>
    <w:link w:val="10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8">
    <w:name w:val="批注框文本 Char"/>
    <w:basedOn w:val="12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136</Words>
  <Characters>776</Characters>
  <Lines>6</Lines>
  <Paragraphs>1</Paragraphs>
  <TotalTime>43</TotalTime>
  <ScaleCrop>false</ScaleCrop>
  <LinksUpToDate>false</LinksUpToDate>
  <CharactersWithSpaces>911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2019-12-17T15:27:00Z</dcterms:created>
  <dc:creator>WPS_125359672</dc:creator>
  <cp:lastModifiedBy>超超</cp:lastModifiedBy>
  <dcterms:modified xsi:type="dcterms:W3CDTF">2022-01-09T10:10:32Z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717D74380F884B74AE6D8698308750BD</vt:lpwstr>
  </property>
</Properties>
</file>