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华文行楷"/>
          <w:spacing w:val="100"/>
          <w:sz w:val="84"/>
          <w:szCs w:val="84"/>
        </w:rPr>
      </w:pPr>
    </w:p>
    <w:p>
      <w:pPr>
        <w:spacing w:line="300" w:lineRule="auto"/>
        <w:jc w:val="center"/>
        <w:rPr>
          <w:rFonts w:eastAsia="华文行楷"/>
          <w:spacing w:val="100"/>
          <w:sz w:val="84"/>
          <w:szCs w:val="84"/>
        </w:rPr>
      </w:pPr>
      <w:r>
        <w:rPr>
          <w:rFonts w:hint="eastAsia" w:eastAsia="华文行楷"/>
          <w:spacing w:val="100"/>
          <w:sz w:val="84"/>
          <w:szCs w:val="84"/>
        </w:rPr>
        <w:t>长江大学</w:t>
      </w:r>
    </w:p>
    <w:p>
      <w:pPr>
        <w:spacing w:before="120" w:after="120" w:line="300" w:lineRule="auto"/>
        <w:jc w:val="center"/>
        <w:rPr>
          <w:rFonts w:ascii="宋体" w:hAnsi="宋体"/>
          <w:b/>
          <w:bCs/>
          <w:sz w:val="56"/>
          <w:szCs w:val="52"/>
        </w:rPr>
      </w:pPr>
      <w:r>
        <w:rPr>
          <w:rFonts w:hint="eastAsia" w:ascii="宋体" w:hAnsi="宋体"/>
          <w:b/>
          <w:bCs/>
          <w:sz w:val="56"/>
          <w:szCs w:val="52"/>
        </w:rPr>
        <w:t>毕业设计开题报告</w:t>
      </w:r>
    </w:p>
    <w:p>
      <w:pPr>
        <w:spacing w:before="120" w:after="120" w:line="300" w:lineRule="auto"/>
        <w:ind w:firstLine="482"/>
        <w:rPr>
          <w:sz w:val="28"/>
          <w:szCs w:val="28"/>
        </w:rPr>
      </w:pPr>
    </w:p>
    <w:p>
      <w:pPr>
        <w:spacing w:before="120" w:after="120"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、</w:t>
      </w:r>
    </w:p>
    <w:p>
      <w:pPr>
        <w:spacing w:before="120" w:after="120" w:line="300" w:lineRule="auto"/>
        <w:rPr>
          <w:sz w:val="32"/>
          <w:szCs w:val="32"/>
        </w:rPr>
      </w:pPr>
    </w:p>
    <w:p>
      <w:pPr>
        <w:spacing w:before="120" w:after="120" w:line="300" w:lineRule="auto"/>
        <w:ind w:right="-92" w:rightChars="-44"/>
        <w:rPr>
          <w:sz w:val="32"/>
          <w:szCs w:val="32"/>
        </w:rPr>
      </w:pPr>
    </w:p>
    <w:p>
      <w:pPr>
        <w:tabs>
          <w:tab w:val="left" w:pos="7980"/>
        </w:tabs>
        <w:spacing w:before="120" w:after="120" w:line="300" w:lineRule="auto"/>
        <w:ind w:right="1058" w:rightChars="504" w:firstLine="1280" w:firstLineChars="400"/>
        <w:rPr>
          <w:rFonts w:ascii="宋体" w:hAnsi="宋体" w:cs="宋体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 xml:space="preserve">题 目 名 称 </w:t>
      </w:r>
      <w:r>
        <w:rPr>
          <w:rFonts w:hint="eastAsia" w:ascii="宋体" w:hAnsi="宋体" w:cs="宋体"/>
          <w:sz w:val="32"/>
          <w:szCs w:val="32"/>
          <w:u w:val="single"/>
        </w:rPr>
        <w:t xml:space="preserve">  </w:t>
      </w:r>
      <w:r>
        <w:rPr>
          <w:rFonts w:ascii="宋体" w:hAnsi="宋体" w:cs="宋体"/>
          <w:sz w:val="32"/>
          <w:szCs w:val="32"/>
          <w:u w:val="single"/>
        </w:rPr>
        <w:t xml:space="preserve">   </w:t>
      </w:r>
      <w:r>
        <w:rPr>
          <w:rFonts w:hint="eastAsia" w:ascii="宋体" w:hAnsi="宋体" w:cs="宋体"/>
          <w:sz w:val="32"/>
          <w:szCs w:val="32"/>
          <w:u w:val="single"/>
        </w:rPr>
        <w:t xml:space="preserve">襄州区精准扶贫管理系统 </w:t>
      </w:r>
      <w:r>
        <w:rPr>
          <w:rFonts w:ascii="宋体" w:hAnsi="宋体" w:cs="宋体"/>
          <w:sz w:val="32"/>
          <w:szCs w:val="32"/>
          <w:u w:val="single"/>
        </w:rPr>
        <w:t xml:space="preserve">      </w:t>
      </w:r>
    </w:p>
    <w:p>
      <w:pPr>
        <w:spacing w:before="120" w:after="120" w:line="300" w:lineRule="auto"/>
        <w:ind w:left="1275" w:leftChars="598" w:right="1058" w:rightChars="504" w:hanging="19" w:hangingChars="6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院      (系)</w:t>
      </w:r>
      <w:r>
        <w:rPr>
          <w:rFonts w:hint="eastAsia" w:ascii="宋体" w:hAnsi="宋体" w:cs="宋体"/>
          <w:sz w:val="32"/>
          <w:szCs w:val="32"/>
          <w:u w:val="single"/>
        </w:rPr>
        <w:t xml:space="preserve">       计算机科学学院            </w:t>
      </w:r>
    </w:p>
    <w:p>
      <w:pPr>
        <w:spacing w:before="120" w:after="120" w:line="300" w:lineRule="auto"/>
        <w:ind w:left="1275" w:leftChars="598" w:right="1058" w:rightChars="504" w:hanging="19" w:hangingChars="6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专 业 班 级 </w:t>
      </w:r>
      <w:r>
        <w:rPr>
          <w:rFonts w:hint="eastAsia" w:ascii="宋体" w:hAnsi="宋体" w:cs="宋体"/>
          <w:sz w:val="32"/>
          <w:szCs w:val="32"/>
          <w:u w:val="single"/>
        </w:rPr>
        <w:t xml:space="preserve">         物联11</w:t>
      </w:r>
      <w:r>
        <w:rPr>
          <w:rFonts w:ascii="宋体" w:hAnsi="宋体" w:cs="宋体"/>
          <w:sz w:val="32"/>
          <w:szCs w:val="32"/>
          <w:u w:val="single"/>
        </w:rPr>
        <w:t>7</w:t>
      </w:r>
      <w:r>
        <w:rPr>
          <w:rFonts w:hint="eastAsia" w:ascii="宋体" w:hAnsi="宋体" w:cs="宋体"/>
          <w:sz w:val="32"/>
          <w:szCs w:val="32"/>
          <w:u w:val="single"/>
        </w:rPr>
        <w:t xml:space="preserve">02             </w:t>
      </w:r>
    </w:p>
    <w:p>
      <w:pPr>
        <w:spacing w:before="120" w:after="120" w:line="300" w:lineRule="auto"/>
        <w:ind w:left="1275" w:leftChars="598" w:right="1058" w:rightChars="504" w:hanging="19" w:hangingChars="6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学 生 姓 名 </w:t>
      </w:r>
      <w:r>
        <w:rPr>
          <w:rFonts w:hint="eastAsia" w:ascii="宋体" w:hAnsi="宋体" w:cs="宋体"/>
          <w:sz w:val="32"/>
          <w:szCs w:val="32"/>
          <w:u w:val="single"/>
        </w:rPr>
        <w:t xml:space="preserve">                          </w:t>
      </w:r>
    </w:p>
    <w:p>
      <w:pPr>
        <w:spacing w:before="120" w:after="120" w:line="300" w:lineRule="auto"/>
        <w:ind w:left="1275" w:leftChars="598" w:right="1058" w:rightChars="504" w:hanging="19" w:hangingChars="6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指 导 教 师 </w:t>
      </w:r>
      <w:r>
        <w:rPr>
          <w:rFonts w:hint="eastAsia" w:ascii="宋体" w:hAnsi="宋体" w:cs="宋体"/>
          <w:sz w:val="32"/>
          <w:szCs w:val="32"/>
          <w:u w:val="single"/>
        </w:rPr>
        <w:t xml:space="preserve">                          </w:t>
      </w:r>
    </w:p>
    <w:p>
      <w:pPr>
        <w:spacing w:before="120" w:after="120" w:line="300" w:lineRule="auto"/>
        <w:ind w:left="1275" w:leftChars="598" w:right="1058" w:rightChars="504" w:hanging="19" w:hangingChars="6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辅 导 教 师 </w:t>
      </w:r>
      <w:r>
        <w:rPr>
          <w:rFonts w:hint="eastAsia" w:ascii="宋体" w:hAnsi="宋体" w:cs="宋体"/>
          <w:sz w:val="32"/>
          <w:szCs w:val="32"/>
          <w:u w:val="single"/>
        </w:rPr>
        <w:t xml:space="preserve">                                 </w:t>
      </w:r>
    </w:p>
    <w:p>
      <w:pPr>
        <w:spacing w:before="120" w:after="120" w:line="300" w:lineRule="auto"/>
        <w:ind w:left="1275" w:leftChars="598" w:right="1058" w:rightChars="504" w:hanging="19" w:hangingChars="6"/>
        <w:rPr>
          <w:rFonts w:ascii="宋体" w:hAnsi="宋体" w:cs="宋体"/>
          <w:sz w:val="28"/>
          <w:szCs w:val="28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4" w:right="1417" w:bottom="1701" w:left="1701" w:header="1587" w:footer="1247" w:gutter="0"/>
          <w:pgNumType w:fmt="upperRoman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 w:val="32"/>
          <w:szCs w:val="32"/>
        </w:rPr>
        <w:t>开题报告日期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32"/>
          <w:u w:val="single"/>
        </w:rPr>
        <w:t>20</w:t>
      </w:r>
      <w:r>
        <w:rPr>
          <w:rFonts w:ascii="宋体" w:hAnsi="宋体" w:cs="宋体"/>
          <w:sz w:val="32"/>
          <w:szCs w:val="32"/>
          <w:u w:val="single"/>
        </w:rPr>
        <w:t>20</w:t>
      </w:r>
      <w:r>
        <w:rPr>
          <w:rFonts w:hint="eastAsia" w:ascii="宋体" w:hAnsi="宋体" w:cs="宋体"/>
          <w:sz w:val="32"/>
          <w:szCs w:val="32"/>
          <w:u w:val="single"/>
        </w:rPr>
        <w:t>年12月15日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</w:t>
      </w:r>
    </w:p>
    <w:p>
      <w:pPr>
        <w:pStyle w:val="2"/>
        <w:jc w:val="center"/>
        <w:rPr>
          <w:rFonts w:hint="default"/>
          <w:sz w:val="36"/>
          <w:szCs w:val="36"/>
        </w:rPr>
      </w:pPr>
    </w:p>
    <w:p>
      <w:pPr>
        <w:pStyle w:val="2"/>
        <w:jc w:val="center"/>
        <w:rPr>
          <w:rFonts w:hint="default" w:eastAsia="仿宋_GB2312"/>
          <w:sz w:val="24"/>
        </w:rPr>
      </w:pPr>
      <w:r>
        <w:rPr>
          <w:rFonts w:ascii="黑体" w:hAnsi="Times New Roman" w:eastAsia="黑体" w:cs="Times New Roman"/>
          <w:kern w:val="2"/>
          <w:sz w:val="36"/>
          <w:szCs w:val="36"/>
        </w:rPr>
        <w:t xml:space="preserve">襄州区精准扶贫管理系统    </w:t>
      </w:r>
      <w:r>
        <w:rPr>
          <w:rFonts w:eastAsia="仿宋_GB2312"/>
          <w:sz w:val="24"/>
        </w:rPr>
        <w:t xml:space="preserve">  </w:t>
      </w:r>
    </w:p>
    <w:p>
      <w:pPr>
        <w:ind w:firstLine="1920" w:firstLineChars="800"/>
        <w:rPr>
          <w:rFonts w:eastAsia="仿宋_GB2312"/>
          <w:sz w:val="24"/>
        </w:rPr>
      </w:pPr>
      <w:r>
        <w:rPr>
          <w:rFonts w:eastAsia="仿宋_GB2312"/>
          <w:sz w:val="24"/>
        </w:rPr>
        <w:t>学    生：，计算机科学学院</w:t>
      </w:r>
    </w:p>
    <w:p>
      <w:r>
        <w:rPr>
          <w:rFonts w:hint="eastAsia" w:eastAsia="仿宋_GB2312"/>
          <w:sz w:val="24"/>
        </w:rPr>
        <w:t xml:space="preserve">                指导教师，计算机科学学院</w:t>
      </w:r>
    </w:p>
    <w:p>
      <w:pPr>
        <w:jc w:val="center"/>
        <w:rPr>
          <w:rFonts w:eastAsia="仿宋_GB2312"/>
          <w:sz w:val="24"/>
        </w:rPr>
      </w:pPr>
    </w:p>
    <w:p>
      <w:pPr>
        <w:pStyle w:val="13"/>
        <w:numPr>
          <w:ilvl w:val="0"/>
          <w:numId w:val="1"/>
        </w:numPr>
        <w:spacing w:beforeLines="50" w:afterLines="50" w:line="440" w:lineRule="exact"/>
        <w:ind w:firstLineChars="0"/>
        <w:jc w:val="left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 xml:space="preserve">题目来源 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在襄州区下乡当精准扶贫志愿者时，需要自己走街串巷的上门走访，了解贫困户的贫困信息并记录，个人帮扶贫困户的力度有限，费时费力带来的收益很低。大部分想当志愿者的人，没有合适的渠道去申请志愿者的名额，希望做到可以统一管理贫困户信息， 可以统一发布和招募志愿者的系统，奉献自己的爱心。</w:t>
      </w:r>
    </w:p>
    <w:p>
      <w:pPr>
        <w:pStyle w:val="13"/>
        <w:numPr>
          <w:ilvl w:val="0"/>
          <w:numId w:val="1"/>
        </w:numPr>
        <w:spacing w:beforeLines="50" w:afterLines="50" w:line="440" w:lineRule="exact"/>
        <w:ind w:firstLineChars="0"/>
        <w:jc w:val="left"/>
        <w:rPr>
          <w:rFonts w:ascii="黑体" w:eastAsia="黑体" w:cs="黑体"/>
          <w:b/>
          <w:sz w:val="36"/>
          <w:szCs w:val="36"/>
        </w:rPr>
      </w:pPr>
      <w:r>
        <w:rPr>
          <w:rFonts w:hint="eastAsia" w:ascii="黑体" w:eastAsia="黑体" w:cs="黑体"/>
          <w:b/>
          <w:sz w:val="36"/>
          <w:szCs w:val="36"/>
        </w:rPr>
        <w:t>研究目的和意义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国家提出2020年全面建成小康社会，目前已经进入了全面脱贫的攻坚战，通过对贫困户的统一管理，可以更好的实现</w:t>
      </w:r>
      <w:r>
        <w:rPr>
          <w:rFonts w:ascii="宋体" w:hAnsi="宋体" w:cs="宋体"/>
          <w:kern w:val="0"/>
          <w:sz w:val="24"/>
        </w:rPr>
        <w:t>精准识别、精准帮扶、精准管理和精准考核，引导各类扶贫资源优化配置，实现扶贫到村到户，逐步构建精准扶贫工作长效机制</w:t>
      </w:r>
      <w:r>
        <w:rPr>
          <w:rFonts w:hint="eastAsia"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>对</w:t>
      </w:r>
      <w:r>
        <w:rPr>
          <w:rFonts w:hint="eastAsia" w:ascii="宋体" w:hAnsi="宋体" w:cs="宋体"/>
          <w:kern w:val="0"/>
          <w:sz w:val="24"/>
        </w:rPr>
        <w:t>襄州区</w:t>
      </w:r>
      <w:r>
        <w:rPr>
          <w:rFonts w:ascii="宋体" w:hAnsi="宋体" w:cs="宋体"/>
          <w:kern w:val="0"/>
          <w:sz w:val="24"/>
        </w:rPr>
        <w:t>所有贫困村、贫困户进行准确识别并逐一建档立卡，建立了</w:t>
      </w:r>
      <w:r>
        <w:rPr>
          <w:rFonts w:hint="eastAsia" w:ascii="宋体" w:hAnsi="宋体" w:cs="宋体"/>
          <w:kern w:val="0"/>
          <w:sz w:val="24"/>
        </w:rPr>
        <w:t>襄州区</w:t>
      </w:r>
      <w:r>
        <w:rPr>
          <w:rFonts w:ascii="宋体" w:hAnsi="宋体" w:cs="宋体"/>
          <w:kern w:val="0"/>
          <w:sz w:val="24"/>
        </w:rPr>
        <w:t>扶贫信息网络系统，使得扶持对象一目了然。扶贫措施与贫困识别结果相衔接，深入分析致贫原因，逐村逐户制定帮扶措施，集中力量予以扶持，确保在规定时间内达到稳定脱贫目标。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黑体" w:hAnsi="宋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阅读的主要参考文献及资料名称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[1]</w:t>
      </w:r>
      <w:r>
        <w:fldChar w:fldCharType="begin"/>
      </w:r>
      <w:r>
        <w:instrText xml:space="preserve">HYPERLINK "http://common.wanfangdata.com.cn/common/getAuthorUrl.do?&amp;authorName=%22吴霁轩%22" \t "_blank" </w:instrText>
      </w:r>
      <w:r>
        <w:fldChar w:fldCharType="separate"/>
      </w:r>
      <w:r>
        <w:rPr>
          <w:rFonts w:ascii="宋体" w:hAnsi="宋体"/>
          <w:sz w:val="24"/>
        </w:rPr>
        <w:t>吴霁轩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"http://d.wanfangdata.com.cn/periodical/qgsj201622081" \t "_blank" </w:instrText>
      </w:r>
      <w:r>
        <w:fldChar w:fldCharType="separate"/>
      </w:r>
      <w:r>
        <w:rPr>
          <w:rFonts w:ascii="宋体" w:hAnsi="宋体"/>
          <w:sz w:val="24"/>
        </w:rPr>
        <w:t>MySQL数据库后台优化方案</w:t>
      </w:r>
      <w:r>
        <w:fldChar w:fldCharType="end"/>
      </w:r>
      <w:r>
        <w:rPr>
          <w:rFonts w:ascii="宋体" w:hAnsi="宋体"/>
          <w:sz w:val="24"/>
        </w:rPr>
        <w:t>[J].</w:t>
      </w:r>
      <w:r>
        <w:fldChar w:fldCharType="begin"/>
      </w:r>
      <w:r>
        <w:instrText xml:space="preserve">HYPERLINK "http://www.wanfangdata.com.cn/perio/detail.do?perio_id=qgsj" \t "_blank" </w:instrText>
      </w:r>
      <w:r>
        <w:fldChar w:fldCharType="separate"/>
      </w:r>
      <w:r>
        <w:rPr>
          <w:rFonts w:ascii="宋体" w:hAnsi="宋体"/>
          <w:sz w:val="24"/>
        </w:rPr>
        <w:t>科技创新与</w:t>
      </w:r>
      <w:r>
        <w:rPr>
          <w:rFonts w:hint="eastAsia" w:ascii="宋体" w:hAnsi="宋体"/>
          <w:sz w:val="24"/>
        </w:rPr>
        <w:t>应</w:t>
      </w:r>
      <w:r>
        <w:rPr>
          <w:rFonts w:ascii="宋体" w:hAnsi="宋体"/>
          <w:sz w:val="24"/>
        </w:rPr>
        <w:t>用</w:t>
      </w:r>
      <w:r>
        <w:fldChar w:fldCharType="end"/>
      </w:r>
      <w:r>
        <w:rPr>
          <w:rFonts w:ascii="宋体" w:hAnsi="宋体"/>
          <w:sz w:val="24"/>
        </w:rPr>
        <w:t>,2016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[2]</w:t>
      </w:r>
      <w:r>
        <w:fldChar w:fldCharType="begin"/>
      </w:r>
      <w:r>
        <w:instrText xml:space="preserve">HYPERLINK "http://common.wanfangdata.com.cn/common/getAuthorUrl.do?&amp;authorName=%22舒伟%22" \t "_blank" </w:instrText>
      </w:r>
      <w:r>
        <w:fldChar w:fldCharType="separate"/>
      </w:r>
      <w:r>
        <w:rPr>
          <w:rFonts w:ascii="宋体" w:hAnsi="宋体"/>
          <w:sz w:val="24"/>
        </w:rPr>
        <w:t>舒伟</w:t>
      </w:r>
      <w:r>
        <w:fldChar w:fldCharType="end"/>
      </w:r>
      <w:r>
        <w:rPr>
          <w:rFonts w:ascii="宋体" w:hAnsi="宋体"/>
          <w:sz w:val="24"/>
        </w:rPr>
        <w:t>,</w:t>
      </w:r>
      <w:r>
        <w:fldChar w:fldCharType="begin"/>
      </w:r>
      <w:r>
        <w:instrText xml:space="preserve">HYPERLINK "http://common.wanfangdata.com.cn/common/getAuthorUrl.do?&amp;authorName=%22刘兵%22" \t "_blank" </w:instrText>
      </w:r>
      <w:r>
        <w:fldChar w:fldCharType="separate"/>
      </w:r>
      <w:r>
        <w:rPr>
          <w:rFonts w:ascii="宋体" w:hAnsi="宋体"/>
          <w:sz w:val="24"/>
        </w:rPr>
        <w:t>刘兵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"http://d.wanfangdata.com.cn/periodical/txsj201514151" \t "_blank" </w:instrText>
      </w:r>
      <w:r>
        <w:fldChar w:fldCharType="separate"/>
      </w:r>
      <w:r>
        <w:rPr>
          <w:rFonts w:ascii="宋体" w:hAnsi="宋体"/>
          <w:sz w:val="24"/>
        </w:rPr>
        <w:t>Redis架构下的MySQL数据库性能提升浅析</w:t>
      </w:r>
      <w:r>
        <w:fldChar w:fldCharType="end"/>
      </w:r>
      <w:r>
        <w:rPr>
          <w:rFonts w:ascii="宋体" w:hAnsi="宋体"/>
          <w:sz w:val="24"/>
        </w:rPr>
        <w:t>[J].</w:t>
      </w:r>
      <w:r>
        <w:fldChar w:fldCharType="begin"/>
      </w:r>
      <w:r>
        <w:instrText xml:space="preserve">HYPERLINK "http://www.wanfangdata.com.cn/perio/detail.do?perio_id=txsj" \t "_blank" </w:instrText>
      </w:r>
      <w:r>
        <w:fldChar w:fldCharType="separate"/>
      </w:r>
      <w:r>
        <w:rPr>
          <w:rFonts w:ascii="宋体" w:hAnsi="宋体"/>
          <w:sz w:val="24"/>
        </w:rPr>
        <w:t>通讯世界</w:t>
      </w:r>
      <w:r>
        <w:fldChar w:fldCharType="end"/>
      </w:r>
      <w:r>
        <w:rPr>
          <w:rFonts w:ascii="宋体" w:hAnsi="宋体"/>
          <w:sz w:val="24"/>
        </w:rPr>
        <w:t>,2015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[3]</w:t>
      </w:r>
      <w:r>
        <w:fldChar w:fldCharType="begin"/>
      </w:r>
      <w:r>
        <w:instrText xml:space="preserve">HYPERLINK "http://common.wanfangdata.com.cn/common/getAuthorUrl.do?&amp;authorName=%22范新民%22" \t "_blank" </w:instrText>
      </w:r>
      <w:r>
        <w:fldChar w:fldCharType="separate"/>
      </w:r>
      <w:r>
        <w:rPr>
          <w:rFonts w:ascii="宋体" w:hAnsi="宋体"/>
          <w:sz w:val="24"/>
        </w:rPr>
        <w:t>范新民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"http://d.wanfangdata.com.cn/periodical/fjsfdxxb201306009" \t "_blank" </w:instrText>
      </w:r>
      <w:r>
        <w:fldChar w:fldCharType="separate"/>
      </w:r>
      <w:r>
        <w:rPr>
          <w:rFonts w:ascii="宋体" w:hAnsi="宋体"/>
          <w:sz w:val="24"/>
        </w:rPr>
        <w:t>高并发环境下MySQL软硬件配置优化</w:t>
      </w:r>
      <w:r>
        <w:fldChar w:fldCharType="end"/>
      </w:r>
      <w:r>
        <w:rPr>
          <w:rFonts w:ascii="宋体" w:hAnsi="宋体"/>
          <w:sz w:val="24"/>
        </w:rPr>
        <w:t>[J].</w:t>
      </w:r>
      <w:r>
        <w:fldChar w:fldCharType="begin"/>
      </w:r>
      <w:r>
        <w:instrText xml:space="preserve">HYPERLINK "http://www.wanfangdata.com.cn/perio/detail.do?perio_id=fjsfdxxb" \t "_blank" </w:instrText>
      </w:r>
      <w:r>
        <w:fldChar w:fldCharType="separate"/>
      </w:r>
      <w:r>
        <w:rPr>
          <w:rFonts w:ascii="宋体" w:hAnsi="宋体"/>
          <w:sz w:val="24"/>
        </w:rPr>
        <w:t>福建师范大学学报（自然科学版）</w:t>
      </w:r>
      <w:r>
        <w:fldChar w:fldCharType="end"/>
      </w:r>
      <w:r>
        <w:rPr>
          <w:rFonts w:ascii="宋体" w:hAnsi="宋体"/>
          <w:sz w:val="24"/>
        </w:rPr>
        <w:t>,2013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[4]</w:t>
      </w:r>
      <w:r>
        <w:fldChar w:fldCharType="begin"/>
      </w:r>
      <w:r>
        <w:instrText xml:space="preserve">HYPERLINK "http://common.wanfangdata.com.cn/common/getAuthorUrl.do?&amp;authorName=%22张苏颖%22" \t "_blank" </w:instrText>
      </w:r>
      <w:r>
        <w:fldChar w:fldCharType="separate"/>
      </w:r>
      <w:r>
        <w:rPr>
          <w:rFonts w:ascii="宋体" w:hAnsi="宋体"/>
          <w:sz w:val="24"/>
        </w:rPr>
        <w:t>张苏颖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"http://d.wanfangdata.com.cn/periodical/kjzxdb201302025" \t "_blank" </w:instrText>
      </w:r>
      <w:r>
        <w:fldChar w:fldCharType="separate"/>
      </w:r>
      <w:r>
        <w:rPr>
          <w:rFonts w:ascii="宋体" w:hAnsi="宋体"/>
          <w:sz w:val="24"/>
        </w:rPr>
        <w:t>Web服务器的架设与应用</w:t>
      </w:r>
      <w:r>
        <w:fldChar w:fldCharType="end"/>
      </w:r>
      <w:r>
        <w:rPr>
          <w:rFonts w:ascii="宋体" w:hAnsi="宋体"/>
          <w:sz w:val="24"/>
        </w:rPr>
        <w:t>[J].</w:t>
      </w:r>
      <w:r>
        <w:fldChar w:fldCharType="begin"/>
      </w:r>
      <w:r>
        <w:instrText xml:space="preserve">HYPERLINK "http://www.wanfangdata.com.cn/perio/detail.do?perio_id=kjzxdb" \t "_blank" </w:instrText>
      </w:r>
      <w:r>
        <w:fldChar w:fldCharType="separate"/>
      </w:r>
      <w:r>
        <w:rPr>
          <w:rFonts w:ascii="宋体" w:hAnsi="宋体"/>
          <w:sz w:val="24"/>
        </w:rPr>
        <w:t>科技创新导报</w:t>
      </w:r>
      <w:r>
        <w:fldChar w:fldCharType="end"/>
      </w:r>
      <w:r>
        <w:rPr>
          <w:rFonts w:ascii="宋体" w:hAnsi="宋体"/>
          <w:sz w:val="24"/>
        </w:rPr>
        <w:t>,2013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[5]</w:t>
      </w:r>
      <w:r>
        <w:fldChar w:fldCharType="begin"/>
      </w:r>
      <w:r>
        <w:instrText xml:space="preserve">HYPERLINK "http://common.wanfangdata.com.cn/common/getAuthorUrl.do?&amp;authorName=%22刘寒%22" \t "_blank" </w:instrText>
      </w:r>
      <w:r>
        <w:fldChar w:fldCharType="separate"/>
      </w:r>
      <w:r>
        <w:rPr>
          <w:rFonts w:ascii="宋体" w:hAnsi="宋体"/>
          <w:sz w:val="24"/>
        </w:rPr>
        <w:t>刘寒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"http://d.wanfangdata.com.cn/thesis/D01065430" \t "_blank" </w:instrText>
      </w:r>
      <w:r>
        <w:fldChar w:fldCharType="separate"/>
      </w:r>
      <w:r>
        <w:rPr>
          <w:rFonts w:ascii="宋体" w:hAnsi="宋体"/>
          <w:sz w:val="24"/>
        </w:rPr>
        <w:t>甘肃省精准扶贫大数据管理平台的设计与实现</w:t>
      </w:r>
      <w:r>
        <w:fldChar w:fldCharType="end"/>
      </w:r>
      <w:r>
        <w:rPr>
          <w:rFonts w:ascii="宋体" w:hAnsi="宋体"/>
          <w:sz w:val="24"/>
        </w:rPr>
        <w:t>[D].西安电子科技大学,2015.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[6]</w:t>
      </w:r>
      <w:r>
        <w:fldChar w:fldCharType="begin"/>
      </w:r>
      <w:r>
        <w:instrText xml:space="preserve">HYPERLINK "http://common.wanfangdata.com.cn/common/getAuthorUrl.do?&amp;authorName=%22赵婷婷%22" \t "_blank" </w:instrText>
      </w:r>
      <w:r>
        <w:fldChar w:fldCharType="separate"/>
      </w:r>
      <w:r>
        <w:rPr>
          <w:rFonts w:ascii="宋体" w:hAnsi="宋体"/>
          <w:sz w:val="24"/>
        </w:rPr>
        <w:t>赵婷婷</w:t>
      </w:r>
      <w:r>
        <w:fldChar w:fldCharType="end"/>
      </w:r>
      <w:r>
        <w:rPr>
          <w:rFonts w:ascii="宋体" w:hAnsi="宋体"/>
          <w:sz w:val="24"/>
        </w:rPr>
        <w:t>.精准扶贫信息系统的设计与实现[D].吉林大学,2016.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</w:t>
      </w:r>
      <w:r>
        <w:rPr>
          <w:rFonts w:hint="eastAsia" w:ascii="宋体" w:hAnsi="宋体"/>
          <w:sz w:val="24"/>
        </w:rPr>
        <w:t>7</w:t>
      </w:r>
      <w:r>
        <w:rPr>
          <w:rFonts w:ascii="宋体" w:hAnsi="宋体"/>
          <w:sz w:val="24"/>
        </w:rPr>
        <w:t>]</w:t>
      </w:r>
      <w:r>
        <w:fldChar w:fldCharType="begin"/>
      </w:r>
      <w:r>
        <w:instrText xml:space="preserve">HYPERLINK "http://common.wanfangdata.com.cn/common/getAuthorUrl.do?&amp;authorName=%22石健%22" \t "_blank" </w:instrText>
      </w:r>
      <w:r>
        <w:fldChar w:fldCharType="separate"/>
      </w:r>
      <w:r>
        <w:rPr>
          <w:rFonts w:ascii="宋体" w:hAnsi="宋体"/>
          <w:sz w:val="24"/>
        </w:rPr>
        <w:t>石健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"http://d.wanfangdata.com.cn/periodical/dnzsyjs-itrzyksb201827035" \t "_blank" </w:instrText>
      </w:r>
      <w:r>
        <w:fldChar w:fldCharType="separate"/>
      </w:r>
      <w:r>
        <w:rPr>
          <w:rFonts w:ascii="宋体" w:hAnsi="宋体"/>
          <w:sz w:val="24"/>
        </w:rPr>
        <w:t>智慧扶贫管理系统的设计与实现</w:t>
      </w:r>
      <w:r>
        <w:fldChar w:fldCharType="end"/>
      </w:r>
      <w:r>
        <w:rPr>
          <w:rFonts w:ascii="宋体" w:hAnsi="宋体"/>
          <w:sz w:val="24"/>
        </w:rPr>
        <w:t>[J].</w:t>
      </w:r>
      <w:r>
        <w:fldChar w:fldCharType="begin"/>
      </w:r>
      <w:r>
        <w:instrText xml:space="preserve">HYPERLINK "http://www.wanfangdata.com.cn/perio/detail.do?perio_id=dnzsyjs-itrzyksb" \t "_blank" </w:instrText>
      </w:r>
      <w:r>
        <w:fldChar w:fldCharType="separate"/>
      </w:r>
      <w:r>
        <w:rPr>
          <w:rFonts w:ascii="宋体" w:hAnsi="宋体"/>
          <w:sz w:val="24"/>
        </w:rPr>
        <w:t>电脑知识与技术</w:t>
      </w:r>
      <w:r>
        <w:fldChar w:fldCharType="end"/>
      </w:r>
      <w:r>
        <w:rPr>
          <w:rFonts w:ascii="宋体" w:hAnsi="宋体"/>
          <w:sz w:val="24"/>
        </w:rPr>
        <w:t>,2018,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</w:t>
      </w:r>
      <w:r>
        <w:rPr>
          <w:rFonts w:hint="eastAsia" w:ascii="宋体" w:hAnsi="宋体"/>
          <w:sz w:val="24"/>
        </w:rPr>
        <w:t>8</w:t>
      </w:r>
      <w:r>
        <w:rPr>
          <w:rFonts w:ascii="宋体" w:hAnsi="宋体"/>
          <w:sz w:val="24"/>
        </w:rPr>
        <w:t>]</w:t>
      </w:r>
      <w:r>
        <w:fldChar w:fldCharType="begin"/>
      </w:r>
      <w:r>
        <w:instrText xml:space="preserve">HYPERLINK "http://common.wanfangdata.com.cn/common/getAuthorUrl.do?&amp;authorName=%22陈慧嘉%22" \t "_blank" </w:instrText>
      </w:r>
      <w:r>
        <w:fldChar w:fldCharType="separate"/>
      </w:r>
      <w:r>
        <w:rPr>
          <w:rFonts w:ascii="宋体" w:hAnsi="宋体"/>
          <w:sz w:val="24"/>
        </w:rPr>
        <w:t>陈慧嘉</w:t>
      </w:r>
      <w:r>
        <w:fldChar w:fldCharType="end"/>
      </w:r>
      <w:r>
        <w:rPr>
          <w:rFonts w:ascii="宋体" w:hAnsi="宋体"/>
          <w:sz w:val="24"/>
        </w:rPr>
        <w:t>,</w:t>
      </w:r>
      <w:r>
        <w:fldChar w:fldCharType="begin"/>
      </w:r>
      <w:r>
        <w:instrText xml:space="preserve">HYPERLINK "http://common.wanfangdata.com.cn/common/getAuthorUrl.do?&amp;authorName=%22李晶%22" \t "_blank" </w:instrText>
      </w:r>
      <w:r>
        <w:fldChar w:fldCharType="separate"/>
      </w:r>
      <w:r>
        <w:rPr>
          <w:rFonts w:ascii="宋体" w:hAnsi="宋体"/>
          <w:sz w:val="24"/>
        </w:rPr>
        <w:t>李晶</w:t>
      </w:r>
      <w:r>
        <w:fldChar w:fldCharType="end"/>
      </w:r>
      <w:r>
        <w:rPr>
          <w:rFonts w:ascii="宋体" w:hAnsi="宋体"/>
          <w:sz w:val="24"/>
        </w:rPr>
        <w:t>,</w:t>
      </w:r>
      <w:r>
        <w:fldChar w:fldCharType="begin"/>
      </w:r>
      <w:r>
        <w:instrText xml:space="preserve">HYPERLINK "http://common.wanfangdata.com.cn/common/getAuthorUrl.do?&amp;authorName=%22孙悦%22" \t "_blank" </w:instrText>
      </w:r>
      <w:r>
        <w:fldChar w:fldCharType="separate"/>
      </w:r>
      <w:r>
        <w:rPr>
          <w:rFonts w:ascii="宋体" w:hAnsi="宋体"/>
          <w:sz w:val="24"/>
        </w:rPr>
        <w:t>孙悦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"http://d.wanfangdata.com.cn/periodical/sxdzjs201803020" \t "_blank" </w:instrText>
      </w:r>
      <w:r>
        <w:fldChar w:fldCharType="separate"/>
      </w:r>
      <w:r>
        <w:rPr>
          <w:rFonts w:ascii="宋体" w:hAnsi="宋体"/>
          <w:sz w:val="24"/>
        </w:rPr>
        <w:t>基于Java的农村信息化服务管理系统</w:t>
      </w:r>
      <w:r>
        <w:fldChar w:fldCharType="end"/>
      </w:r>
      <w:r>
        <w:rPr>
          <w:rFonts w:ascii="宋体" w:hAnsi="宋体"/>
          <w:sz w:val="24"/>
        </w:rPr>
        <w:t>[J].</w:t>
      </w:r>
      <w:r>
        <w:fldChar w:fldCharType="begin"/>
      </w:r>
      <w:r>
        <w:instrText xml:space="preserve">HYPERLINK "http://www.wanfangdata.com.cn/perio/detail.do?perio_id=sxdzjs" \t "_blank" </w:instrText>
      </w:r>
      <w:r>
        <w:fldChar w:fldCharType="separate"/>
      </w:r>
      <w:r>
        <w:rPr>
          <w:rFonts w:ascii="宋体" w:hAnsi="宋体"/>
          <w:sz w:val="24"/>
        </w:rPr>
        <w:t>山西电子技术</w:t>
      </w:r>
      <w:r>
        <w:fldChar w:fldCharType="end"/>
      </w:r>
      <w:r>
        <w:rPr>
          <w:rFonts w:ascii="宋体" w:hAnsi="宋体"/>
          <w:sz w:val="24"/>
        </w:rPr>
        <w:t>,2018</w:t>
      </w:r>
      <w:r>
        <w:rPr>
          <w:rFonts w:hint="eastAsia" w:ascii="宋体" w:hAnsi="宋体"/>
          <w:sz w:val="24"/>
        </w:rPr>
        <w:t>.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</w:t>
      </w:r>
      <w:r>
        <w:rPr>
          <w:rFonts w:hint="eastAsia" w:ascii="宋体" w:hAnsi="宋体"/>
          <w:sz w:val="24"/>
        </w:rPr>
        <w:t>9</w:t>
      </w:r>
      <w:r>
        <w:rPr>
          <w:rFonts w:ascii="宋体" w:hAnsi="宋体"/>
          <w:sz w:val="24"/>
        </w:rPr>
        <w:t>]</w:t>
      </w:r>
      <w:r>
        <w:fldChar w:fldCharType="begin"/>
      </w:r>
      <w:r>
        <w:instrText xml:space="preserve">HYPERLINK "http://common.wanfangdata.com.cn/common/getAuthorUrl.do?&amp;authorName=%22汪三贵%22" \t "_blank" </w:instrText>
      </w:r>
      <w:r>
        <w:fldChar w:fldCharType="separate"/>
      </w:r>
      <w:r>
        <w:rPr>
          <w:rFonts w:ascii="宋体" w:hAnsi="宋体"/>
          <w:sz w:val="24"/>
        </w:rPr>
        <w:t>汪三贵</w:t>
      </w:r>
      <w:r>
        <w:fldChar w:fldCharType="end"/>
      </w:r>
      <w:r>
        <w:rPr>
          <w:rFonts w:ascii="宋体" w:hAnsi="宋体"/>
          <w:sz w:val="24"/>
        </w:rPr>
        <w:t>,</w:t>
      </w:r>
      <w:r>
        <w:fldChar w:fldCharType="begin"/>
      </w:r>
      <w:r>
        <w:instrText xml:space="preserve">HYPERLINK "http://common.wanfangdata.com.cn/common/getAuthorUrl.do?&amp;authorName=%22郭子豪%22" \t "_blank" </w:instrText>
      </w:r>
      <w:r>
        <w:fldChar w:fldCharType="separate"/>
      </w:r>
      <w:r>
        <w:rPr>
          <w:rFonts w:ascii="宋体" w:hAnsi="宋体"/>
          <w:sz w:val="24"/>
        </w:rPr>
        <w:t>郭子豪</w:t>
      </w:r>
      <w:r>
        <w:fldChar w:fldCharType="end"/>
      </w:r>
      <w:r>
        <w:rPr>
          <w:rFonts w:ascii="宋体" w:hAnsi="宋体"/>
          <w:sz w:val="24"/>
        </w:rPr>
        <w:t>.论中国的精准扶贫[J].</w:t>
      </w:r>
      <w:r>
        <w:fldChar w:fldCharType="begin"/>
      </w:r>
      <w:r>
        <w:instrText xml:space="preserve">HYPERLINK "http://www.wanfangdata.com.cn/perio/detail.do?perio_id=gzshkx" \t "_blank" </w:instrText>
      </w:r>
      <w:r>
        <w:fldChar w:fldCharType="separate"/>
      </w:r>
      <w:r>
        <w:rPr>
          <w:rFonts w:ascii="宋体" w:hAnsi="宋体"/>
          <w:sz w:val="24"/>
        </w:rPr>
        <w:t>贵州社会科学</w:t>
      </w:r>
      <w:r>
        <w:fldChar w:fldCharType="end"/>
      </w:r>
      <w:r>
        <w:rPr>
          <w:rFonts w:ascii="宋体" w:hAnsi="宋体"/>
          <w:sz w:val="24"/>
        </w:rPr>
        <w:t>,2015</w:t>
      </w:r>
      <w:r>
        <w:rPr>
          <w:rFonts w:hint="eastAsia" w:ascii="宋体" w:hAnsi="宋体"/>
          <w:sz w:val="24"/>
        </w:rPr>
        <w:t>.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[10]</w:t>
      </w:r>
      <w:r>
        <w:fldChar w:fldCharType="begin"/>
      </w:r>
      <w:r>
        <w:instrText xml:space="preserve">HYPERLINK "http://common.wanfangdata.com.cn/common/getAuthorUrl.do?&amp;authorName=%22陈涛%22" \t "_blank" </w:instrText>
      </w:r>
      <w:r>
        <w:fldChar w:fldCharType="separate"/>
      </w:r>
      <w:r>
        <w:rPr>
          <w:rFonts w:ascii="宋体" w:hAnsi="宋体"/>
          <w:sz w:val="24"/>
        </w:rPr>
        <w:t>陈涛</w:t>
      </w:r>
      <w:r>
        <w:fldChar w:fldCharType="end"/>
      </w:r>
      <w:r>
        <w:rPr>
          <w:rFonts w:ascii="宋体" w:hAnsi="宋体"/>
          <w:sz w:val="24"/>
        </w:rPr>
        <w:t>,</w:t>
      </w:r>
      <w:r>
        <w:fldChar w:fldCharType="begin"/>
      </w:r>
      <w:r>
        <w:instrText xml:space="preserve">HYPERLINK "http://common.wanfangdata.com.cn/common/getAuthorUrl.do?&amp;authorName=%22黄艳峰%22" \t "_blank" </w:instrText>
      </w:r>
      <w:r>
        <w:fldChar w:fldCharType="separate"/>
      </w:r>
      <w:r>
        <w:rPr>
          <w:rFonts w:ascii="宋体" w:hAnsi="宋体"/>
          <w:sz w:val="24"/>
        </w:rPr>
        <w:t>黄艳峰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"http://d.wanfangdata.com.cn/periodical/dnzsyjs-itrzyksb201611021" \t "_blank" </w:instrText>
      </w:r>
      <w:r>
        <w:fldChar w:fldCharType="separate"/>
      </w:r>
      <w:r>
        <w:rPr>
          <w:rFonts w:ascii="宋体" w:hAnsi="宋体"/>
          <w:sz w:val="24"/>
        </w:rPr>
        <w:t>Java Web开发中文件上传方法研究与实现</w:t>
      </w:r>
      <w:r>
        <w:fldChar w:fldCharType="end"/>
      </w:r>
      <w:r>
        <w:rPr>
          <w:rFonts w:ascii="宋体" w:hAnsi="宋体"/>
          <w:sz w:val="24"/>
        </w:rPr>
        <w:t>[J].</w:t>
      </w:r>
      <w:r>
        <w:fldChar w:fldCharType="begin"/>
      </w:r>
      <w:r>
        <w:instrText xml:space="preserve">HYPERLINK "http://www.wanfangdata.com.cn/perio/detail.do?perio_id=dnzsyjs-itrzyksb" \t "_blank" </w:instrText>
      </w:r>
      <w:r>
        <w:fldChar w:fldCharType="separate"/>
      </w:r>
      <w:r>
        <w:rPr>
          <w:rFonts w:ascii="宋体" w:hAnsi="宋体"/>
          <w:sz w:val="24"/>
        </w:rPr>
        <w:t>电脑知识与技术</w:t>
      </w:r>
      <w:r>
        <w:fldChar w:fldCharType="end"/>
      </w:r>
      <w:r>
        <w:rPr>
          <w:rFonts w:ascii="宋体" w:hAnsi="宋体"/>
          <w:sz w:val="24"/>
        </w:rPr>
        <w:t>,2016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[11]</w:t>
      </w:r>
      <w:r>
        <w:fldChar w:fldCharType="begin"/>
      </w:r>
      <w:r>
        <w:instrText xml:space="preserve">HYPERLINK "http://common.wanfangdata.com.cn/common/getAuthorUrl.do?&amp;authorName=%22高昂%22" \t "_blank" </w:instrText>
      </w:r>
      <w:r>
        <w:fldChar w:fldCharType="separate"/>
      </w:r>
      <w:r>
        <w:rPr>
          <w:rFonts w:ascii="宋体" w:hAnsi="宋体"/>
          <w:sz w:val="24"/>
        </w:rPr>
        <w:t>高昂</w:t>
      </w:r>
      <w:r>
        <w:fldChar w:fldCharType="end"/>
      </w:r>
      <w:r>
        <w:rPr>
          <w:rFonts w:ascii="宋体" w:hAnsi="宋体"/>
          <w:sz w:val="24"/>
        </w:rPr>
        <w:t>,</w:t>
      </w:r>
      <w:r>
        <w:fldChar w:fldCharType="begin"/>
      </w:r>
      <w:r>
        <w:instrText xml:space="preserve">HYPERLINK "http://common.wanfangdata.com.cn/common/getAuthorUrl.do?&amp;authorName=%22魏惠茹%22" \t "_blank" </w:instrText>
      </w:r>
      <w:r>
        <w:fldChar w:fldCharType="separate"/>
      </w:r>
      <w:r>
        <w:rPr>
          <w:rFonts w:ascii="宋体" w:hAnsi="宋体"/>
          <w:sz w:val="24"/>
        </w:rPr>
        <w:t>魏惠茹</w:t>
      </w:r>
      <w:r>
        <w:fldChar w:fldCharType="end"/>
      </w:r>
      <w:r>
        <w:rPr>
          <w:rFonts w:ascii="宋体" w:hAnsi="宋体"/>
          <w:sz w:val="24"/>
        </w:rPr>
        <w:t>,</w:t>
      </w:r>
      <w:r>
        <w:fldChar w:fldCharType="begin"/>
      </w:r>
      <w:r>
        <w:instrText xml:space="preserve">HYPERLINK "http://common.wanfangdata.com.cn/common/getAuthorUrl.do?&amp;authorName=%22李晓东%22" \t "_blank" </w:instrText>
      </w:r>
      <w:r>
        <w:fldChar w:fldCharType="separate"/>
      </w:r>
      <w:r>
        <w:rPr>
          <w:rFonts w:ascii="宋体" w:hAnsi="宋体"/>
          <w:sz w:val="24"/>
        </w:rPr>
        <w:t>李晓东</w:t>
      </w:r>
      <w:r>
        <w:fldChar w:fldCharType="end"/>
      </w:r>
      <w:r>
        <w:rPr>
          <w:rFonts w:ascii="宋体" w:hAnsi="宋体"/>
          <w:sz w:val="24"/>
        </w:rPr>
        <w:t>.</w:t>
      </w:r>
      <w:r>
        <w:fldChar w:fldCharType="begin"/>
      </w:r>
      <w:r>
        <w:instrText xml:space="preserve">HYPERLINK "http://d.wanfangdata.com.cn/periodical/xxydn201513043" \t "_blank" </w:instrText>
      </w:r>
      <w:r>
        <w:fldChar w:fldCharType="separate"/>
      </w:r>
      <w:r>
        <w:rPr>
          <w:rFonts w:ascii="宋体" w:hAnsi="宋体"/>
          <w:sz w:val="24"/>
        </w:rPr>
        <w:t>JDBC数据库访问技术探究</w:t>
      </w:r>
      <w:r>
        <w:fldChar w:fldCharType="end"/>
      </w:r>
      <w:r>
        <w:rPr>
          <w:rFonts w:ascii="宋体" w:hAnsi="宋体"/>
          <w:sz w:val="24"/>
        </w:rPr>
        <w:t>[J].</w:t>
      </w:r>
      <w:r>
        <w:fldChar w:fldCharType="begin"/>
      </w:r>
      <w:r>
        <w:instrText xml:space="preserve">HYPERLINK "http://www.wanfangdata.com.cn/perio/detail.do?perio_id=xxydn" \t "_blank" </w:instrText>
      </w:r>
      <w:r>
        <w:fldChar w:fldCharType="separate"/>
      </w:r>
      <w:r>
        <w:rPr>
          <w:rFonts w:ascii="宋体" w:hAnsi="宋体"/>
          <w:sz w:val="24"/>
        </w:rPr>
        <w:t>信息与电脑</w:t>
      </w:r>
      <w:r>
        <w:fldChar w:fldCharType="end"/>
      </w:r>
      <w:r>
        <w:rPr>
          <w:rFonts w:ascii="宋体" w:hAnsi="宋体"/>
          <w:sz w:val="24"/>
        </w:rPr>
        <w:t>,2015</w:t>
      </w:r>
    </w:p>
    <w:p>
      <w:pPr>
        <w:spacing w:beforeLines="50" w:afterLines="50" w:line="440" w:lineRule="exact"/>
        <w:jc w:val="left"/>
        <w:rPr>
          <w:rFonts w:ascii="黑体" w:hAnsi="宋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4  国内现状</w:t>
      </w:r>
    </w:p>
    <w:p>
      <w:pPr>
        <w:spacing w:beforeLines="50" w:afterLines="50" w:line="44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目前襄州区的扶贫管理系统信息统计不够精确，对于贫困户的贫困原因，推荐解决措施没有统计，只是简单记录了贫困户的分布和数量。没有一个固定统一的界面去宣传和招募志愿者，大部分以发布扶贫的政策和新闻为主</w:t>
      </w:r>
      <w:r>
        <w:rPr>
          <w:rFonts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beforeLines="50" w:afterLines="50" w:line="440" w:lineRule="exact"/>
        <w:jc w:val="left"/>
        <w:rPr>
          <w:rFonts w:ascii="黑体" w:hAnsi="宋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5  主要设计方法、需重点研究的关键问题及解决思路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1.系统主要功能和总体结构设计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（1）</w:t>
      </w:r>
      <w:r>
        <w:rPr>
          <w:rFonts w:ascii="宋体" w:hAnsi="宋体" w:cs="宋体"/>
          <w:kern w:val="0"/>
          <w:sz w:val="24"/>
        </w:rPr>
        <w:t>注册模块：游客用户可以系统进行账号注册，账号注册需要输入的数据，有用户名、密码、确认密码、邮箱等，提交注册信息后，系统判断用户输入的注册数据是否符合规格，如果符合规格后，在系统数据库中新增一个用户记录，然后存储数据库。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（2）</w:t>
      </w:r>
      <w:r>
        <w:rPr>
          <w:rFonts w:ascii="宋体" w:hAnsi="宋体" w:cs="宋体"/>
          <w:kern w:val="0"/>
          <w:sz w:val="24"/>
        </w:rPr>
        <w:t>登录模块：在用户登录过程中，包含用户名、密码和验证码，系统需要先对验证码进行正错判断，若用户登录使用了验证码，则用户登录时除了需要输入用户名和密码外，还要输入验证码。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（3）贫困户信息</w:t>
      </w:r>
      <w:r>
        <w:rPr>
          <w:rFonts w:ascii="宋体" w:hAnsi="宋体" w:cs="宋体"/>
          <w:kern w:val="0"/>
          <w:sz w:val="24"/>
        </w:rPr>
        <w:t>管理模块：用户发布</w:t>
      </w:r>
      <w:r>
        <w:rPr>
          <w:rFonts w:hint="eastAsia" w:ascii="宋体" w:hAnsi="宋体" w:cs="宋体"/>
          <w:kern w:val="0"/>
          <w:sz w:val="24"/>
        </w:rPr>
        <w:t>贫困户信息</w:t>
      </w:r>
      <w:r>
        <w:rPr>
          <w:rFonts w:ascii="宋体" w:hAnsi="宋体" w:cs="宋体"/>
          <w:kern w:val="0"/>
          <w:sz w:val="24"/>
        </w:rPr>
        <w:t>，</w:t>
      </w:r>
      <w:r>
        <w:rPr>
          <w:rFonts w:hint="eastAsia" w:ascii="宋体" w:hAnsi="宋体" w:cs="宋体"/>
          <w:kern w:val="0"/>
          <w:sz w:val="24"/>
        </w:rPr>
        <w:t>贫困户信息</w:t>
      </w:r>
      <w:r>
        <w:rPr>
          <w:rFonts w:ascii="宋体" w:hAnsi="宋体" w:cs="宋体"/>
          <w:kern w:val="0"/>
          <w:sz w:val="24"/>
        </w:rPr>
        <w:t>存储在扶贫</w:t>
      </w:r>
      <w:r>
        <w:rPr>
          <w:rFonts w:hint="eastAsia" w:ascii="宋体" w:hAnsi="宋体" w:cs="宋体"/>
          <w:kern w:val="0"/>
          <w:sz w:val="24"/>
        </w:rPr>
        <w:t>信息</w:t>
      </w:r>
      <w:r>
        <w:rPr>
          <w:rFonts w:ascii="宋体" w:hAnsi="宋体" w:cs="宋体"/>
          <w:kern w:val="0"/>
          <w:sz w:val="24"/>
        </w:rPr>
        <w:t>表中，用户点击扶贫</w:t>
      </w:r>
      <w:r>
        <w:rPr>
          <w:rFonts w:hint="eastAsia" w:ascii="宋体" w:hAnsi="宋体" w:cs="宋体"/>
          <w:kern w:val="0"/>
          <w:sz w:val="24"/>
        </w:rPr>
        <w:t>信息</w:t>
      </w:r>
      <w:r>
        <w:rPr>
          <w:rFonts w:ascii="宋体" w:hAnsi="宋体" w:cs="宋体"/>
          <w:kern w:val="0"/>
          <w:sz w:val="24"/>
        </w:rPr>
        <w:t>发布，提交</w:t>
      </w:r>
      <w:r>
        <w:rPr>
          <w:rFonts w:hint="eastAsia" w:ascii="宋体" w:hAnsi="宋体" w:cs="宋体"/>
          <w:kern w:val="0"/>
          <w:sz w:val="24"/>
        </w:rPr>
        <w:t>贫困户信息</w:t>
      </w:r>
      <w:r>
        <w:rPr>
          <w:rFonts w:ascii="宋体" w:hAnsi="宋体" w:cs="宋体"/>
          <w:kern w:val="0"/>
          <w:sz w:val="24"/>
        </w:rPr>
        <w:t>后，管理员审核用户添加的扶贫</w:t>
      </w:r>
      <w:r>
        <w:rPr>
          <w:rFonts w:hint="eastAsia" w:ascii="宋体" w:hAnsi="宋体" w:cs="宋体"/>
          <w:kern w:val="0"/>
          <w:sz w:val="24"/>
        </w:rPr>
        <w:t>信息</w:t>
      </w:r>
      <w:r>
        <w:rPr>
          <w:rFonts w:ascii="宋体" w:hAnsi="宋体" w:cs="宋体"/>
          <w:kern w:val="0"/>
          <w:sz w:val="24"/>
        </w:rPr>
        <w:t>，并管理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（4）</w:t>
      </w:r>
      <w:r>
        <w:rPr>
          <w:rFonts w:ascii="宋体" w:hAnsi="宋体" w:cs="宋体"/>
          <w:kern w:val="0"/>
          <w:sz w:val="24"/>
        </w:rPr>
        <w:t>热门新闻管理模块：包括</w:t>
      </w:r>
      <w:r>
        <w:rPr>
          <w:rFonts w:hint="eastAsia" w:ascii="宋体" w:hAnsi="宋体" w:cs="宋体"/>
          <w:kern w:val="0"/>
          <w:sz w:val="24"/>
        </w:rPr>
        <w:t>扶贫政策的发布，扶贫成果的展示，对扶贫有帮助的技术的提供，对这些新闻信息的增删改查。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5</w:t>
      </w:r>
      <w:r>
        <w:rPr>
          <w:rFonts w:hint="eastAsia" w:ascii="宋体" w:hAnsi="宋体" w:cs="宋体"/>
          <w:kern w:val="0"/>
          <w:sz w:val="24"/>
        </w:rPr>
        <w:t>）志愿者招募模块：统一发布对需要志愿者的地区和需要完成的工作的信息，对志愿者信息的录入，管理员将信息整理后交接当地的扶贫办。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2.需重点研究的问题及解决思路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用户</w:t>
      </w:r>
      <w:r>
        <w:rPr>
          <w:rFonts w:ascii="宋体" w:hAnsi="宋体" w:cs="宋体"/>
          <w:kern w:val="0"/>
          <w:sz w:val="24"/>
        </w:rPr>
        <w:t>需求分析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设计出合理的数据库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框架</w:t>
      </w:r>
      <w:r>
        <w:rPr>
          <w:rFonts w:hint="eastAsia" w:ascii="宋体" w:hAnsi="宋体" w:cs="宋体"/>
          <w:kern w:val="0"/>
          <w:sz w:val="24"/>
        </w:rPr>
        <w:t>的确定</w:t>
      </w:r>
      <w:r>
        <w:rPr>
          <w:rFonts w:ascii="宋体" w:hAnsi="宋体" w:cs="宋体"/>
          <w:kern w:val="0"/>
          <w:sz w:val="24"/>
        </w:rPr>
        <w:t>与服务器的搭建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进行前台的页面设计和后台的逻辑设计，并进行网站搭建。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解决思路：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做好需求分析，分析概念结构，逻辑结构和物理结构，通过</w:t>
      </w:r>
      <w:r>
        <w:rPr>
          <w:rFonts w:ascii="宋体" w:hAnsi="宋体" w:cs="宋体"/>
          <w:kern w:val="0"/>
          <w:sz w:val="24"/>
        </w:rPr>
        <w:t>E</w:t>
      </w:r>
      <w:r>
        <w:rPr>
          <w:rFonts w:hint="eastAsia" w:ascii="宋体" w:hAnsi="宋体" w:cs="宋体"/>
          <w:kern w:val="0"/>
          <w:sz w:val="24"/>
        </w:rPr>
        <w:t>-</w:t>
      </w:r>
      <w:r>
        <w:rPr>
          <w:rFonts w:ascii="宋体" w:hAnsi="宋体" w:cs="宋体"/>
          <w:kern w:val="0"/>
          <w:sz w:val="24"/>
        </w:rPr>
        <w:t>R</w:t>
      </w:r>
      <w:r>
        <w:rPr>
          <w:rFonts w:hint="eastAsia" w:ascii="宋体" w:hAnsi="宋体" w:cs="宋体"/>
          <w:kern w:val="0"/>
          <w:sz w:val="24"/>
        </w:rPr>
        <w:t>图确定数据库中各表的关系，建好表，完成数据库的准备。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管理员与用户</w:t>
      </w:r>
      <w:r>
        <w:rPr>
          <w:rFonts w:ascii="宋体" w:hAnsi="宋体" w:cs="宋体"/>
          <w:kern w:val="0"/>
          <w:sz w:val="24"/>
        </w:rPr>
        <w:t>可用复选框</w:t>
      </w:r>
      <w:r>
        <w:rPr>
          <w:rFonts w:hint="eastAsia" w:ascii="宋体" w:hAnsi="宋体" w:cs="宋体"/>
          <w:kern w:val="0"/>
          <w:sz w:val="24"/>
        </w:rPr>
        <w:t>设计两种登录模式</w:t>
      </w:r>
      <w:r>
        <w:rPr>
          <w:rFonts w:ascii="宋体" w:hAnsi="宋体" w:cs="宋体"/>
          <w:kern w:val="0"/>
          <w:sz w:val="24"/>
        </w:rPr>
        <w:t>完成角色分配和权限分配</w:t>
      </w:r>
    </w:p>
    <w:p>
      <w:pPr>
        <w:spacing w:beforeLines="50" w:afterLines="50" w:line="440" w:lineRule="exact"/>
        <w:ind w:left="210" w:leftChars="100"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先实现一级模块菜单的功能，再解决子模块的功能。</w:t>
      </w:r>
    </w:p>
    <w:p>
      <w:pPr>
        <w:spacing w:beforeLines="50" w:afterLines="50" w:line="440" w:lineRule="exact"/>
        <w:jc w:val="left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6</w:t>
      </w:r>
      <w:r>
        <w:rPr>
          <w:rFonts w:hint="eastAsia" w:ascii="黑体" w:hAnsi="宋体" w:eastAsia="黑体"/>
          <w:b/>
          <w:sz w:val="32"/>
          <w:szCs w:val="32"/>
        </w:rPr>
        <w:t xml:space="preserve">  完成毕业设计所需要的工作条件</w:t>
      </w:r>
    </w:p>
    <w:p>
      <w:pPr>
        <w:numPr>
          <w:ilvl w:val="0"/>
          <w:numId w:val="2"/>
        </w:numPr>
        <w:spacing w:line="440" w:lineRule="exact"/>
        <w:ind w:firstLine="424" w:firstLineChars="177"/>
        <w:jc w:val="left"/>
        <w:rPr>
          <w:sz w:val="24"/>
        </w:rPr>
      </w:pPr>
      <w:r>
        <w:rPr>
          <w:rFonts w:hint="eastAsia"/>
          <w:sz w:val="24"/>
        </w:rPr>
        <w:t>工作条件：PC一台；</w:t>
      </w:r>
      <w:bookmarkStart w:id="0" w:name="_GoBack"/>
      <w:bookmarkEnd w:id="0"/>
    </w:p>
    <w:p>
      <w:pPr>
        <w:numPr>
          <w:ilvl w:val="0"/>
          <w:numId w:val="2"/>
        </w:numPr>
        <w:spacing w:line="440" w:lineRule="exact"/>
        <w:ind w:firstLine="424" w:firstLineChars="177"/>
        <w:jc w:val="left"/>
        <w:rPr>
          <w:sz w:val="24"/>
        </w:rPr>
      </w:pPr>
      <w:r>
        <w:rPr>
          <w:rFonts w:hint="eastAsia"/>
          <w:sz w:val="24"/>
        </w:rPr>
        <w:t>软件环境： 1</w:t>
      </w:r>
      <w:r>
        <w:rPr>
          <w:sz w:val="24"/>
        </w:rPr>
        <w:t>.</w:t>
      </w:r>
      <w:r>
        <w:rPr>
          <w:rFonts w:hint="eastAsia"/>
          <w:sz w:val="24"/>
        </w:rPr>
        <w:t>Win10，</w:t>
      </w:r>
      <w:r>
        <w:rPr>
          <w:rFonts w:ascii="宋体" w:hAnsi="宋体" w:eastAsia="宋体" w:cs="宋体"/>
          <w:sz w:val="24"/>
          <w:szCs w:val="24"/>
        </w:rPr>
        <w:t>springboot</w:t>
      </w:r>
      <w:r>
        <w:rPr>
          <w:sz w:val="24"/>
        </w:rPr>
        <w:t xml:space="preserve"> </w:t>
      </w:r>
    </w:p>
    <w:p>
      <w:pPr>
        <w:spacing w:line="440" w:lineRule="exact"/>
        <w:ind w:firstLine="2160" w:firstLineChars="900"/>
        <w:rPr>
          <w:sz w:val="24"/>
        </w:rPr>
      </w:pPr>
      <w:r>
        <w:rPr>
          <w:rFonts w:hint="eastAsia"/>
          <w:sz w:val="24"/>
        </w:rPr>
        <w:t>2.spring</w:t>
      </w:r>
      <w:r>
        <w:rPr>
          <w:sz w:val="24"/>
        </w:rPr>
        <w:t xml:space="preserve"> </w:t>
      </w:r>
      <w:r>
        <w:rPr>
          <w:rFonts w:hint="eastAsia"/>
          <w:sz w:val="24"/>
        </w:rPr>
        <w:t>MVC和mybatis框架的搭建</w:t>
      </w:r>
    </w:p>
    <w:p>
      <w:pPr>
        <w:spacing w:line="440" w:lineRule="exact"/>
        <w:ind w:firstLine="2160" w:firstLineChars="900"/>
        <w:rPr>
          <w:sz w:val="24"/>
        </w:rPr>
      </w:pPr>
      <w:r>
        <w:rPr>
          <w:rFonts w:hint="eastAsia"/>
          <w:sz w:val="24"/>
        </w:rPr>
        <w:t>3. mysql数据库的搭建</w:t>
      </w:r>
    </w:p>
    <w:p>
      <w:pPr>
        <w:spacing w:line="440" w:lineRule="exact"/>
        <w:ind w:firstLine="2160" w:firstLineChars="900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  <w:sz w:val="24"/>
        </w:rPr>
        <w:t>tomcat服务器的搭建</w:t>
      </w:r>
    </w:p>
    <w:p>
      <w:pPr>
        <w:spacing w:line="440" w:lineRule="exact"/>
        <w:ind w:firstLine="424" w:firstLineChars="177"/>
        <w:jc w:val="left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学习资源：相关书籍论文资料；</w:t>
      </w:r>
    </w:p>
    <w:p>
      <w:pPr>
        <w:spacing w:line="440" w:lineRule="exact"/>
        <w:ind w:firstLine="424" w:firstLineChars="177"/>
        <w:jc w:val="left"/>
        <w:rPr>
          <w:sz w:val="24"/>
        </w:rPr>
        <w:sectPr>
          <w:footerReference r:id="rId8" w:type="default"/>
          <w:type w:val="continuous"/>
          <w:pgSz w:w="11850" w:h="16783"/>
          <w:pgMar w:top="1984" w:right="1417" w:bottom="1701" w:left="1701" w:header="1587" w:footer="1247" w:gutter="0"/>
          <w:pgNumType w:fmt="upperRoman"/>
          <w:cols w:space="720" w:num="1"/>
          <w:docGrid w:type="lines" w:linePitch="312" w:charSpace="0"/>
        </w:sectPr>
      </w:pPr>
      <w:r>
        <w:rPr>
          <w:rFonts w:hint="eastAsia"/>
          <w:sz w:val="24"/>
        </w:rPr>
        <w:t>(4)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上机学时：200学时</w:t>
      </w:r>
    </w:p>
    <w:p>
      <w:pPr>
        <w:spacing w:beforeLines="50" w:afterLines="50" w:line="440" w:lineRule="exact"/>
        <w:jc w:val="left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7  </w:t>
      </w:r>
      <w:r>
        <w:rPr>
          <w:rFonts w:hint="eastAsia" w:ascii="黑体" w:hAnsi="宋体" w:eastAsia="黑体"/>
          <w:b/>
          <w:sz w:val="32"/>
          <w:szCs w:val="32"/>
        </w:rPr>
        <w:t>工作的主要阶段、进程与时间安排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第一阶段：选定毕业设计题目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第二阶段：了解设计要求，做需求分析，完成开题报告。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第三阶段：系统结构确定，进行系统设计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第四阶段：学习java 开发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第五阶段：java 项目整体的功能实现。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第六阶段：完成毕业设计报告，论文的撰写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准备毕业答辩。</w:t>
      </w:r>
    </w:p>
    <w:p>
      <w:pPr>
        <w:spacing w:beforeLines="50" w:afterLines="50" w:line="440" w:lineRule="exact"/>
        <w:jc w:val="left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8  指导教师审批意见：</w:t>
      </w:r>
    </w:p>
    <w:p>
      <w:pPr>
        <w:spacing w:beforeLines="50" w:afterLines="50" w:line="440" w:lineRule="exact"/>
        <w:jc w:val="left"/>
        <w:rPr>
          <w:rFonts w:ascii="华文楷体" w:hAnsi="华文楷体" w:eastAsia="华文楷体"/>
          <w:bCs/>
          <w:sz w:val="32"/>
          <w:szCs w:val="32"/>
        </w:rPr>
      </w:pPr>
    </w:p>
    <w:p>
      <w:pPr>
        <w:spacing w:beforeLines="50" w:afterLines="50" w:line="440" w:lineRule="exact"/>
        <w:jc w:val="left"/>
        <w:rPr>
          <w:rFonts w:ascii="黑体" w:eastAsia="黑体"/>
          <w:b/>
          <w:sz w:val="32"/>
          <w:szCs w:val="32"/>
        </w:rPr>
      </w:pPr>
    </w:p>
    <w:p>
      <w:pPr>
        <w:spacing w:beforeLines="50" w:afterLines="50" w:line="440" w:lineRule="exact"/>
        <w:jc w:val="left"/>
        <w:rPr>
          <w:rFonts w:ascii="黑体" w:eastAsia="黑体"/>
          <w:b/>
          <w:sz w:val="32"/>
          <w:szCs w:val="32"/>
        </w:rPr>
      </w:pPr>
    </w:p>
    <w:p>
      <w:pPr>
        <w:spacing w:beforeLines="50" w:afterLines="50" w:line="440" w:lineRule="exact"/>
        <w:ind w:left="2940" w:firstLine="420"/>
        <w:jc w:val="left"/>
        <w:rPr>
          <w:rFonts w:ascii="黑体" w:eastAsia="黑体"/>
          <w:b/>
          <w:sz w:val="32"/>
          <w:szCs w:val="32"/>
        </w:rPr>
      </w:pPr>
    </w:p>
    <w:p>
      <w:pPr>
        <w:ind w:left="2940" w:firstLine="420"/>
        <w:rPr>
          <w:rFonts w:ascii="宋体" w:hAnsi="宋体" w:eastAsia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32"/>
          <w:szCs w:val="32"/>
        </w:rPr>
        <w:t>指导老师签字</w:t>
      </w:r>
      <w:r>
        <w:rPr>
          <w:rFonts w:hint="eastAsia" w:ascii="宋体" w:hAnsi="宋体"/>
          <w:sz w:val="24"/>
        </w:rPr>
        <w:t>：</w:t>
      </w:r>
    </w:p>
    <w:p>
      <w:pPr>
        <w:ind w:left="2940" w:right="-483" w:rightChars="-230" w:firstLine="420"/>
        <w:rPr>
          <w:rFonts w:ascii="宋体" w:hAnsi="宋体"/>
          <w:kern w:val="0"/>
          <w:sz w:val="30"/>
          <w:szCs w:val="30"/>
          <w:lang w:val="zh-CN"/>
        </w:rPr>
      </w:pPr>
      <w:r>
        <w:rPr>
          <w:rFonts w:hint="eastAsia" w:ascii="宋体" w:hAnsi="宋体"/>
          <w:kern w:val="0"/>
          <w:sz w:val="24"/>
        </w:rPr>
        <w:t xml:space="preserve">                 </w:t>
      </w:r>
      <w:r>
        <w:rPr>
          <w:rFonts w:ascii="宋体" w:hAnsi="宋体"/>
          <w:kern w:val="0"/>
          <w:sz w:val="30"/>
          <w:szCs w:val="30"/>
        </w:rPr>
        <w:t>2020</w:t>
      </w:r>
      <w:r>
        <w:rPr>
          <w:rFonts w:hint="eastAsia" w:ascii="宋体" w:hAnsi="宋体"/>
          <w:kern w:val="0"/>
          <w:sz w:val="30"/>
          <w:szCs w:val="30"/>
          <w:lang w:val="zh-CN"/>
        </w:rPr>
        <w:t>年</w:t>
      </w:r>
      <w:r>
        <w:rPr>
          <w:rFonts w:hint="eastAsia" w:ascii="宋体" w:hAnsi="宋体"/>
          <w:kern w:val="0"/>
          <w:sz w:val="30"/>
          <w:szCs w:val="30"/>
        </w:rPr>
        <w:t xml:space="preserve"> </w:t>
      </w:r>
      <w:r>
        <w:rPr>
          <w:rFonts w:ascii="宋体" w:hAnsi="宋体"/>
          <w:kern w:val="0"/>
          <w:sz w:val="30"/>
          <w:szCs w:val="30"/>
        </w:rPr>
        <w:t>11</w:t>
      </w:r>
      <w:r>
        <w:rPr>
          <w:rFonts w:hint="eastAsia" w:ascii="宋体" w:hAnsi="宋体"/>
          <w:kern w:val="0"/>
          <w:sz w:val="30"/>
          <w:szCs w:val="30"/>
          <w:lang w:val="zh-CN"/>
        </w:rPr>
        <w:t xml:space="preserve">月 </w:t>
      </w:r>
      <w:r>
        <w:rPr>
          <w:rFonts w:ascii="宋体" w:hAnsi="宋体"/>
          <w:kern w:val="0"/>
          <w:sz w:val="30"/>
          <w:szCs w:val="30"/>
        </w:rPr>
        <w:t>5</w:t>
      </w:r>
      <w:r>
        <w:rPr>
          <w:rFonts w:hint="eastAsia" w:ascii="宋体" w:hAnsi="宋体"/>
          <w:kern w:val="0"/>
          <w:sz w:val="30"/>
          <w:szCs w:val="30"/>
          <w:lang w:val="zh-CN"/>
        </w:rPr>
        <w:t>日</w:t>
      </w:r>
    </w:p>
    <w:p>
      <w:pPr>
        <w:spacing w:beforeLines="50" w:afterLines="50" w:line="440" w:lineRule="exact"/>
        <w:jc w:val="left"/>
        <w:rPr>
          <w:rFonts w:ascii="黑体" w:eastAsia="黑体"/>
          <w:b/>
          <w:sz w:val="32"/>
          <w:szCs w:val="32"/>
        </w:rPr>
      </w:pPr>
    </w:p>
    <w:p>
      <w:pPr>
        <w:spacing w:beforeLines="50" w:afterLines="50" w:line="440" w:lineRule="exact"/>
        <w:jc w:val="left"/>
        <w:rPr>
          <w:rFonts w:ascii="黑体" w:eastAsia="黑体"/>
          <w:b/>
          <w:sz w:val="32"/>
          <w:szCs w:val="32"/>
        </w:rPr>
      </w:pPr>
    </w:p>
    <w:p>
      <w:pPr>
        <w:spacing w:beforeLines="50" w:afterLines="50" w:line="440" w:lineRule="exact"/>
        <w:jc w:val="left"/>
        <w:rPr>
          <w:rFonts w:ascii="黑体" w:eastAsia="黑体"/>
          <w:b/>
          <w:sz w:val="32"/>
          <w:szCs w:val="32"/>
        </w:rPr>
      </w:pPr>
    </w:p>
    <w:p>
      <w:pPr>
        <w:spacing w:beforeLines="50" w:afterLines="50" w:line="440" w:lineRule="exact"/>
        <w:jc w:val="left"/>
        <w:rPr>
          <w:rFonts w:ascii="黑体" w:eastAsia="黑体"/>
          <w:b/>
          <w:sz w:val="32"/>
          <w:szCs w:val="32"/>
        </w:rPr>
      </w:pPr>
    </w:p>
    <w:p>
      <w:pPr>
        <w:spacing w:beforeLines="50" w:afterLines="50" w:line="440" w:lineRule="exact"/>
        <w:jc w:val="left"/>
        <w:rPr>
          <w:rFonts w:ascii="黑体" w:eastAsia="黑体"/>
          <w:b/>
          <w:sz w:val="32"/>
          <w:szCs w:val="32"/>
        </w:rPr>
      </w:pPr>
    </w:p>
    <w:sectPr>
      <w:headerReference r:id="rId9" w:type="default"/>
      <w:type w:val="continuous"/>
      <w:pgSz w:w="11850" w:h="16783"/>
      <w:pgMar w:top="1984" w:right="1417" w:bottom="1701" w:left="1701" w:header="1587" w:footer="1247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1"/>
        <w:szCs w:val="21"/>
      </w:rPr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eastAsia="宋体"/>
      </w:rPr>
    </w:pPr>
    <w:r>
      <w:rPr>
        <w:rFonts w:ascii="Times New Roman" w:hAnsi="Times New Roman" w:cs="Times New Roman"/>
      </w:rPr>
      <w:t>Ⅱ</w:t>
    </w:r>
    <w:r>
      <w:rPr>
        <w:rFonts w:hint="eastAsia" w:ascii="宋体" w:hAnsi="宋体" w:eastAsia="宋体" w:cs="宋体"/>
      </w:rPr>
      <w:t>-3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 w:hAnsi="宋体" w:cs="宋体"/>
        <w:sz w:val="21"/>
        <w:szCs w:val="21"/>
      </w:rPr>
    </w:pPr>
    <w:r>
      <w:rPr>
        <w:rFonts w:hint="eastAsia" w:ascii="宋体" w:hAnsi="宋体" w:cs="宋体"/>
        <w:sz w:val="21"/>
        <w:szCs w:val="21"/>
      </w:rPr>
      <w:t>I-2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7E64D"/>
    <w:multiLevelType w:val="singleLevel"/>
    <w:tmpl w:val="FCC7E64D"/>
    <w:lvl w:ilvl="0" w:tentative="0">
      <w:start w:val="1"/>
      <w:numFmt w:val="decimal"/>
      <w:lvlText w:val="(%1)"/>
      <w:lvlJc w:val="left"/>
    </w:lvl>
  </w:abstractNum>
  <w:abstractNum w:abstractNumId="1">
    <w:nsid w:val="54685684"/>
    <w:multiLevelType w:val="multilevel"/>
    <w:tmpl w:val="54685684"/>
    <w:lvl w:ilvl="0" w:tentative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8A267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黑体"/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黑体"/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uiPriority w:val="0"/>
    <w:rPr>
      <w:color w:val="954F72"/>
      <w:u w:val="single"/>
    </w:rPr>
  </w:style>
  <w:style w:type="character" w:styleId="10">
    <w:name w:val="Hyperlink"/>
    <w:basedOn w:val="7"/>
    <w:unhideWhenUsed/>
    <w:uiPriority w:val="99"/>
    <w:rPr>
      <w:color w:val="0000FF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No Spacing"/>
    <w:qFormat/>
    <w:uiPriority w:val="1"/>
    <w:pPr>
      <w:spacing w:before="120" w:line="440" w:lineRule="exact"/>
      <w:jc w:val="both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13">
    <w:name w:val="List Paragraph"/>
    <w:basedOn w:val="1"/>
    <w:uiPriority w:val="99"/>
    <w:pPr>
      <w:ind w:firstLine="420" w:firstLineChars="200"/>
    </w:pPr>
  </w:style>
  <w:style w:type="character" w:customStyle="1" w:styleId="14">
    <w:name w:val="author"/>
    <w:basedOn w:val="7"/>
    <w:uiPriority w:val="0"/>
  </w:style>
  <w:style w:type="character" w:customStyle="1" w:styleId="15">
    <w:name w:val="标题1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5</Pages>
  <Words>865</Words>
  <Characters>4933</Characters>
  <Lines>41</Lines>
  <Paragraphs>11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2020-11-05T13:12:00Z</dcterms:created>
  <dc:creator>憨人</dc:creator>
  <cp:lastModifiedBy>Administrator</cp:lastModifiedBy>
  <dcterms:modified xsi:type="dcterms:W3CDTF">2021-05-05T11:31:02Z</dcterms:modified>
  <dc:title>长江大学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KSORubyTemplateID">
    <vt:lpwstr>6</vt:lpwstr>
  </property>
  <property fmtid="{D5CDD505-2E9C-101B-9397-08002B2CF9AE}" pid="4" name="ICV">
    <vt:lpwstr>217C1A54C8D9426DB53CCFA5A7F791AB</vt:lpwstr>
  </property>
</Properties>
</file>