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left"/>
        <w:rPr>
          <w:rFonts w:ascii="宋体" w:hAnsi="宋体"/>
          <w:sz w:val="24"/>
        </w:rPr>
      </w:pPr>
      <w:r>
        <w:rPr>
          <w:rFonts w:hint="eastAsia" w:ascii="宋体" w:hAnsi="宋体"/>
          <w:sz w:val="24"/>
        </w:rPr>
        <w:t>附件2</w:t>
      </w:r>
    </w:p>
    <w:p>
      <w:pPr>
        <w:spacing w:line="480" w:lineRule="auto"/>
        <w:jc w:val="center"/>
        <w:rPr>
          <w:rFonts w:eastAsia="华文中宋"/>
          <w:b/>
          <w:bCs/>
          <w:sz w:val="52"/>
        </w:rPr>
      </w:pPr>
      <w:r>
        <w:rPr>
          <w:rFonts w:hint="eastAsia" w:eastAsia="华文中宋"/>
          <w:b/>
          <w:bCs/>
          <w:sz w:val="52"/>
        </w:rPr>
        <w:t>山东中医药大学</w:t>
      </w:r>
    </w:p>
    <w:p>
      <w:pPr>
        <w:spacing w:line="480" w:lineRule="auto"/>
        <w:jc w:val="center"/>
        <w:rPr>
          <w:rFonts w:eastAsia="华文中宋"/>
          <w:b/>
          <w:bCs/>
          <w:sz w:val="52"/>
        </w:rPr>
      </w:pPr>
      <w:r>
        <w:rPr>
          <w:rFonts w:hint="eastAsia" w:eastAsia="华文中宋"/>
          <w:b/>
          <w:bCs/>
          <w:sz w:val="52"/>
        </w:rPr>
        <w:t>本科生毕业论文（设计）开题报告</w:t>
      </w:r>
    </w:p>
    <w:p>
      <w:pPr>
        <w:rPr>
          <w:sz w:val="28"/>
        </w:rPr>
      </w:pPr>
    </w:p>
    <w:p>
      <w:pPr>
        <w:rPr>
          <w:sz w:val="28"/>
        </w:rPr>
      </w:pPr>
    </w:p>
    <w:p>
      <w:pPr>
        <w:rPr>
          <w:sz w:val="28"/>
        </w:rPr>
      </w:pPr>
    </w:p>
    <w:p>
      <w:pPr>
        <w:rPr>
          <w:sz w:val="28"/>
        </w:rPr>
      </w:pPr>
    </w:p>
    <w:p>
      <w:pPr>
        <w:ind w:firstLine="720" w:firstLineChars="224"/>
        <w:jc w:val="center"/>
        <w:rPr>
          <w:rFonts w:hint="default" w:eastAsia="仿宋_GB2312"/>
          <w:b/>
          <w:sz w:val="32"/>
          <w:lang w:val="en-US" w:eastAsia="zh-CN"/>
        </w:rPr>
      </w:pPr>
      <w:r>
        <w:rPr>
          <w:rFonts w:hint="eastAsia"/>
          <w:b/>
          <w:sz w:val="32"/>
        </w:rPr>
        <w:t xml:space="preserve">  毕业论文（设计）题目：</w:t>
      </w:r>
      <w:r>
        <w:rPr>
          <w:rFonts w:hint="eastAsia" w:ascii="仿宋_GB2312" w:eastAsia="仿宋_GB2312"/>
          <w:b/>
          <w:bCs/>
          <w:sz w:val="28"/>
          <w:szCs w:val="28"/>
        </w:rPr>
        <w:t>医院管理系统</w:t>
      </w:r>
      <w:r>
        <w:rPr>
          <w:rFonts w:hint="eastAsia" w:ascii="仿宋_GB2312" w:eastAsia="仿宋_GB2312"/>
          <w:b/>
          <w:bCs/>
          <w:sz w:val="28"/>
          <w:szCs w:val="28"/>
          <w:lang w:val="en-US" w:eastAsia="zh-CN"/>
        </w:rPr>
        <w:t>的设计与实现</w:t>
      </w:r>
    </w:p>
    <w:p>
      <w:pPr>
        <w:ind w:left="840" w:firstLine="321" w:firstLineChars="100"/>
        <w:rPr>
          <w:b/>
          <w:sz w:val="32"/>
        </w:rPr>
      </w:pPr>
      <w:r>
        <w:rPr>
          <w:rFonts w:hint="eastAsia"/>
          <w:b/>
          <w:sz w:val="32"/>
        </w:rPr>
        <w:t>学    院：</w:t>
      </w:r>
      <w:r>
        <w:rPr>
          <w:rFonts w:hint="eastAsia"/>
          <w:b/>
          <w:sz w:val="32"/>
          <w:lang w:val="en-US" w:eastAsia="zh-CN"/>
        </w:rPr>
        <w:t>XX</w:t>
      </w:r>
      <w:r>
        <w:rPr>
          <w:rFonts w:hint="eastAsia"/>
          <w:b/>
          <w:sz w:val="32"/>
        </w:rPr>
        <w:t>学院</w:t>
      </w:r>
    </w:p>
    <w:p>
      <w:pPr>
        <w:ind w:left="840" w:firstLine="321" w:firstLineChars="100"/>
        <w:rPr>
          <w:b/>
          <w:sz w:val="32"/>
        </w:rPr>
      </w:pPr>
      <w:r>
        <w:rPr>
          <w:rFonts w:hint="eastAsia"/>
          <w:b/>
          <w:sz w:val="32"/>
        </w:rPr>
        <w:t>专</w:t>
      </w:r>
      <w:r>
        <w:rPr>
          <w:b/>
          <w:sz w:val="32"/>
        </w:rPr>
        <w:t xml:space="preserve">    </w:t>
      </w:r>
      <w:r>
        <w:rPr>
          <w:rFonts w:hint="eastAsia"/>
          <w:b/>
          <w:sz w:val="32"/>
        </w:rPr>
        <w:t>业：计算机科学与技术</w:t>
      </w:r>
    </w:p>
    <w:p>
      <w:pPr>
        <w:ind w:left="840" w:firstLine="321" w:firstLineChars="100"/>
        <w:rPr>
          <w:b/>
          <w:sz w:val="32"/>
        </w:rPr>
      </w:pPr>
      <w:r>
        <w:rPr>
          <w:rFonts w:hint="eastAsia"/>
          <w:b/>
          <w:sz w:val="32"/>
        </w:rPr>
        <w:t>班</w:t>
      </w:r>
      <w:r>
        <w:rPr>
          <w:b/>
          <w:sz w:val="32"/>
        </w:rPr>
        <w:t xml:space="preserve">    </w:t>
      </w:r>
      <w:r>
        <w:rPr>
          <w:rFonts w:hint="eastAsia"/>
          <w:b/>
          <w:sz w:val="32"/>
        </w:rPr>
        <w:t>级：201</w:t>
      </w:r>
      <w:r>
        <w:rPr>
          <w:rFonts w:hint="eastAsia"/>
          <w:b/>
          <w:sz w:val="32"/>
          <w:lang w:val="en-US" w:eastAsia="zh-CN"/>
        </w:rPr>
        <w:t>X</w:t>
      </w:r>
      <w:r>
        <w:rPr>
          <w:rFonts w:hint="eastAsia"/>
          <w:b/>
          <w:sz w:val="32"/>
        </w:rPr>
        <w:t>级</w:t>
      </w:r>
      <w:r>
        <w:rPr>
          <w:rFonts w:hint="eastAsia"/>
          <w:b/>
          <w:sz w:val="32"/>
          <w:lang w:val="en-US" w:eastAsia="zh-CN"/>
        </w:rPr>
        <w:t>X</w:t>
      </w:r>
      <w:r>
        <w:rPr>
          <w:rFonts w:hint="eastAsia"/>
          <w:b/>
          <w:sz w:val="32"/>
        </w:rPr>
        <w:t>班</w:t>
      </w:r>
    </w:p>
    <w:p>
      <w:pPr>
        <w:ind w:left="840" w:firstLine="321" w:firstLineChars="100"/>
        <w:rPr>
          <w:rFonts w:hint="default" w:eastAsia="宋体"/>
          <w:b/>
          <w:sz w:val="32"/>
          <w:lang w:val="en-US" w:eastAsia="zh-CN"/>
        </w:rPr>
      </w:pPr>
      <w:r>
        <w:rPr>
          <w:rFonts w:hint="eastAsia"/>
          <w:b/>
          <w:sz w:val="32"/>
        </w:rPr>
        <w:t>学</w:t>
      </w:r>
      <w:r>
        <w:rPr>
          <w:b/>
          <w:sz w:val="32"/>
        </w:rPr>
        <w:t xml:space="preserve">    </w:t>
      </w:r>
      <w:r>
        <w:rPr>
          <w:rFonts w:hint="eastAsia"/>
          <w:b/>
          <w:sz w:val="32"/>
        </w:rPr>
        <w:t>号：</w:t>
      </w:r>
      <w:r>
        <w:rPr>
          <w:rFonts w:hint="eastAsia"/>
          <w:b/>
          <w:sz w:val="32"/>
          <w:lang w:val="en-US" w:eastAsia="zh-CN"/>
        </w:rPr>
        <w:t>XXXX</w:t>
      </w:r>
    </w:p>
    <w:p>
      <w:pPr>
        <w:ind w:left="840" w:firstLine="321" w:firstLineChars="100"/>
        <w:rPr>
          <w:rFonts w:hint="default" w:eastAsia="宋体"/>
          <w:b/>
          <w:sz w:val="32"/>
          <w:lang w:val="en-US" w:eastAsia="zh-CN"/>
        </w:rPr>
      </w:pPr>
      <w:r>
        <w:rPr>
          <w:rFonts w:hint="eastAsia"/>
          <w:b/>
          <w:sz w:val="32"/>
        </w:rPr>
        <w:t>学生姓名：</w:t>
      </w:r>
      <w:r>
        <w:rPr>
          <w:rFonts w:hint="eastAsia"/>
          <w:b/>
          <w:sz w:val="32"/>
          <w:lang w:val="en-US" w:eastAsia="zh-CN"/>
        </w:rPr>
        <w:t>XXX</w:t>
      </w:r>
    </w:p>
    <w:p>
      <w:pPr>
        <w:ind w:left="840" w:firstLine="321" w:firstLineChars="100"/>
        <w:rPr>
          <w:rFonts w:hint="default" w:eastAsia="宋体"/>
          <w:b/>
          <w:sz w:val="32"/>
          <w:lang w:val="en-US" w:eastAsia="zh-CN"/>
        </w:rPr>
      </w:pPr>
      <w:r>
        <w:rPr>
          <w:rFonts w:hint="eastAsia"/>
          <w:b/>
          <w:sz w:val="32"/>
        </w:rPr>
        <w:t>指导教师：</w:t>
      </w:r>
      <w:r>
        <w:rPr>
          <w:rFonts w:hint="eastAsia"/>
          <w:b/>
          <w:sz w:val="32"/>
          <w:lang w:val="en-US" w:eastAsia="zh-CN"/>
        </w:rPr>
        <w:t>XXX</w:t>
      </w:r>
    </w:p>
    <w:p>
      <w:pPr>
        <w:rPr>
          <w:sz w:val="28"/>
        </w:rPr>
      </w:pPr>
    </w:p>
    <w:p>
      <w:pPr>
        <w:rPr>
          <w:sz w:val="28"/>
        </w:rPr>
      </w:pPr>
    </w:p>
    <w:p>
      <w:pPr>
        <w:rPr>
          <w:sz w:val="28"/>
        </w:rPr>
      </w:pPr>
    </w:p>
    <w:p>
      <w:pPr>
        <w:jc w:val="center"/>
        <w:rPr>
          <w:b/>
          <w:sz w:val="32"/>
        </w:rPr>
      </w:pPr>
    </w:p>
    <w:p>
      <w:pPr>
        <w:jc w:val="center"/>
        <w:rPr>
          <w:b/>
          <w:sz w:val="32"/>
        </w:rPr>
      </w:pPr>
      <w:r>
        <w:rPr>
          <w:rFonts w:hint="eastAsia"/>
          <w:b/>
          <w:sz w:val="32"/>
        </w:rPr>
        <w:t>202</w:t>
      </w:r>
      <w:r>
        <w:rPr>
          <w:rFonts w:hint="eastAsia"/>
          <w:b/>
          <w:sz w:val="32"/>
          <w:lang w:val="en-US" w:eastAsia="zh-CN"/>
        </w:rPr>
        <w:t>2</w:t>
      </w:r>
      <w:r>
        <w:rPr>
          <w:rFonts w:hint="eastAsia"/>
          <w:b/>
          <w:sz w:val="32"/>
        </w:rPr>
        <w:t xml:space="preserve">年 </w:t>
      </w:r>
      <w:r>
        <w:rPr>
          <w:rFonts w:hint="eastAsia"/>
          <w:b/>
          <w:sz w:val="32"/>
          <w:lang w:val="en-US" w:eastAsia="zh-CN"/>
        </w:rPr>
        <w:t>XX</w:t>
      </w:r>
      <w:r>
        <w:rPr>
          <w:rFonts w:hint="eastAsia"/>
          <w:b/>
          <w:sz w:val="32"/>
        </w:rPr>
        <w:t>月</w:t>
      </w:r>
      <w:r>
        <w:rPr>
          <w:rFonts w:hint="eastAsia"/>
          <w:b/>
          <w:sz w:val="32"/>
          <w:lang w:val="en-US" w:eastAsia="zh-CN"/>
        </w:rPr>
        <w:t>XX</w:t>
      </w:r>
      <w:r>
        <w:rPr>
          <w:rFonts w:hint="eastAsia"/>
          <w:b/>
          <w:sz w:val="32"/>
        </w:rPr>
        <w:t xml:space="preserve"> 日</w:t>
      </w:r>
    </w:p>
    <w:p>
      <w:pPr>
        <w:spacing w:line="420" w:lineRule="exact"/>
        <w:jc w:val="left"/>
        <w:rPr>
          <w:rFonts w:ascii="仿宋_GB2312" w:eastAsia="仿宋_GB2312"/>
          <w:sz w:val="28"/>
        </w:rPr>
      </w:pPr>
    </w:p>
    <w:tbl>
      <w:tblPr>
        <w:tblStyle w:val="12"/>
        <w:tblpPr w:leftFromText="180" w:rightFromText="180" w:vertAnchor="page" w:horzAnchor="margin" w:tblpXSpec="left" w:tblpY="1753"/>
        <w:tblW w:w="0" w:type="auto"/>
        <w:tblInd w:w="0" w:type="dxa"/>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5308" w:hRule="atLeast"/>
        </w:trPr>
        <w:tc>
          <w:tcPr>
            <w:tcW w:w="8568" w:type="dxa"/>
            <w:tcBorders>
              <w:top w:val="single" w:color="auto" w:sz="8" w:space="0"/>
              <w:left w:val="single" w:color="auto" w:sz="8" w:space="0"/>
              <w:bottom w:val="single" w:color="auto" w:sz="2" w:space="0"/>
              <w:right w:val="single" w:color="auto" w:sz="8" w:space="0"/>
            </w:tcBorders>
          </w:tcPr>
          <w:p>
            <w:pPr>
              <w:ind w:left="1" w:right="-693" w:rightChars="-330" w:firstLine="100" w:firstLineChars="36"/>
              <w:rPr>
                <w:rFonts w:ascii="仿宋_GB2312" w:hAnsi="宋体" w:eastAsia="仿宋_GB2312"/>
                <w:sz w:val="28"/>
              </w:rPr>
            </w:pPr>
            <w:r>
              <w:rPr>
                <w:rFonts w:hint="eastAsia" w:ascii="仿宋_GB2312" w:hAnsi="宋体" w:eastAsia="仿宋_GB2312"/>
                <w:sz w:val="28"/>
              </w:rPr>
              <w:t>一、立题依据（研究的目的与意</w:t>
            </w:r>
            <w:r>
              <w:rPr>
                <w:rFonts w:hint="eastAsia" w:ascii="仿宋_GB2312" w:hAnsi="宋体" w:eastAsia="仿宋_GB2312"/>
                <w:sz w:val="28"/>
                <w:highlight w:val="none"/>
              </w:rPr>
              <w:t>义及国内外现状</w:t>
            </w:r>
            <w:r>
              <w:rPr>
                <w:rFonts w:hint="eastAsia" w:ascii="仿宋_GB2312" w:hAnsi="宋体" w:eastAsia="仿宋_GB2312"/>
                <w:sz w:val="28"/>
              </w:rPr>
              <w:t>）：</w:t>
            </w:r>
          </w:p>
          <w:p>
            <w:pPr>
              <w:pStyle w:val="5"/>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现如今，互联网的广泛普及与应用，标志着信息化的时代已经到来，管理信息化行业在生活中占据着越来越重要的地位，信息化的服务与管理，大大简化了传统的管理模式，很大程度上，改善了使得人们的生活水平和工作方式。简单的来说</w:t>
            </w:r>
            <w:r>
              <w:rPr>
                <w:rFonts w:hint="eastAsia" w:ascii="宋体" w:hAnsi="宋体" w:cs="宋体"/>
                <w:kern w:val="2"/>
                <w:sz w:val="24"/>
                <w:szCs w:val="24"/>
                <w:lang w:val="en-US" w:eastAsia="zh-CN" w:bidi="ar-SA"/>
              </w:rPr>
              <w:t>医院管理</w:t>
            </w:r>
            <w:r>
              <w:rPr>
                <w:rFonts w:hint="eastAsia" w:ascii="宋体" w:hAnsi="宋体" w:eastAsia="宋体" w:cs="宋体"/>
                <w:kern w:val="2"/>
                <w:sz w:val="24"/>
                <w:szCs w:val="24"/>
                <w:lang w:val="en-US" w:eastAsia="zh-CN" w:bidi="ar-SA"/>
              </w:rPr>
              <w:t>信息化的形式非常简单，操作方便快捷，相关的工作人员可直接在网上进行管理，管控也不需要受时间和空间的限制，随时随地皆可在网上完成管理。现在，随着互联网的普及与应用，管理信息化被广大使用者所认可，并且非常喜爱这样的方式管理</w:t>
            </w:r>
            <w:r>
              <w:rPr>
                <w:rFonts w:hint="eastAsia" w:ascii="宋体" w:hAnsi="宋体" w:cs="宋体"/>
                <w:kern w:val="2"/>
                <w:sz w:val="24"/>
                <w:szCs w:val="24"/>
                <w:lang w:val="en-US" w:eastAsia="zh-CN" w:bidi="ar-SA"/>
              </w:rPr>
              <w:t>医院</w:t>
            </w:r>
            <w:r>
              <w:rPr>
                <w:rFonts w:hint="eastAsia" w:ascii="宋体" w:hAnsi="宋体" w:eastAsia="宋体" w:cs="宋体"/>
                <w:kern w:val="2"/>
                <w:sz w:val="24"/>
                <w:szCs w:val="24"/>
                <w:lang w:val="en-US" w:eastAsia="zh-CN" w:bidi="ar-SA"/>
              </w:rPr>
              <w:t>信息，使得网上管理变得越来越流行，实用价值极高，故而本人研发了</w:t>
            </w:r>
            <w:r>
              <w:rPr>
                <w:rFonts w:hint="eastAsia" w:ascii="宋体" w:hAnsi="宋体" w:cs="宋体"/>
                <w:kern w:val="2"/>
                <w:sz w:val="24"/>
                <w:szCs w:val="24"/>
                <w:lang w:val="en-US" w:eastAsia="zh-CN" w:bidi="ar-SA"/>
              </w:rPr>
              <w:t>医院管理系统</w:t>
            </w:r>
            <w:r>
              <w:rPr>
                <w:rFonts w:hint="eastAsia" w:ascii="宋体" w:hAnsi="宋体" w:eastAsia="宋体" w:cs="宋体"/>
                <w:kern w:val="2"/>
                <w:sz w:val="24"/>
                <w:szCs w:val="24"/>
                <w:lang w:val="en-US" w:eastAsia="zh-CN" w:bidi="ar-SA"/>
              </w:rPr>
              <w:t>。相对于国外来说，我国的管理信息化行业萌发时间的起步较晚，但是近几年我国社会管理信息化服务行业的发展突飞猛进，并且正在逐渐与国外减小差距。从某种程度上来说，我们的生活越来越离不开互联网，与此同时，管理信息化行业也所占据也越来越重要的地位。本系统为用户提供了一个界面友好、使用简单的管理平台，使得</w:t>
            </w:r>
            <w:r>
              <w:rPr>
                <w:rFonts w:hint="eastAsia" w:ascii="宋体" w:hAnsi="宋体" w:cs="宋体"/>
                <w:kern w:val="2"/>
                <w:sz w:val="24"/>
                <w:szCs w:val="24"/>
                <w:lang w:val="en-US" w:eastAsia="zh-CN" w:bidi="ar-SA"/>
              </w:rPr>
              <w:t>医院</w:t>
            </w:r>
            <w:r>
              <w:rPr>
                <w:rFonts w:hint="eastAsia" w:ascii="宋体" w:hAnsi="宋体" w:eastAsia="宋体" w:cs="宋体"/>
                <w:kern w:val="2"/>
                <w:sz w:val="24"/>
                <w:szCs w:val="24"/>
                <w:lang w:val="en-US" w:eastAsia="zh-CN" w:bidi="ar-SA"/>
              </w:rPr>
              <w:t>信息管理不再受到时间和空间的限制，随时随地可以进行管控，具有很重要的价值和意义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互联网使得我们的工作和生活发生了巨大的改变，全球经济一体化促进了管理信息化的发展，与此同时，管理信息化也促进了经济一体化的发展。早在20世纪80年代，美国就已经开始发展电子商务行业，良好的经济，完备的技术和稳定的社会条件，为管理信息化行业的发展提供了一种很好的发展氛围。1999年，为了每一个需要的用户都实现上网，欧盟委员会制定了电子欧洲计划。许多企业在其应用程序中加入了网上信息化管理的模式，它的形式新颖，具有个性化设计，多样化服务，上升空间极大，给相关企业带来巨大的利益，并且也为企业争取了本品牌在本行业的领先地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eastAsia="宋体"/>
                <w:sz w:val="28"/>
                <w:lang w:val="en-US" w:eastAsia="zh-CN"/>
              </w:rPr>
            </w:pPr>
            <w:r>
              <w:rPr>
                <w:rFonts w:hint="eastAsia" w:ascii="宋体" w:hAnsi="宋体" w:cs="宋体"/>
                <w:sz w:val="24"/>
                <w:lang w:val="en-US" w:eastAsia="zh-CN"/>
              </w:rPr>
              <w:t>管理信息化行业具有较强的发展趋势，它是一股崭新的力量，正在不断地推动国家经济增长。物流安全、网络安全、用户信息安全等相关问题都得到了大大的改善，基本上很少出现这些人们所担心的问题。网络中的资源多，种类齐全，可对比性强，这为用户提供了极大的便捷。相比于国外，我国管理信息化出现的比较晚，但是相关的技术人员不断的发展与完善计算机技术，使得网络市场得到了空前的发展，吸引着越来越多的人们接受和使用，促进着管理信息化行业不断的发展，并且正逐渐与国外减少差距。马云在二十一世纪初，大力使用互联网技术，创办了支付宝、淘宝，在到后来唯品会、京东等电子商务平台，以及饿了么、美团等美食外卖平台的出现，标志着我国的电子商务正在逐渐走向成熟，也在另一方面证明着网络技术的发展使得我们的管理信息化行业水平达到了顶峰。</w:t>
            </w:r>
          </w:p>
          <w:p>
            <w:pPr>
              <w:ind w:left="-2" w:leftChars="-1" w:right="206" w:rightChars="98" w:firstLine="486" w:firstLineChars="187"/>
              <w:rPr>
                <w:sz w:val="26"/>
                <w:szCs w:val="26"/>
              </w:rPr>
            </w:pPr>
          </w:p>
        </w:tc>
      </w:tr>
      <w:tr>
        <w:tblPrEx>
          <w:tblBorders>
            <w:top w:val="single" w:color="auto" w:sz="8" w:space="0"/>
            <w:left w:val="single" w:color="auto" w:sz="8" w:space="0"/>
            <w:bottom w:val="single" w:color="auto" w:sz="8" w:space="0"/>
            <w:right w:val="single" w:color="auto" w:sz="8" w:space="0"/>
            <w:insideH w:val="single" w:color="auto" w:sz="2" w:space="0"/>
            <w:insideV w:val="single" w:color="auto" w:sz="4" w:space="0"/>
          </w:tblBorders>
          <w:tblCellMar>
            <w:top w:w="0" w:type="dxa"/>
            <w:left w:w="108" w:type="dxa"/>
            <w:bottom w:w="0" w:type="dxa"/>
            <w:right w:w="108" w:type="dxa"/>
          </w:tblCellMar>
        </w:tblPrEx>
        <w:trPr>
          <w:trHeight w:val="2861" w:hRule="atLeast"/>
        </w:trPr>
        <w:tc>
          <w:tcPr>
            <w:tcW w:w="8568" w:type="dxa"/>
            <w:tcBorders>
              <w:top w:val="single" w:color="auto" w:sz="2" w:space="0"/>
              <w:left w:val="single" w:color="auto" w:sz="8" w:space="0"/>
              <w:right w:val="single" w:color="auto" w:sz="8" w:space="0"/>
            </w:tcBorders>
          </w:tcPr>
          <w:p>
            <w:pPr>
              <w:ind w:left="-178" w:leftChars="-85" w:right="311" w:rightChars="148" w:firstLine="280" w:firstLineChars="100"/>
              <w:rPr>
                <w:rFonts w:ascii="仿宋_GB2312" w:hAnsi="宋体" w:eastAsia="仿宋_GB2312"/>
                <w:kern w:val="0"/>
                <w:sz w:val="26"/>
                <w:szCs w:val="26"/>
              </w:rPr>
            </w:pPr>
            <w:r>
              <w:rPr>
                <w:rFonts w:hint="eastAsia" w:ascii="仿宋_GB2312" w:eastAsia="仿宋_GB2312"/>
                <w:sz w:val="28"/>
              </w:rPr>
              <w:t>二、研究主要内容：</w:t>
            </w:r>
          </w:p>
          <w:p>
            <w:pPr>
              <w:ind w:firstLine="480" w:firstLineChars="200"/>
              <w:rPr>
                <w:sz w:val="28"/>
              </w:rPr>
            </w:pPr>
            <w:r>
              <w:rPr>
                <w:rFonts w:hint="eastAsia" w:ascii="宋体" w:hAnsi="宋体" w:cs="宋体"/>
                <w:sz w:val="24"/>
              </w:rPr>
              <w:t>结合用户的使用需求，本系统采用运用较为广泛的Java语言，JSP技术，HTML语言等关键技术，并在MyEclipse开发平台上设计与研发</w:t>
            </w:r>
            <w:r>
              <w:rPr>
                <w:rFonts w:hint="eastAsia" w:ascii="宋体" w:hAnsi="宋体" w:cs="宋体"/>
                <w:sz w:val="24"/>
                <w:lang w:eastAsia="zh-CN"/>
              </w:rPr>
              <w:t>医院管理系统</w:t>
            </w:r>
            <w:r>
              <w:rPr>
                <w:rFonts w:hint="eastAsia" w:ascii="宋体" w:hAnsi="宋体" w:cs="宋体"/>
                <w:sz w:val="24"/>
              </w:rPr>
              <w:t>。同时，使用MySQL数据库，设计实体-联系图和数据表格，用于更好的存储和管理数据信息的数据仓库。通过使用关键技术研发本系统，并根据需求分析得出用户的主要需求，设计与实现本系统的功能模块。再通过系统测试，主要是功能测试，对系统进行纠错和改进，完善系统的不足之处，使得最后设计出的系统更能够符合使用者的需求。</w:t>
            </w:r>
          </w:p>
        </w:tc>
      </w:tr>
    </w:tbl>
    <w:p>
      <w:pPr>
        <w:rPr>
          <w:vanish/>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ind w:left="-178" w:leftChars="-85" w:right="-693" w:rightChars="-330" w:firstLine="280" w:firstLineChars="100"/>
              <w:rPr>
                <w:rFonts w:ascii="仿宋_GB2312" w:eastAsia="仿宋_GB2312"/>
                <w:sz w:val="28"/>
              </w:rPr>
            </w:pPr>
            <w:r>
              <w:rPr>
                <w:rFonts w:hint="eastAsia" w:ascii="仿宋_GB2312" w:eastAsia="仿宋_GB2312"/>
                <w:sz w:val="28"/>
              </w:rPr>
              <w:t>三、研究方法与实验条件：</w:t>
            </w:r>
          </w:p>
          <w:p>
            <w:pPr>
              <w:rPr>
                <w:rFonts w:ascii="宋体" w:hAnsi="宋体" w:cs="宋体"/>
                <w:sz w:val="24"/>
              </w:rPr>
            </w:pPr>
            <w:r>
              <w:rPr>
                <w:rFonts w:hint="eastAsia"/>
                <w:sz w:val="28"/>
              </w:rPr>
              <w:t xml:space="preserve"> </w:t>
            </w:r>
            <w:r>
              <w:rPr>
                <w:rFonts w:hint="eastAsia" w:ascii="宋体" w:hAnsi="宋体" w:cs="宋体"/>
                <w:sz w:val="24"/>
              </w:rPr>
              <w:t>研究方法：</w:t>
            </w:r>
          </w:p>
          <w:p>
            <w:pPr>
              <w:ind w:firstLine="480" w:firstLineChars="200"/>
              <w:rPr>
                <w:rFonts w:hint="eastAsia" w:ascii="宋体" w:hAnsi="宋体" w:eastAsia="宋体" w:cs="宋体"/>
                <w:sz w:val="24"/>
                <w:lang w:eastAsia="zh-CN"/>
              </w:rPr>
            </w:pPr>
            <w:r>
              <w:rPr>
                <w:rFonts w:hint="eastAsia" w:ascii="宋体" w:hAnsi="宋体" w:cs="宋体"/>
                <w:sz w:val="24"/>
                <w:lang w:eastAsia="zh-CN"/>
              </w:rPr>
              <w:t>医院管理系统对安全性、实用性以及时间等方面的要求是非常高的，并且信誉评级方面需要严控和完善，这是一个极其严峻的挑战。为了适应和满足各种需求，本人以设计与实现医院管理系统为目的，查询大量的信息化管理系统资料，根据问卷调查等相关方法，对比市场中的主流开发模式，分析用户的需求，部署与开发相关问题的系统结构，设计系统运行模式和总体方案，使用Java语言、JSP技术、MySQL数据库等关键技术和工具，并使用MySQL搭建完备的数据库，存储与管理相关数据信息，详细设计系统的主要功能，最后对页面、功能模块设计等方面进程测试。在进行大量的功能测试的过程中，所设计的系统能满足用户的使用需求，并且出错率很低、并发性强、安全性高，即可将其投入使用。</w:t>
            </w:r>
          </w:p>
          <w:p>
            <w:pPr>
              <w:jc w:val="left"/>
              <w:rPr>
                <w:rFonts w:ascii="黑体" w:hAnsi="黑体" w:eastAsia="黑体" w:cs="宋体"/>
                <w:sz w:val="24"/>
              </w:rPr>
            </w:pPr>
            <w:r>
              <w:rPr>
                <w:rFonts w:hint="eastAsia"/>
                <w:sz w:val="28"/>
              </w:rPr>
              <w:t xml:space="preserve">实验条件： </w:t>
            </w:r>
          </w:p>
          <w:p>
            <w:pPr>
              <w:rPr>
                <w:rFonts w:ascii="宋体" w:hAnsi="宋体"/>
                <w:sz w:val="24"/>
              </w:rPr>
            </w:pPr>
            <w:r>
              <w:rPr>
                <w:rFonts w:ascii="宋体" w:hAnsi="宋体"/>
                <w:sz w:val="24"/>
              </w:rPr>
              <w:t>1.</w:t>
            </w:r>
            <w:r>
              <w:rPr>
                <w:rFonts w:hint="eastAsia" w:ascii="宋体" w:hAnsi="宋体"/>
                <w:sz w:val="24"/>
              </w:rPr>
              <w:t>系统的软件环境</w:t>
            </w:r>
          </w:p>
          <w:p>
            <w:pPr>
              <w:rPr>
                <w:rFonts w:ascii="宋体" w:hAnsi="宋体"/>
                <w:sz w:val="24"/>
              </w:rPr>
            </w:pPr>
            <w:r>
              <w:rPr>
                <w:rFonts w:hint="eastAsia" w:ascii="宋体" w:hAnsi="宋体"/>
                <w:sz w:val="24"/>
              </w:rPr>
              <w:t>（1）服务端</w:t>
            </w:r>
          </w:p>
          <w:p>
            <w:pPr>
              <w:rPr>
                <w:rFonts w:ascii="宋体" w:hAnsi="宋体"/>
                <w:sz w:val="24"/>
              </w:rPr>
            </w:pPr>
            <w:r>
              <w:rPr>
                <w:rFonts w:hint="eastAsia" w:ascii="宋体" w:hAnsi="宋体"/>
                <w:sz w:val="24"/>
              </w:rPr>
              <w:t>操作系统</w:t>
            </w:r>
            <w:r>
              <w:rPr>
                <w:rFonts w:hint="eastAsia" w:ascii="宋体" w:hAnsi="宋体"/>
                <w:sz w:val="24"/>
                <w:highlight w:val="none"/>
              </w:rPr>
              <w:t>：</w:t>
            </w:r>
            <w:r>
              <w:rPr>
                <w:rFonts w:hint="eastAsia" w:ascii="宋体" w:hAnsi="宋体"/>
                <w:sz w:val="24"/>
                <w:highlight w:val="none"/>
                <w:lang w:val="en-US" w:eastAsia="zh-CN"/>
              </w:rPr>
              <w:t>W</w:t>
            </w:r>
            <w:r>
              <w:rPr>
                <w:rFonts w:ascii="宋体" w:hAnsi="宋体"/>
                <w:sz w:val="24"/>
                <w:highlight w:val="none"/>
              </w:rPr>
              <w:t>indows</w:t>
            </w:r>
            <w:r>
              <w:rPr>
                <w:rFonts w:ascii="宋体" w:hAnsi="宋体"/>
                <w:sz w:val="24"/>
              </w:rPr>
              <w:t xml:space="preserve"> 10</w:t>
            </w:r>
          </w:p>
          <w:p>
            <w:pPr>
              <w:rPr>
                <w:rFonts w:ascii="宋体" w:hAnsi="宋体"/>
                <w:sz w:val="24"/>
              </w:rPr>
            </w:pPr>
            <w:r>
              <w:rPr>
                <w:rFonts w:hint="eastAsia" w:ascii="宋体" w:hAnsi="宋体"/>
                <w:sz w:val="24"/>
              </w:rPr>
              <w:t>数据库系统：M</w:t>
            </w:r>
            <w:r>
              <w:rPr>
                <w:rFonts w:ascii="宋体" w:hAnsi="宋体"/>
                <w:sz w:val="24"/>
              </w:rPr>
              <w:t>ySQL 5.7</w:t>
            </w:r>
          </w:p>
          <w:p>
            <w:pPr>
              <w:rPr>
                <w:rFonts w:ascii="宋体" w:hAnsi="宋体"/>
                <w:sz w:val="24"/>
              </w:rPr>
            </w:pPr>
            <w:r>
              <w:rPr>
                <w:rFonts w:hint="eastAsia" w:ascii="宋体" w:hAnsi="宋体"/>
                <w:sz w:val="24"/>
              </w:rPr>
              <w:t>（2）客户端</w:t>
            </w:r>
          </w:p>
          <w:p>
            <w:pPr>
              <w:rPr>
                <w:rFonts w:ascii="宋体" w:hAnsi="宋体"/>
                <w:sz w:val="24"/>
              </w:rPr>
            </w:pPr>
            <w:r>
              <w:rPr>
                <w:rFonts w:hint="eastAsia" w:ascii="宋体" w:hAnsi="宋体"/>
                <w:sz w:val="24"/>
              </w:rPr>
              <w:t>操作系统：适用于各种平台</w:t>
            </w:r>
          </w:p>
          <w:p>
            <w:pPr>
              <w:rPr>
                <w:rFonts w:hint="default" w:ascii="宋体" w:hAnsi="宋体" w:eastAsia="宋体"/>
                <w:sz w:val="24"/>
                <w:lang w:val="en-US" w:eastAsia="zh-CN"/>
              </w:rPr>
            </w:pPr>
            <w:r>
              <w:rPr>
                <w:rFonts w:hint="eastAsia" w:ascii="宋体" w:hAnsi="宋体"/>
                <w:sz w:val="24"/>
              </w:rPr>
              <w:t>开发工具：</w:t>
            </w:r>
            <w:r>
              <w:rPr>
                <w:rFonts w:hint="eastAsia" w:ascii="宋体" w:hAnsi="宋体"/>
                <w:sz w:val="24"/>
                <w:lang w:val="en-US" w:eastAsia="zh-CN"/>
              </w:rPr>
              <w:t>idea集成开发环境</w:t>
            </w:r>
          </w:p>
          <w:p>
            <w:pPr>
              <w:rPr>
                <w:rFonts w:hint="default" w:ascii="宋体" w:hAnsi="宋体" w:eastAsia="宋体"/>
                <w:sz w:val="24"/>
                <w:lang w:val="en-US" w:eastAsia="zh-CN"/>
              </w:rPr>
            </w:pPr>
            <w:r>
              <w:rPr>
                <w:rFonts w:hint="eastAsia" w:ascii="宋体" w:hAnsi="宋体"/>
                <w:sz w:val="24"/>
              </w:rPr>
              <w:t>开发语言：</w:t>
            </w:r>
            <w:r>
              <w:rPr>
                <w:rFonts w:hint="eastAsia" w:ascii="宋体" w:hAnsi="宋体"/>
                <w:sz w:val="24"/>
                <w:lang w:val="en-US" w:eastAsia="zh-CN"/>
              </w:rPr>
              <w:t>Java语言</w:t>
            </w:r>
          </w:p>
          <w:p>
            <w:pPr>
              <w:rPr>
                <w:rFonts w:hint="default" w:ascii="宋体" w:hAnsi="宋体" w:eastAsia="宋体"/>
                <w:sz w:val="24"/>
                <w:lang w:val="en-US" w:eastAsia="zh-CN"/>
              </w:rPr>
            </w:pPr>
            <w:r>
              <w:rPr>
                <w:rFonts w:hint="eastAsia" w:ascii="宋体" w:hAnsi="宋体"/>
                <w:sz w:val="24"/>
              </w:rPr>
              <w:t>系统架构：</w:t>
            </w:r>
            <w:r>
              <w:rPr>
                <w:rFonts w:hint="eastAsia" w:ascii="宋体" w:hAnsi="宋体"/>
                <w:sz w:val="24"/>
                <w:lang w:val="en-US" w:eastAsia="zh-CN"/>
              </w:rPr>
              <w:t>B/S开发结构</w:t>
            </w:r>
          </w:p>
          <w:p>
            <w:pPr>
              <w:pStyle w:val="17"/>
              <w:spacing w:line="240" w:lineRule="auto"/>
              <w:ind w:firstLine="0" w:firstLineChars="0"/>
              <w:rPr>
                <w:rFonts w:ascii="宋体" w:hAnsi="宋体"/>
                <w:lang w:eastAsia="zh-CN"/>
              </w:rPr>
            </w:pPr>
            <w:r>
              <w:rPr>
                <w:rFonts w:ascii="宋体" w:hAnsi="宋体"/>
                <w:lang w:eastAsia="zh-CN"/>
              </w:rPr>
              <w:t>2</w:t>
            </w:r>
            <w:r>
              <w:rPr>
                <w:rFonts w:hint="eastAsia" w:ascii="宋体" w:hAnsi="宋体"/>
                <w:lang w:eastAsia="zh-CN"/>
              </w:rPr>
              <w:t>、系统的硬件环境</w:t>
            </w:r>
          </w:p>
          <w:p>
            <w:pPr>
              <w:pStyle w:val="17"/>
              <w:spacing w:line="240" w:lineRule="auto"/>
              <w:ind w:firstLine="0" w:firstLineChars="0"/>
              <w:rPr>
                <w:rFonts w:ascii="宋体" w:hAnsi="宋体"/>
                <w:lang w:eastAsia="zh-CN"/>
              </w:rPr>
            </w:pPr>
            <w:r>
              <w:rPr>
                <w:rFonts w:hint="eastAsia" w:ascii="宋体" w:hAnsi="宋体"/>
                <w:lang w:eastAsia="zh-CN"/>
              </w:rPr>
              <w:t>（</w:t>
            </w:r>
            <w:r>
              <w:rPr>
                <w:rFonts w:ascii="宋体" w:hAnsi="宋体"/>
                <w:lang w:eastAsia="zh-CN"/>
              </w:rPr>
              <w:t>1</w:t>
            </w:r>
            <w:r>
              <w:rPr>
                <w:rFonts w:hint="eastAsia" w:ascii="宋体" w:hAnsi="宋体"/>
                <w:lang w:eastAsia="zh-CN"/>
              </w:rPr>
              <w:t>）服务端：</w:t>
            </w:r>
            <w:r>
              <w:rPr>
                <w:rFonts w:ascii="宋体" w:hAnsi="宋体"/>
                <w:lang w:eastAsia="zh-CN"/>
              </w:rPr>
              <w:t>CPU</w:t>
            </w:r>
            <w:r>
              <w:rPr>
                <w:rFonts w:hint="eastAsia" w:ascii="宋体" w:hAnsi="宋体"/>
                <w:lang w:eastAsia="zh-CN"/>
              </w:rPr>
              <w:t>：I</w:t>
            </w:r>
            <w:r>
              <w:rPr>
                <w:rFonts w:ascii="宋体" w:hAnsi="宋体"/>
                <w:lang w:eastAsia="zh-CN"/>
              </w:rPr>
              <w:t xml:space="preserve">NTEL </w:t>
            </w:r>
            <w:r>
              <w:rPr>
                <w:rFonts w:hint="eastAsia" w:ascii="宋体" w:hAnsi="宋体"/>
                <w:lang w:eastAsia="zh-CN"/>
              </w:rPr>
              <w:t>酷睿i</w:t>
            </w:r>
            <w:r>
              <w:rPr>
                <w:rFonts w:ascii="宋体" w:hAnsi="宋体"/>
                <w:lang w:eastAsia="zh-CN"/>
              </w:rPr>
              <w:t>5</w:t>
            </w:r>
            <w:r>
              <w:rPr>
                <w:rFonts w:hint="eastAsia" w:ascii="宋体" w:hAnsi="宋体"/>
                <w:lang w:eastAsia="zh-CN"/>
              </w:rPr>
              <w:t>-</w:t>
            </w:r>
            <w:r>
              <w:rPr>
                <w:rFonts w:ascii="宋体" w:hAnsi="宋体"/>
                <w:lang w:eastAsia="zh-CN"/>
              </w:rPr>
              <w:t>7200U</w:t>
            </w:r>
            <w:r>
              <w:rPr>
                <w:rFonts w:hint="eastAsia" w:ascii="宋体" w:hAnsi="宋体"/>
                <w:lang w:eastAsia="zh-CN"/>
              </w:rPr>
              <w:t>，内存</w:t>
            </w:r>
            <w:r>
              <w:rPr>
                <w:rFonts w:ascii="宋体" w:hAnsi="宋体"/>
                <w:lang w:eastAsia="zh-CN"/>
              </w:rPr>
              <w:t>4GB</w:t>
            </w:r>
            <w:r>
              <w:rPr>
                <w:rFonts w:hint="eastAsia" w:ascii="宋体" w:hAnsi="宋体"/>
                <w:lang w:eastAsia="zh-CN"/>
              </w:rPr>
              <w:t>，硬盘</w:t>
            </w:r>
            <w:r>
              <w:rPr>
                <w:rFonts w:ascii="宋体" w:hAnsi="宋体"/>
                <w:lang w:eastAsia="zh-CN"/>
              </w:rPr>
              <w:t>500GB</w:t>
            </w:r>
          </w:p>
          <w:p>
            <w:pPr>
              <w:pStyle w:val="17"/>
              <w:spacing w:line="240" w:lineRule="auto"/>
              <w:ind w:firstLine="0" w:firstLineChars="0"/>
              <w:rPr>
                <w:rFonts w:ascii="宋体" w:hAnsi="宋体"/>
                <w:lang w:eastAsia="zh-CN"/>
              </w:rPr>
            </w:pPr>
            <w:r>
              <w:rPr>
                <w:rFonts w:hint="eastAsia" w:ascii="宋体" w:hAnsi="宋体"/>
                <w:lang w:eastAsia="zh-CN"/>
              </w:rPr>
              <w:t>（</w:t>
            </w:r>
            <w:r>
              <w:rPr>
                <w:rFonts w:ascii="宋体" w:hAnsi="宋体"/>
                <w:lang w:eastAsia="zh-CN"/>
              </w:rPr>
              <w:t>2</w:t>
            </w:r>
            <w:r>
              <w:rPr>
                <w:rFonts w:hint="eastAsia" w:ascii="宋体" w:hAnsi="宋体"/>
                <w:lang w:eastAsia="zh-CN"/>
              </w:rPr>
              <w:t>）客户端：</w:t>
            </w:r>
            <w:r>
              <w:rPr>
                <w:rFonts w:ascii="宋体" w:hAnsi="宋体"/>
                <w:lang w:eastAsia="zh-CN"/>
              </w:rPr>
              <w:t>3.1GHz</w:t>
            </w:r>
            <w:r>
              <w:rPr>
                <w:rFonts w:hint="eastAsia" w:ascii="宋体" w:hAnsi="宋体"/>
                <w:lang w:eastAsia="zh-CN"/>
              </w:rPr>
              <w:t>以上</w:t>
            </w:r>
            <w:r>
              <w:rPr>
                <w:rFonts w:ascii="宋体" w:hAnsi="宋体"/>
                <w:lang w:eastAsia="zh-CN"/>
              </w:rPr>
              <w:t>CPU</w:t>
            </w:r>
            <w:r>
              <w:rPr>
                <w:rFonts w:hint="eastAsia" w:ascii="宋体" w:hAnsi="宋体"/>
                <w:lang w:eastAsia="zh-CN"/>
              </w:rPr>
              <w:t>，</w:t>
            </w:r>
            <w:r>
              <w:rPr>
                <w:rFonts w:ascii="宋体" w:hAnsi="宋体"/>
                <w:lang w:eastAsia="zh-CN"/>
              </w:rPr>
              <w:t>500MB</w:t>
            </w:r>
            <w:r>
              <w:rPr>
                <w:rFonts w:hint="eastAsia" w:ascii="宋体" w:hAnsi="宋体"/>
                <w:lang w:eastAsia="zh-CN"/>
              </w:rPr>
              <w:t>以上内存</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right w:val="single" w:color="auto" w:sz="8" w:space="0"/>
            </w:tcBorders>
          </w:tcPr>
          <w:p>
            <w:pPr>
              <w:numPr>
                <w:ilvl w:val="0"/>
                <w:numId w:val="1"/>
              </w:numPr>
              <w:ind w:left="-178" w:leftChars="-85" w:right="-693" w:rightChars="-330" w:firstLine="280" w:firstLineChars="100"/>
              <w:rPr>
                <w:rFonts w:ascii="仿宋_GB2312" w:eastAsia="仿宋_GB2312"/>
                <w:sz w:val="28"/>
              </w:rPr>
            </w:pPr>
            <w:r>
              <w:rPr>
                <w:rFonts w:hint="eastAsia" w:ascii="仿宋_GB2312" w:eastAsia="仿宋_GB2312"/>
                <w:sz w:val="28"/>
              </w:rPr>
              <w:t>研究计划与进度安排：</w:t>
            </w:r>
          </w:p>
          <w:p>
            <w:pPr>
              <w:numPr>
                <w:ilvl w:val="0"/>
                <w:numId w:val="0"/>
              </w:numPr>
              <w:ind w:leftChars="15" w:right="-693" w:rightChars="-330"/>
              <w:rPr>
                <w:rFonts w:hint="eastAsia" w:ascii="仿宋_GB2312" w:eastAsia="仿宋_GB2312"/>
                <w:sz w:val="28"/>
              </w:rPr>
            </w:pPr>
            <w:r>
              <w:rPr>
                <w:rFonts w:hint="eastAsia" w:ascii="仿宋_GB2312" w:eastAsia="仿宋_GB2312"/>
                <w:sz w:val="28"/>
              </w:rPr>
              <w:t>研究计划：</w:t>
            </w:r>
          </w:p>
          <w:p>
            <w:pPr>
              <w:numPr>
                <w:ilvl w:val="0"/>
                <w:numId w:val="2"/>
              </w:numPr>
              <w:ind w:firstLine="480" w:firstLineChars="200"/>
              <w:rPr>
                <w:rFonts w:hint="eastAsia" w:ascii="宋体" w:hAnsi="宋体" w:cs="宋体"/>
                <w:sz w:val="24"/>
              </w:rPr>
            </w:pPr>
            <w:r>
              <w:rPr>
                <w:rFonts w:hint="eastAsia" w:ascii="宋体" w:hAnsi="宋体" w:cs="宋体"/>
                <w:sz w:val="24"/>
              </w:rPr>
              <w:t>熟练掌握并使用Microsoft Office Visio建模工具，绘制系统相关的工作流程图，实体联系图等。</w:t>
            </w:r>
          </w:p>
          <w:p>
            <w:pPr>
              <w:numPr>
                <w:ilvl w:val="0"/>
                <w:numId w:val="2"/>
              </w:numPr>
              <w:ind w:left="0" w:leftChars="0" w:firstLine="480" w:firstLineChars="200"/>
              <w:rPr>
                <w:rFonts w:hint="eastAsia" w:ascii="宋体" w:hAnsi="宋体" w:cs="宋体"/>
                <w:sz w:val="24"/>
              </w:rPr>
            </w:pPr>
            <w:r>
              <w:rPr>
                <w:rFonts w:hint="eastAsia" w:ascii="宋体" w:hAnsi="宋体" w:cs="宋体"/>
                <w:sz w:val="24"/>
              </w:rPr>
              <w:t>学习并熟识MySQL数据库的使用，设计系统相关的数据库信息，将其转换为MySQL数据库能够识别和存储的表格形式。</w:t>
            </w:r>
          </w:p>
          <w:p>
            <w:pPr>
              <w:numPr>
                <w:ilvl w:val="0"/>
                <w:numId w:val="2"/>
              </w:numPr>
              <w:ind w:left="0" w:leftChars="0" w:firstLine="480" w:firstLineChars="200"/>
              <w:rPr>
                <w:rFonts w:hint="eastAsia" w:ascii="宋体" w:hAnsi="宋体" w:cs="宋体"/>
                <w:sz w:val="24"/>
              </w:rPr>
            </w:pPr>
            <w:r>
              <w:rPr>
                <w:rFonts w:hint="eastAsia" w:ascii="宋体" w:hAnsi="宋体" w:cs="宋体"/>
                <w:sz w:val="24"/>
              </w:rPr>
              <w:t>学习并熟识MyEclipse开发平台和插件的使用，在平台运行和调试Java代码，并运用平台自带的tomcat服务器插件将系统发布到web浏览器中。</w:t>
            </w:r>
          </w:p>
          <w:p>
            <w:pPr>
              <w:numPr>
                <w:ilvl w:val="0"/>
                <w:numId w:val="2"/>
              </w:numPr>
              <w:ind w:left="0" w:leftChars="0" w:firstLine="480" w:firstLineChars="200"/>
              <w:rPr>
                <w:rFonts w:hint="eastAsia" w:ascii="宋体" w:hAnsi="宋体" w:cs="宋体"/>
                <w:sz w:val="24"/>
              </w:rPr>
            </w:pPr>
            <w:r>
              <w:rPr>
                <w:rFonts w:hint="eastAsia" w:ascii="宋体" w:hAnsi="宋体" w:cs="宋体"/>
                <w:sz w:val="24"/>
              </w:rPr>
              <w:t>运用J</w:t>
            </w:r>
            <w:r>
              <w:rPr>
                <w:rFonts w:hint="eastAsia" w:ascii="宋体" w:hAnsi="宋体" w:cs="宋体"/>
                <w:sz w:val="24"/>
                <w:lang w:val="en-US" w:eastAsia="zh-CN"/>
              </w:rPr>
              <w:t>ava语言</w:t>
            </w:r>
            <w:bookmarkStart w:id="0" w:name="_GoBack"/>
            <w:bookmarkEnd w:id="0"/>
            <w:r>
              <w:rPr>
                <w:rFonts w:hint="eastAsia" w:ascii="宋体" w:hAnsi="宋体" w:cs="宋体"/>
                <w:sz w:val="24"/>
              </w:rPr>
              <w:t>来开发系统，设计系统的具体功能模块，完成系统界面的布局，实现系统的优化。</w:t>
            </w:r>
          </w:p>
          <w:p>
            <w:pPr>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（5）学习并运用功能测试方法，对系统的主要功能进行测试，进一步修改和完善系统的功能模块设计。</w:t>
            </w:r>
          </w:p>
          <w:p>
            <w:pPr>
              <w:rPr>
                <w:rFonts w:ascii="宋体" w:hAnsi="宋体" w:cs="宋体"/>
                <w:sz w:val="24"/>
              </w:rPr>
            </w:pPr>
          </w:p>
          <w:p>
            <w:pPr>
              <w:ind w:left="-178" w:leftChars="-85" w:right="-693" w:rightChars="-330" w:firstLine="280" w:firstLineChars="100"/>
              <w:rPr>
                <w:rFonts w:hint="eastAsia" w:ascii="仿宋_GB2312" w:hAnsi="Times New Roman" w:eastAsia="仿宋_GB2312" w:cs="Times New Roman"/>
                <w:sz w:val="28"/>
              </w:rPr>
            </w:pPr>
            <w:r>
              <w:rPr>
                <w:rFonts w:hint="eastAsia" w:ascii="仿宋_GB2312" w:hAnsi="Times New Roman" w:eastAsia="仿宋_GB2312" w:cs="Times New Roman"/>
                <w:sz w:val="28"/>
              </w:rPr>
              <w:t>进度安排：</w:t>
            </w:r>
          </w:p>
          <w:p>
            <w:pPr>
              <w:rPr>
                <w:rFonts w:hint="eastAsia" w:ascii="宋体" w:hAnsi="宋体" w:eastAsia="宋体" w:cs="宋体"/>
                <w:sz w:val="24"/>
                <w:szCs w:val="24"/>
              </w:rPr>
            </w:pPr>
            <w:r>
              <w:rPr>
                <w:rFonts w:hint="eastAsia" w:ascii="宋体" w:hAnsi="宋体" w:eastAsia="宋体" w:cs="宋体"/>
                <w:sz w:val="24"/>
                <w:szCs w:val="24"/>
              </w:rPr>
              <w:t>第1～2周 查询相关资料，确定课题，设计研究方案。</w:t>
            </w:r>
          </w:p>
          <w:p>
            <w:pPr>
              <w:rPr>
                <w:rFonts w:hint="eastAsia" w:ascii="宋体" w:hAnsi="宋体" w:eastAsia="宋体" w:cs="宋体"/>
                <w:sz w:val="24"/>
                <w:szCs w:val="24"/>
              </w:rPr>
            </w:pPr>
            <w:r>
              <w:rPr>
                <w:rFonts w:hint="eastAsia" w:ascii="宋体" w:hAnsi="宋体" w:eastAsia="宋体" w:cs="宋体"/>
                <w:sz w:val="24"/>
                <w:szCs w:val="24"/>
              </w:rPr>
              <w:t>第3～4周 结合课题要求，分析课题，提交开题报告。</w:t>
            </w:r>
          </w:p>
          <w:p>
            <w:pPr>
              <w:rPr>
                <w:rFonts w:hint="eastAsia" w:ascii="宋体" w:hAnsi="宋体" w:eastAsia="宋体" w:cs="宋体"/>
                <w:sz w:val="24"/>
                <w:szCs w:val="24"/>
              </w:rPr>
            </w:pPr>
            <w:r>
              <w:rPr>
                <w:rFonts w:hint="eastAsia" w:ascii="宋体" w:hAnsi="宋体" w:eastAsia="宋体" w:cs="宋体"/>
                <w:sz w:val="24"/>
                <w:szCs w:val="24"/>
              </w:rPr>
              <w:t>第5～8周 完成并提交系统需求分析、总体设计和详细设计。</w:t>
            </w:r>
          </w:p>
          <w:p>
            <w:pPr>
              <w:rPr>
                <w:rFonts w:hint="eastAsia" w:ascii="宋体" w:hAnsi="宋体" w:eastAsia="宋体" w:cs="宋体"/>
                <w:sz w:val="24"/>
                <w:szCs w:val="24"/>
              </w:rPr>
            </w:pPr>
            <w:r>
              <w:rPr>
                <w:rFonts w:hint="eastAsia" w:ascii="宋体" w:hAnsi="宋体" w:eastAsia="宋体" w:cs="宋体"/>
                <w:sz w:val="24"/>
                <w:szCs w:val="24"/>
              </w:rPr>
              <w:t>第9～12周 实现系统编码、调试及软件测试，并撰写毕业论文。</w:t>
            </w:r>
          </w:p>
          <w:p>
            <w:pPr>
              <w:rPr>
                <w:rFonts w:hint="eastAsia" w:ascii="宋体" w:hAnsi="宋体" w:eastAsia="宋体" w:cs="宋体"/>
                <w:sz w:val="24"/>
                <w:szCs w:val="24"/>
              </w:rPr>
            </w:pPr>
            <w:r>
              <w:rPr>
                <w:rFonts w:hint="eastAsia" w:ascii="宋体" w:hAnsi="宋体" w:eastAsia="宋体" w:cs="宋体"/>
                <w:sz w:val="24"/>
                <w:szCs w:val="24"/>
              </w:rPr>
              <w:t>第13～14周 修改毕业论文至定稿，资格审查。</w:t>
            </w:r>
          </w:p>
          <w:p>
            <w:pPr>
              <w:rPr>
                <w:rFonts w:ascii="宋体" w:hAnsi="宋体" w:cs="宋体"/>
                <w:sz w:val="24"/>
              </w:rPr>
            </w:pPr>
            <w:r>
              <w:rPr>
                <w:rFonts w:hint="eastAsia" w:ascii="宋体" w:hAnsi="宋体" w:eastAsia="宋体" w:cs="宋体"/>
                <w:sz w:val="24"/>
                <w:szCs w:val="24"/>
              </w:rPr>
              <w:t>第15～16周 毕业设计答辩。</w:t>
            </w:r>
          </w:p>
          <w:p>
            <w:pPr>
              <w:rPr>
                <w:rFonts w:ascii="仿宋_GB2312" w:eastAsia="仿宋_GB2312"/>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ind w:firstLine="56" w:firstLineChars="20"/>
              <w:rPr>
                <w:rFonts w:ascii="仿宋_GB2312" w:eastAsia="仿宋_GB2312"/>
                <w:sz w:val="28"/>
              </w:rPr>
            </w:pPr>
            <w:r>
              <w:rPr>
                <w:rFonts w:hint="eastAsia" w:ascii="仿宋_GB2312" w:eastAsia="仿宋_GB2312"/>
                <w:sz w:val="28"/>
              </w:rPr>
              <w:t>五、主要参考文献：</w:t>
            </w:r>
          </w:p>
          <w:p>
            <w:pPr>
              <w:wordWrap w:val="0"/>
              <w:rPr>
                <w:rFonts w:hint="eastAsia" w:ascii="宋体" w:hAnsi="宋体"/>
                <w:color w:val="000000"/>
                <w:sz w:val="24"/>
              </w:rPr>
            </w:pPr>
            <w:r>
              <w:rPr>
                <w:rFonts w:hint="eastAsia" w:ascii="宋体" w:hAnsi="宋体"/>
                <w:color w:val="000000"/>
                <w:sz w:val="24"/>
              </w:rPr>
              <w:t>[1]田建勇.基于MVC架构的电子商务网站设计与实现[J].电脑知识与技术,2020,16(21):235-236.</w:t>
            </w:r>
          </w:p>
          <w:p>
            <w:pPr>
              <w:wordWrap w:val="0"/>
              <w:rPr>
                <w:rFonts w:hint="eastAsia" w:ascii="宋体" w:hAnsi="宋体"/>
                <w:color w:val="000000"/>
                <w:sz w:val="24"/>
              </w:rPr>
            </w:pPr>
            <w:r>
              <w:rPr>
                <w:rFonts w:hint="eastAsia" w:ascii="宋体" w:hAnsi="宋体"/>
                <w:color w:val="000000"/>
                <w:sz w:val="24"/>
              </w:rPr>
              <w:t>[2]徐刚,翟梦娇.基于SSM的美容资讯商务网站的设计与实现[J].商丘职业技术学院学报,2019,18(06):65-71.</w:t>
            </w:r>
          </w:p>
          <w:p>
            <w:pPr>
              <w:wordWrap w:val="0"/>
              <w:rPr>
                <w:rFonts w:hint="eastAsia" w:ascii="宋体" w:hAnsi="宋体"/>
                <w:color w:val="000000"/>
                <w:sz w:val="24"/>
              </w:rPr>
            </w:pPr>
            <w:r>
              <w:rPr>
                <w:rFonts w:hint="eastAsia" w:ascii="宋体" w:hAnsi="宋体"/>
                <w:color w:val="000000"/>
                <w:sz w:val="24"/>
              </w:rPr>
              <w:t>[3]唐滔.基于Web技术的农产品网站设计与实现[J].电脑编程技巧与维护,2019(12):18-20.</w:t>
            </w:r>
          </w:p>
          <w:p>
            <w:pPr>
              <w:wordWrap w:val="0"/>
              <w:rPr>
                <w:rFonts w:hint="eastAsia" w:ascii="宋体" w:hAnsi="宋体"/>
                <w:color w:val="000000"/>
                <w:sz w:val="24"/>
              </w:rPr>
            </w:pPr>
            <w:r>
              <w:rPr>
                <w:rFonts w:hint="eastAsia" w:ascii="宋体" w:hAnsi="宋体"/>
                <w:color w:val="000000"/>
                <w:sz w:val="24"/>
              </w:rPr>
              <w:t>[4]王祺衡.B/S结构的软件开发技术研究[J].计算机产品与流通,2019(11):17.</w:t>
            </w:r>
          </w:p>
          <w:p>
            <w:pPr>
              <w:wordWrap w:val="0"/>
              <w:rPr>
                <w:rFonts w:hint="eastAsia" w:ascii="宋体" w:hAnsi="宋体"/>
                <w:color w:val="000000"/>
                <w:sz w:val="24"/>
              </w:rPr>
            </w:pPr>
            <w:r>
              <w:rPr>
                <w:rFonts w:hint="eastAsia" w:ascii="宋体" w:hAnsi="宋体"/>
                <w:color w:val="000000"/>
                <w:sz w:val="24"/>
              </w:rPr>
              <w:t>[5]马成平. 商务网站行为分析系统的设计与实现[D].东南大学,2019.</w:t>
            </w:r>
          </w:p>
          <w:p>
            <w:pPr>
              <w:wordWrap w:val="0"/>
              <w:rPr>
                <w:rFonts w:hint="eastAsia" w:ascii="宋体" w:hAnsi="宋体"/>
                <w:color w:val="000000"/>
                <w:sz w:val="24"/>
              </w:rPr>
            </w:pPr>
            <w:r>
              <w:rPr>
                <w:rFonts w:hint="eastAsia" w:ascii="宋体" w:hAnsi="宋体"/>
                <w:color w:val="000000"/>
                <w:sz w:val="24"/>
              </w:rPr>
              <w:t>[6]周燕玲.Spring MVC框架开发WEB应用程序的探索与研究[J].科技广场,2016(06):25-28.</w:t>
            </w:r>
          </w:p>
          <w:p>
            <w:pPr>
              <w:wordWrap w:val="0"/>
              <w:rPr>
                <w:rFonts w:hint="eastAsia" w:ascii="宋体" w:hAnsi="宋体"/>
                <w:color w:val="000000"/>
                <w:sz w:val="24"/>
              </w:rPr>
            </w:pPr>
            <w:r>
              <w:rPr>
                <w:rFonts w:hint="eastAsia" w:ascii="宋体" w:hAnsi="宋体"/>
                <w:color w:val="000000"/>
                <w:sz w:val="24"/>
              </w:rPr>
              <w:t>[7]解晓源. 基于J2EE技术的微商城系统中前台模块的设计与实现[D].南京大学,2016.</w:t>
            </w:r>
          </w:p>
          <w:p>
            <w:pPr>
              <w:wordWrap w:val="0"/>
              <w:rPr>
                <w:rFonts w:hint="eastAsia" w:ascii="宋体" w:hAnsi="宋体"/>
                <w:color w:val="000000"/>
                <w:sz w:val="24"/>
              </w:rPr>
            </w:pPr>
            <w:r>
              <w:rPr>
                <w:rFonts w:hint="eastAsia" w:ascii="宋体" w:hAnsi="宋体"/>
                <w:color w:val="000000"/>
                <w:sz w:val="24"/>
              </w:rPr>
              <w:t>[8]杨旭辉,周庆国,韩根亮,郑礴,祁昌禹.一种基于源代码的Java代码混淆器的设计与实现[J].甘肃科学学报,2015,27(02):28-32.</w:t>
            </w:r>
          </w:p>
          <w:p>
            <w:pPr>
              <w:wordWrap w:val="0"/>
              <w:rPr>
                <w:rFonts w:hint="eastAsia" w:ascii="宋体" w:hAnsi="宋体"/>
                <w:color w:val="000000"/>
                <w:sz w:val="24"/>
              </w:rPr>
            </w:pPr>
            <w:r>
              <w:rPr>
                <w:rFonts w:hint="eastAsia" w:ascii="宋体" w:hAnsi="宋体"/>
                <w:color w:val="000000"/>
                <w:sz w:val="24"/>
              </w:rPr>
              <w:t>[9]郭姗姗. 轻量级J2EE关键技术在信息系统中的应用研究[D].武汉理工大学,2013.</w:t>
            </w:r>
          </w:p>
          <w:p>
            <w:pPr>
              <w:wordWrap w:val="0"/>
              <w:rPr>
                <w:rFonts w:hint="eastAsia" w:ascii="宋体" w:hAnsi="宋体"/>
                <w:color w:val="000000"/>
                <w:sz w:val="24"/>
              </w:rPr>
            </w:pPr>
            <w:r>
              <w:rPr>
                <w:rFonts w:hint="eastAsia" w:ascii="宋体" w:hAnsi="宋体"/>
                <w:color w:val="000000"/>
                <w:sz w:val="24"/>
              </w:rPr>
              <w:t>[10]岳淑玲,宋艳萍,陆玉富.Web数据库技术在电子商务中的应用[J].中国商贸,2012(06):125-126.</w:t>
            </w:r>
          </w:p>
          <w:p>
            <w:pPr>
              <w:spacing w:line="420" w:lineRule="exact"/>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8" w:space="0"/>
              <w:left w:val="single" w:color="auto" w:sz="8" w:space="0"/>
              <w:right w:val="single" w:color="auto" w:sz="8" w:space="0"/>
            </w:tcBorders>
          </w:tcPr>
          <w:p>
            <w:pPr>
              <w:pStyle w:val="6"/>
              <w:ind w:firstLine="56" w:firstLineChars="20"/>
              <w:rPr>
                <w:rFonts w:ascii="仿宋_GB2312" w:eastAsia="仿宋_GB2312"/>
                <w:sz w:val="28"/>
              </w:rPr>
            </w:pPr>
            <w:r>
              <w:rPr>
                <w:rFonts w:hint="eastAsia" w:ascii="仿宋_GB2312" w:eastAsia="仿宋_GB2312"/>
                <w:sz w:val="28"/>
              </w:rPr>
              <w:t>六、指导教师意见：</w:t>
            </w:r>
          </w:p>
          <w:p>
            <w:pPr>
              <w:pStyle w:val="6"/>
              <w:rPr>
                <w:sz w:val="28"/>
              </w:rPr>
            </w:pPr>
            <w:r>
              <w:rPr>
                <w:rFonts w:hint="eastAsia"/>
                <w:sz w:val="28"/>
              </w:rPr>
              <w:t xml:space="preserve">   </w:t>
            </w:r>
          </w:p>
          <w:p>
            <w:pPr>
              <w:pStyle w:val="6"/>
              <w:rPr>
                <w:sz w:val="28"/>
              </w:rPr>
            </w:pPr>
          </w:p>
          <w:p>
            <w:pPr>
              <w:pStyle w:val="6"/>
              <w:rPr>
                <w:sz w:val="28"/>
              </w:rPr>
            </w:pPr>
          </w:p>
          <w:p>
            <w:pPr>
              <w:pStyle w:val="6"/>
              <w:rPr>
                <w:sz w:val="28"/>
              </w:rPr>
            </w:pPr>
            <w:r>
              <w:rPr>
                <w:rFonts w:hint="eastAsia"/>
                <w:sz w:val="28"/>
              </w:rPr>
              <w:t xml:space="preserve">                                               </w:t>
            </w:r>
          </w:p>
          <w:p>
            <w:pPr>
              <w:pStyle w:val="6"/>
              <w:jc w:val="center"/>
              <w:rPr>
                <w:rFonts w:ascii="仿宋_GB2312" w:eastAsia="仿宋_GB2312"/>
                <w:sz w:val="28"/>
              </w:rPr>
            </w:pPr>
            <w:r>
              <w:rPr>
                <w:rFonts w:hint="eastAsia"/>
                <w:sz w:val="28"/>
              </w:rPr>
              <w:t xml:space="preserve">                  </w:t>
            </w:r>
            <w:r>
              <w:rPr>
                <w:rFonts w:hint="eastAsia" w:ascii="仿宋_GB2312" w:eastAsia="仿宋_GB2312"/>
                <w:sz w:val="28"/>
              </w:rPr>
              <w:t>指导教师签字：</w:t>
            </w:r>
          </w:p>
          <w:p>
            <w:pPr>
              <w:spacing w:line="420" w:lineRule="exact"/>
              <w:jc w:val="left"/>
            </w:pPr>
            <w:r>
              <w:rPr>
                <w:rFonts w:hint="eastAsia" w:ascii="仿宋_GB2312" w:eastAsia="仿宋_GB2312"/>
                <w:sz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left w:val="single" w:color="auto" w:sz="8" w:space="0"/>
              <w:bottom w:val="single" w:color="auto" w:sz="8" w:space="0"/>
              <w:right w:val="single" w:color="auto" w:sz="8" w:space="0"/>
            </w:tcBorders>
          </w:tcPr>
          <w:p>
            <w:pPr>
              <w:pStyle w:val="6"/>
              <w:ind w:firstLine="56" w:firstLineChars="20"/>
              <w:rPr>
                <w:rFonts w:ascii="仿宋_GB2312" w:eastAsia="仿宋_GB2312"/>
                <w:sz w:val="28"/>
              </w:rPr>
            </w:pPr>
            <w:r>
              <w:rPr>
                <w:rFonts w:hint="eastAsia" w:ascii="仿宋_GB2312" w:eastAsia="仿宋_GB2312"/>
                <w:sz w:val="28"/>
              </w:rPr>
              <w:t>七、学院意见：</w:t>
            </w:r>
          </w:p>
          <w:p>
            <w:pPr>
              <w:pStyle w:val="6"/>
              <w:rPr>
                <w:b/>
                <w:sz w:val="28"/>
              </w:rPr>
            </w:pPr>
          </w:p>
          <w:p>
            <w:pPr>
              <w:pStyle w:val="6"/>
              <w:rPr>
                <w:sz w:val="28"/>
              </w:rPr>
            </w:pPr>
          </w:p>
          <w:p>
            <w:pPr>
              <w:pStyle w:val="6"/>
              <w:rPr>
                <w:sz w:val="28"/>
              </w:rPr>
            </w:pPr>
          </w:p>
          <w:p>
            <w:pPr>
              <w:pStyle w:val="6"/>
              <w:rPr>
                <w:sz w:val="28"/>
              </w:rPr>
            </w:pPr>
          </w:p>
          <w:p>
            <w:pPr>
              <w:pStyle w:val="6"/>
              <w:rPr>
                <w:sz w:val="28"/>
              </w:rPr>
            </w:pPr>
          </w:p>
          <w:p>
            <w:pPr>
              <w:pStyle w:val="6"/>
              <w:rPr>
                <w:sz w:val="28"/>
              </w:rPr>
            </w:pPr>
          </w:p>
          <w:p>
            <w:pPr>
              <w:pStyle w:val="6"/>
              <w:jc w:val="center"/>
              <w:rPr>
                <w:rFonts w:ascii="仿宋_GB2312" w:eastAsia="仿宋_GB2312"/>
                <w:sz w:val="28"/>
              </w:rPr>
            </w:pPr>
            <w:r>
              <w:rPr>
                <w:rFonts w:hint="eastAsia" w:ascii="仿宋_GB2312" w:eastAsia="仿宋_GB2312"/>
                <w:sz w:val="28"/>
              </w:rPr>
              <w:t xml:space="preserve">                               盖章：  </w:t>
            </w:r>
          </w:p>
          <w:p>
            <w:pPr>
              <w:pStyle w:val="6"/>
              <w:jc w:val="center"/>
            </w:pPr>
            <w:r>
              <w:rPr>
                <w:rFonts w:hint="eastAsia" w:ascii="仿宋_GB2312" w:eastAsia="仿宋_GB2312"/>
                <w:sz w:val="28"/>
              </w:rPr>
              <w:t xml:space="preserve">                                            年    月    日</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4"/>
      <w:numFmt w:val="chineseCounting"/>
      <w:suff w:val="nothing"/>
      <w:lvlText w:val="%1、"/>
      <w:lvlJc w:val="left"/>
      <w:rPr>
        <w:rFonts w:hint="eastAsia"/>
      </w:rPr>
    </w:lvl>
  </w:abstractNum>
  <w:abstractNum w:abstractNumId="1">
    <w:nsid w:val="69F1B349"/>
    <w:multiLevelType w:val="singleLevel"/>
    <w:tmpl w:val="69F1B34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95D3A"/>
    <w:rsid w:val="18477C1A"/>
    <w:rsid w:val="199B0A61"/>
    <w:rsid w:val="1C4954A8"/>
    <w:rsid w:val="22733C5E"/>
    <w:rsid w:val="38EE7F12"/>
    <w:rsid w:val="418D1B4D"/>
    <w:rsid w:val="4B6E46F3"/>
    <w:rsid w:val="4E7C5914"/>
    <w:rsid w:val="4EDC0C29"/>
    <w:rsid w:val="54F34717"/>
    <w:rsid w:val="67DD16E6"/>
    <w:rsid w:val="715D46EB"/>
    <w:rsid w:val="7640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3"/>
    <w:basedOn w:val="1"/>
    <w:next w:val="1"/>
    <w:qFormat/>
    <w:uiPriority w:val="0"/>
    <w:pPr>
      <w:keepNext/>
      <w:keepLines/>
      <w:spacing w:before="260" w:after="260" w:line="415" w:lineRule="auto"/>
      <w:outlineLvl w:val="2"/>
    </w:pPr>
    <w:rPr>
      <w:rFonts w:ascii="宋体" w:hAnsi="宋体"/>
      <w:b/>
      <w:sz w:val="32"/>
    </w:rPr>
  </w:style>
  <w:style w:type="paragraph" w:styleId="2">
    <w:name w:val="heading 9"/>
    <w:basedOn w:val="1"/>
    <w:next w:val="1"/>
    <w:qFormat/>
    <w:uiPriority w:val="0"/>
    <w:pPr>
      <w:keepNext/>
      <w:keepLines/>
      <w:tabs>
        <w:tab w:val="left" w:pos="377"/>
      </w:tabs>
      <w:spacing w:before="240" w:after="64" w:line="317" w:lineRule="auto"/>
      <w:ind w:left="1583" w:hanging="1583"/>
      <w:outlineLvl w:val="8"/>
    </w:pPr>
    <w:rPr>
      <w:rFonts w:ascii="Arial" w:hAnsi="Arial" w:eastAsia="黑体"/>
    </w:rPr>
  </w:style>
  <w:style w:type="character" w:default="1" w:styleId="14">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4">
    <w:name w:val="annotation text"/>
    <w:basedOn w:val="1"/>
    <w:link w:val="21"/>
    <w:qFormat/>
    <w:uiPriority w:val="0"/>
    <w:pPr>
      <w:jc w:val="left"/>
    </w:pPr>
  </w:style>
  <w:style w:type="paragraph" w:styleId="5">
    <w:name w:val="Body Text"/>
    <w:basedOn w:val="1"/>
    <w:qFormat/>
    <w:uiPriority w:val="0"/>
    <w:pPr>
      <w:spacing w:after="120"/>
      <w:jc w:val="both"/>
    </w:pPr>
    <w:rPr>
      <w:kern w:val="2"/>
    </w:rPr>
  </w:style>
  <w:style w:type="paragraph" w:styleId="6">
    <w:name w:val="Plain Text"/>
    <w:basedOn w:val="1"/>
    <w:qFormat/>
    <w:uiPriority w:val="0"/>
    <w:rPr>
      <w:rFonts w:ascii="宋体" w:hAnsi="Courier New" w:cs="Courier New"/>
      <w:szCs w:val="21"/>
    </w:rPr>
  </w:style>
  <w:style w:type="paragraph" w:styleId="7">
    <w:name w:val="Balloon Text"/>
    <w:basedOn w:val="1"/>
    <w:link w:val="23"/>
    <w:qFormat/>
    <w:uiPriority w:val="0"/>
    <w:rPr>
      <w:sz w:val="18"/>
      <w:szCs w:val="18"/>
    </w:rPr>
  </w:style>
  <w:style w:type="paragraph" w:styleId="8">
    <w:name w:val="footer"/>
    <w:basedOn w:val="1"/>
    <w:link w:val="18"/>
    <w:qFormat/>
    <w:uiPriority w:val="0"/>
    <w:pPr>
      <w:tabs>
        <w:tab w:val="center" w:pos="4153"/>
        <w:tab w:val="right" w:pos="8306"/>
      </w:tabs>
      <w:snapToGrid w:val="0"/>
      <w:jc w:val="left"/>
    </w:pPr>
    <w:rPr>
      <w:sz w:val="18"/>
      <w:szCs w:val="18"/>
    </w:rPr>
  </w:style>
  <w:style w:type="paragraph" w:styleId="9">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4"/>
    <w:next w:val="4"/>
    <w:link w:val="22"/>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annotation reference"/>
    <w:basedOn w:val="14"/>
    <w:qFormat/>
    <w:uiPriority w:val="0"/>
    <w:rPr>
      <w:sz w:val="21"/>
      <w:szCs w:val="21"/>
    </w:rPr>
  </w:style>
  <w:style w:type="paragraph" w:customStyle="1" w:styleId="16">
    <w:name w:val="论正文"/>
    <w:basedOn w:val="1"/>
    <w:link w:val="20"/>
    <w:qFormat/>
    <w:uiPriority w:val="0"/>
    <w:pPr>
      <w:spacing w:line="312" w:lineRule="auto"/>
      <w:ind w:firstLine="200" w:firstLineChars="200"/>
    </w:pPr>
    <w:rPr>
      <w:rFonts w:ascii="宋体" w:hAnsi="宋体"/>
      <w:szCs w:val="21"/>
    </w:rPr>
  </w:style>
  <w:style w:type="paragraph" w:customStyle="1" w:styleId="17">
    <w:name w:val="样式 宋体 小四 行距: 多倍行距 1.2 字行"/>
    <w:basedOn w:val="1"/>
    <w:qFormat/>
    <w:uiPriority w:val="0"/>
    <w:pPr>
      <w:widowControl/>
      <w:spacing w:line="288" w:lineRule="auto"/>
      <w:ind w:firstLine="200" w:firstLineChars="200"/>
      <w:jc w:val="left"/>
    </w:pPr>
    <w:rPr>
      <w:rFonts w:ascii="Calibri" w:hAnsi="Calibri"/>
      <w:kern w:val="0"/>
      <w:sz w:val="24"/>
      <w:szCs w:val="20"/>
      <w:lang w:eastAsia="en-US" w:bidi="en-US"/>
    </w:rPr>
  </w:style>
  <w:style w:type="character" w:customStyle="1" w:styleId="18">
    <w:name w:val="页脚 字符"/>
    <w:link w:val="8"/>
    <w:qFormat/>
    <w:uiPriority w:val="0"/>
    <w:rPr>
      <w:kern w:val="2"/>
      <w:sz w:val="18"/>
      <w:szCs w:val="18"/>
    </w:rPr>
  </w:style>
  <w:style w:type="character" w:customStyle="1" w:styleId="19">
    <w:name w:val="页眉 字符"/>
    <w:link w:val="9"/>
    <w:qFormat/>
    <w:uiPriority w:val="0"/>
    <w:rPr>
      <w:kern w:val="2"/>
      <w:sz w:val="18"/>
      <w:szCs w:val="18"/>
    </w:rPr>
  </w:style>
  <w:style w:type="character" w:customStyle="1" w:styleId="20">
    <w:name w:val="论正文 字符"/>
    <w:link w:val="16"/>
    <w:qFormat/>
    <w:uiPriority w:val="0"/>
    <w:rPr>
      <w:rFonts w:ascii="宋体" w:hAnsi="宋体"/>
      <w:kern w:val="2"/>
      <w:sz w:val="21"/>
      <w:szCs w:val="21"/>
    </w:rPr>
  </w:style>
  <w:style w:type="character" w:customStyle="1" w:styleId="21">
    <w:name w:val="批注文字 字符"/>
    <w:basedOn w:val="14"/>
    <w:link w:val="4"/>
    <w:qFormat/>
    <w:uiPriority w:val="0"/>
    <w:rPr>
      <w:kern w:val="2"/>
      <w:sz w:val="21"/>
      <w:szCs w:val="24"/>
    </w:rPr>
  </w:style>
  <w:style w:type="character" w:customStyle="1" w:styleId="22">
    <w:name w:val="批注主题 字符"/>
    <w:basedOn w:val="21"/>
    <w:link w:val="11"/>
    <w:qFormat/>
    <w:uiPriority w:val="0"/>
    <w:rPr>
      <w:b/>
      <w:bCs/>
      <w:kern w:val="2"/>
      <w:sz w:val="21"/>
      <w:szCs w:val="24"/>
    </w:rPr>
  </w:style>
  <w:style w:type="character" w:customStyle="1" w:styleId="23">
    <w:name w:val="批注框文本 字符"/>
    <w:basedOn w:val="14"/>
    <w:link w:val="7"/>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2798</Words>
  <Characters>3807</Characters>
  <Paragraphs>113</Paragraphs>
  <TotalTime>9</TotalTime>
  <ScaleCrop>false</ScaleCrop>
  <LinksUpToDate>false</LinksUpToDate>
  <CharactersWithSpaces>4183</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2010-10-12T14:59:00Z</dcterms:created>
  <dc:creator>微软用户</dc:creator>
  <cp:lastModifiedBy>帆布鞋</cp:lastModifiedBy>
  <dcterms:modified xsi:type="dcterms:W3CDTF">2022-03-23T14:26:05Z</dcterms:modified>
  <dc:title>附件2</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2052-11.1.0.11220</vt:lpwstr>
  </property>
  <property fmtid="{D5CDD505-2E9C-101B-9397-08002B2CF9AE}" pid="4" name="ICV">
    <vt:lpwstr>F1E8E153608E475EA261941983C42FDD</vt:lpwstr>
  </property>
</Properties>
</file>