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24" w:beforeLines="200"/>
        <w:rPr>
          <w:rFonts w:ascii="华文行楷" w:hAnsi="宋体" w:eastAsia="华文行楷"/>
          <w:color w:val="000000"/>
          <w:w w:val="150"/>
          <w:sz w:val="30"/>
          <w:szCs w:val="30"/>
        </w:rPr>
      </w:pPr>
      <w:r>
        <w:rPr>
          <w:rFonts w:hint="eastAsia" w:ascii="华文行楷" w:hAnsi="宋体" w:eastAsia="华文行楷"/>
          <w:color w:val="000000"/>
          <w:w w:val="150"/>
          <w:sz w:val="30"/>
          <w:szCs w:val="30"/>
        </w:rPr>
        <w:drawing>
          <wp:inline distT="0" distB="0" distL="114300" distR="114300">
            <wp:extent cx="5613400" cy="1290955"/>
            <wp:effectExtent l="0" t="0" r="0" b="0"/>
            <wp:docPr id="1" name="图片 1" descr="国际音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国际音标"/>
                    <pic:cNvPicPr>
                      <a:picLocks noChangeAspect="1"/>
                    </pic:cNvPicPr>
                  </pic:nvPicPr>
                  <pic:blipFill>
                    <a:blip r:embed="rId4" cstate="print"/>
                    <a:stretch>
                      <a:fillRect/>
                    </a:stretch>
                  </pic:blipFill>
                  <pic:spPr>
                    <a:xfrm>
                      <a:off x="0" y="0"/>
                      <a:ext cx="5613400" cy="1290955"/>
                    </a:xfrm>
                    <a:prstGeom prst="rect">
                      <a:avLst/>
                    </a:prstGeom>
                    <a:noFill/>
                    <a:ln w="9525">
                      <a:noFill/>
                    </a:ln>
                  </pic:spPr>
                </pic:pic>
              </a:graphicData>
            </a:graphic>
          </wp:inline>
        </w:drawing>
      </w:r>
    </w:p>
    <w:p>
      <w:pPr>
        <w:jc w:val="center"/>
        <w:rPr>
          <w:rFonts w:ascii="宋体" w:hAnsi="宋体" w:eastAsia="宋体" w:cs="Times New Roman"/>
          <w:sz w:val="48"/>
          <w:szCs w:val="48"/>
        </w:rPr>
      </w:pPr>
      <w:r>
        <w:rPr>
          <w:rFonts w:hint="eastAsia" w:ascii="宋体" w:hAnsi="宋体" w:eastAsia="宋体" w:cs="Times New Roman"/>
          <w:sz w:val="48"/>
          <w:szCs w:val="48"/>
        </w:rPr>
        <w:t>开题报告书</w:t>
      </w:r>
    </w:p>
    <w:p>
      <w:pPr>
        <w:jc w:val="center"/>
        <w:rPr>
          <w:rFonts w:ascii="宋体" w:hAnsi="宋体"/>
          <w:sz w:val="48"/>
          <w:szCs w:val="48"/>
        </w:rPr>
      </w:pPr>
    </w:p>
    <w:p>
      <w:pPr>
        <w:rPr>
          <w:rFonts w:ascii="宋体" w:hAnsi="宋体"/>
          <w:color w:val="000000"/>
          <w:sz w:val="18"/>
          <w:szCs w:val="18"/>
        </w:rPr>
      </w:pPr>
    </w:p>
    <w:p>
      <w:pPr>
        <w:rPr>
          <w:rFonts w:ascii="宋体" w:hAnsi="宋体"/>
          <w:color w:val="000000"/>
          <w:sz w:val="18"/>
          <w:szCs w:val="18"/>
        </w:rPr>
      </w:pPr>
    </w:p>
    <w:p>
      <w:pPr>
        <w:spacing w:before="156" w:beforeLines="50" w:after="156" w:afterLines="50"/>
        <w:jc w:val="center"/>
        <w:rPr>
          <w:rFonts w:ascii="宋体" w:hAnsi="宋体" w:eastAsia="宋体" w:cs="宋体"/>
          <w:b/>
          <w:color w:val="000000"/>
          <w:sz w:val="44"/>
          <w:szCs w:val="44"/>
        </w:rPr>
      </w:pPr>
      <w:r>
        <w:rPr>
          <w:rFonts w:ascii="宋体" w:hAnsi="宋体" w:eastAsia="宋体" w:cs="宋体"/>
          <w:b/>
          <w:color w:val="000000"/>
          <w:sz w:val="44"/>
          <w:szCs w:val="44"/>
        </w:rPr>
        <w:t>基于</w:t>
      </w:r>
      <w:r>
        <w:rPr>
          <w:rFonts w:hint="eastAsia" w:ascii="宋体" w:hAnsi="宋体" w:eastAsia="宋体" w:cs="Times New Roman"/>
          <w:b/>
          <w:color w:val="000000"/>
          <w:sz w:val="44"/>
          <w:szCs w:val="44"/>
          <w:lang w:val="en-US" w:eastAsia="zh-CN"/>
        </w:rPr>
        <w:t>S</w:t>
      </w:r>
      <w:r>
        <w:rPr>
          <w:rFonts w:hint="eastAsia" w:ascii="宋体" w:hAnsi="宋体" w:eastAsia="宋体" w:cs="Times New Roman"/>
          <w:b/>
          <w:color w:val="000000"/>
          <w:sz w:val="44"/>
          <w:szCs w:val="44"/>
        </w:rPr>
        <w:t>pringboot</w:t>
      </w:r>
      <w:r>
        <w:rPr>
          <w:rFonts w:ascii="宋体" w:hAnsi="宋体" w:eastAsia="宋体" w:cs="宋体"/>
          <w:b/>
          <w:color w:val="000000"/>
          <w:sz w:val="44"/>
          <w:szCs w:val="44"/>
        </w:rPr>
        <w:t>的</w:t>
      </w:r>
      <w:r>
        <w:rPr>
          <w:rFonts w:hint="eastAsia" w:ascii="宋体" w:hAnsi="宋体" w:eastAsia="宋体" w:cs="宋体"/>
          <w:b/>
          <w:color w:val="000000"/>
          <w:sz w:val="44"/>
          <w:szCs w:val="44"/>
        </w:rPr>
        <w:t>共享汽车管理系统</w:t>
      </w:r>
      <w:r>
        <w:rPr>
          <w:rFonts w:hint="eastAsia" w:ascii="宋体" w:hAnsi="宋体" w:eastAsia="宋体" w:cs="宋体"/>
          <w:b/>
          <w:color w:val="000000"/>
          <w:sz w:val="44"/>
          <w:szCs w:val="44"/>
          <w:lang w:val="en-US" w:eastAsia="zh-CN"/>
        </w:rPr>
        <w:t>的</w:t>
      </w:r>
      <w:r>
        <w:rPr>
          <w:rFonts w:ascii="宋体" w:hAnsi="宋体" w:eastAsia="宋体" w:cs="宋体"/>
          <w:b/>
          <w:color w:val="000000"/>
          <w:sz w:val="44"/>
          <w:szCs w:val="44"/>
        </w:rPr>
        <w:t>设计与实现</w:t>
      </w:r>
    </w:p>
    <w:p>
      <w:pPr>
        <w:rPr>
          <w:rFonts w:ascii="黑体" w:hAnsi="宋体" w:eastAsia="黑体"/>
          <w:color w:val="000000"/>
          <w:w w:val="130"/>
          <w:sz w:val="30"/>
          <w:szCs w:val="30"/>
        </w:rPr>
      </w:pPr>
    </w:p>
    <w:p>
      <w:pPr>
        <w:rPr>
          <w:rFonts w:ascii="黑体" w:hAnsi="宋体" w:eastAsia="黑体"/>
          <w:color w:val="000000"/>
          <w:w w:val="130"/>
          <w:sz w:val="30"/>
          <w:szCs w:val="30"/>
        </w:rPr>
      </w:pPr>
    </w:p>
    <w:p>
      <w:pPr>
        <w:rPr>
          <w:rFonts w:ascii="黑体" w:hAnsi="宋体" w:eastAsia="黑体"/>
          <w:color w:val="000000"/>
          <w:w w:val="130"/>
          <w:sz w:val="30"/>
          <w:szCs w:val="30"/>
        </w:rPr>
      </w:pPr>
    </w:p>
    <w:p>
      <w:pPr>
        <w:spacing w:line="140" w:lineRule="exact"/>
        <w:textAlignment w:val="baseline"/>
        <w:rPr>
          <w:rFonts w:ascii="楷体_GB2312" w:eastAsia="楷体_GB2312"/>
          <w:b/>
          <w:color w:val="000000"/>
          <w:sz w:val="30"/>
          <w:szCs w:val="30"/>
        </w:rPr>
      </w:pPr>
    </w:p>
    <w:p>
      <w:pPr>
        <w:spacing w:line="140" w:lineRule="exact"/>
        <w:textAlignment w:val="baseline"/>
        <w:rPr>
          <w:rFonts w:ascii="楷体_GB2312" w:eastAsia="楷体_GB2312"/>
          <w:b/>
          <w:color w:val="000000"/>
          <w:sz w:val="30"/>
          <w:szCs w:val="30"/>
        </w:rPr>
      </w:pPr>
    </w:p>
    <w:p>
      <w:pPr>
        <w:spacing w:line="140" w:lineRule="exact"/>
        <w:textAlignment w:val="baseline"/>
        <w:rPr>
          <w:rFonts w:ascii="楷体_GB2312" w:eastAsia="楷体_GB2312"/>
          <w:b/>
          <w:color w:val="000000"/>
          <w:sz w:val="30"/>
          <w:szCs w:val="30"/>
        </w:rPr>
      </w:pPr>
    </w:p>
    <w:tbl>
      <w:tblPr>
        <w:tblStyle w:val="7"/>
        <w:tblpPr w:leftFromText="180" w:rightFromText="180" w:vertAnchor="text" w:horzAnchor="page" w:tblpXSpec="center" w:tblpY="925"/>
        <w:tblW w:w="5580" w:type="dxa"/>
        <w:jc w:val="center"/>
        <w:tblLayout w:type="fixed"/>
        <w:tblCellMar>
          <w:top w:w="0" w:type="dxa"/>
          <w:left w:w="108" w:type="dxa"/>
          <w:bottom w:w="0" w:type="dxa"/>
          <w:right w:w="108" w:type="dxa"/>
        </w:tblCellMar>
      </w:tblPr>
      <w:tblGrid>
        <w:gridCol w:w="1666"/>
        <w:gridCol w:w="3914"/>
      </w:tblGrid>
      <w:tr>
        <w:tblPrEx>
          <w:tblCellMar>
            <w:top w:w="0" w:type="dxa"/>
            <w:left w:w="108" w:type="dxa"/>
            <w:bottom w:w="0" w:type="dxa"/>
            <w:right w:w="108" w:type="dxa"/>
          </w:tblCellMar>
        </w:tblPrEx>
        <w:trPr>
          <w:trHeight w:val="624" w:hRule="exact"/>
          <w:jc w:val="center"/>
        </w:trPr>
        <w:tc>
          <w:tcPr>
            <w:tcW w:w="1666" w:type="dxa"/>
            <w:vAlign w:val="center"/>
          </w:tcPr>
          <w:p>
            <w:pPr>
              <w:spacing w:line="360" w:lineRule="exact"/>
              <w:jc w:val="center"/>
              <w:rPr>
                <w:rFonts w:ascii="黑体" w:hAnsi="宋体" w:eastAsia="黑体" w:cs="Times New Roman"/>
                <w:b/>
                <w:color w:val="000000"/>
                <w:sz w:val="32"/>
                <w:szCs w:val="32"/>
              </w:rPr>
            </w:pPr>
            <w:r>
              <w:rPr>
                <w:rFonts w:hint="eastAsia" w:ascii="黑体" w:hAnsi="宋体" w:eastAsia="黑体" w:cs="Times New Roman"/>
                <w:b/>
                <w:color w:val="000000"/>
                <w:sz w:val="32"/>
                <w:szCs w:val="32"/>
              </w:rPr>
              <w:t>作者姓名：</w:t>
            </w:r>
          </w:p>
        </w:tc>
        <w:tc>
          <w:tcPr>
            <w:tcW w:w="3914" w:type="dxa"/>
            <w:tcBorders>
              <w:top w:val="nil"/>
              <w:bottom w:val="single" w:color="auto" w:sz="4" w:space="0"/>
            </w:tcBorders>
          </w:tcPr>
          <w:p>
            <w:pPr>
              <w:jc w:val="center"/>
              <w:rPr>
                <w:rFonts w:ascii="宋体" w:hAnsi="宋体" w:eastAsia="宋体" w:cs="宋体"/>
                <w:color w:val="000000"/>
                <w:w w:val="130"/>
                <w:sz w:val="32"/>
                <w:szCs w:val="32"/>
              </w:rPr>
            </w:pPr>
          </w:p>
        </w:tc>
      </w:tr>
      <w:tr>
        <w:tblPrEx>
          <w:tblCellMar>
            <w:top w:w="0" w:type="dxa"/>
            <w:left w:w="108" w:type="dxa"/>
            <w:bottom w:w="0" w:type="dxa"/>
            <w:right w:w="108" w:type="dxa"/>
          </w:tblCellMar>
        </w:tblPrEx>
        <w:trPr>
          <w:trHeight w:val="624" w:hRule="exact"/>
          <w:jc w:val="center"/>
        </w:trPr>
        <w:tc>
          <w:tcPr>
            <w:tcW w:w="1666" w:type="dxa"/>
            <w:vAlign w:val="center"/>
          </w:tcPr>
          <w:p>
            <w:pPr>
              <w:spacing w:line="360" w:lineRule="exact"/>
              <w:jc w:val="center"/>
              <w:rPr>
                <w:rFonts w:ascii="黑体" w:hAnsi="宋体" w:eastAsia="黑体" w:cs="Times New Roman"/>
                <w:b/>
                <w:color w:val="000000"/>
                <w:sz w:val="32"/>
                <w:szCs w:val="32"/>
              </w:rPr>
            </w:pPr>
            <w:r>
              <w:rPr>
                <w:rFonts w:hint="eastAsia" w:ascii="黑体" w:hAnsi="宋体" w:eastAsia="黑体" w:cs="Times New Roman"/>
                <w:b/>
                <w:color w:val="000000"/>
                <w:sz w:val="32"/>
                <w:szCs w:val="32"/>
              </w:rPr>
              <w:t>专    业：</w:t>
            </w:r>
          </w:p>
        </w:tc>
        <w:tc>
          <w:tcPr>
            <w:tcW w:w="3914" w:type="dxa"/>
            <w:tcBorders>
              <w:top w:val="single" w:color="auto" w:sz="4" w:space="0"/>
              <w:bottom w:val="single" w:color="auto" w:sz="6" w:space="0"/>
            </w:tcBorders>
          </w:tcPr>
          <w:p>
            <w:pPr>
              <w:jc w:val="center"/>
              <w:rPr>
                <w:rFonts w:ascii="宋体" w:hAnsi="宋体" w:eastAsia="宋体" w:cs="宋体"/>
                <w:color w:val="000000"/>
                <w:w w:val="130"/>
                <w:sz w:val="32"/>
                <w:szCs w:val="32"/>
              </w:rPr>
            </w:pPr>
          </w:p>
        </w:tc>
      </w:tr>
      <w:tr>
        <w:tblPrEx>
          <w:tblCellMar>
            <w:top w:w="0" w:type="dxa"/>
            <w:left w:w="108" w:type="dxa"/>
            <w:bottom w:w="0" w:type="dxa"/>
            <w:right w:w="108" w:type="dxa"/>
          </w:tblCellMar>
        </w:tblPrEx>
        <w:trPr>
          <w:trHeight w:val="624" w:hRule="exact"/>
          <w:jc w:val="center"/>
        </w:trPr>
        <w:tc>
          <w:tcPr>
            <w:tcW w:w="1666" w:type="dxa"/>
            <w:vAlign w:val="center"/>
          </w:tcPr>
          <w:p>
            <w:pPr>
              <w:spacing w:line="360" w:lineRule="exact"/>
              <w:jc w:val="center"/>
              <w:rPr>
                <w:rFonts w:ascii="黑体" w:hAnsi="宋体" w:eastAsia="黑体" w:cs="Times New Roman"/>
                <w:b/>
                <w:color w:val="000000"/>
                <w:sz w:val="32"/>
                <w:szCs w:val="32"/>
              </w:rPr>
            </w:pPr>
            <w:r>
              <w:rPr>
                <w:rFonts w:hint="eastAsia" w:ascii="黑体" w:hAnsi="宋体" w:eastAsia="黑体" w:cs="Times New Roman"/>
                <w:b/>
                <w:color w:val="000000"/>
                <w:sz w:val="32"/>
                <w:szCs w:val="32"/>
              </w:rPr>
              <w:t>班    级：</w:t>
            </w:r>
          </w:p>
        </w:tc>
        <w:tc>
          <w:tcPr>
            <w:tcW w:w="3914" w:type="dxa"/>
            <w:tcBorders>
              <w:top w:val="single" w:color="auto" w:sz="6" w:space="0"/>
              <w:bottom w:val="single" w:color="auto" w:sz="6" w:space="0"/>
            </w:tcBorders>
          </w:tcPr>
          <w:p>
            <w:pPr>
              <w:jc w:val="center"/>
              <w:rPr>
                <w:rFonts w:ascii="宋体" w:hAnsi="宋体" w:eastAsia="宋体" w:cs="宋体"/>
                <w:color w:val="000000"/>
                <w:w w:val="130"/>
                <w:sz w:val="32"/>
                <w:szCs w:val="32"/>
              </w:rPr>
            </w:pPr>
          </w:p>
        </w:tc>
      </w:tr>
      <w:tr>
        <w:tblPrEx>
          <w:tblCellMar>
            <w:top w:w="0" w:type="dxa"/>
            <w:left w:w="108" w:type="dxa"/>
            <w:bottom w:w="0" w:type="dxa"/>
            <w:right w:w="108" w:type="dxa"/>
          </w:tblCellMar>
        </w:tblPrEx>
        <w:trPr>
          <w:trHeight w:val="624" w:hRule="exact"/>
          <w:jc w:val="center"/>
        </w:trPr>
        <w:tc>
          <w:tcPr>
            <w:tcW w:w="1666" w:type="dxa"/>
            <w:vAlign w:val="center"/>
          </w:tcPr>
          <w:p>
            <w:pPr>
              <w:spacing w:line="360" w:lineRule="exact"/>
              <w:jc w:val="center"/>
              <w:rPr>
                <w:rFonts w:ascii="黑体" w:hAnsi="宋体" w:eastAsia="黑体" w:cs="Times New Roman"/>
                <w:b/>
                <w:color w:val="000000"/>
                <w:sz w:val="32"/>
                <w:szCs w:val="32"/>
              </w:rPr>
            </w:pPr>
            <w:r>
              <w:rPr>
                <w:rFonts w:hint="eastAsia" w:ascii="黑体" w:hAnsi="宋体" w:eastAsia="黑体" w:cs="Times New Roman"/>
                <w:b/>
                <w:color w:val="000000"/>
                <w:sz w:val="32"/>
                <w:szCs w:val="32"/>
              </w:rPr>
              <w:t>学    号：</w:t>
            </w:r>
          </w:p>
        </w:tc>
        <w:tc>
          <w:tcPr>
            <w:tcW w:w="3914" w:type="dxa"/>
            <w:tcBorders>
              <w:top w:val="single" w:color="auto" w:sz="6" w:space="0"/>
              <w:bottom w:val="single" w:color="auto" w:sz="6" w:space="0"/>
            </w:tcBorders>
          </w:tcPr>
          <w:p>
            <w:pPr>
              <w:jc w:val="center"/>
              <w:rPr>
                <w:rFonts w:ascii="宋体" w:hAnsi="宋体" w:eastAsia="宋体" w:cs="宋体"/>
                <w:color w:val="000000"/>
                <w:w w:val="130"/>
                <w:sz w:val="32"/>
                <w:szCs w:val="32"/>
              </w:rPr>
            </w:pPr>
          </w:p>
        </w:tc>
      </w:tr>
      <w:tr>
        <w:tblPrEx>
          <w:tblCellMar>
            <w:top w:w="0" w:type="dxa"/>
            <w:left w:w="108" w:type="dxa"/>
            <w:bottom w:w="0" w:type="dxa"/>
            <w:right w:w="108" w:type="dxa"/>
          </w:tblCellMar>
        </w:tblPrEx>
        <w:trPr>
          <w:trHeight w:val="624" w:hRule="exact"/>
          <w:jc w:val="center"/>
        </w:trPr>
        <w:tc>
          <w:tcPr>
            <w:tcW w:w="1666" w:type="dxa"/>
            <w:vAlign w:val="center"/>
          </w:tcPr>
          <w:p>
            <w:pPr>
              <w:spacing w:line="360" w:lineRule="exact"/>
              <w:jc w:val="center"/>
              <w:rPr>
                <w:rFonts w:ascii="黑体" w:hAnsi="宋体" w:eastAsia="黑体" w:cs="Times New Roman"/>
                <w:b/>
                <w:color w:val="000000"/>
                <w:sz w:val="32"/>
                <w:szCs w:val="32"/>
              </w:rPr>
            </w:pPr>
            <w:r>
              <w:rPr>
                <w:rFonts w:hint="eastAsia" w:ascii="黑体" w:hAnsi="宋体" w:eastAsia="黑体" w:cs="Times New Roman"/>
                <w:b/>
                <w:color w:val="000000"/>
                <w:sz w:val="32"/>
                <w:szCs w:val="32"/>
              </w:rPr>
              <w:t>指导教师：</w:t>
            </w:r>
          </w:p>
        </w:tc>
        <w:tc>
          <w:tcPr>
            <w:tcW w:w="3914" w:type="dxa"/>
            <w:tcBorders>
              <w:top w:val="single" w:color="auto" w:sz="6" w:space="0"/>
              <w:bottom w:val="single" w:color="auto" w:sz="6" w:space="0"/>
            </w:tcBorders>
          </w:tcPr>
          <w:p>
            <w:pPr>
              <w:jc w:val="center"/>
              <w:rPr>
                <w:rFonts w:ascii="宋体" w:hAnsi="宋体" w:eastAsia="宋体" w:cs="宋体"/>
                <w:color w:val="000000"/>
                <w:w w:val="130"/>
                <w:sz w:val="32"/>
                <w:szCs w:val="32"/>
              </w:rPr>
            </w:pPr>
          </w:p>
        </w:tc>
      </w:tr>
      <w:tr>
        <w:tblPrEx>
          <w:tblCellMar>
            <w:top w:w="0" w:type="dxa"/>
            <w:left w:w="108" w:type="dxa"/>
            <w:bottom w:w="0" w:type="dxa"/>
            <w:right w:w="108" w:type="dxa"/>
          </w:tblCellMar>
        </w:tblPrEx>
        <w:trPr>
          <w:trHeight w:val="680" w:hRule="exact"/>
          <w:jc w:val="center"/>
        </w:trPr>
        <w:tc>
          <w:tcPr>
            <w:tcW w:w="1666" w:type="dxa"/>
            <w:vAlign w:val="center"/>
          </w:tcPr>
          <w:p>
            <w:pPr>
              <w:spacing w:line="360" w:lineRule="exact"/>
              <w:jc w:val="center"/>
              <w:rPr>
                <w:rFonts w:ascii="黑体" w:hAnsi="宋体" w:eastAsia="黑体" w:cs="Times New Roman"/>
                <w:b/>
                <w:color w:val="000000"/>
                <w:sz w:val="32"/>
                <w:szCs w:val="32"/>
              </w:rPr>
            </w:pPr>
            <w:r>
              <w:rPr>
                <w:rFonts w:hint="eastAsia" w:ascii="黑体" w:hAnsi="宋体" w:eastAsia="黑体" w:cs="Times New Roman"/>
                <w:b/>
                <w:color w:val="000000"/>
                <w:sz w:val="32"/>
                <w:szCs w:val="32"/>
              </w:rPr>
              <w:t>职    称：</w:t>
            </w:r>
          </w:p>
        </w:tc>
        <w:tc>
          <w:tcPr>
            <w:tcW w:w="3914" w:type="dxa"/>
            <w:tcBorders>
              <w:top w:val="single" w:color="auto" w:sz="6" w:space="0"/>
              <w:bottom w:val="single" w:color="auto" w:sz="4" w:space="0"/>
            </w:tcBorders>
          </w:tcPr>
          <w:p>
            <w:pPr>
              <w:jc w:val="center"/>
              <w:rPr>
                <w:rFonts w:ascii="宋体" w:hAnsi="宋体" w:eastAsia="宋体" w:cs="宋体"/>
                <w:color w:val="000000"/>
                <w:w w:val="130"/>
                <w:sz w:val="32"/>
                <w:szCs w:val="32"/>
              </w:rPr>
            </w:pPr>
          </w:p>
        </w:tc>
      </w:tr>
    </w:tbl>
    <w:p>
      <w:pPr>
        <w:spacing w:line="140" w:lineRule="exact"/>
        <w:textAlignment w:val="baseline"/>
        <w:rPr>
          <w:rFonts w:ascii="楷体_GB2312" w:eastAsia="楷体_GB2312"/>
          <w:b/>
          <w:color w:val="000000"/>
          <w:sz w:val="30"/>
          <w:szCs w:val="30"/>
        </w:rPr>
      </w:pPr>
    </w:p>
    <w:p>
      <w:pPr>
        <w:spacing w:line="140" w:lineRule="exact"/>
        <w:jc w:val="center"/>
        <w:textAlignment w:val="baseline"/>
        <w:rPr>
          <w:rFonts w:ascii="楷体_GB2312" w:eastAsia="楷体_GB2312"/>
          <w:b/>
          <w:color w:val="000000"/>
          <w:sz w:val="30"/>
          <w:szCs w:val="30"/>
        </w:rPr>
      </w:pPr>
    </w:p>
    <w:p>
      <w:pPr>
        <w:spacing w:line="140" w:lineRule="exact"/>
        <w:jc w:val="center"/>
        <w:textAlignment w:val="baseline"/>
        <w:rPr>
          <w:rFonts w:ascii="楷体_GB2312" w:eastAsia="楷体_GB2312"/>
          <w:b/>
          <w:color w:val="000000"/>
          <w:sz w:val="30"/>
          <w:szCs w:val="30"/>
        </w:rPr>
      </w:pPr>
    </w:p>
    <w:p>
      <w:pPr>
        <w:spacing w:line="140" w:lineRule="exact"/>
        <w:jc w:val="center"/>
        <w:textAlignment w:val="baseline"/>
        <w:rPr>
          <w:rFonts w:ascii="楷体_GB2312" w:eastAsia="楷体_GB2312"/>
          <w:b/>
          <w:color w:val="000000"/>
          <w:sz w:val="30"/>
          <w:szCs w:val="30"/>
        </w:rPr>
      </w:pPr>
    </w:p>
    <w:p>
      <w:pPr>
        <w:spacing w:line="140" w:lineRule="exact"/>
        <w:jc w:val="center"/>
        <w:textAlignment w:val="baseline"/>
        <w:rPr>
          <w:rFonts w:ascii="楷体_GB2312" w:eastAsia="楷体_GB2312"/>
          <w:b/>
          <w:color w:val="000000"/>
          <w:sz w:val="30"/>
          <w:szCs w:val="30"/>
        </w:rPr>
      </w:pPr>
    </w:p>
    <w:p>
      <w:pPr>
        <w:spacing w:line="140" w:lineRule="exact"/>
        <w:jc w:val="center"/>
        <w:textAlignment w:val="baseline"/>
        <w:rPr>
          <w:rFonts w:ascii="楷体_GB2312" w:eastAsia="楷体_GB2312"/>
          <w:b/>
          <w:color w:val="000000"/>
          <w:sz w:val="30"/>
          <w:szCs w:val="30"/>
        </w:rPr>
      </w:pPr>
    </w:p>
    <w:p>
      <w:pPr>
        <w:spacing w:line="140" w:lineRule="exact"/>
        <w:jc w:val="center"/>
        <w:textAlignment w:val="baseline"/>
        <w:rPr>
          <w:rFonts w:ascii="楷体_GB2312" w:eastAsia="楷体_GB2312"/>
          <w:b/>
          <w:color w:val="000000"/>
          <w:sz w:val="30"/>
          <w:szCs w:val="30"/>
        </w:rPr>
      </w:pPr>
    </w:p>
    <w:p>
      <w:pPr>
        <w:spacing w:line="140" w:lineRule="exact"/>
        <w:jc w:val="center"/>
        <w:textAlignment w:val="baseline"/>
        <w:rPr>
          <w:rFonts w:ascii="楷体_GB2312" w:eastAsia="楷体_GB2312"/>
          <w:b/>
          <w:color w:val="000000"/>
          <w:sz w:val="30"/>
          <w:szCs w:val="30"/>
        </w:rPr>
      </w:pPr>
    </w:p>
    <w:p>
      <w:pPr>
        <w:spacing w:line="140" w:lineRule="exact"/>
        <w:jc w:val="center"/>
        <w:textAlignment w:val="baseline"/>
        <w:rPr>
          <w:rFonts w:ascii="楷体_GB2312" w:eastAsia="楷体_GB2312"/>
          <w:b/>
          <w:color w:val="000000"/>
          <w:sz w:val="30"/>
          <w:szCs w:val="30"/>
        </w:rPr>
      </w:pPr>
    </w:p>
    <w:p>
      <w:pPr>
        <w:spacing w:line="140" w:lineRule="exact"/>
        <w:jc w:val="center"/>
        <w:textAlignment w:val="baseline"/>
        <w:rPr>
          <w:rFonts w:ascii="楷体_GB2312" w:eastAsia="楷体_GB2312"/>
          <w:b/>
          <w:color w:val="000000"/>
          <w:sz w:val="30"/>
          <w:szCs w:val="30"/>
        </w:rPr>
      </w:pPr>
    </w:p>
    <w:p>
      <w:pPr>
        <w:spacing w:line="140" w:lineRule="exact"/>
        <w:jc w:val="center"/>
        <w:textAlignment w:val="baseline"/>
        <w:rPr>
          <w:rFonts w:ascii="楷体_GB2312" w:eastAsia="楷体_GB2312"/>
          <w:b/>
          <w:color w:val="000000"/>
          <w:sz w:val="30"/>
          <w:szCs w:val="30"/>
        </w:rPr>
      </w:pPr>
    </w:p>
    <w:p>
      <w:pPr>
        <w:spacing w:line="140" w:lineRule="exact"/>
        <w:jc w:val="center"/>
        <w:textAlignment w:val="baseline"/>
        <w:rPr>
          <w:rFonts w:ascii="楷体_GB2312" w:eastAsia="楷体_GB2312"/>
          <w:b/>
          <w:color w:val="000000"/>
          <w:sz w:val="30"/>
          <w:szCs w:val="30"/>
        </w:rPr>
      </w:pPr>
    </w:p>
    <w:p>
      <w:pPr>
        <w:spacing w:line="140" w:lineRule="exact"/>
        <w:jc w:val="center"/>
        <w:textAlignment w:val="baseline"/>
        <w:rPr>
          <w:rFonts w:ascii="楷体_GB2312" w:eastAsia="楷体_GB2312"/>
          <w:b/>
          <w:color w:val="000000"/>
          <w:sz w:val="30"/>
          <w:szCs w:val="30"/>
        </w:rPr>
      </w:pPr>
    </w:p>
    <w:p>
      <w:pPr>
        <w:spacing w:line="140" w:lineRule="exact"/>
        <w:jc w:val="center"/>
        <w:textAlignment w:val="baseline"/>
        <w:rPr>
          <w:rFonts w:ascii="楷体_GB2312" w:eastAsia="楷体_GB2312"/>
          <w:b/>
          <w:color w:val="000000"/>
          <w:sz w:val="30"/>
          <w:szCs w:val="30"/>
        </w:rPr>
      </w:pPr>
    </w:p>
    <w:p>
      <w:pPr>
        <w:spacing w:line="140" w:lineRule="exact"/>
        <w:jc w:val="center"/>
        <w:textAlignment w:val="baseline"/>
        <w:rPr>
          <w:rFonts w:ascii="楷体_GB2312" w:eastAsia="楷体_GB2312"/>
          <w:b/>
          <w:color w:val="000000"/>
          <w:sz w:val="30"/>
          <w:szCs w:val="30"/>
        </w:rPr>
      </w:pPr>
    </w:p>
    <w:p>
      <w:pPr>
        <w:spacing w:line="140" w:lineRule="exact"/>
        <w:jc w:val="center"/>
        <w:textAlignment w:val="baseline"/>
        <w:rPr>
          <w:rFonts w:ascii="楷体_GB2312" w:eastAsia="楷体_GB2312"/>
          <w:b/>
          <w:color w:val="000000"/>
          <w:sz w:val="30"/>
          <w:szCs w:val="30"/>
        </w:rPr>
      </w:pPr>
    </w:p>
    <w:p>
      <w:pPr>
        <w:spacing w:line="140" w:lineRule="exact"/>
        <w:jc w:val="center"/>
        <w:textAlignment w:val="baseline"/>
        <w:rPr>
          <w:rFonts w:ascii="楷体_GB2312" w:eastAsia="楷体_GB2312"/>
          <w:b/>
          <w:color w:val="000000"/>
          <w:sz w:val="30"/>
          <w:szCs w:val="30"/>
        </w:rPr>
      </w:pPr>
    </w:p>
    <w:p>
      <w:pPr>
        <w:spacing w:line="140" w:lineRule="exact"/>
        <w:jc w:val="center"/>
        <w:textAlignment w:val="baseline"/>
        <w:rPr>
          <w:rFonts w:ascii="楷体_GB2312" w:eastAsia="楷体_GB2312"/>
          <w:b/>
          <w:color w:val="000000"/>
          <w:sz w:val="30"/>
          <w:szCs w:val="30"/>
        </w:rPr>
      </w:pPr>
    </w:p>
    <w:p>
      <w:pPr>
        <w:spacing w:line="140" w:lineRule="exact"/>
        <w:jc w:val="center"/>
        <w:textAlignment w:val="baseline"/>
        <w:rPr>
          <w:rFonts w:ascii="楷体_GB2312" w:eastAsia="楷体_GB2312"/>
          <w:b/>
          <w:color w:val="000000"/>
          <w:sz w:val="30"/>
          <w:szCs w:val="30"/>
        </w:rPr>
      </w:pPr>
    </w:p>
    <w:p>
      <w:pPr>
        <w:spacing w:line="140" w:lineRule="exact"/>
        <w:jc w:val="center"/>
        <w:textAlignment w:val="baseline"/>
        <w:rPr>
          <w:rFonts w:ascii="楷体_GB2312" w:eastAsia="楷体_GB2312"/>
          <w:b/>
          <w:color w:val="000000"/>
          <w:sz w:val="30"/>
          <w:szCs w:val="30"/>
        </w:rPr>
      </w:pPr>
    </w:p>
    <w:p>
      <w:pPr>
        <w:spacing w:line="140" w:lineRule="exact"/>
        <w:jc w:val="center"/>
        <w:textAlignment w:val="baseline"/>
        <w:rPr>
          <w:rFonts w:ascii="楷体_GB2312" w:eastAsia="楷体_GB2312"/>
          <w:b/>
          <w:color w:val="000000"/>
          <w:sz w:val="30"/>
          <w:szCs w:val="30"/>
        </w:rPr>
      </w:pPr>
    </w:p>
    <w:p>
      <w:pPr>
        <w:spacing w:line="140" w:lineRule="exact"/>
        <w:jc w:val="center"/>
        <w:textAlignment w:val="baseline"/>
        <w:rPr>
          <w:rFonts w:ascii="楷体_GB2312" w:eastAsia="楷体_GB2312"/>
          <w:b/>
          <w:color w:val="000000"/>
          <w:sz w:val="30"/>
          <w:szCs w:val="30"/>
        </w:rPr>
      </w:pPr>
    </w:p>
    <w:p>
      <w:pPr>
        <w:spacing w:line="140" w:lineRule="exact"/>
        <w:jc w:val="center"/>
        <w:textAlignment w:val="baseline"/>
        <w:rPr>
          <w:rFonts w:ascii="楷体_GB2312" w:eastAsia="楷体_GB2312"/>
          <w:b/>
          <w:color w:val="000000"/>
          <w:sz w:val="30"/>
          <w:szCs w:val="30"/>
        </w:rPr>
      </w:pPr>
    </w:p>
    <w:p>
      <w:pPr>
        <w:spacing w:line="140" w:lineRule="exact"/>
        <w:jc w:val="center"/>
        <w:textAlignment w:val="baseline"/>
        <w:rPr>
          <w:rFonts w:ascii="楷体_GB2312" w:eastAsia="楷体_GB2312"/>
          <w:b/>
          <w:color w:val="000000"/>
          <w:sz w:val="30"/>
          <w:szCs w:val="30"/>
        </w:rPr>
      </w:pPr>
    </w:p>
    <w:p>
      <w:pPr>
        <w:spacing w:line="140" w:lineRule="exact"/>
        <w:jc w:val="center"/>
        <w:textAlignment w:val="baseline"/>
        <w:rPr>
          <w:rFonts w:ascii="楷体_GB2312" w:eastAsia="楷体_GB2312"/>
          <w:b/>
          <w:color w:val="000000"/>
          <w:sz w:val="30"/>
          <w:szCs w:val="30"/>
        </w:rPr>
      </w:pPr>
    </w:p>
    <w:p>
      <w:pPr>
        <w:spacing w:line="140" w:lineRule="exact"/>
        <w:jc w:val="center"/>
        <w:textAlignment w:val="baseline"/>
        <w:rPr>
          <w:rFonts w:ascii="楷体_GB2312" w:eastAsia="楷体_GB2312"/>
          <w:b/>
          <w:color w:val="000000"/>
          <w:sz w:val="30"/>
          <w:szCs w:val="30"/>
        </w:rPr>
      </w:pPr>
    </w:p>
    <w:p>
      <w:pPr>
        <w:spacing w:line="140" w:lineRule="exact"/>
        <w:jc w:val="center"/>
        <w:textAlignment w:val="baseline"/>
        <w:rPr>
          <w:rFonts w:ascii="楷体_GB2312" w:eastAsia="楷体_GB2312"/>
          <w:b/>
          <w:color w:val="000000"/>
          <w:sz w:val="30"/>
          <w:szCs w:val="30"/>
        </w:rPr>
      </w:pPr>
    </w:p>
    <w:p>
      <w:pPr>
        <w:spacing w:line="140" w:lineRule="exact"/>
        <w:jc w:val="center"/>
        <w:textAlignment w:val="baseline"/>
        <w:rPr>
          <w:rFonts w:ascii="楷体_GB2312" w:eastAsia="楷体_GB2312"/>
          <w:b/>
          <w:color w:val="000000"/>
          <w:sz w:val="30"/>
          <w:szCs w:val="30"/>
        </w:rPr>
      </w:pPr>
    </w:p>
    <w:p>
      <w:pPr>
        <w:spacing w:line="140" w:lineRule="exact"/>
        <w:jc w:val="center"/>
        <w:textAlignment w:val="baseline"/>
        <w:rPr>
          <w:rFonts w:ascii="楷体_GB2312" w:eastAsia="楷体_GB2312"/>
          <w:b/>
          <w:color w:val="000000"/>
          <w:sz w:val="30"/>
          <w:szCs w:val="30"/>
        </w:rPr>
      </w:pPr>
    </w:p>
    <w:p>
      <w:pPr>
        <w:spacing w:line="140" w:lineRule="exact"/>
        <w:jc w:val="center"/>
        <w:textAlignment w:val="baseline"/>
        <w:rPr>
          <w:rFonts w:ascii="楷体_GB2312" w:eastAsia="楷体_GB2312"/>
          <w:b/>
          <w:color w:val="000000"/>
          <w:sz w:val="30"/>
          <w:szCs w:val="30"/>
        </w:rPr>
      </w:pPr>
    </w:p>
    <w:p>
      <w:pPr>
        <w:spacing w:line="140" w:lineRule="exact"/>
        <w:jc w:val="center"/>
        <w:textAlignment w:val="baseline"/>
        <w:rPr>
          <w:rFonts w:ascii="楷体_GB2312" w:eastAsia="楷体_GB2312"/>
          <w:b/>
          <w:color w:val="000000"/>
          <w:sz w:val="30"/>
          <w:szCs w:val="30"/>
        </w:rPr>
      </w:pPr>
    </w:p>
    <w:p>
      <w:pPr>
        <w:spacing w:line="140" w:lineRule="exact"/>
        <w:jc w:val="center"/>
        <w:textAlignment w:val="baseline"/>
        <w:rPr>
          <w:rFonts w:ascii="楷体_GB2312" w:eastAsia="楷体_GB2312"/>
          <w:b/>
          <w:color w:val="000000"/>
          <w:sz w:val="30"/>
          <w:szCs w:val="30"/>
        </w:rPr>
      </w:pPr>
    </w:p>
    <w:p>
      <w:pPr>
        <w:spacing w:line="140" w:lineRule="exact"/>
        <w:jc w:val="center"/>
        <w:textAlignment w:val="baseline"/>
        <w:rPr>
          <w:rFonts w:ascii="楷体_GB2312" w:eastAsia="楷体_GB2312"/>
          <w:b/>
          <w:color w:val="000000"/>
          <w:sz w:val="30"/>
          <w:szCs w:val="30"/>
        </w:rPr>
      </w:pPr>
    </w:p>
    <w:p>
      <w:pPr>
        <w:spacing w:line="140" w:lineRule="exact"/>
        <w:jc w:val="center"/>
        <w:textAlignment w:val="baseline"/>
        <w:rPr>
          <w:rFonts w:ascii="楷体_GB2312" w:eastAsia="楷体_GB2312"/>
          <w:b/>
          <w:color w:val="000000"/>
          <w:sz w:val="30"/>
          <w:szCs w:val="30"/>
        </w:rPr>
      </w:pPr>
    </w:p>
    <w:p>
      <w:pPr>
        <w:tabs>
          <w:tab w:val="left" w:pos="1250"/>
        </w:tabs>
        <w:jc w:val="center"/>
        <w:sectPr>
          <w:pgSz w:w="11906" w:h="16838"/>
          <w:pgMar w:top="1418" w:right="1588" w:bottom="1418" w:left="1588" w:header="851" w:footer="992" w:gutter="0"/>
          <w:cols w:space="720" w:num="1"/>
          <w:docGrid w:type="lines" w:linePitch="312" w:charSpace="0"/>
        </w:sectPr>
      </w:pPr>
    </w:p>
    <w:tbl>
      <w:tblPr>
        <w:tblStyle w:val="7"/>
        <w:tblW w:w="901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94"/>
        <w:gridCol w:w="4605"/>
        <w:gridCol w:w="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3" w:type="dxa"/>
          <w:trHeight w:val="90" w:hRule="atLeast"/>
          <w:jc w:val="center"/>
        </w:trPr>
        <w:tc>
          <w:tcPr>
            <w:tcW w:w="8999" w:type="dxa"/>
            <w:gridSpan w:val="2"/>
            <w:tcBorders>
              <w:top w:val="single" w:color="auto" w:sz="12" w:space="0"/>
              <w:left w:val="single" w:color="auto" w:sz="12" w:space="0"/>
              <w:right w:val="single" w:color="auto" w:sz="12" w:space="0"/>
            </w:tcBorders>
          </w:tcPr>
          <w:p>
            <w:pPr>
              <w:rPr>
                <w:rFonts w:ascii="宋体" w:hAnsi="宋体"/>
                <w:b/>
                <w:bCs/>
                <w:color w:val="000000"/>
                <w:sz w:val="24"/>
              </w:rPr>
            </w:pPr>
            <w:r>
              <w:rPr>
                <w:rFonts w:hint="eastAsia" w:ascii="宋体" w:hAnsi="宋体"/>
                <w:b/>
                <w:bCs/>
                <w:color w:val="000000"/>
                <w:sz w:val="24"/>
              </w:rPr>
              <w:t>选题的意义及国内外研究现状</w:t>
            </w:r>
          </w:p>
          <w:p>
            <w:pPr>
              <w:spacing w:before="156" w:beforeLines="50" w:after="156" w:afterLines="50" w:line="360" w:lineRule="exact"/>
              <w:rPr>
                <w:rFonts w:asciiTheme="minorEastAsia" w:hAnsiTheme="minorEastAsia" w:cstheme="minorEastAsia"/>
                <w:b/>
                <w:bCs/>
                <w:color w:val="000000"/>
                <w:sz w:val="24"/>
              </w:rPr>
            </w:pPr>
            <w:r>
              <w:rPr>
                <w:rFonts w:hint="eastAsia" w:asciiTheme="minorEastAsia" w:hAnsiTheme="minorEastAsia" w:cstheme="minorEastAsia"/>
                <w:b/>
                <w:bCs/>
                <w:color w:val="000000"/>
                <w:sz w:val="24"/>
              </w:rPr>
              <w:t>1.选题的意义：</w:t>
            </w:r>
          </w:p>
          <w:p>
            <w:pPr>
              <w:spacing w:before="156" w:beforeLines="50" w:after="156" w:afterLines="50" w:line="400" w:lineRule="exact"/>
              <w:ind w:firstLine="480" w:firstLineChars="200"/>
              <w:rPr>
                <w:rFonts w:hint="eastAsia" w:ascii="Times New Roman" w:hAnsi="Times New Roman" w:eastAsia="宋体" w:cs="Times New Roman"/>
                <w:sz w:val="24"/>
                <w:lang w:eastAsia="zh-CN"/>
              </w:rPr>
            </w:pPr>
            <w:r>
              <w:rPr>
                <w:rFonts w:hint="eastAsia" w:ascii="Times New Roman" w:hAnsi="Times New Roman" w:eastAsia="宋体" w:cs="Times New Roman"/>
                <w:sz w:val="24"/>
                <w:lang w:eastAsia="zh-CN"/>
              </w:rPr>
              <w:t>随着互联网技术的快速发展，网络时代的到来，网络信息也将会改变当今社会。各行各业在日常企业经营管理等方面也在慢慢的向规范化和网络化趋势汇合。共享汽车管理系统的信息化程度体现在将互联网与信息技术应用于经营与管理，以现代化工具代替传统手工作业。无疑，使用网络信息化管理使信息管理更先进、更高效、更科学，信息交流更迅速。</w:t>
            </w:r>
          </w:p>
          <w:p>
            <w:pPr>
              <w:spacing w:before="156" w:beforeLines="50" w:after="156" w:afterLines="50" w:line="400" w:lineRule="exact"/>
              <w:ind w:firstLine="480" w:firstLineChars="200"/>
              <w:rPr>
                <w:rFonts w:hint="eastAsia" w:ascii="Times New Roman" w:hAnsi="Times New Roman" w:eastAsia="宋体" w:cs="Times New Roman"/>
                <w:sz w:val="24"/>
                <w:lang w:eastAsia="zh-CN"/>
              </w:rPr>
            </w:pPr>
            <w:r>
              <w:rPr>
                <w:rFonts w:hint="eastAsia" w:ascii="Times New Roman" w:hAnsi="Times New Roman" w:eastAsia="宋体" w:cs="Times New Roman"/>
                <w:sz w:val="24"/>
                <w:lang w:eastAsia="zh-CN"/>
              </w:rPr>
              <w:t>对于之前共享汽车管理系统的管理，大部分都是使用传统的人工方式去管理，这样导致了管理效率低下、出错频率高。而且，时间一长的话，积累下来的数据信息不容易保存，对于查询、更新还有维护会带来不少问题。对于数据交接也存在很大的隐患。如果采用电子化的存储方式就会带来很大的改善，而且给用户的查询带来了很大便利，因此设计一个共享汽车管理系统刻不容缓，能够提高信息的管理水平。</w:t>
            </w:r>
          </w:p>
          <w:p>
            <w:pPr>
              <w:rPr>
                <w:rFonts w:asciiTheme="minorEastAsia" w:hAnsiTheme="minorEastAsia" w:cstheme="minorEastAsia"/>
                <w:b/>
                <w:bCs/>
                <w:color w:val="000000"/>
                <w:sz w:val="24"/>
              </w:rPr>
            </w:pPr>
            <w:r>
              <w:rPr>
                <w:rFonts w:hint="eastAsia" w:asciiTheme="minorEastAsia" w:hAnsiTheme="minorEastAsia" w:cstheme="minorEastAsia"/>
                <w:b/>
                <w:bCs/>
                <w:color w:val="000000"/>
                <w:sz w:val="24"/>
              </w:rPr>
              <w:t>2.国内外研究现状</w:t>
            </w:r>
          </w:p>
          <w:p>
            <w:pPr>
              <w:spacing w:before="156" w:beforeLines="50" w:after="156" w:afterLines="50" w:line="400" w:lineRule="exact"/>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互联网使得我们的工作和生活发生了巨大的改变，全球经济一体化促进了管理信息化的发展，与此同时，管理信息化也促进了经济一体化的发展。早在20世纪80年代，美国就已经开始发展电子商务行业，良好的经济，完备的技术和稳定的社会条件，为管理信息化行业的发展提供了一种很好的发展氛围。1999年，为了每一个需要的用户都实现上网，欧盟委员会制定了电子欧洲计划。许多企业在其应用程序中加入了网上信息化管理的模式，它的形式新颖，具有个性化设计，多样化服务，上升空间极大，给相关企业带来巨大的利益，并且也为企业争取了本品牌在本行业的领先地位。</w:t>
            </w:r>
          </w:p>
          <w:p>
            <w:pPr>
              <w:spacing w:before="156" w:beforeLines="50" w:after="156" w:afterLines="50" w:line="400" w:lineRule="exact"/>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管理信息化行业具有较强的发展趋势，它是一股崭新的力量，正在不断地推动国家经济增长。物流安全、网络安全、用户信息安全等相关问题都得到了大大的改善，基本上很少出现这些人们所担心的问题。网络中的资源多，种类齐全，可对比性强，这为用户提供了极大的便捷。相比于国外，我国管理信息化出现的比较晚，但是相关的技术人员不断的发展与完善计算机技术，使得网络市场得到了空前的发展，吸引着越来越多的人们接受和使用，促进着管理信息化行业不断的发展，并且正逐渐与国外减少差距。马云在二十一世纪初，大力使用互联网技术，创办了支付宝、淘宝，在到后来唯品会、京东等电子商务平台，以及饿了么、美团等美食外卖平台的出现，标志着我国的电子商务正在逐渐走向成熟，也在另一方面证明着网络技术的发展使得我们的管理信息化行业水平达到了顶峰。</w:t>
            </w:r>
          </w:p>
          <w:p>
            <w:pPr>
              <w:spacing w:before="156" w:beforeLines="50" w:after="156" w:afterLines="50" w:line="400" w:lineRule="exact"/>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因此，使用计算机来管理共享汽车管理系统的相关信息成为必然。开发合适的共享汽车管理系统，可以方便管理人员对共享汽车管理系统的管理，提高信息管理工作效率及查询效率，有利于更好的为人们服务。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3" w:type="dxa"/>
          <w:trHeight w:val="90" w:hRule="atLeast"/>
          <w:jc w:val="center"/>
        </w:trPr>
        <w:tc>
          <w:tcPr>
            <w:tcW w:w="8999" w:type="dxa"/>
            <w:gridSpan w:val="2"/>
            <w:tcBorders>
              <w:left w:val="single" w:color="auto" w:sz="12" w:space="0"/>
              <w:bottom w:val="single" w:color="auto" w:sz="4" w:space="0"/>
              <w:right w:val="single" w:color="auto" w:sz="12" w:space="0"/>
            </w:tcBorders>
          </w:tcPr>
          <w:p>
            <w:pPr>
              <w:rPr>
                <w:rFonts w:ascii="宋体" w:hAnsi="宋体"/>
                <w:color w:val="000000"/>
                <w:sz w:val="24"/>
              </w:rPr>
            </w:pPr>
            <w:r>
              <w:rPr>
                <w:rFonts w:hint="eastAsia" w:ascii="宋体" w:hAnsi="宋体"/>
                <w:b/>
                <w:bCs/>
                <w:color w:val="000000"/>
                <w:sz w:val="24"/>
              </w:rPr>
              <w:t>研究的主要内容及预期目标</w:t>
            </w:r>
          </w:p>
          <w:p>
            <w:pPr>
              <w:spacing w:before="156" w:beforeLines="50" w:after="156" w:afterLines="50" w:line="360" w:lineRule="exact"/>
              <w:rPr>
                <w:rFonts w:asciiTheme="minorEastAsia" w:hAnsiTheme="minorEastAsia" w:cstheme="minorEastAsia"/>
                <w:b/>
                <w:bCs/>
                <w:color w:val="000000"/>
                <w:sz w:val="24"/>
              </w:rPr>
            </w:pPr>
            <w:r>
              <w:rPr>
                <w:rFonts w:hint="eastAsia" w:asciiTheme="minorEastAsia" w:hAnsiTheme="minorEastAsia" w:cstheme="minorEastAsia"/>
                <w:b/>
                <w:bCs/>
                <w:color w:val="000000"/>
                <w:sz w:val="24"/>
              </w:rPr>
              <w:t>1.研究的主要内容</w:t>
            </w:r>
            <w:r>
              <w:rPr>
                <w:rFonts w:asciiTheme="minorEastAsia" w:hAnsiTheme="minorEastAsia" w:cstheme="minorEastAsia"/>
                <w:b/>
                <w:bCs/>
                <w:color w:val="000000"/>
                <w:sz w:val="24"/>
              </w:rPr>
              <w:softHyphen/>
            </w:r>
          </w:p>
          <w:p>
            <w:pPr>
              <w:spacing w:before="156" w:beforeLines="50" w:after="156" w:afterLines="50" w:line="400" w:lineRule="exact"/>
              <w:ind w:firstLine="480" w:firstLineChars="200"/>
              <w:rPr>
                <w:rFonts w:hint="eastAsia" w:ascii="Times New Roman" w:hAnsi="Times New Roman" w:eastAsia="宋体" w:cs="Times New Roman"/>
                <w:sz w:val="24"/>
                <w:lang w:eastAsia="zh-CN"/>
              </w:rPr>
            </w:pPr>
            <w:r>
              <w:rPr>
                <w:rFonts w:hint="eastAsia" w:ascii="Times New Roman" w:hAnsi="Times New Roman" w:eastAsia="宋体" w:cs="Times New Roman"/>
                <w:sz w:val="24"/>
                <w:lang w:eastAsia="zh-CN"/>
              </w:rPr>
              <w:t>结合用户的使用需求，本系统采用运用较为广泛的Java语言，Spring</w:t>
            </w:r>
            <w:r>
              <w:rPr>
                <w:rFonts w:hint="eastAsia" w:ascii="Times New Roman" w:hAnsi="Times New Roman" w:eastAsia="宋体" w:cs="Times New Roman"/>
                <w:sz w:val="24"/>
                <w:lang w:val="en-US" w:eastAsia="zh-CN"/>
              </w:rPr>
              <w:t>b</w:t>
            </w:r>
            <w:r>
              <w:rPr>
                <w:rFonts w:hint="eastAsia" w:ascii="Times New Roman" w:hAnsi="Times New Roman" w:eastAsia="宋体" w:cs="Times New Roman"/>
                <w:sz w:val="24"/>
                <w:lang w:eastAsia="zh-CN"/>
              </w:rPr>
              <w:t>oot框架等关键技术，并在idea开发平台上设计与研发共享汽车管理系统。同时，使用MySQL数据库，设计实体-联系图和数据表格，用于更好的存储和管理数据信息的数据仓库。通过使用关键技术研发本系统，并根据需求分析得出用户的主要需求，设计与实现本系统的功能模块。再通过系统测试，主要是功能测试，对系统进行纠错和改进，完善系统的不足之处，使得最后设计出的系统更能够符合使用者的需求。</w:t>
            </w:r>
          </w:p>
          <w:p>
            <w:pPr>
              <w:spacing w:before="156" w:beforeLines="50" w:after="156" w:afterLines="50" w:line="360" w:lineRule="exact"/>
              <w:rPr>
                <w:rFonts w:asciiTheme="minorEastAsia" w:hAnsiTheme="minorEastAsia" w:cstheme="minorEastAsia"/>
                <w:b/>
                <w:bCs/>
                <w:color w:val="000000"/>
                <w:sz w:val="24"/>
              </w:rPr>
            </w:pPr>
            <w:r>
              <w:rPr>
                <w:rFonts w:hint="eastAsia" w:asciiTheme="minorEastAsia" w:hAnsiTheme="minorEastAsia" w:cstheme="minorEastAsia"/>
                <w:b/>
                <w:bCs/>
                <w:color w:val="000000"/>
                <w:sz w:val="24"/>
              </w:rPr>
              <w:t>2.研究的预期目标</w:t>
            </w:r>
          </w:p>
          <w:p>
            <w:pPr>
              <w:spacing w:before="156" w:beforeLines="50" w:after="156" w:afterLines="50" w:line="400" w:lineRule="exact"/>
              <w:ind w:firstLine="480" w:firstLineChars="200"/>
              <w:rPr>
                <w:rFonts w:hint="eastAsia" w:ascii="Times New Roman" w:hAnsi="Times New Roman" w:eastAsia="宋体" w:cs="Times New Roman"/>
                <w:sz w:val="24"/>
                <w:lang w:eastAsia="zh-CN"/>
              </w:rPr>
            </w:pPr>
            <w:r>
              <w:rPr>
                <w:rFonts w:hint="eastAsia" w:ascii="Times New Roman" w:hAnsi="Times New Roman" w:eastAsia="宋体" w:cs="Times New Roman"/>
                <w:sz w:val="24"/>
                <w:lang w:eastAsia="zh-CN"/>
              </w:rPr>
              <w:t>本系统预期设计的主要功能有</w:t>
            </w:r>
            <w:r>
              <w:rPr>
                <w:rFonts w:hint="eastAsia" w:ascii="Times New Roman" w:hAnsi="Times New Roman" w:eastAsia="宋体" w:cs="Times New Roman"/>
                <w:sz w:val="24"/>
                <w:lang w:val="en-US" w:eastAsia="zh-CN"/>
              </w:rPr>
              <w:t>注册登录</w:t>
            </w:r>
            <w:r>
              <w:rPr>
                <w:rFonts w:hint="eastAsia" w:ascii="Times New Roman" w:hAnsi="Times New Roman" w:eastAsia="宋体" w:cs="Times New Roman"/>
                <w:sz w:val="24"/>
                <w:lang w:eastAsia="zh-CN"/>
              </w:rPr>
              <w:t>管理、用户信息管理、</w:t>
            </w:r>
            <w:r>
              <w:rPr>
                <w:rFonts w:hint="eastAsia" w:ascii="Times New Roman" w:hAnsi="Times New Roman" w:eastAsia="宋体" w:cs="Times New Roman"/>
                <w:sz w:val="24"/>
                <w:lang w:val="en-US" w:eastAsia="zh-CN"/>
              </w:rPr>
              <w:t>汽车</w:t>
            </w:r>
            <w:r>
              <w:rPr>
                <w:rFonts w:hint="eastAsia" w:ascii="Times New Roman" w:hAnsi="Times New Roman" w:eastAsia="宋体" w:cs="Times New Roman"/>
                <w:sz w:val="24"/>
                <w:lang w:eastAsia="zh-CN"/>
              </w:rPr>
              <w:t>信息管理、</w:t>
            </w:r>
            <w:r>
              <w:rPr>
                <w:rFonts w:hint="eastAsia" w:ascii="Times New Roman" w:hAnsi="Times New Roman" w:eastAsia="宋体" w:cs="Times New Roman"/>
                <w:sz w:val="24"/>
                <w:lang w:val="en-US" w:eastAsia="zh-CN"/>
              </w:rPr>
              <w:t>投放地区</w:t>
            </w:r>
            <w:r>
              <w:rPr>
                <w:rFonts w:hint="eastAsia" w:ascii="Times New Roman" w:hAnsi="Times New Roman" w:eastAsia="宋体" w:cs="Times New Roman"/>
                <w:sz w:val="24"/>
                <w:lang w:eastAsia="zh-CN"/>
              </w:rPr>
              <w:t>管理等模块。通过</w:t>
            </w:r>
            <w:r>
              <w:rPr>
                <w:rFonts w:hint="eastAsia" w:ascii="Times New Roman" w:hAnsi="Times New Roman" w:eastAsia="宋体" w:cs="Times New Roman"/>
                <w:sz w:val="24"/>
                <w:lang w:val="en-US" w:eastAsia="zh-CN"/>
              </w:rPr>
              <w:t>注册登录</w:t>
            </w:r>
            <w:r>
              <w:rPr>
                <w:rFonts w:hint="eastAsia" w:ascii="Times New Roman" w:hAnsi="Times New Roman" w:eastAsia="宋体" w:cs="Times New Roman"/>
                <w:sz w:val="24"/>
                <w:lang w:eastAsia="zh-CN"/>
              </w:rPr>
              <w:t>管理功能模块，用户</w:t>
            </w:r>
            <w:r>
              <w:rPr>
                <w:rFonts w:hint="eastAsia" w:ascii="Times New Roman" w:hAnsi="Times New Roman" w:eastAsia="宋体" w:cs="Times New Roman"/>
                <w:sz w:val="24"/>
                <w:lang w:val="en-US" w:eastAsia="zh-CN"/>
              </w:rPr>
              <w:t>在首次使用本系统时，</w:t>
            </w:r>
            <w:r>
              <w:rPr>
                <w:rFonts w:hint="eastAsia" w:ascii="Times New Roman" w:hAnsi="Times New Roman" w:eastAsia="宋体" w:cs="Times New Roman"/>
                <w:sz w:val="24"/>
                <w:lang w:eastAsia="zh-CN"/>
              </w:rPr>
              <w:t>可以</w:t>
            </w:r>
            <w:r>
              <w:rPr>
                <w:rFonts w:hint="eastAsia" w:ascii="Times New Roman" w:hAnsi="Times New Roman" w:eastAsia="宋体" w:cs="Times New Roman"/>
                <w:sz w:val="24"/>
                <w:lang w:val="en-US" w:eastAsia="zh-CN"/>
              </w:rPr>
              <w:t>进行注册操作，正确的填入个人相关信息后，再通过登录操作使用本系统相关功能</w:t>
            </w:r>
            <w:r>
              <w:rPr>
                <w:rFonts w:hint="eastAsia" w:ascii="Times New Roman" w:hAnsi="Times New Roman" w:eastAsia="宋体" w:cs="Times New Roman"/>
                <w:sz w:val="24"/>
                <w:lang w:eastAsia="zh-CN"/>
              </w:rPr>
              <w:t>。通过用户信息管理功能模块，相关使用者可以对用户信息进行管理，比如可以选择修改、删除某位用户，也可以选择增加、查询用户信息。通过</w:t>
            </w:r>
            <w:r>
              <w:rPr>
                <w:rFonts w:hint="eastAsia" w:ascii="Times New Roman" w:hAnsi="Times New Roman" w:eastAsia="宋体" w:cs="Times New Roman"/>
                <w:sz w:val="24"/>
                <w:lang w:val="en-US" w:eastAsia="zh-CN"/>
              </w:rPr>
              <w:t>汽车</w:t>
            </w:r>
            <w:r>
              <w:rPr>
                <w:rFonts w:hint="eastAsia" w:ascii="Times New Roman" w:hAnsi="Times New Roman" w:eastAsia="宋体" w:cs="Times New Roman"/>
                <w:sz w:val="24"/>
                <w:lang w:eastAsia="zh-CN"/>
              </w:rPr>
              <w:t>信息管理功能模块，相关使用者可以对</w:t>
            </w:r>
            <w:r>
              <w:rPr>
                <w:rFonts w:hint="eastAsia" w:ascii="Times New Roman" w:hAnsi="Times New Roman" w:eastAsia="宋体" w:cs="Times New Roman"/>
                <w:sz w:val="24"/>
                <w:lang w:val="en-US" w:eastAsia="zh-CN"/>
              </w:rPr>
              <w:t>汽车</w:t>
            </w:r>
            <w:r>
              <w:rPr>
                <w:rFonts w:hint="eastAsia" w:ascii="Times New Roman" w:hAnsi="Times New Roman" w:eastAsia="宋体" w:cs="Times New Roman"/>
                <w:sz w:val="24"/>
                <w:lang w:eastAsia="zh-CN"/>
              </w:rPr>
              <w:t>信息进行管理，比如可以选择修改、删除某</w:t>
            </w:r>
            <w:r>
              <w:rPr>
                <w:rFonts w:hint="eastAsia" w:ascii="Times New Roman" w:hAnsi="Times New Roman" w:eastAsia="宋体" w:cs="Times New Roman"/>
                <w:sz w:val="24"/>
                <w:lang w:val="en-US" w:eastAsia="zh-CN"/>
              </w:rPr>
              <w:t>条汽车信息</w:t>
            </w:r>
            <w:r>
              <w:rPr>
                <w:rFonts w:hint="eastAsia" w:ascii="Times New Roman" w:hAnsi="Times New Roman" w:eastAsia="宋体" w:cs="Times New Roman"/>
                <w:sz w:val="24"/>
                <w:lang w:eastAsia="zh-CN"/>
              </w:rPr>
              <w:t>，也可以选择增加、查询某条</w:t>
            </w:r>
            <w:r>
              <w:rPr>
                <w:rFonts w:hint="eastAsia" w:ascii="Times New Roman" w:hAnsi="Times New Roman" w:eastAsia="宋体" w:cs="Times New Roman"/>
                <w:sz w:val="24"/>
                <w:lang w:val="en-US" w:eastAsia="zh-CN"/>
              </w:rPr>
              <w:t>汽车</w:t>
            </w:r>
            <w:r>
              <w:rPr>
                <w:rFonts w:hint="eastAsia" w:ascii="Times New Roman" w:hAnsi="Times New Roman" w:eastAsia="宋体" w:cs="Times New Roman"/>
                <w:sz w:val="24"/>
                <w:lang w:eastAsia="zh-CN"/>
              </w:rPr>
              <w:t>信息。通过</w:t>
            </w:r>
            <w:r>
              <w:rPr>
                <w:rFonts w:hint="eastAsia" w:ascii="Times New Roman" w:hAnsi="Times New Roman" w:eastAsia="宋体" w:cs="Times New Roman"/>
                <w:sz w:val="24"/>
                <w:lang w:val="en-US" w:eastAsia="zh-CN"/>
              </w:rPr>
              <w:t>投放地区</w:t>
            </w:r>
            <w:r>
              <w:rPr>
                <w:rFonts w:hint="eastAsia" w:ascii="Times New Roman" w:hAnsi="Times New Roman" w:eastAsia="宋体" w:cs="Times New Roman"/>
                <w:sz w:val="24"/>
                <w:lang w:eastAsia="zh-CN"/>
              </w:rPr>
              <w:t>管理功能模块，相关使用者可以对相关的共享汽车</w:t>
            </w:r>
            <w:r>
              <w:rPr>
                <w:rFonts w:hint="eastAsia" w:ascii="Times New Roman" w:hAnsi="Times New Roman" w:eastAsia="宋体" w:cs="Times New Roman"/>
                <w:sz w:val="24"/>
                <w:lang w:val="en-US" w:eastAsia="zh-CN"/>
              </w:rPr>
              <w:t>投放地区</w:t>
            </w:r>
            <w:r>
              <w:rPr>
                <w:rFonts w:hint="eastAsia" w:ascii="Times New Roman" w:hAnsi="Times New Roman" w:eastAsia="宋体" w:cs="Times New Roman"/>
                <w:sz w:val="24"/>
                <w:lang w:eastAsia="zh-CN"/>
              </w:rPr>
              <w:t>信息进行管理，比如可以选择修改、删除某条</w:t>
            </w:r>
            <w:r>
              <w:rPr>
                <w:rFonts w:hint="eastAsia" w:ascii="Times New Roman" w:hAnsi="Times New Roman" w:eastAsia="宋体" w:cs="Times New Roman"/>
                <w:sz w:val="24"/>
                <w:lang w:val="en-US" w:eastAsia="zh-CN"/>
              </w:rPr>
              <w:t>投放地区</w:t>
            </w:r>
            <w:r>
              <w:rPr>
                <w:rFonts w:hint="eastAsia" w:ascii="Times New Roman" w:hAnsi="Times New Roman" w:eastAsia="宋体" w:cs="Times New Roman"/>
                <w:sz w:val="24"/>
                <w:lang w:eastAsia="zh-CN"/>
              </w:rPr>
              <w:t>信息，也可以选择增加、查询某条</w:t>
            </w:r>
            <w:r>
              <w:rPr>
                <w:rFonts w:hint="eastAsia" w:ascii="Times New Roman" w:hAnsi="Times New Roman" w:eastAsia="宋体" w:cs="Times New Roman"/>
                <w:sz w:val="24"/>
                <w:lang w:val="en-US" w:eastAsia="zh-CN"/>
              </w:rPr>
              <w:t>投放地区</w:t>
            </w:r>
            <w:r>
              <w:rPr>
                <w:rFonts w:hint="eastAsia" w:ascii="Times New Roman" w:hAnsi="Times New Roman" w:eastAsia="宋体" w:cs="Times New Roman"/>
                <w:sz w:val="24"/>
                <w:lang w:eastAsia="zh-CN"/>
              </w:rPr>
              <w:t>信息。</w:t>
            </w:r>
          </w:p>
          <w:p>
            <w:pPr>
              <w:spacing w:before="156" w:beforeLines="50" w:after="156" w:afterLines="50" w:line="400" w:lineRule="exact"/>
              <w:ind w:firstLine="480" w:firstLineChars="200"/>
              <w:rPr>
                <w:rFonts w:hint="eastAsia" w:ascii="Times New Roman" w:hAnsi="Times New Roman" w:eastAsia="宋体" w:cs="Times New Roman"/>
                <w:sz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3" w:type="dxa"/>
          <w:trHeight w:val="3743" w:hRule="atLeast"/>
          <w:jc w:val="center"/>
        </w:trPr>
        <w:tc>
          <w:tcPr>
            <w:tcW w:w="8999" w:type="dxa"/>
            <w:gridSpan w:val="2"/>
            <w:tcBorders>
              <w:left w:val="single" w:color="auto" w:sz="12" w:space="0"/>
              <w:bottom w:val="single" w:color="auto" w:sz="12" w:space="0"/>
              <w:right w:val="single" w:color="auto" w:sz="12" w:space="0"/>
            </w:tcBorders>
          </w:tcPr>
          <w:p>
            <w:pPr>
              <w:rPr>
                <w:rFonts w:ascii="宋体" w:hAnsi="宋体"/>
                <w:b/>
                <w:bCs/>
                <w:color w:val="000000"/>
                <w:sz w:val="24"/>
              </w:rPr>
            </w:pPr>
            <w:r>
              <w:rPr>
                <w:rFonts w:hint="eastAsia" w:ascii="宋体" w:hAnsi="宋体"/>
                <w:b/>
                <w:bCs/>
                <w:color w:val="000000"/>
                <w:sz w:val="24"/>
              </w:rPr>
              <w:t>研究思路及拟采用的研究方法</w:t>
            </w:r>
          </w:p>
          <w:p>
            <w:pPr>
              <w:spacing w:before="156" w:beforeLines="50" w:after="156" w:afterLines="50" w:line="360" w:lineRule="exact"/>
              <w:rPr>
                <w:rFonts w:asciiTheme="minorEastAsia" w:hAnsiTheme="minorEastAsia" w:cstheme="minorEastAsia"/>
                <w:b/>
                <w:bCs/>
                <w:color w:val="000000"/>
                <w:sz w:val="24"/>
              </w:rPr>
            </w:pPr>
            <w:r>
              <w:rPr>
                <w:rFonts w:hint="eastAsia" w:asciiTheme="minorEastAsia" w:hAnsiTheme="minorEastAsia" w:cstheme="minorEastAsia"/>
                <w:b/>
                <w:bCs/>
                <w:color w:val="000000"/>
                <w:sz w:val="24"/>
              </w:rPr>
              <w:t>1.研究思路</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sz w:val="24"/>
                <w:lang w:val="en-US" w:eastAsia="zh-CN"/>
              </w:rPr>
            </w:pPr>
            <w:r>
              <w:rPr>
                <w:rFonts w:hint="eastAsia" w:ascii="Times New Roman" w:hAnsi="Times New Roman"/>
                <w:sz w:val="24"/>
                <w:lang w:val="en-US" w:eastAsia="zh-CN"/>
              </w:rPr>
              <w:t>本系统基于B/S结构模式，采用idea开发环境，建模工具Visio，以及关系型数据库MySQL。共享汽车管理系统采用前后端分离的模式进行开发。前端开发负责页面的编写及数据的渲染。后端开发负责提供API（接口）。前后端采用指定的API接口进行交互。开发本系统具体的研究步骤如下：</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sz w:val="24"/>
                <w:lang w:val="en-US" w:eastAsia="zh-CN"/>
              </w:rPr>
            </w:pPr>
            <w:r>
              <w:rPr>
                <w:rFonts w:hint="eastAsia" w:ascii="Times New Roman" w:hAnsi="Times New Roman"/>
                <w:sz w:val="24"/>
                <w:lang w:val="en-US" w:eastAsia="zh-CN"/>
              </w:rPr>
              <w:t>（1）熟练掌握并使用Microsoft Office Visio建模工具，绘制系统相关的工作流程图，实体联系图等。（2）学习并熟识MySQL数据库的使用，设计系统相关的数据库信息，将其转换为MySQL数据库能够识别和存储的表格形式。（3）学习并熟识idea开发平台和插件的使用，在平台运行和调试Java代码，并运用平台自带的tomcat服务器插件将系统发布到web浏览器中。（4）运用Java语言来开发系统，设计系统的具体功能模块，完成系统界面的布局，实现系统的优化。（5）学习并运用功能测试方法，对系统的主要功能进行测试，进一步修改和完善系统的功能模块设计。</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sz w:val="24"/>
                <w:lang w:val="en-US" w:eastAsia="zh-CN"/>
              </w:rPr>
            </w:pPr>
          </w:p>
          <w:p>
            <w:pPr>
              <w:spacing w:before="156" w:beforeLines="50" w:after="156" w:afterLines="50" w:line="360" w:lineRule="exact"/>
              <w:rPr>
                <w:rFonts w:asciiTheme="minorEastAsia" w:hAnsiTheme="minorEastAsia" w:cstheme="minorEastAsia"/>
                <w:b/>
                <w:bCs/>
                <w:color w:val="000000"/>
                <w:sz w:val="24"/>
              </w:rPr>
            </w:pPr>
            <w:r>
              <w:rPr>
                <w:rFonts w:hint="eastAsia" w:asciiTheme="minorEastAsia" w:hAnsiTheme="minorEastAsia" w:cstheme="minorEastAsia"/>
                <w:b/>
                <w:bCs/>
                <w:color w:val="000000"/>
                <w:sz w:val="24"/>
              </w:rPr>
              <w:t>2.研究方法</w:t>
            </w:r>
          </w:p>
          <w:p>
            <w:pPr>
              <w:spacing w:before="156" w:beforeLines="50" w:after="156" w:afterLines="50" w:line="400" w:lineRule="exact"/>
              <w:ind w:firstLine="480" w:firstLineChars="200"/>
              <w:rPr>
                <w:rFonts w:hint="eastAsia" w:ascii="Times New Roman" w:hAnsi="Times New Roman" w:eastAsia="宋体" w:cs="Times New Roman"/>
                <w:sz w:val="24"/>
                <w:lang w:eastAsia="zh-CN"/>
              </w:rPr>
            </w:pPr>
            <w:r>
              <w:rPr>
                <w:rFonts w:hint="eastAsia" w:ascii="Times New Roman" w:hAnsi="Times New Roman" w:eastAsia="宋体" w:cs="Times New Roman"/>
                <w:sz w:val="24"/>
                <w:lang w:eastAsia="zh-CN"/>
              </w:rPr>
              <w:t>共享汽车管理系统对安全性、实用性以及时间等方面的要求是非常高的，并且信誉评级方面需要严控和完善，这是一个极其严峻的挑战。为了适应和满足各种需求，本人以设计与实现共享汽车管理系统为目的，查询大量的信息化管理系统资料，根据问卷调查等相关方法，对比市场中的主流开发模式，分析用户的需求，部署与开发相关问题的系统结构，设计系统运行模式和总体方案，使用Java语言、Springboot框架、MySQL数据库等关键技术和工具，并使用MySQL搭建完备的数据库，存储与管理相关数据信息，详细设计系统的主要功能，最后对页面、功能模块设计等方面进程测试。在进行大量的功能测试的过程中，所设计的系统能满足用户的使用需求，并且出错率很低、并发性强、安全性高，即可将其投入使用</w:t>
            </w:r>
            <w:bookmarkStart w:id="0" w:name="_GoBack"/>
            <w:r>
              <w:rPr>
                <w:rFonts w:hint="eastAsia" w:ascii="Times New Roman" w:hAnsi="Times New Roman" w:eastAsia="宋体" w:cs="Times New Roman"/>
                <w:sz w:val="24"/>
                <w:lang w:eastAsia="zh-CN"/>
              </w:rPr>
              <w:t>。</w:t>
            </w:r>
            <w:bookmarkEnd w:id="0"/>
          </w:p>
          <w:p>
            <w:pPr>
              <w:spacing w:before="156" w:beforeLines="50" w:after="156" w:afterLines="50" w:line="400" w:lineRule="exact"/>
              <w:rPr>
                <w:rFonts w:ascii="宋体" w:hAnsi="宋体"/>
                <w:color w:val="000000"/>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jc w:val="center"/>
        </w:trPr>
        <w:tc>
          <w:tcPr>
            <w:tcW w:w="9012" w:type="dxa"/>
            <w:gridSpan w:val="3"/>
            <w:tcBorders>
              <w:top w:val="single" w:color="auto" w:sz="12" w:space="0"/>
              <w:left w:val="single" w:color="auto" w:sz="12" w:space="0"/>
              <w:right w:val="single" w:color="auto" w:sz="12" w:space="0"/>
            </w:tcBorders>
          </w:tcPr>
          <w:p>
            <w:pPr>
              <w:rPr>
                <w:rFonts w:ascii="宋体" w:hAnsi="宋体" w:cs="宋体"/>
                <w:color w:val="000000"/>
                <w:sz w:val="24"/>
              </w:rPr>
            </w:pPr>
            <w:r>
              <w:rPr>
                <w:rFonts w:hint="eastAsia" w:ascii="宋体" w:hAnsi="宋体" w:cs="宋体"/>
                <w:b/>
                <w:bCs/>
                <w:color w:val="000000"/>
                <w:sz w:val="24"/>
              </w:rPr>
              <w:t>工作进度安排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4394" w:type="dxa"/>
            <w:tcBorders>
              <w:left w:val="single" w:color="auto" w:sz="12" w:space="0"/>
            </w:tcBorders>
          </w:tcPr>
          <w:p>
            <w:pPr>
              <w:tabs>
                <w:tab w:val="right" w:pos="2052"/>
              </w:tabs>
              <w:jc w:val="center"/>
              <w:rPr>
                <w:rFonts w:ascii="宋体" w:hAnsi="宋体" w:cs="宋体"/>
                <w:color w:val="000000"/>
                <w:sz w:val="24"/>
              </w:rPr>
            </w:pPr>
            <w:r>
              <w:rPr>
                <w:rFonts w:hint="eastAsia" w:ascii="宋体" w:hAnsi="宋体" w:cs="宋体"/>
                <w:color w:val="000000"/>
                <w:sz w:val="24"/>
              </w:rPr>
              <w:t>起讫日期</w:t>
            </w:r>
          </w:p>
        </w:tc>
        <w:tc>
          <w:tcPr>
            <w:tcW w:w="4618" w:type="dxa"/>
            <w:gridSpan w:val="2"/>
            <w:tcBorders>
              <w:right w:val="single" w:color="auto" w:sz="12" w:space="0"/>
            </w:tcBorders>
          </w:tcPr>
          <w:p>
            <w:pPr>
              <w:jc w:val="center"/>
              <w:rPr>
                <w:rFonts w:ascii="宋体" w:hAnsi="宋体" w:cs="宋体"/>
                <w:color w:val="000000"/>
                <w:sz w:val="24"/>
              </w:rPr>
            </w:pPr>
            <w:r>
              <w:rPr>
                <w:rFonts w:hint="eastAsia" w:ascii="宋体" w:hAnsi="宋体" w:cs="宋体"/>
                <w:color w:val="000000"/>
                <w:sz w:val="24"/>
              </w:rPr>
              <w:t>主要工作内容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394" w:type="dxa"/>
            <w:tcBorders>
              <w:left w:val="single" w:color="auto" w:sz="12" w:space="0"/>
              <w:bottom w:val="dashed" w:color="auto" w:sz="4" w:space="0"/>
            </w:tcBorders>
            <w:vAlign w:val="center"/>
          </w:tcPr>
          <w:p>
            <w:pPr>
              <w:jc w:val="center"/>
              <w:rPr>
                <w:rFonts w:ascii="Times New Roman" w:hAnsi="Times New Roman"/>
                <w:color w:val="000000"/>
                <w:sz w:val="24"/>
              </w:rPr>
            </w:pPr>
            <w:r>
              <w:rPr>
                <w:rFonts w:ascii="Times New Roman" w:hAnsi="Times New Roman"/>
                <w:color w:val="000000"/>
                <w:sz w:val="24"/>
              </w:rPr>
              <w:t>20</w:t>
            </w:r>
            <w:r>
              <w:rPr>
                <w:rFonts w:hint="eastAsia" w:ascii="Times New Roman" w:hAnsi="Times New Roman"/>
                <w:color w:val="000000"/>
                <w:sz w:val="24"/>
                <w:lang w:val="en-US" w:eastAsia="zh-CN"/>
              </w:rPr>
              <w:t>22</w:t>
            </w:r>
            <w:r>
              <w:rPr>
                <w:rFonts w:ascii="Times New Roman" w:hAnsi="Times New Roman"/>
                <w:color w:val="000000"/>
                <w:sz w:val="24"/>
              </w:rPr>
              <w:t>年9月1日</w:t>
            </w:r>
            <w:r>
              <w:rPr>
                <w:rFonts w:hint="eastAsia" w:ascii="Times New Roman" w:hAnsi="Times New Roman"/>
                <w:color w:val="000000"/>
                <w:sz w:val="24"/>
              </w:rPr>
              <w:t>—</w:t>
            </w:r>
            <w:r>
              <w:rPr>
                <w:rFonts w:ascii="Times New Roman" w:hAnsi="Times New Roman"/>
                <w:color w:val="000000"/>
                <w:sz w:val="24"/>
              </w:rPr>
              <w:t>20</w:t>
            </w:r>
            <w:r>
              <w:rPr>
                <w:rFonts w:hint="eastAsia" w:ascii="Times New Roman" w:hAnsi="Times New Roman"/>
                <w:color w:val="000000"/>
                <w:sz w:val="24"/>
                <w:lang w:val="en-US" w:eastAsia="zh-CN"/>
              </w:rPr>
              <w:t>22</w:t>
            </w:r>
            <w:r>
              <w:rPr>
                <w:rFonts w:ascii="Times New Roman" w:hAnsi="Times New Roman"/>
                <w:color w:val="000000"/>
                <w:sz w:val="24"/>
              </w:rPr>
              <w:t>年9月30日</w:t>
            </w:r>
          </w:p>
        </w:tc>
        <w:tc>
          <w:tcPr>
            <w:tcW w:w="4618" w:type="dxa"/>
            <w:gridSpan w:val="2"/>
            <w:tcBorders>
              <w:bottom w:val="dashed" w:color="auto" w:sz="4" w:space="0"/>
              <w:right w:val="single" w:color="auto" w:sz="12" w:space="0"/>
            </w:tcBorders>
            <w:vAlign w:val="center"/>
          </w:tcPr>
          <w:p>
            <w:pPr>
              <w:rPr>
                <w:rFonts w:ascii="Times New Roman" w:hAnsi="Times New Roman"/>
                <w:color w:val="000000"/>
                <w:sz w:val="24"/>
              </w:rPr>
            </w:pPr>
            <w:r>
              <w:rPr>
                <w:rFonts w:hint="eastAsia" w:ascii="Times New Roman" w:hAnsi="Times New Roman"/>
                <w:color w:val="000000"/>
                <w:sz w:val="24"/>
              </w:rPr>
              <w:t>查询相关资料，分析课题，提交开题报告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394" w:type="dxa"/>
            <w:tcBorders>
              <w:top w:val="dashed" w:color="auto" w:sz="4" w:space="0"/>
              <w:left w:val="single" w:color="auto" w:sz="12" w:space="0"/>
              <w:bottom w:val="dashed" w:color="auto" w:sz="4" w:space="0"/>
              <w:right w:val="single" w:color="auto" w:sz="4" w:space="0"/>
            </w:tcBorders>
            <w:vAlign w:val="center"/>
          </w:tcPr>
          <w:p>
            <w:pPr>
              <w:jc w:val="center"/>
              <w:rPr>
                <w:rFonts w:ascii="Times New Roman" w:hAnsi="Times New Roman"/>
                <w:color w:val="000000"/>
                <w:sz w:val="24"/>
              </w:rPr>
            </w:pPr>
            <w:r>
              <w:rPr>
                <w:rFonts w:ascii="Times New Roman" w:hAnsi="Times New Roman"/>
                <w:color w:val="000000"/>
                <w:sz w:val="24"/>
              </w:rPr>
              <w:t>20</w:t>
            </w:r>
            <w:r>
              <w:rPr>
                <w:rFonts w:hint="eastAsia" w:ascii="Times New Roman" w:hAnsi="Times New Roman"/>
                <w:color w:val="000000"/>
                <w:sz w:val="24"/>
                <w:lang w:val="en-US" w:eastAsia="zh-CN"/>
              </w:rPr>
              <w:t>22</w:t>
            </w:r>
            <w:r>
              <w:rPr>
                <w:rFonts w:ascii="Times New Roman" w:hAnsi="Times New Roman"/>
                <w:color w:val="000000"/>
                <w:sz w:val="24"/>
              </w:rPr>
              <w:t>年10月8日</w:t>
            </w:r>
            <w:r>
              <w:rPr>
                <w:rFonts w:hint="eastAsia" w:ascii="Times New Roman" w:hAnsi="Times New Roman"/>
                <w:color w:val="000000"/>
                <w:sz w:val="24"/>
              </w:rPr>
              <w:t>—</w:t>
            </w:r>
            <w:r>
              <w:rPr>
                <w:rFonts w:ascii="Times New Roman" w:hAnsi="Times New Roman"/>
                <w:color w:val="000000"/>
                <w:sz w:val="24"/>
              </w:rPr>
              <w:t>20</w:t>
            </w:r>
            <w:r>
              <w:rPr>
                <w:rFonts w:hint="eastAsia" w:ascii="Times New Roman" w:hAnsi="Times New Roman"/>
                <w:color w:val="000000"/>
                <w:sz w:val="24"/>
                <w:lang w:val="en-US" w:eastAsia="zh-CN"/>
              </w:rPr>
              <w:t>22</w:t>
            </w:r>
            <w:r>
              <w:rPr>
                <w:rFonts w:ascii="Times New Roman" w:hAnsi="Times New Roman"/>
                <w:color w:val="000000"/>
                <w:sz w:val="24"/>
              </w:rPr>
              <w:t>年11月15日</w:t>
            </w:r>
          </w:p>
        </w:tc>
        <w:tc>
          <w:tcPr>
            <w:tcW w:w="4618" w:type="dxa"/>
            <w:gridSpan w:val="2"/>
            <w:tcBorders>
              <w:top w:val="dashed" w:color="auto" w:sz="4" w:space="0"/>
              <w:left w:val="single" w:color="auto" w:sz="4" w:space="0"/>
              <w:bottom w:val="dashed" w:color="auto" w:sz="4" w:space="0"/>
              <w:right w:val="single" w:color="auto" w:sz="12" w:space="0"/>
            </w:tcBorders>
            <w:vAlign w:val="center"/>
          </w:tcPr>
          <w:p>
            <w:pPr>
              <w:rPr>
                <w:rFonts w:ascii="Times New Roman" w:hAnsi="Times New Roman"/>
                <w:color w:val="000000"/>
                <w:sz w:val="24"/>
              </w:rPr>
            </w:pPr>
            <w:r>
              <w:rPr>
                <w:rFonts w:hint="eastAsia" w:ascii="Times New Roman" w:hAnsi="Times New Roman"/>
                <w:b w:val="0"/>
                <w:bCs/>
                <w:sz w:val="24"/>
              </w:rPr>
              <w:t>完成并提交系统需求分析、总体设计和详细设计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394" w:type="dxa"/>
            <w:tcBorders>
              <w:top w:val="dashed" w:color="auto" w:sz="4" w:space="0"/>
              <w:left w:val="single" w:color="auto" w:sz="12" w:space="0"/>
              <w:bottom w:val="dashed" w:color="auto" w:sz="4" w:space="0"/>
              <w:right w:val="single" w:color="auto" w:sz="4" w:space="0"/>
            </w:tcBorders>
            <w:vAlign w:val="center"/>
          </w:tcPr>
          <w:p>
            <w:pPr>
              <w:jc w:val="center"/>
              <w:rPr>
                <w:rFonts w:ascii="Times New Roman" w:hAnsi="Times New Roman"/>
                <w:color w:val="000000"/>
                <w:sz w:val="24"/>
              </w:rPr>
            </w:pPr>
            <w:r>
              <w:rPr>
                <w:rFonts w:ascii="Times New Roman" w:hAnsi="Times New Roman"/>
                <w:color w:val="000000"/>
                <w:sz w:val="24"/>
              </w:rPr>
              <w:t>20</w:t>
            </w:r>
            <w:r>
              <w:rPr>
                <w:rFonts w:hint="eastAsia" w:ascii="Times New Roman" w:hAnsi="Times New Roman"/>
                <w:color w:val="000000"/>
                <w:sz w:val="24"/>
                <w:lang w:val="en-US" w:eastAsia="zh-CN"/>
              </w:rPr>
              <w:t>22</w:t>
            </w:r>
            <w:r>
              <w:rPr>
                <w:rFonts w:ascii="Times New Roman" w:hAnsi="Times New Roman"/>
                <w:color w:val="000000"/>
                <w:sz w:val="24"/>
              </w:rPr>
              <w:t>年11月15日—202</w:t>
            </w:r>
            <w:r>
              <w:rPr>
                <w:rFonts w:hint="eastAsia" w:ascii="Times New Roman" w:hAnsi="Times New Roman"/>
                <w:color w:val="000000"/>
                <w:sz w:val="24"/>
                <w:lang w:val="en-US" w:eastAsia="zh-CN"/>
              </w:rPr>
              <w:t>3</w:t>
            </w:r>
            <w:r>
              <w:rPr>
                <w:rFonts w:ascii="Times New Roman" w:hAnsi="Times New Roman"/>
                <w:color w:val="000000"/>
                <w:sz w:val="24"/>
              </w:rPr>
              <w:t>年1月31日</w:t>
            </w:r>
          </w:p>
        </w:tc>
        <w:tc>
          <w:tcPr>
            <w:tcW w:w="4618" w:type="dxa"/>
            <w:gridSpan w:val="2"/>
            <w:tcBorders>
              <w:top w:val="dashed" w:color="auto" w:sz="4" w:space="0"/>
              <w:left w:val="single" w:color="auto" w:sz="4" w:space="0"/>
              <w:bottom w:val="dashed" w:color="auto" w:sz="4" w:space="0"/>
              <w:right w:val="single" w:color="auto" w:sz="12" w:space="0"/>
            </w:tcBorders>
            <w:vAlign w:val="center"/>
          </w:tcPr>
          <w:p>
            <w:pPr>
              <w:rPr>
                <w:rFonts w:ascii="Times New Roman" w:hAnsi="Times New Roman"/>
                <w:color w:val="000000"/>
                <w:sz w:val="24"/>
              </w:rPr>
            </w:pPr>
            <w:r>
              <w:rPr>
                <w:rFonts w:hint="eastAsia" w:ascii="Times New Roman" w:hAnsi="Times New Roman"/>
                <w:b w:val="0"/>
                <w:bCs/>
                <w:sz w:val="24"/>
              </w:rPr>
              <w:t>实现系统编码、调试及软件测试，并撰写毕业论文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394" w:type="dxa"/>
            <w:tcBorders>
              <w:top w:val="dashed" w:color="auto" w:sz="4" w:space="0"/>
              <w:left w:val="single" w:color="auto" w:sz="12" w:space="0"/>
              <w:bottom w:val="dashed" w:color="auto" w:sz="4" w:space="0"/>
              <w:right w:val="single" w:color="auto" w:sz="4" w:space="0"/>
            </w:tcBorders>
            <w:vAlign w:val="center"/>
          </w:tcPr>
          <w:p>
            <w:pPr>
              <w:jc w:val="center"/>
              <w:rPr>
                <w:rFonts w:ascii="Times New Roman" w:hAnsi="Times New Roman"/>
                <w:color w:val="000000"/>
                <w:sz w:val="24"/>
              </w:rPr>
            </w:pPr>
            <w:r>
              <w:rPr>
                <w:rFonts w:ascii="Times New Roman" w:hAnsi="Times New Roman"/>
                <w:color w:val="000000"/>
                <w:sz w:val="24"/>
              </w:rPr>
              <w:t>202</w:t>
            </w:r>
            <w:r>
              <w:rPr>
                <w:rFonts w:hint="eastAsia" w:ascii="Times New Roman" w:hAnsi="Times New Roman"/>
                <w:color w:val="000000"/>
                <w:sz w:val="24"/>
                <w:lang w:val="en-US" w:eastAsia="zh-CN"/>
              </w:rPr>
              <w:t>3</w:t>
            </w:r>
            <w:r>
              <w:rPr>
                <w:rFonts w:ascii="Times New Roman" w:hAnsi="Times New Roman"/>
                <w:color w:val="000000"/>
                <w:sz w:val="24"/>
              </w:rPr>
              <w:t>年3月10日</w:t>
            </w:r>
            <w:r>
              <w:rPr>
                <w:rFonts w:hint="eastAsia" w:ascii="Times New Roman" w:hAnsi="Times New Roman"/>
                <w:color w:val="000000"/>
                <w:sz w:val="24"/>
              </w:rPr>
              <w:t>—</w:t>
            </w:r>
            <w:r>
              <w:rPr>
                <w:rFonts w:ascii="Times New Roman" w:hAnsi="Times New Roman"/>
                <w:color w:val="000000"/>
                <w:sz w:val="24"/>
              </w:rPr>
              <w:t>202</w:t>
            </w:r>
            <w:r>
              <w:rPr>
                <w:rFonts w:hint="eastAsia" w:ascii="Times New Roman" w:hAnsi="Times New Roman"/>
                <w:color w:val="000000"/>
                <w:sz w:val="24"/>
                <w:lang w:val="en-US" w:eastAsia="zh-CN"/>
              </w:rPr>
              <w:t>3</w:t>
            </w:r>
            <w:r>
              <w:rPr>
                <w:rFonts w:ascii="Times New Roman" w:hAnsi="Times New Roman"/>
                <w:color w:val="000000"/>
                <w:sz w:val="24"/>
              </w:rPr>
              <w:t>年4月15日</w:t>
            </w:r>
          </w:p>
        </w:tc>
        <w:tc>
          <w:tcPr>
            <w:tcW w:w="4618" w:type="dxa"/>
            <w:gridSpan w:val="2"/>
            <w:tcBorders>
              <w:top w:val="dashed" w:color="auto" w:sz="4" w:space="0"/>
              <w:left w:val="single" w:color="auto" w:sz="4" w:space="0"/>
              <w:bottom w:val="dashed" w:color="auto" w:sz="4" w:space="0"/>
              <w:right w:val="single" w:color="auto" w:sz="12" w:space="0"/>
            </w:tcBorders>
            <w:vAlign w:val="center"/>
          </w:tcPr>
          <w:p>
            <w:pPr>
              <w:rPr>
                <w:rFonts w:ascii="Times New Roman" w:hAnsi="Times New Roman"/>
                <w:color w:val="000000"/>
                <w:sz w:val="24"/>
              </w:rPr>
            </w:pPr>
            <w:r>
              <w:rPr>
                <w:rFonts w:hint="eastAsia" w:ascii="Times New Roman" w:hAnsi="Times New Roman"/>
                <w:color w:val="000000"/>
                <w:sz w:val="24"/>
              </w:rPr>
              <w:t>修改毕业论文至定稿，资格审查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394" w:type="dxa"/>
            <w:tcBorders>
              <w:top w:val="dashed" w:color="auto" w:sz="4" w:space="0"/>
              <w:left w:val="single" w:color="auto" w:sz="12" w:space="0"/>
              <w:bottom w:val="dashed" w:color="auto" w:sz="4" w:space="0"/>
              <w:right w:val="single" w:color="auto" w:sz="4" w:space="0"/>
            </w:tcBorders>
            <w:vAlign w:val="center"/>
          </w:tcPr>
          <w:p>
            <w:pPr>
              <w:jc w:val="center"/>
              <w:rPr>
                <w:rFonts w:ascii="Times New Roman" w:hAnsi="Times New Roman"/>
                <w:color w:val="000000"/>
                <w:sz w:val="24"/>
              </w:rPr>
            </w:pPr>
            <w:r>
              <w:rPr>
                <w:rFonts w:ascii="Times New Roman" w:hAnsi="Times New Roman"/>
                <w:color w:val="000000"/>
                <w:sz w:val="24"/>
              </w:rPr>
              <w:t>202</w:t>
            </w:r>
            <w:r>
              <w:rPr>
                <w:rFonts w:hint="eastAsia" w:ascii="Times New Roman" w:hAnsi="Times New Roman"/>
                <w:color w:val="000000"/>
                <w:sz w:val="24"/>
                <w:lang w:val="en-US" w:eastAsia="zh-CN"/>
              </w:rPr>
              <w:t>3</w:t>
            </w:r>
            <w:r>
              <w:rPr>
                <w:rFonts w:ascii="Times New Roman" w:hAnsi="Times New Roman"/>
                <w:color w:val="000000"/>
                <w:sz w:val="24"/>
              </w:rPr>
              <w:t>年4月16日</w:t>
            </w:r>
            <w:r>
              <w:rPr>
                <w:rFonts w:hint="eastAsia" w:ascii="Times New Roman" w:hAnsi="Times New Roman"/>
                <w:color w:val="000000"/>
                <w:sz w:val="24"/>
              </w:rPr>
              <w:t>—</w:t>
            </w:r>
            <w:r>
              <w:rPr>
                <w:rFonts w:ascii="Times New Roman" w:hAnsi="Times New Roman"/>
                <w:color w:val="000000"/>
                <w:sz w:val="24"/>
              </w:rPr>
              <w:t>202</w:t>
            </w:r>
            <w:r>
              <w:rPr>
                <w:rFonts w:hint="eastAsia" w:ascii="Times New Roman" w:hAnsi="Times New Roman"/>
                <w:color w:val="000000"/>
                <w:sz w:val="24"/>
                <w:lang w:val="en-US" w:eastAsia="zh-CN"/>
              </w:rPr>
              <w:t>3</w:t>
            </w:r>
            <w:r>
              <w:rPr>
                <w:rFonts w:ascii="Times New Roman" w:hAnsi="Times New Roman"/>
                <w:color w:val="000000"/>
                <w:sz w:val="24"/>
              </w:rPr>
              <w:t>年4月30日</w:t>
            </w:r>
          </w:p>
        </w:tc>
        <w:tc>
          <w:tcPr>
            <w:tcW w:w="4618" w:type="dxa"/>
            <w:gridSpan w:val="2"/>
            <w:tcBorders>
              <w:top w:val="dashed" w:color="auto" w:sz="4" w:space="0"/>
              <w:left w:val="single" w:color="auto" w:sz="4" w:space="0"/>
              <w:bottom w:val="dashed" w:color="auto" w:sz="4" w:space="0"/>
              <w:right w:val="single" w:color="auto" w:sz="12" w:space="0"/>
            </w:tcBorders>
            <w:vAlign w:val="center"/>
          </w:tcPr>
          <w:p>
            <w:pPr>
              <w:rPr>
                <w:rFonts w:ascii="Times New Roman" w:hAnsi="Times New Roman"/>
                <w:color w:val="000000"/>
                <w:sz w:val="24"/>
              </w:rPr>
            </w:pPr>
            <w:r>
              <w:rPr>
                <w:rFonts w:hint="eastAsia" w:ascii="Times New Roman" w:hAnsi="Times New Roman"/>
                <w:color w:val="000000"/>
                <w:sz w:val="24"/>
              </w:rPr>
              <w:t>毕业设计答辩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7" w:hRule="atLeast"/>
          <w:jc w:val="center"/>
        </w:trPr>
        <w:tc>
          <w:tcPr>
            <w:tcW w:w="9012" w:type="dxa"/>
            <w:gridSpan w:val="3"/>
            <w:tcBorders>
              <w:left w:val="single" w:color="auto" w:sz="12" w:space="0"/>
              <w:right w:val="single" w:color="auto" w:sz="12" w:space="0"/>
            </w:tcBorders>
          </w:tcPr>
          <w:p>
            <w:pPr>
              <w:rPr>
                <w:rFonts w:ascii="宋体" w:hAnsi="宋体" w:cs="宋体"/>
                <w:b/>
                <w:bCs/>
                <w:color w:val="000000"/>
                <w:sz w:val="24"/>
              </w:rPr>
            </w:pPr>
            <w:r>
              <w:rPr>
                <w:rFonts w:hint="eastAsia" w:ascii="宋体" w:hAnsi="宋体" w:cs="宋体"/>
                <w:b/>
                <w:bCs/>
                <w:color w:val="000000"/>
                <w:sz w:val="24"/>
              </w:rPr>
              <w:t>主要参考文献</w:t>
            </w:r>
          </w:p>
          <w:p>
            <w:pPr>
              <w:spacing w:line="400" w:lineRule="exact"/>
              <w:rPr>
                <w:rFonts w:hint="eastAsia" w:ascii="Times New Roman" w:hAnsi="Times New Roman" w:eastAsia="宋体" w:cs="Times New Roman"/>
                <w:color w:val="000000"/>
                <w:sz w:val="24"/>
                <w:lang w:val="en-US" w:eastAsia="zh-CN"/>
              </w:rPr>
            </w:pPr>
            <w:r>
              <w:rPr>
                <w:rFonts w:hint="eastAsia" w:ascii="Times New Roman" w:hAnsi="Times New Roman" w:eastAsia="宋体" w:cs="Times New Roman"/>
                <w:color w:val="000000"/>
                <w:sz w:val="24"/>
                <w:lang w:val="en-US" w:eastAsia="zh-CN"/>
              </w:rPr>
              <w:t>[1]]鄢靖丰,王佳乐.基于SpringBoot的微电子平台设计与实现[J].许昌学院学报,2022,41(05):94-98.</w:t>
            </w:r>
          </w:p>
          <w:p>
            <w:pPr>
              <w:spacing w:line="400" w:lineRule="exact"/>
              <w:rPr>
                <w:rFonts w:hint="eastAsia" w:ascii="Times New Roman" w:hAnsi="Times New Roman" w:eastAsia="宋体" w:cs="Times New Roman"/>
                <w:color w:val="000000"/>
                <w:sz w:val="24"/>
                <w:lang w:val="en-US" w:eastAsia="zh-CN"/>
              </w:rPr>
            </w:pPr>
            <w:r>
              <w:rPr>
                <w:rFonts w:hint="eastAsia" w:ascii="Times New Roman" w:hAnsi="Times New Roman" w:eastAsia="宋体" w:cs="Times New Roman"/>
                <w:color w:val="000000"/>
                <w:sz w:val="24"/>
                <w:lang w:val="en-US" w:eastAsia="zh-CN"/>
              </w:rPr>
              <w:t xml:space="preserve">[2]周劼翀.计算机软件开发中 Java 编程语言的应用研究[J]. 信息与电脑(理论 </w:t>
            </w:r>
          </w:p>
          <w:p>
            <w:pPr>
              <w:spacing w:line="400" w:lineRule="exact"/>
              <w:rPr>
                <w:rFonts w:hint="eastAsia" w:ascii="Times New Roman" w:hAnsi="Times New Roman" w:eastAsia="宋体" w:cs="Times New Roman"/>
                <w:color w:val="000000"/>
                <w:sz w:val="24"/>
                <w:lang w:val="en-US" w:eastAsia="zh-CN"/>
              </w:rPr>
            </w:pPr>
            <w:r>
              <w:rPr>
                <w:rFonts w:hint="eastAsia" w:ascii="Times New Roman" w:hAnsi="Times New Roman" w:eastAsia="宋体" w:cs="Times New Roman"/>
                <w:color w:val="000000"/>
                <w:sz w:val="24"/>
                <w:lang w:val="en-US" w:eastAsia="zh-CN"/>
              </w:rPr>
              <w:t>版), 2019(05): 131-132.</w:t>
            </w:r>
          </w:p>
          <w:p>
            <w:pPr>
              <w:spacing w:line="400" w:lineRule="exact"/>
              <w:rPr>
                <w:rFonts w:hint="eastAsia" w:ascii="Times New Roman" w:hAnsi="Times New Roman" w:eastAsia="宋体" w:cs="Times New Roman"/>
                <w:color w:val="000000"/>
                <w:sz w:val="24"/>
                <w:lang w:val="en-US" w:eastAsia="zh-CN"/>
              </w:rPr>
            </w:pPr>
            <w:r>
              <w:rPr>
                <w:rFonts w:hint="eastAsia" w:ascii="Times New Roman" w:hAnsi="Times New Roman" w:eastAsia="宋体" w:cs="Times New Roman"/>
                <w:color w:val="000000"/>
                <w:sz w:val="24"/>
                <w:lang w:val="en-US" w:eastAsia="zh-CN"/>
              </w:rPr>
              <w:t xml:space="preserve">[3]马梓昂，贾克斌. 基于 Web 的高性能智能快递柜管理系统[J]. 计算机应用与软件，2020,37(4):1-5,47. </w:t>
            </w:r>
          </w:p>
          <w:p>
            <w:pPr>
              <w:spacing w:line="400" w:lineRule="exact"/>
              <w:rPr>
                <w:rFonts w:hint="eastAsia" w:ascii="Times New Roman" w:hAnsi="Times New Roman" w:eastAsia="宋体" w:cs="Times New Roman"/>
                <w:color w:val="000000"/>
                <w:sz w:val="24"/>
                <w:lang w:val="en-US" w:eastAsia="zh-CN"/>
              </w:rPr>
            </w:pPr>
            <w:r>
              <w:rPr>
                <w:rFonts w:hint="eastAsia" w:ascii="Times New Roman" w:hAnsi="Times New Roman" w:eastAsia="宋体" w:cs="Times New Roman"/>
                <w:color w:val="000000"/>
                <w:sz w:val="24"/>
                <w:lang w:val="en-US" w:eastAsia="zh-CN"/>
              </w:rPr>
              <w:t xml:space="preserve">[4]吴晓珊,曹旭东等.基于 B/S 架构的管理系统软件开发[J].计算机测量与控 </w:t>
            </w:r>
          </w:p>
          <w:p>
            <w:pPr>
              <w:spacing w:line="400" w:lineRule="exact"/>
              <w:rPr>
                <w:rFonts w:hint="eastAsia" w:ascii="Times New Roman" w:hAnsi="Times New Roman" w:eastAsia="宋体" w:cs="Times New Roman"/>
                <w:color w:val="000000"/>
                <w:sz w:val="24"/>
                <w:lang w:val="en-US" w:eastAsia="zh-CN"/>
              </w:rPr>
            </w:pPr>
            <w:r>
              <w:rPr>
                <w:rFonts w:hint="eastAsia" w:ascii="Times New Roman" w:hAnsi="Times New Roman" w:eastAsia="宋体" w:cs="Times New Roman"/>
                <w:color w:val="000000"/>
                <w:sz w:val="24"/>
                <w:lang w:val="en-US" w:eastAsia="zh-CN"/>
              </w:rPr>
              <w:t>制,2019,27(02):123-128.</w:t>
            </w:r>
          </w:p>
          <w:p>
            <w:pPr>
              <w:spacing w:line="400" w:lineRule="exact"/>
              <w:rPr>
                <w:rFonts w:hint="eastAsia" w:ascii="Times New Roman" w:hAnsi="Times New Roman" w:eastAsia="宋体" w:cs="Times New Roman"/>
                <w:color w:val="000000"/>
                <w:sz w:val="24"/>
                <w:lang w:val="en-US" w:eastAsia="zh-CN"/>
              </w:rPr>
            </w:pPr>
            <w:r>
              <w:rPr>
                <w:rFonts w:hint="eastAsia" w:ascii="Times New Roman" w:hAnsi="Times New Roman" w:eastAsia="宋体" w:cs="Times New Roman"/>
                <w:color w:val="000000"/>
                <w:sz w:val="24"/>
                <w:lang w:val="en-US" w:eastAsia="zh-CN"/>
              </w:rPr>
              <w:t xml:space="preserve">[5]王茹葳.Java编程语言在大数据开发中的应用[J].电子技术, 2022, 51(01): </w:t>
            </w:r>
          </w:p>
          <w:p>
            <w:pPr>
              <w:spacing w:line="400" w:lineRule="exact"/>
              <w:rPr>
                <w:rFonts w:hint="eastAsia" w:ascii="Times New Roman" w:hAnsi="Times New Roman" w:eastAsia="宋体" w:cs="Times New Roman"/>
                <w:color w:val="000000"/>
                <w:sz w:val="24"/>
                <w:lang w:val="en-US" w:eastAsia="zh-CN"/>
              </w:rPr>
            </w:pPr>
            <w:r>
              <w:rPr>
                <w:rFonts w:hint="eastAsia" w:ascii="Times New Roman" w:hAnsi="Times New Roman" w:eastAsia="宋体" w:cs="Times New Roman"/>
                <w:color w:val="000000"/>
                <w:sz w:val="24"/>
                <w:lang w:val="en-US" w:eastAsia="zh-CN"/>
              </w:rPr>
              <w:t xml:space="preserve">160-161. </w:t>
            </w:r>
          </w:p>
          <w:p>
            <w:pPr>
              <w:spacing w:line="400" w:lineRule="exact"/>
              <w:rPr>
                <w:rFonts w:hint="eastAsia" w:ascii="Times New Roman" w:hAnsi="Times New Roman" w:eastAsia="宋体" w:cs="Times New Roman"/>
                <w:color w:val="000000"/>
                <w:sz w:val="24"/>
                <w:lang w:val="en-US" w:eastAsia="zh-CN"/>
              </w:rPr>
            </w:pPr>
            <w:r>
              <w:rPr>
                <w:rFonts w:hint="eastAsia" w:ascii="Times New Roman" w:hAnsi="Times New Roman" w:eastAsia="宋体" w:cs="Times New Roman"/>
                <w:color w:val="000000"/>
                <w:sz w:val="24"/>
                <w:lang w:val="en-US" w:eastAsia="zh-CN"/>
              </w:rPr>
              <w:t>[6]施展,朱彦.基于Vue与SpringBoot框架的学生成绩分析和弱项辅助系统设计[J].信息技术与信息化,2022(08):127-131.</w:t>
            </w:r>
          </w:p>
          <w:p>
            <w:pPr>
              <w:spacing w:line="400" w:lineRule="exact"/>
              <w:rPr>
                <w:rFonts w:hint="eastAsia" w:ascii="Times New Roman" w:hAnsi="Times New Roman" w:eastAsia="宋体" w:cs="Times New Roman"/>
                <w:color w:val="000000"/>
                <w:sz w:val="24"/>
                <w:lang w:val="en-US" w:eastAsia="zh-CN"/>
              </w:rPr>
            </w:pPr>
            <w:r>
              <w:rPr>
                <w:rFonts w:hint="eastAsia" w:ascii="Times New Roman" w:hAnsi="Times New Roman" w:eastAsia="宋体" w:cs="Times New Roman"/>
                <w:color w:val="000000"/>
                <w:sz w:val="24"/>
                <w:lang w:val="en-US" w:eastAsia="zh-CN"/>
              </w:rPr>
              <w:t>[7]孙辉中.JAVA编程语言在计算机软件开发中的应用[J].网络安全技术与应用,2022(01):49-50.</w:t>
            </w:r>
          </w:p>
          <w:p>
            <w:pPr>
              <w:spacing w:line="400" w:lineRule="exact"/>
              <w:rPr>
                <w:rFonts w:hint="eastAsia" w:ascii="Times New Roman" w:hAnsi="Times New Roman" w:eastAsia="宋体" w:cs="Times New Roman"/>
                <w:color w:val="000000"/>
                <w:sz w:val="24"/>
                <w:lang w:val="en-US" w:eastAsia="zh-CN"/>
              </w:rPr>
            </w:pPr>
            <w:r>
              <w:rPr>
                <w:rFonts w:hint="eastAsia" w:ascii="Times New Roman" w:hAnsi="Times New Roman" w:eastAsia="宋体" w:cs="Times New Roman"/>
                <w:color w:val="000000"/>
                <w:sz w:val="24"/>
                <w:lang w:val="en-US" w:eastAsia="zh-CN"/>
              </w:rPr>
              <w:t xml:space="preserve">[8]欧楠.计算机软件开发中 Java 语言的应用分析[J]. 信息与电脑(理论版) , 2019 (04): 110-111. </w:t>
            </w:r>
          </w:p>
          <w:p>
            <w:pPr>
              <w:spacing w:line="400" w:lineRule="exact"/>
              <w:rPr>
                <w:rFonts w:hint="eastAsia" w:ascii="Times New Roman" w:hAnsi="Times New Roman" w:eastAsia="宋体" w:cs="Times New Roman"/>
                <w:color w:val="000000"/>
                <w:sz w:val="24"/>
                <w:lang w:val="en-US" w:eastAsia="zh-CN"/>
              </w:rPr>
            </w:pPr>
            <w:r>
              <w:rPr>
                <w:rFonts w:hint="eastAsia" w:ascii="Times New Roman" w:hAnsi="Times New Roman" w:eastAsia="宋体" w:cs="Times New Roman"/>
                <w:color w:val="000000"/>
                <w:sz w:val="24"/>
                <w:lang w:val="en-US" w:eastAsia="zh-CN"/>
              </w:rPr>
              <w:t>[9]田建勇.基于MVC架构的电子商务网站设计与实现[J].电脑知识与技术,2020,16(21):235-236.</w:t>
            </w:r>
          </w:p>
          <w:p>
            <w:pPr>
              <w:spacing w:line="400" w:lineRule="exact"/>
              <w:rPr>
                <w:rFonts w:hint="eastAsia" w:ascii="Times New Roman" w:hAnsi="Times New Roman" w:eastAsia="宋体" w:cs="Times New Roman"/>
                <w:color w:val="000000"/>
                <w:sz w:val="24"/>
                <w:lang w:val="en-US" w:eastAsia="zh-CN"/>
              </w:rPr>
            </w:pPr>
            <w:r>
              <w:rPr>
                <w:rFonts w:hint="eastAsia" w:ascii="Times New Roman" w:hAnsi="Times New Roman" w:eastAsia="宋体" w:cs="Times New Roman"/>
                <w:color w:val="000000"/>
                <w:sz w:val="24"/>
                <w:lang w:val="en-US" w:eastAsia="zh-CN"/>
              </w:rPr>
              <w:t>[10]陈年飞,王麒森,王志勃. MySQL 数据库中关于索引的研究[J]. 信息与电脑(理 论版),2019(05):175-176.</w:t>
            </w:r>
          </w:p>
          <w:p>
            <w:pPr>
              <w:spacing w:line="400" w:lineRule="exact"/>
              <w:rPr>
                <w:rFonts w:hint="eastAsia" w:ascii="Times New Roman" w:hAnsi="Times New Roman" w:eastAsia="宋体" w:cs="Times New Roman"/>
                <w:color w:val="000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1" w:hRule="atLeast"/>
          <w:jc w:val="center"/>
        </w:trPr>
        <w:tc>
          <w:tcPr>
            <w:tcW w:w="9012" w:type="dxa"/>
            <w:gridSpan w:val="3"/>
            <w:tcBorders>
              <w:left w:val="single" w:color="auto" w:sz="12" w:space="0"/>
              <w:right w:val="single" w:color="auto" w:sz="12" w:space="0"/>
            </w:tcBorders>
          </w:tcPr>
          <w:p>
            <w:pPr>
              <w:rPr>
                <w:rFonts w:ascii="宋体" w:hAnsi="宋体"/>
                <w:color w:val="000000"/>
                <w:sz w:val="24"/>
              </w:rPr>
            </w:pPr>
            <w:r>
              <w:rPr>
                <w:rFonts w:hint="eastAsia" w:ascii="宋体" w:hAnsi="宋体"/>
                <w:b/>
                <w:bCs/>
                <w:color w:val="000000"/>
                <w:sz w:val="24"/>
              </w:rPr>
              <w:t>指导教师意见</w:t>
            </w:r>
          </w:p>
          <w:p>
            <w:pPr>
              <w:spacing w:before="156" w:beforeLines="50" w:after="156" w:afterLines="50" w:line="400" w:lineRule="exact"/>
              <w:ind w:firstLine="480" w:firstLineChars="200"/>
              <w:rPr>
                <w:rFonts w:ascii="宋体" w:hAnsi="宋体" w:eastAsia="宋体" w:cs="Times New Roman"/>
                <w:color w:val="000000"/>
                <w:sz w:val="24"/>
              </w:rPr>
            </w:pPr>
            <w:r>
              <w:rPr>
                <w:rFonts w:hint="eastAsia" w:ascii="Times New Roman" w:hAnsi="Times New Roman" w:eastAsia="宋体" w:cs="Times New Roman"/>
                <w:sz w:val="24"/>
              </w:rPr>
              <w:t>该生选题前期进行了大量的查阅和询问，并参考诸多文献，具有一定的使用价值。本选题是学生所学专业的课程，符合学生专业发展方向，对于提高学生的基本知识和动手操作技能，</w:t>
            </w:r>
            <w:r>
              <w:rPr>
                <w:rFonts w:hint="eastAsia" w:cs="宋体"/>
                <w:sz w:val="24"/>
              </w:rPr>
              <w:t>更加强了自己对大学课程的提升，巩固了之前不熟悉的知识</w:t>
            </w:r>
            <w:r>
              <w:rPr>
                <w:rFonts w:hint="eastAsia" w:ascii="Times New Roman" w:hAnsi="Times New Roman" w:eastAsia="宋体" w:cs="Times New Roman"/>
                <w:sz w:val="24"/>
              </w:rPr>
              <w:t>，并符合软件工程专业毕业论文要求，同意开题。</w:t>
            </w:r>
          </w:p>
          <w:p>
            <w:pPr>
              <w:wordWrap w:val="0"/>
              <w:jc w:val="right"/>
              <w:rPr>
                <w:color w:val="000000"/>
                <w:sz w:val="24"/>
              </w:rPr>
            </w:pPr>
            <w:r>
              <w:rPr>
                <w:rFonts w:hint="eastAsia"/>
                <w:color w:val="000000"/>
                <w:sz w:val="24"/>
              </w:rPr>
              <w:t xml:space="preserve">指导教师：             年   月   日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3" w:hRule="atLeast"/>
          <w:jc w:val="center"/>
        </w:trPr>
        <w:tc>
          <w:tcPr>
            <w:tcW w:w="9012" w:type="dxa"/>
            <w:gridSpan w:val="3"/>
            <w:tcBorders>
              <w:left w:val="single" w:color="auto" w:sz="12" w:space="0"/>
              <w:bottom w:val="single" w:color="auto" w:sz="12" w:space="0"/>
              <w:right w:val="single" w:color="auto" w:sz="12" w:space="0"/>
            </w:tcBorders>
          </w:tcPr>
          <w:p>
            <w:pPr>
              <w:rPr>
                <w:rFonts w:ascii="宋体" w:hAnsi="宋体"/>
                <w:color w:val="000000"/>
                <w:sz w:val="24"/>
              </w:rPr>
            </w:pPr>
            <w:r>
              <w:rPr>
                <w:rFonts w:hint="eastAsia" w:ascii="宋体" w:hAnsi="宋体"/>
                <w:b/>
                <w:bCs/>
                <w:color w:val="000000"/>
                <w:sz w:val="24"/>
              </w:rPr>
              <w:t>学院审核意见</w:t>
            </w:r>
          </w:p>
          <w:p>
            <w:pPr>
              <w:rPr>
                <w:rFonts w:ascii="宋体" w:hAnsi="宋体"/>
                <w:color w:val="000000"/>
                <w:sz w:val="24"/>
              </w:rPr>
            </w:pPr>
          </w:p>
          <w:p>
            <w:pPr>
              <w:rPr>
                <w:rFonts w:ascii="宋体" w:hAnsi="宋体"/>
                <w:color w:val="000000"/>
                <w:sz w:val="24"/>
              </w:rPr>
            </w:pPr>
          </w:p>
          <w:p>
            <w:pPr>
              <w:rPr>
                <w:rFonts w:ascii="宋体" w:hAnsi="宋体"/>
                <w:color w:val="000000"/>
                <w:sz w:val="24"/>
              </w:rPr>
            </w:pPr>
          </w:p>
          <w:p>
            <w:pPr>
              <w:wordWrap w:val="0"/>
              <w:ind w:right="960"/>
              <w:rPr>
                <w:rFonts w:ascii="宋体" w:hAnsi="宋体"/>
                <w:color w:val="000000"/>
                <w:sz w:val="24"/>
              </w:rPr>
            </w:pPr>
          </w:p>
          <w:p>
            <w:pPr>
              <w:wordWrap w:val="0"/>
              <w:ind w:right="960"/>
              <w:rPr>
                <w:rFonts w:ascii="宋体" w:hAnsi="宋体"/>
                <w:color w:val="000000"/>
                <w:sz w:val="24"/>
              </w:rPr>
            </w:pPr>
          </w:p>
          <w:p>
            <w:pPr>
              <w:wordWrap w:val="0"/>
              <w:ind w:right="960"/>
              <w:rPr>
                <w:color w:val="000000"/>
                <w:sz w:val="24"/>
              </w:rPr>
            </w:pPr>
          </w:p>
          <w:p>
            <w:pPr>
              <w:wordWrap w:val="0"/>
              <w:jc w:val="right"/>
              <w:rPr>
                <w:color w:val="000000"/>
                <w:sz w:val="24"/>
              </w:rPr>
            </w:pPr>
          </w:p>
          <w:p>
            <w:pPr>
              <w:wordWrap w:val="0"/>
              <w:jc w:val="center"/>
              <w:rPr>
                <w:color w:val="000000"/>
                <w:sz w:val="24"/>
              </w:rPr>
            </w:pPr>
            <w:r>
              <w:rPr>
                <w:rFonts w:hint="eastAsia"/>
                <w:color w:val="000000"/>
                <w:sz w:val="24"/>
              </w:rPr>
              <w:t xml:space="preserve">                                  负责人：              年   月   日 </w:t>
            </w:r>
          </w:p>
        </w:tc>
      </w:tr>
    </w:tbl>
    <w:p/>
    <w:sectPr>
      <w:pgSz w:w="11906" w:h="16838"/>
      <w:pgMar w:top="1418" w:right="1588" w:bottom="1418" w:left="158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楷体_GB2312">
    <w:altName w:val="楷体"/>
    <w:panose1 w:val="00000000000000000000"/>
    <w:charset w:val="86"/>
    <w:family w:val="swiss"/>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BkMTExZTI5NjRlMzhiOGQ3MThiZDIzZmI5ZTkyZTYifQ=="/>
  </w:docVars>
  <w:rsids>
    <w:rsidRoot w:val="5A857739"/>
    <w:rsid w:val="000156FC"/>
    <w:rsid w:val="00072695"/>
    <w:rsid w:val="000C2083"/>
    <w:rsid w:val="000E765E"/>
    <w:rsid w:val="0010733F"/>
    <w:rsid w:val="00143410"/>
    <w:rsid w:val="00154723"/>
    <w:rsid w:val="001E7757"/>
    <w:rsid w:val="00241B0B"/>
    <w:rsid w:val="0026472F"/>
    <w:rsid w:val="002C2A0E"/>
    <w:rsid w:val="00330F4D"/>
    <w:rsid w:val="00334769"/>
    <w:rsid w:val="00367088"/>
    <w:rsid w:val="00370E13"/>
    <w:rsid w:val="00387C57"/>
    <w:rsid w:val="003B2D45"/>
    <w:rsid w:val="003C52B3"/>
    <w:rsid w:val="003E36BA"/>
    <w:rsid w:val="003F6BF7"/>
    <w:rsid w:val="00405151"/>
    <w:rsid w:val="0046556A"/>
    <w:rsid w:val="00481953"/>
    <w:rsid w:val="004A48E0"/>
    <w:rsid w:val="004F724C"/>
    <w:rsid w:val="005034EE"/>
    <w:rsid w:val="00505E65"/>
    <w:rsid w:val="00534B18"/>
    <w:rsid w:val="00542FBD"/>
    <w:rsid w:val="00582547"/>
    <w:rsid w:val="005D409B"/>
    <w:rsid w:val="005E053F"/>
    <w:rsid w:val="005E6FBC"/>
    <w:rsid w:val="006211CC"/>
    <w:rsid w:val="00634E52"/>
    <w:rsid w:val="00654FF9"/>
    <w:rsid w:val="00673AAD"/>
    <w:rsid w:val="00695B3F"/>
    <w:rsid w:val="006A4E92"/>
    <w:rsid w:val="006D2B6A"/>
    <w:rsid w:val="006D7339"/>
    <w:rsid w:val="006E764A"/>
    <w:rsid w:val="006F222C"/>
    <w:rsid w:val="007628CA"/>
    <w:rsid w:val="007C5933"/>
    <w:rsid w:val="007D3594"/>
    <w:rsid w:val="007F7AA1"/>
    <w:rsid w:val="0084048E"/>
    <w:rsid w:val="008509AD"/>
    <w:rsid w:val="0085743C"/>
    <w:rsid w:val="008669FC"/>
    <w:rsid w:val="008A36D3"/>
    <w:rsid w:val="008A37C0"/>
    <w:rsid w:val="008B26B7"/>
    <w:rsid w:val="008B6B46"/>
    <w:rsid w:val="008C3DC4"/>
    <w:rsid w:val="008C5063"/>
    <w:rsid w:val="008E582E"/>
    <w:rsid w:val="008F6191"/>
    <w:rsid w:val="00906E8B"/>
    <w:rsid w:val="009160A2"/>
    <w:rsid w:val="0092762C"/>
    <w:rsid w:val="00963DCD"/>
    <w:rsid w:val="00A0639F"/>
    <w:rsid w:val="00A26138"/>
    <w:rsid w:val="00A50CC7"/>
    <w:rsid w:val="00A63C00"/>
    <w:rsid w:val="00A66042"/>
    <w:rsid w:val="00A7718F"/>
    <w:rsid w:val="00AD35F1"/>
    <w:rsid w:val="00B1407C"/>
    <w:rsid w:val="00B22821"/>
    <w:rsid w:val="00B47B7D"/>
    <w:rsid w:val="00B76A96"/>
    <w:rsid w:val="00B80F1A"/>
    <w:rsid w:val="00B92E1E"/>
    <w:rsid w:val="00B96661"/>
    <w:rsid w:val="00BA16FC"/>
    <w:rsid w:val="00BA3906"/>
    <w:rsid w:val="00BB03E1"/>
    <w:rsid w:val="00BB0DC5"/>
    <w:rsid w:val="00BC55D7"/>
    <w:rsid w:val="00BD7BBD"/>
    <w:rsid w:val="00BF73C8"/>
    <w:rsid w:val="00C134A9"/>
    <w:rsid w:val="00C20325"/>
    <w:rsid w:val="00C23B69"/>
    <w:rsid w:val="00C5531A"/>
    <w:rsid w:val="00C826C5"/>
    <w:rsid w:val="00C858CE"/>
    <w:rsid w:val="00CB2A00"/>
    <w:rsid w:val="00CF0B32"/>
    <w:rsid w:val="00D0454B"/>
    <w:rsid w:val="00D15464"/>
    <w:rsid w:val="00D2650F"/>
    <w:rsid w:val="00D56D21"/>
    <w:rsid w:val="00D62D4A"/>
    <w:rsid w:val="00D83FF5"/>
    <w:rsid w:val="00D957A2"/>
    <w:rsid w:val="00DC081D"/>
    <w:rsid w:val="00DC1D70"/>
    <w:rsid w:val="00DC4AB9"/>
    <w:rsid w:val="00E30DFB"/>
    <w:rsid w:val="00E53273"/>
    <w:rsid w:val="00ED2E19"/>
    <w:rsid w:val="00ED2E5F"/>
    <w:rsid w:val="00EF5E30"/>
    <w:rsid w:val="00F16A43"/>
    <w:rsid w:val="00F174D0"/>
    <w:rsid w:val="00F26198"/>
    <w:rsid w:val="00F54502"/>
    <w:rsid w:val="00F5762D"/>
    <w:rsid w:val="00FB0070"/>
    <w:rsid w:val="00FD2BFA"/>
    <w:rsid w:val="00FF1961"/>
    <w:rsid w:val="00FF7E33"/>
    <w:rsid w:val="01C87BF2"/>
    <w:rsid w:val="04B0447A"/>
    <w:rsid w:val="07DC6070"/>
    <w:rsid w:val="0805296F"/>
    <w:rsid w:val="0A7E2CD3"/>
    <w:rsid w:val="0E2B2B9F"/>
    <w:rsid w:val="12F634E4"/>
    <w:rsid w:val="136327D1"/>
    <w:rsid w:val="15204CC0"/>
    <w:rsid w:val="19441E9A"/>
    <w:rsid w:val="1E5B6B1D"/>
    <w:rsid w:val="2DDA0FC1"/>
    <w:rsid w:val="2E272C98"/>
    <w:rsid w:val="333B1DC7"/>
    <w:rsid w:val="33883E83"/>
    <w:rsid w:val="39057F56"/>
    <w:rsid w:val="397166FE"/>
    <w:rsid w:val="3CBD5D0F"/>
    <w:rsid w:val="3F3E1070"/>
    <w:rsid w:val="3F8F3FF2"/>
    <w:rsid w:val="4266064D"/>
    <w:rsid w:val="427B3508"/>
    <w:rsid w:val="42FB7D8D"/>
    <w:rsid w:val="43CA2ACF"/>
    <w:rsid w:val="48DF4FB1"/>
    <w:rsid w:val="49A53E29"/>
    <w:rsid w:val="4B0455B2"/>
    <w:rsid w:val="4BAA7752"/>
    <w:rsid w:val="51256F1E"/>
    <w:rsid w:val="532330DD"/>
    <w:rsid w:val="5442244C"/>
    <w:rsid w:val="56674B63"/>
    <w:rsid w:val="57FF1F60"/>
    <w:rsid w:val="5A857739"/>
    <w:rsid w:val="5B6677CA"/>
    <w:rsid w:val="5D48296E"/>
    <w:rsid w:val="60126FAA"/>
    <w:rsid w:val="63144B7A"/>
    <w:rsid w:val="64F256D4"/>
    <w:rsid w:val="67C57BB3"/>
    <w:rsid w:val="789409B2"/>
    <w:rsid w:val="79180A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iPriority="99"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4"/>
    <w:unhideWhenUsed/>
    <w:uiPriority w:val="99"/>
    <w:pPr>
      <w:jc w:val="left"/>
    </w:pPr>
    <w:rPr>
      <w:rFonts w:ascii="Calibri" w:hAnsi="Calibri" w:eastAsia="宋体" w:cs="Times New Roman"/>
    </w:rPr>
  </w:style>
  <w:style w:type="paragraph" w:styleId="3">
    <w:name w:val="Balloon Text"/>
    <w:basedOn w:val="1"/>
    <w:link w:val="11"/>
    <w:qFormat/>
    <w:uiPriority w:val="0"/>
    <w:rPr>
      <w:sz w:val="18"/>
      <w:szCs w:val="18"/>
    </w:rPr>
  </w:style>
  <w:style w:type="paragraph" w:styleId="4">
    <w:name w:val="footer"/>
    <w:basedOn w:val="1"/>
    <w:link w:val="13"/>
    <w:qFormat/>
    <w:uiPriority w:val="0"/>
    <w:pPr>
      <w:tabs>
        <w:tab w:val="center" w:pos="4153"/>
        <w:tab w:val="right" w:pos="8306"/>
      </w:tabs>
      <w:snapToGrid w:val="0"/>
      <w:jc w:val="left"/>
    </w:pPr>
    <w:rPr>
      <w:sz w:val="18"/>
      <w:szCs w:val="18"/>
    </w:rPr>
  </w:style>
  <w:style w:type="paragraph" w:styleId="5">
    <w:name w:val="header"/>
    <w:basedOn w:val="1"/>
    <w:link w:val="12"/>
    <w:qFormat/>
    <w:uiPriority w:val="0"/>
    <w:pPr>
      <w:pBdr>
        <w:bottom w:val="single" w:color="auto" w:sz="6" w:space="1"/>
      </w:pBdr>
      <w:tabs>
        <w:tab w:val="center" w:pos="4153"/>
        <w:tab w:val="right" w:pos="8306"/>
      </w:tabs>
      <w:snapToGrid w:val="0"/>
      <w:jc w:val="center"/>
    </w:pPr>
    <w:rPr>
      <w:sz w:val="18"/>
      <w:szCs w:val="18"/>
    </w:rPr>
  </w:style>
  <w:style w:type="paragraph" w:styleId="6">
    <w:name w:val="annotation subject"/>
    <w:basedOn w:val="2"/>
    <w:next w:val="2"/>
    <w:link w:val="15"/>
    <w:qFormat/>
    <w:uiPriority w:val="0"/>
    <w:rPr>
      <w:rFonts w:asciiTheme="minorHAnsi" w:hAnsiTheme="minorHAnsi" w:eastAsiaTheme="minorEastAsia" w:cstheme="minorBidi"/>
      <w:b/>
      <w:bCs/>
    </w:rPr>
  </w:style>
  <w:style w:type="character" w:styleId="9">
    <w:name w:val="Hyperlink"/>
    <w:basedOn w:val="8"/>
    <w:unhideWhenUsed/>
    <w:qFormat/>
    <w:uiPriority w:val="99"/>
    <w:rPr>
      <w:color w:val="0000FF"/>
      <w:u w:val="single"/>
    </w:rPr>
  </w:style>
  <w:style w:type="character" w:styleId="10">
    <w:name w:val="annotation reference"/>
    <w:basedOn w:val="8"/>
    <w:unhideWhenUsed/>
    <w:qFormat/>
    <w:uiPriority w:val="99"/>
    <w:rPr>
      <w:sz w:val="21"/>
      <w:szCs w:val="21"/>
    </w:rPr>
  </w:style>
  <w:style w:type="character" w:customStyle="1" w:styleId="11">
    <w:name w:val="批注框文本 Char"/>
    <w:basedOn w:val="8"/>
    <w:link w:val="3"/>
    <w:qFormat/>
    <w:uiPriority w:val="0"/>
    <w:rPr>
      <w:kern w:val="2"/>
      <w:sz w:val="18"/>
      <w:szCs w:val="18"/>
    </w:rPr>
  </w:style>
  <w:style w:type="character" w:customStyle="1" w:styleId="12">
    <w:name w:val="页眉 Char"/>
    <w:basedOn w:val="8"/>
    <w:link w:val="5"/>
    <w:qFormat/>
    <w:uiPriority w:val="0"/>
    <w:rPr>
      <w:kern w:val="2"/>
      <w:sz w:val="18"/>
      <w:szCs w:val="18"/>
    </w:rPr>
  </w:style>
  <w:style w:type="character" w:customStyle="1" w:styleId="13">
    <w:name w:val="页脚 Char"/>
    <w:basedOn w:val="8"/>
    <w:link w:val="4"/>
    <w:qFormat/>
    <w:uiPriority w:val="0"/>
    <w:rPr>
      <w:kern w:val="2"/>
      <w:sz w:val="18"/>
      <w:szCs w:val="18"/>
    </w:rPr>
  </w:style>
  <w:style w:type="character" w:customStyle="1" w:styleId="14">
    <w:name w:val="批注文字 Char"/>
    <w:basedOn w:val="8"/>
    <w:link w:val="2"/>
    <w:qFormat/>
    <w:uiPriority w:val="99"/>
    <w:rPr>
      <w:rFonts w:ascii="Calibri" w:hAnsi="Calibri" w:eastAsia="宋体" w:cs="Times New Roman"/>
      <w:kern w:val="2"/>
      <w:sz w:val="21"/>
      <w:szCs w:val="24"/>
    </w:rPr>
  </w:style>
  <w:style w:type="character" w:customStyle="1" w:styleId="15">
    <w:name w:val="批注主题 Char"/>
    <w:basedOn w:val="14"/>
    <w:link w:val="6"/>
    <w:qFormat/>
    <w:uiPriority w:val="0"/>
    <w:rPr>
      <w:rFonts w:ascii="Calibri" w:hAnsi="Calibri" w:eastAsia="宋体" w:cs="Times New Roman"/>
      <w:b/>
      <w:bCs/>
      <w:kern w:val="2"/>
      <w:sz w:val="21"/>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986C980-31DD-4D08-B7E7-1EC6104E40EC}">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5</Pages>
  <Words>2996</Words>
  <Characters>3427</Characters>
  <Lines>23</Lines>
  <Paragraphs>6</Paragraphs>
  <TotalTime>0</TotalTime>
  <ScaleCrop>false</ScaleCrop>
  <LinksUpToDate>false</LinksUpToDate>
  <CharactersWithSpaces>3550</CharactersWithSpaces>
  <Application>WPS Office_11.1.0.12132_F1E327BC-269C-435d-A152-05C5408002CA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2020-10-16T02:30:00Z</dcterms:created>
  <dc:creator>Administrator</dc:creator>
  <cp:lastModifiedBy>HP</cp:lastModifiedBy>
  <dcterms:modified xsi:type="dcterms:W3CDTF">2022-11-17T15:23:27Z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2052-11.1.0.12132</vt:lpwstr>
  </property>
  <property fmtid="{D5CDD505-2E9C-101B-9397-08002B2CF9AE}" pid="3" name="ICV">
    <vt:lpwstr>1EC5270E727E46D69F196B0A3736221B</vt:lpwstr>
  </property>
</Properties>
</file>