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知弈 AgentOS 职业智能体系统说明书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面向专业职业场景的可治理智能体操作系统底座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版本：2026-05-17  |  范围：先完整实现律师业务链路，再扩展到其他职业领域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一、软件要做什么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知弈 AgentOS 要做的不是一个普通聊天机器人，而是一个面向专业职业场景的智能体运行底座。它使用操作系统的思想，把律师、教师、程序员、作家等职业智能体变成可调度、可记忆、可审核、可恢复、可追踪、可评估的工作流系统。第一阶段不追求所有领域一起铺开，而是先把律师这一条完整业务链路跑通，把合同审查和案件分析做成可演示、可审计、可落地的样板，再把同一套底座扩展到其他领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系统的核心变化是把大模型从“自由回答”变成“受控完成任务”。用户提出专业问题后，系统不直接让模型输出一段自然语言，而是先识别领域和任务类型，再创建任务对象，选择工作流，把任务拆成多个步骤，由不同 Agent 和 Skill 协作执行。每一步都保存状态、输入、输出、依据、风险、错误和耗时，关键节点进入人工审核，失败后可以从恢复点继续。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这套软件的最终形态是“通用 AgentOS Core + 行业 Workflow Pack”。Core 只提供运行时、调度、状态、记忆、审计、恢复、评估等通用能力；行业 Pack 提供律师、教师、程序员、作家等领域的工作流、Agent、Skill、Prompt、RAG 知识库和风险策略。这样可以避免把行业逻辑写死在核心框架里，也能保证后续扩展时不推倒重来。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二、为什么需要这个系统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专业场景中，大模型直接回答存在明显风险。第一，大模型会幻觉，可能编造法律依据、事实依据或技术细节。第二，上下文容易缺失，用户上传的材料、前文对话、历史结论和任务中间状态如果没有被正确保存，模型会偏离原意。第三，专业问题通常是多步任务，不是单轮问答，任何中间步骤出错都会影响最终结果。第四，法律、金融、医疗等敏感场景需要风险控制，不能让模型越过人工审核直接给高风险建议。第五，专业系统必须可追踪、可恢复、可审计，否则无法解释结果从哪里来，也无法在失败后继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AgentOS 的价值就在于用工程化方式补齐这些短板。框架本身不能彻底消灭模型幻觉，也不能保证知识库永远正确，但它可以把“模型不可靠”变成一个可治理的问题：通过 RAG 提供依据，通过证据约束生成减少乱说，通过多层记忆补齐上下文，通过 Policy 和 Review 控制风险，通过 Trace 和 Metrics 进行审计和评估，通过 Checkpoint 在失败后恢复。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问题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专业场景中的表现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AgentOS 的解决方式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领域识别错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把法律问题当普通闲聊处理，或把合同审查当一般摘要处理。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Task Intake 先识别 domain、intent 和 securityLevel，再选择对应 Workflow。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证据不够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只给结论，不说明依据来自条文、案例还是用户材料。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Pipeline 输出 citation pack，结论必须绑定证据，没有证据则标记为不足以下结论。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置信度不清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模型用很确定的语气回答不确定问题。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置信度由检索命中、证据数量、冲突程度、时效性和审核历史综合计算。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上下文缺失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长任务中忘记前文、附件和中间结果。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Session Memory、Workflow Memory、Checkpoint 和持久化 Store 分层保存上下文。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多步推理走偏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先检索错，后面风险评估和文书生成都跟着错。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 将任务拆成独立步骤，每一步有结构化输入输出和校验。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时效性问题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使用过期法规、政策或技术版本。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知识库 metadata 保存生效日期、版本和来源，检索时按时效过滤。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格式不稳定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输出不是专业交付物格式。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每类任务有固定输出 schema，例如结论、依据、风险、建议、置信度。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风险不可控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敏感建议自动生成，没有人工确认。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 判断风险等级，高风险步骤进入 waiting_review。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记忆污染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把用户偏好或旧对话误当事实。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多层记忆选择算法区分事实材料、偏好、历史案例和临时上下文。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工具不稳定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检索不到或工具失败时仍然编造答案。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Tool result 标准化，失败进入 Trace，并触发重试、降级或人工补材料。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任务不能恢复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中途失败后只能重来。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每个关键步骤创建 Checkpoint，可从 stateSnapshot 恢复。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责任边界不清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模型不知道何时追问、何时停止、何时交给人。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 和 Review 定义自动执行边界，超过边界必须人工确认。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三、软件整体架构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系统采用前端、Java 后端、Python AgentOS 服务和模型/RAG 基础设施四层架构。前端负责用户交互、工作台和控制台展示；Java 后端负责用户、权限、会话、消息、网关和业务持久化；Python AgentOS 服务负责智能体运行时、工作流调度、RAG、模型适配、Trace、Checkpoint、Review 和 Evaluation；模型与知识层提供云模型、本地模型、Embedding、Reranker、向量库、知识图谱和文档库能力。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在这个架构中，Java 后端不是智能体执行核心，而是业务中枢和统一网关；Python AgentOS 才是专业任务运行核心。前端不应该直接调用某个律师聊天接口，而应该创建或查询 WorkflowRun。专业任务的生命周期统一由 AgentOS Core 管理，业务记录和用户会话由 Java 后端沉淀。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层级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主要职责</w:t>
            </w:r>
          </w:p>
        </w:tc>
        <w:tc>
          <w:tcPr>
            <w:tcW w:type="dxa" w:w="345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关键模块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提供聊天入口、律师工作台、AgentOS 控制台、审核面板和任务状态展示。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ChatView、AgentOsConsoleView、WorkflowRunPanel、TraceEventTimeline、HumanReviewPanel、agentos.ts、workflow.ts。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Java 后端层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提供鉴权、用户、角色、会话、消息、文件、推荐、AgentOS 网关和后续审计落库能力。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AgentOsGatewayController、AgentOsGatewayService、ConversationService、MessageRepository、FileService。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Python AgentOS 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提供任务、工作流、调度、Agent 注册、Skill 调用、记忆、恢复、审计、评估和模型/RAG 适配。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WorkflowRuntime、Orchestrator、AgentRegistry、WorkflowRegistry、TraceStore、CheckpointStore、ReviewManager、WorkflowEvaluator。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模型与知识层</w:t>
            </w:r>
          </w:p>
        </w:tc>
        <w:tc>
          <w:tcPr>
            <w:tcW w:type="dxa" w:w="3969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提供本地或云端模型、Embedding、Reranker、向量检索、知识图谱、法律知识库和文书模板。</w:t>
            </w:r>
          </w:p>
        </w:tc>
        <w:tc>
          <w:tcPr>
            <w:tcW w:type="dxa" w:w="345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ModelAdapter、EmbeddingService、RAGService、Chroma/Qdrant/Milvus、Ollama/vLLM/llama.cpp、Qwen/DeepSeek。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四、AgentOS Core 的核心模块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AgentOS Core 是整个系统的内核。它不负责具体律师业务规则，也不直接写死某个行业流程，而是提供一套稳定的运行时抽象。它要做到的事情可以概括为：Core 代码化，Pack 插件化，Workflow 声明化，Agent 接口化，Skill 工具化，Policy 配置化，Model Adapter 抽象化，RAG Pipeline 可替换化。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232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做什么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怎么实现</w:t>
            </w:r>
          </w:p>
        </w:tc>
        <w:tc>
          <w:tcPr>
            <w:tcW w:type="dxa" w:w="215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做到什么样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Task Intake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接收用户输入，判断是否进入专业工作流，并创建任务对象。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把用户输入、附件、角色、来源、领域、意图、安全级别封装为 AgentTask。简单问题留在普通聊天，复杂专业问题升级为 WorkflowRun。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任何专业任务都有 taskId、domain、intent、input、securityLevel、priority 和 recommendedWorkflow。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 Runtime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管理一次专业任务的完整生命周期。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根据 WorkflowDefinition 创建 WorkflowRun 和 WorkflowStep，推进 pending、running、waiting_review、failed、completed、cancelled 等状态。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用户随时能查询任务当前在哪里、执行到哪一步、是否失败、是否等待审核。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 Registry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管理可用工作流模板。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从各行业 Pack 的 workflow YAML/JSON 中加载 WorkflowDefinition，不把流程写死在 Core 中。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新增行业或新增流程主要改 Pack，不改 Core。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 Registry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管理可执行 Agent。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行业 Pack 注册 BaseAgent 子类，Core 根据 domain、agentName、capability 解析 Agent。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Core 不知道 CaseIntakeAgent 的内部逻辑，但能调度它。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Orchestrator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决定下一步执行什么，并处理步骤结果。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读取当前 WorkflowRun 的 currentStepId，选择 pending 或 retrying step，调用 Agent.run，处理输出、失败、审核和最终结果汇总。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所有协作由中心化工作流驱动，避免 Agent 自由群聊失控。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Scheduler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负责长任务和资源调度。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第一阶段可由 Runtime 同步推进，第二阶段增加后台 Scheduler、Worker 和 ResourceManager，按优先级、模型资源、风险等级调度。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长任务不占住请求，本地模型并发可控，人工审核可长期挂起。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State Machine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约束合法状态变化。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定义 pending、planning、running、waiting_review、retrying、failed、completed、cancelled 的合法迁移，非法迁移直接报错。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状态不会乱跳，控制台和恢复逻辑能基于统一状态工作。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Memory Layer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保存会话、任务、中间结果、用户偏好和行业经验。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分为 Session Memory、Workflow Memory、Profile Memory、Career Memory、Federated Memory；每层有明确用途和使用边界。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既补齐上下文，又避免把旧偏好或临时材料污染事实判断。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Checkpoint &amp; Recovery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保存关键步骤快照并支持恢复。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每个关键步骤完成后保存 stateSnapshot 和 outputSnapshot，失败后可从指定 checkpoint 恢复。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中途失败不用重跑全流程，恢复动作进入 Trace 和 Metrics。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Trace &amp; Observability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记录每一步执行过程。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每次任务创建、步骤开始、Agent 调用、工具调用、RAG 检索、审核、失败、恢复、完成都写 TraceEvent。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不看后端日志也能复盘过程，能导出 JSON 或 Markdown 审计材料。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 &amp; Review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控制风险边界和人工审核。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 根据领域、任务、证据、风险等级判断是否可自动继续；Review 支持通过、驳回、重跑、取消。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敏感专业结论不会无审核越过风险节点。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Evaluation &amp; Metrics</w:t>
            </w:r>
          </w:p>
        </w:tc>
        <w:tc>
          <w:tcPr>
            <w:tcW w:type="dxa" w:w="232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评估系统是否稳定可靠。</w:t>
            </w:r>
          </w:p>
        </w:tc>
        <w:tc>
          <w:tcPr>
            <w:tcW w:type="dxa" w:w="294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统计完成率、失败率、恢复成功率、审核次数、平均 Trace 事件数、人工修改率和专业质量分。</w:t>
            </w:r>
          </w:p>
        </w:tc>
        <w:tc>
          <w:tcPr>
            <w:tcW w:type="dxa" w:w="215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能用数据证明系统效果，而不是凭感觉判断。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五、操作系统思想如何落到实现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AgentOS 借鉴操作系统思想，但不是写真正的操作系统。它的核心是把专业任务运行过程系统化：WorkflowRun 类似进程，WorkflowStep 类似线程或任务片段，Scheduler 类似调度器，WorkflowStore 类似进程表，WorkflowMemory 类似进程内存，Checkpoint 类似快照，Trace 类似系统日志，Policy 类似权限系统，ModelAdapter 和 RetrievalAdapter 类似设备驱动。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04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操作系统概念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AgentOS 对应实现</w:t>
            </w:r>
          </w:p>
        </w:tc>
        <w:tc>
          <w:tcPr>
            <w:tcW w:type="dxa" w:w="4365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作用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Kernel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AgentOS Core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提供任务生命周期、状态机、调度、记忆、恢复、审计和评估。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Process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WorkflowRun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表示一次专业任务运行，例如一次合同审查。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Thread/Task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WorkflowStep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表示工作流中的一个步骤，例如法条检索或风险评估。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Scheduler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Orchestrator + Scheduler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决定先执行哪一步、何时暂停、何时重试、何时交给人。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Process Table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WorkflowStore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保存所有任务和运行实例，支持查询、分页和持久化。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Memory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WorkflowMemory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保存当前任务的中间观察、上游输出和上下文。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Snapshot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Checkpoint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保存可恢复状态，支持失败后继续。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System Log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TraceEvent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记录每一步发生了什么，方便审计和复盘。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Permission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Policy/Review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控制哪些任务可以自动执行，哪些必须人工审核。</w:t>
            </w:r>
          </w:p>
        </w:tc>
      </w:tr>
      <w:tr>
        <w:tc>
          <w:tcPr>
            <w:tcW w:type="dxa" w:w="204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Driver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ModelAdapter/RetrievalAdapter</w:t>
            </w:r>
          </w:p>
        </w:tc>
        <w:tc>
          <w:tcPr>
            <w:tcW w:type="dxa" w:w="436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隔离模型、向量库、检索工具和外部系统差异。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六、律师业务链路如何实现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第一阶段要优先完整实现律师业务链路，建议以合同审查为主线，案件分析作为第二条可扩展流程。律师链路的实现方式不是一个 LawyerAgent 回答所有问题，而是通过 Legal Workflow Pack 注册多个专业 Agent，每个 Agent 只负责一个明确环节。这样可以减少单点模型失控，也能让每一步结果可审计。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步骤</w:t>
            </w:r>
          </w:p>
        </w:tc>
        <w:tc>
          <w:tcPr>
            <w:tcW w:type="dxa" w:w="209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做什么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实现方式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输出标准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材料接收与案情理解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读取用户文本、合同、证据和补充材料，抽取事实。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CaseIntakeAgent 调用文档解析、案情理解 Skill 和 WorkflowMemory。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输出案情摘要、当事人、时间线、争议焦点、缺失材料。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合同条款抽取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识别关键条款、异常条款和缺失条款。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ClauseExtractionAgent 根据合同文本和条款库抽取结构化条款。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输出条款列表、风险条款、缺失条款、条款位置。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法律依据检索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查找相关法律法规、司法解释和内部规则。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StatuteAgent 调用 Legal RAG，按案由、条款、地区和时效过滤。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输出法条、引用、适用理由、来源信息。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类案和规则检索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检索类似案例和裁判规则。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CaseRetrievalAgent 调用案例库或内部案例 collection。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输出类案摘要、裁判规则、相似点、差异点。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证据分析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评估证据强弱和证明缺口。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EvidenceAgent 读取案情和材料，结合证据规则库进行分析。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输出证据清单、证明对象、证明力、缺口和补强建议。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风险评估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形成风险等级、风险分数和关键风险说明。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RiskAgent 综合上游结果、证据不足程度、金额、诉讼风险和审核策略。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输出风险等级、风险理由、建议动作，并触发人工审核。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人工审核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让审核者确认风险结论是否可进入文书生成。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ReviewManager 记录 approved、rejected、rerun、cancelled 和审核意见。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 ReviewRecord，决定工作流继续、重跑、失败或取消。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文书生成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生成合同审查意见或初步法律文书。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DraftAgent 基于审核后的结构化结果和模板库生成草稿。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输出文书草稿、审查意见、修改建议。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最终审查</w:t>
            </w:r>
          </w:p>
        </w:tc>
        <w:tc>
          <w:tcPr>
            <w:tcW w:type="dxa" w:w="20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检查结论、引用、格式、遗漏和风险提示。</w:t>
            </w:r>
          </w:p>
        </w:tc>
        <w:tc>
          <w:tcPr>
            <w:tcW w:type="dxa" w:w="3061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ReviewAgent 对上游结果和文书进行一致性校验。</w:t>
            </w:r>
          </w:p>
        </w:tc>
        <w:tc>
          <w:tcPr>
            <w:tcW w:type="dxa" w:w="226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输出最终结论、引用清单、风险提示和交付物包。</w:t>
            </w:r>
          </w:p>
        </w:tc>
      </w:tr>
    </w:tbl>
    <w:p/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律师链路的关键要求是：每个结论必须有依据，每个依据必须有来源，每个风险必须能解释，每个高风险结论必须能被人审核。最终输出不能只有自然语言回答，而应是结构化交付物，包括结论、依据、风险、建议、置信度、引用来源和需要补充的材料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七、算法与工程创新点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系统的创新不应只理解为训练一个新模型，而应是系统型创新：通过运行时、工作流、记忆、证据、审核和恢复机制，让大模型能在专业任务里更可靠地工作。算法侧重点是减少幻觉、选择记忆、评估置信度和触发风险审核；工程侧重点是把 Agent 任务变成可调度、可审计、可恢复的运行对象。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创新点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核心思想</w:t>
            </w:r>
          </w:p>
        </w:tc>
        <w:tc>
          <w:tcPr>
            <w:tcW w:type="dxa" w:w="379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解决的问题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证据约束生成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先把回答拆成 claim，每个 claim 必须绑定证据；没有证据则标记为不足以下结论。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降低幻觉、乱引用和专业回答不可信。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专业置信度评估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综合检索命中质量、证据数量、证据冲突、模型自洽、时效性和历史审核结果。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让模型知道什么时候不确定，避免装懂。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多层记忆选择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区分会话记忆、工作流记忆、用户偏好、行业知识、历史案例和联邦经验。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补齐上下文，同时避免记忆污染。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风险触发算法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根据领域、任务类型、证据不足、金额、敏感词和历史风险规则决定是否进入审核。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控制法律、金融、医疗等专业场景风险。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工作流自修复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失败后判断原因，选择重试、换工具、回滚 checkpoint、降级或请求补材料。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提高长任务稳定性和恢复能力。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AgentOS 运行时抽象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把专业任务建模为进程、步骤、调度、内存、日志和快照。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 Agent 从聊天能力变成可治理任务系统。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Pack 插件化扩展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Core 不写死行业，行业通过 Pack 注册 Workflow、Agent、Skill、Policy 和知识库。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先做律师，再复用到其他职业领域。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声明式 Workflow DSL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流程用 YAML/JSON 声明，支持版本化、测试和回滚。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减少硬编码，提高可维护性和可解释性。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可审计 Trace 体系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每一步记录执行者、工具、输入、输出、引用、耗时和错误。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满足专业行业复盘、追责和验收需要。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本地模型资源调度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对本地大模型、Embedding 和 Reranker 做并发、超时、队列和降级控制。</w:t>
            </w:r>
          </w:p>
        </w:tc>
        <w:tc>
          <w:tcPr>
            <w:tcW w:type="dxa" w:w="379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支持私有化、信创和敏感数据不出域。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八、旧聊天体系如何迁移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旧专业聊天体系必须迁移干净。普通聊天可以保留，因为它适合闲聊、简单问答和意图初筛；但律师、教师、程序员、作家等专业能力不应再走 /agent/{role}/chat 这种接口。专业能力必须统一转成 WorkflowRun，由 AgentOS Core 管理生命周期。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迁移后的前端逻辑是：用户选择律师模式后，输入内容不会再调用 agentLawyerApi.chat，而是调用 agentosApi.upgradeChatToWorkflow 或 agentosApi.startWorkflow。返回结果中包含 workflowRunId、workflowId 和 workflowStatus。聊天消息中只显示“已创建工作流”和简要状态，完整执行过程进入 AgentOS Console 查看。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迁移后的后端逻辑是：Java 后端移除 AgentController 和 AgentGatewayService 这类旧专业转发服务，保留 AgentOsGatewayController 和 AgentOsGatewayService。旧配置中的 lawyerChatUrl、teacherChatUrl、programmerChatUrl、writerChatUrl 也应清理。后续业务持久化不再只保存 assistantText，而要保存 workflowRunId、workflowId、domain、intent、workflowStatus、traceSummary 和 reviewStatus。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九、本地模型和 RAG 智能辅助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本地模型是这个系统面向敏感行业的重要能力。目标不是绑定某一个本地框架，而是通过 Model Adapter 抽象云模型和本地模型。推荐统一采用 OpenAI-compatible 接口，这样 Ollama、llama.cpp、vLLM、Qwen、DeepSeek 等模型服务都可以通过相近协议接入。系统配置中应区分 Chat Model、Embedding Model 和 Reranker Model，并对本地模型设置超时、并发和健康检查。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RAG 不是简单给聊天拼一段上下文，而应该成为律师工作流每个关键步骤的智能辅助。案情理解阶段检索同类案由和材料清单，法条检索阶段检索法规和司法解释，证据分析阶段检索证据规则，风险评估阶段检索历史风险规则和审核意见，文书生成阶段检索模板和条款库。每次检索都要生成结构化结果，进入 WorkflowStep.output 和 TraceEvent.payload。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法律知识库应按用途拆分为法规库、案例库、合同模板库、条款库、证据规则库、风险规则库、审查清单库和组织私有文档库。每个 chunk 都要带 sourceType、title、article、jurisdiction、effectiveDate、domain、securityLevel、version 等 metadata。检索流程建议采用 Query Rewrite、Hybrid Retrieval、Metadata Filter、Rerank、Citation Build、Evidence Pack、Agent Step Input、TraceEvent 这一套链路。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十、软件模块清单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3515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功能价值</w:t>
            </w:r>
          </w:p>
        </w:tc>
        <w:tc>
          <w:tcPr>
            <w:tcW w:type="dxa" w:w="3628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第一阶段范围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AgentOS Core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提供所有职业智能体共用的运行时底座。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任务、工作流、状态机、调度、记忆、恢复、Trace、Review、Metrics。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Legal Workflow Pack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提供律师领域的业务能力。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合同审查和案件分析，先完整实现合同审查。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Policy Engine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控制风险、权限、审核和责任边界。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高风险法律结论进入人工审核，证据不足时禁止强结论。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Memory System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解决上下文缺失和长任务状态保存。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会话记忆、工作流记忆、Checkpoint、用户偏好和历史任务摘要。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Pipeline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降低幻觉并提供专业依据。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法律法规、案例、证据规则、合同模板和引用来源。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Model Adapter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统一云模型和本地模型。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OpenAI-compatible provider，支持本地模型切换。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Scheduler/Worker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治理长任务和本地资源。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MVP 可同步执行，后续增加后台队列、并发限制和资源调度。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AgentOS Console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让用户和审核者驾驭任务过程。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运行列表、步骤状态、Trace、Checkpoint、Review、Metrics。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Java Gateway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对前端提供稳定业务 API。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统一转发 /api/agentos/*，清理旧专业聊天网关。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Evaluation System</w:t>
            </w:r>
          </w:p>
        </w:tc>
        <w:tc>
          <w:tcPr>
            <w:tcW w:type="dxa" w:w="3515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用数据评估系统可靠性。</w:t>
            </w:r>
          </w:p>
        </w:tc>
        <w:tc>
          <w:tcPr>
            <w:tcW w:type="dxa" w:w="3628"/>
            <w:vAlign w:val="top"/>
          </w:tcPr>
          <w:p>
            <w:pPr>
              <w:spacing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完成率、失败率、恢复成功率、审核次数、引用覆盖率、人工修改率。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十一、软件价值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对用户来说，系统的价值是把专业任务从不可控聊天变成可控流程。律师或法务不再只拿到一段大模型回答，而是能看到任务执行步骤、法律依据、证据来源、风险等级、审核记录和最终交付物。遇到错误时可以定位哪一步出错，遇到高风险结论时可以人工介入，任务中断后可以从恢复点继续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对组织来说，系统的价值是满足私有化、审计、风险控制和知识沉淀需求。法律、金融、医疗、政务、央国企等敏感场景不能只依赖黑盒模型，必须能证明数据如何使用、结论如何生成、风险如何审核、错误如何恢复。AgentOS 的 Trace、Checkpoint、Review 和 Metrics 让这些要求变成系统能力。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对工程和科研来说，系统的价值是形成一套可复用的专业多智能体运行框架。核心创新不是单一模型，而是状态化工作流、多层记忆、证据约束生成、风险审核、Checkpoint 恢复和本地模型调度。它既能支撑产品落地，也能支撑系统型研究，例如可治理多智能体运行时、长任务恢复机制、人在环路风险治理、工作流级评估和面向敏感行业的联邦经验学习。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十二、实施路线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先补强律师合同审查链路：完善案情理解、条款抽取、法条检索、证据分析、风险评估、人工审核、文书生成和最终审查。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迁移旧专业聊天体系：清理 Java 和前端中 /agent/{role}/chat 相关路由、服务、配置和调用，把专业入口全部转为 WorkflowRun。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完善 AgentOS Core 底座：补调度器、Policy、MemoryScope、RAG citation pack、结构化输出 schema 和 WorkflowStore 持久化策略。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接入本地模型：实现 OpenAI-compatible Model Provider，支持 Ollama、llama.cpp、vLLM 等本地服务，并增加健康检查和并发限制。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深化律师 RAG：建设法规、案例、模板、证据规则、风险规则和审查清单知识库，支持混合检索、重排序和引用生成。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建立评估体系：构建律师专业测试集，评估完成率、引用覆盖率、证据充分性、风险命中率、人工修改率和恢复成功率。</w:t>
      </w:r>
    </w:p>
    <w:p>
      <w:pPr>
        <w:pStyle w:val="ListNumber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律师链路稳定后再扩展其他行业：教育、程序员、作家等领域只新增 Pack，不改 Core。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十三、参考项目和资料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可参考 LangGraph 的状态图、持久化执行和人在环路设计；参考 CrewAI 的 Agent、Task、Flow 和人工反馈机制；参考 AutoGen 的多智能体协作模式；参考 OpenHands 的工程智能体、上下文管理和工具执行安全设计；参考 Ollama、llama.cpp、vLLM 的本地模型服务化能力；参考 Qwen3 Embedding、Qdrant、Chroma、Milvus 的 RAG 检索和重排序能力。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LangGraph：https://docs.langchain.com/oss/python/langgraph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LangGraph Persistence：https://docs.langchain.com/oss/python/langgraph/persistence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LangGraph Human-in-the-loop：https://docs.langchain.com/oss/python/langchain/human-in-the-loop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CrewAI：https://docs.crewai.com/introduction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AutoGen：https://microsoft.github.io/autogen/0.2/docs/tutorial/introduction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OpenHands Agent Design：https://docs.openhands.dev/sdk/arch/agent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Ollama OpenAI Compatibility：https://docs.ollama.com/openai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vLLM OpenAI-Compatible Server：https://docs.vllm.ai/en/latest/serving/openai_compatible_server.html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Qwen3 Embedding：https://github.com/QwenLM/Qwen3-Embedding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RAG 经典论文：https://arxiv.org/abs/2005.11401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Qdrant Hybrid Search：https://qdrant.tech/documentation/search-precision/reranking-hybrid-search/</w:t>
      </w:r>
    </w:p>
    <w:p>
      <w:pPr>
        <w:pStyle w:val="ListBullet"/>
        <w:spacing w:line="288" w:lineRule="auto" w:after="60"/>
      </w:pPr>
      <w:r>
        <w:rPr>
          <w:rFonts w:ascii="Microsoft YaHei" w:hAnsi="Microsoft YaHei" w:eastAsia="Microsoft YaHei"/>
          <w:b w:val="0"/>
          <w:sz w:val="21"/>
        </w:rPr>
        <w:t>Chroma Collections：https://docs.trychroma.com/docs/collections/add-data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十四、最终总结</w:t>
      </w:r>
    </w:p>
    <w:p>
      <w:pPr>
        <w:spacing w:line="300" w:lineRule="auto" w:after="120"/>
      </w:pPr>
      <w:r>
        <w:rPr>
          <w:rFonts w:ascii="Microsoft YaHei" w:hAnsi="Microsoft YaHei" w:eastAsia="Microsoft YaHei"/>
          <w:b w:val="0"/>
          <w:sz w:val="22"/>
        </w:rPr>
        <w:t>知弈 AgentOS 要做的是一个面向专业职业场景的可治理智能体操作系统。它先以律师合同审查和案件分析作为完整样板，把专业问题拆成可执行、可审核、可恢复的工作流，再通过 Core、Pack、Workflow、Agent、Skill、Policy、Model Adapter 和 RAG Pipeline 的分层设计扩展到其他职业领域。系统的核心价值不是让模型说得更多，而是让模型在专业场景里可靠地做事，并且过程可控、结果有据、风险可审、失败可恢复、运行可评估。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