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Style w:val="4"/>
          <w:rFonts w:hint="eastAsia"/>
          <w:sz w:val="28"/>
          <w:szCs w:val="28"/>
          <w:lang w:eastAsia="zh-CN"/>
        </w:rPr>
      </w:pPr>
      <w:r>
        <w:rPr>
          <w:rStyle w:val="4"/>
          <w:sz w:val="28"/>
          <w:szCs w:val="28"/>
          <w:lang w:eastAsia="zh-CN"/>
        </w:rPr>
        <w:t>仰大公学网站修改</w:t>
      </w:r>
      <w:r>
        <w:rPr>
          <w:rStyle w:val="4"/>
          <w:rFonts w:hint="eastAsia"/>
          <w:sz w:val="28"/>
          <w:szCs w:val="28"/>
        </w:rPr>
        <w:t>7</w:t>
      </w:r>
      <w:r>
        <w:rPr>
          <w:rStyle w:val="4"/>
          <w:sz w:val="28"/>
          <w:szCs w:val="28"/>
        </w:rPr>
        <w:t>.1</w:t>
      </w: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主页精彩课程下方图片，鼠标放在上方应有动态，文字变颜色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用户信息页，与右上角增加选项“编辑个人资料”</w:t>
      </w: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个人主页页面，课程节数 与 评论数 两个图标尺寸缩小</w:t>
      </w:r>
    </w:p>
    <w:p>
      <w:pPr>
        <w:pStyle w:val="5"/>
        <w:numPr>
          <w:ilvl w:val="0"/>
          <w:numId w:val="1"/>
        </w:numPr>
      </w:pPr>
      <w:r>
        <w:rPr>
          <w:rFonts w:hint="eastAsia"/>
          <w:lang w:eastAsia="zh-CN"/>
        </w:rPr>
        <w:t>个人主页页面，课程下面的我的评论区域，底色使用黑色，文本输入框使用白色</w:t>
      </w:r>
    </w:p>
    <w:p>
      <w:pPr>
        <w:ind w:left="360"/>
        <w:rPr>
          <w:rStyle w:val="6"/>
        </w:rPr>
      </w:pPr>
      <w:r>
        <w:rPr>
          <w:rStyle w:val="6"/>
        </w:rPr>
        <w:t>2</w:t>
      </w:r>
      <w:r>
        <w:rPr>
          <w:rStyle w:val="6"/>
          <w:lang w:eastAsia="zh-CN"/>
        </w:rPr>
        <w:t>-</w:t>
      </w:r>
      <w:r>
        <w:rPr>
          <w:rStyle w:val="6"/>
        </w:rPr>
        <w:t>5</w:t>
      </w:r>
      <w:r>
        <w:rPr>
          <w:rStyle w:val="6"/>
          <w:lang w:eastAsia="zh-CN"/>
        </w:rPr>
        <w:t>项</w:t>
      </w:r>
      <w:r>
        <w:rPr>
          <w:rStyle w:val="6"/>
          <w:rFonts w:hint="eastAsia"/>
        </w:rPr>
        <w:t>具体参考之前发给您的网站设计图：个人主页.</w:t>
      </w:r>
      <w:r>
        <w:rPr>
          <w:rStyle w:val="6"/>
        </w:rPr>
        <w:t>jpg</w:t>
      </w:r>
    </w:p>
    <w:p>
      <w:pPr>
        <w:ind w:left="360"/>
        <w:rPr>
          <w:rStyle w:val="6"/>
        </w:rPr>
      </w:pP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课程页面视频比例为1</w:t>
      </w:r>
      <w:r>
        <w:rPr>
          <w:strike/>
          <w:dstrike w:val="0"/>
          <w:lang w:eastAsia="zh-CN"/>
        </w:rPr>
        <w:t>6</w:t>
      </w:r>
      <w:r>
        <w:rPr>
          <w:rFonts w:hint="eastAsia"/>
          <w:strike/>
          <w:dstrike w:val="0"/>
          <w:lang w:eastAsia="zh-CN"/>
        </w:rPr>
        <w:t>:</w:t>
      </w:r>
      <w:r>
        <w:rPr>
          <w:strike/>
          <w:dstrike w:val="0"/>
          <w:lang w:eastAsia="zh-CN"/>
        </w:rPr>
        <w:t>9</w:t>
      </w: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课程页面中，课程内容下方的第一节课、第二节课，增加行距</w:t>
      </w: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课程观看及评论页面中，视频比例为1</w:t>
      </w:r>
      <w:r>
        <w:rPr>
          <w:strike/>
          <w:dstrike w:val="0"/>
          <w:lang w:eastAsia="zh-CN"/>
        </w:rPr>
        <w:t>6</w:t>
      </w:r>
      <w:r>
        <w:rPr>
          <w:rFonts w:hint="eastAsia"/>
          <w:strike/>
          <w:dstrike w:val="0"/>
          <w:lang w:eastAsia="zh-CN"/>
        </w:rPr>
        <w:t>:</w:t>
      </w:r>
      <w:r>
        <w:rPr>
          <w:strike/>
          <w:dstrike w:val="0"/>
          <w:lang w:eastAsia="zh-CN"/>
        </w:rPr>
        <w:t>9</w:t>
      </w:r>
    </w:p>
    <w:p>
      <w:pPr>
        <w:pStyle w:val="5"/>
        <w:numPr>
          <w:ilvl w:val="0"/>
          <w:numId w:val="1"/>
        </w:numPr>
      </w:pPr>
      <w:r>
        <w:rPr>
          <w:rFonts w:hint="eastAsia"/>
          <w:lang w:eastAsia="zh-CN"/>
        </w:rPr>
        <w:t>课程观看及评论页面中，评论部分显示头像与昵称，对于他人的评论，可以进行回复</w:t>
      </w:r>
    </w:p>
    <w:p>
      <w:pPr>
        <w:pStyle w:val="5"/>
        <w:numPr>
          <w:ilvl w:val="0"/>
          <w:numId w:val="1"/>
        </w:numPr>
      </w:pPr>
      <w:r>
        <w:rPr>
          <w:rFonts w:hint="eastAsia"/>
          <w:lang w:eastAsia="zh-CN"/>
        </w:rPr>
        <w:t>课程观看及评论页面中，评论的文本输入框应在其他人的评论上方</w:t>
      </w: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课程观看及评论页面中，缺少页面页脚</w:t>
      </w:r>
    </w:p>
    <w:p>
      <w:pPr>
        <w:ind w:left="360"/>
        <w:rPr>
          <w:rStyle w:val="6"/>
        </w:rPr>
      </w:pPr>
      <w:r>
        <w:rPr>
          <w:rStyle w:val="6"/>
        </w:rPr>
        <w:t>7-11项</w:t>
      </w:r>
      <w:r>
        <w:rPr>
          <w:rStyle w:val="6"/>
          <w:rFonts w:hint="eastAsia"/>
        </w:rPr>
        <w:t>具体参考之前发给您的网站设计图：</w:t>
      </w:r>
      <w:r>
        <w:rPr>
          <w:rStyle w:val="6"/>
          <w:rFonts w:hint="eastAsia"/>
          <w:lang w:eastAsia="zh-CN"/>
        </w:rPr>
        <w:t>课程观看及评论内容</w:t>
      </w:r>
      <w:r>
        <w:rPr>
          <w:rStyle w:val="6"/>
          <w:rFonts w:hint="eastAsia"/>
        </w:rPr>
        <w:t>.</w:t>
      </w:r>
      <w:r>
        <w:rPr>
          <w:rStyle w:val="6"/>
        </w:rPr>
        <w:t>jpg</w:t>
      </w:r>
    </w:p>
    <w:p>
      <w:pPr>
        <w:ind w:left="360"/>
      </w:pPr>
    </w:p>
    <w:p>
      <w:pPr>
        <w:pStyle w:val="5"/>
        <w:numPr>
          <w:ilvl w:val="0"/>
          <w:numId w:val="1"/>
        </w:numPr>
      </w:pPr>
      <w:r>
        <w:rPr>
          <w:rFonts w:hint="eastAsia"/>
          <w:lang w:eastAsia="zh-CN"/>
        </w:rPr>
        <w:t>重置密码增加滑动滑块验证功能</w:t>
      </w:r>
    </w:p>
    <w:p>
      <w:pPr>
        <w:pStyle w:val="5"/>
        <w:numPr>
          <w:ilvl w:val="0"/>
          <w:numId w:val="1"/>
        </w:num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 xml:space="preserve"> 登录退出 跳转到首页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3CCD"/>
    <w:multiLevelType w:val="multilevel"/>
    <w:tmpl w:val="65843C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58"/>
    <w:rsid w:val="00061D58"/>
    <w:rsid w:val="001D4551"/>
    <w:rsid w:val="005F6F7A"/>
    <w:rsid w:val="0085711A"/>
    <w:rsid w:val="00BD37AF"/>
    <w:rsid w:val="00F9299D"/>
    <w:rsid w:val="056C7CA9"/>
    <w:rsid w:val="07F3586E"/>
    <w:rsid w:val="0A877A05"/>
    <w:rsid w:val="0ABD2FE1"/>
    <w:rsid w:val="16C02714"/>
    <w:rsid w:val="244939C5"/>
    <w:rsid w:val="244957FB"/>
    <w:rsid w:val="281B2593"/>
    <w:rsid w:val="2E0C67B8"/>
    <w:rsid w:val="2E851584"/>
    <w:rsid w:val="326F00C4"/>
    <w:rsid w:val="393A3145"/>
    <w:rsid w:val="480F0117"/>
    <w:rsid w:val="4B8A1DB2"/>
    <w:rsid w:val="4E665A73"/>
    <w:rsid w:val="53CA57B7"/>
    <w:rsid w:val="555F769F"/>
    <w:rsid w:val="55857A73"/>
    <w:rsid w:val="57052631"/>
    <w:rsid w:val="63CC307F"/>
    <w:rsid w:val="72C901BE"/>
    <w:rsid w:val="7F1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ntense Emphasis"/>
    <w:basedOn w:val="3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TotalTime>144</TotalTime>
  <ScaleCrop>false</ScaleCrop>
  <LinksUpToDate>false</LinksUpToDate>
  <CharactersWithSpaces>356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2019-07-01T17:04:00Z</dcterms:created>
  <dc:creator>Jeremy LEE</dc:creator>
  <cp:lastModifiedBy>╭ァ那、些年</cp:lastModifiedBy>
  <dcterms:modified xsi:type="dcterms:W3CDTF">2019-07-04T08:25:05Z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