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B9C" w:rsidRPr="00A9139F" w:rsidRDefault="008F3B9C" w:rsidP="008F3B9C">
      <w:pPr>
        <w:ind w:firstLine="1446"/>
        <w:jc w:val="center"/>
        <w:rPr>
          <w:rFonts w:ascii="黑体" w:eastAsia="黑体" w:hAnsi="黑体"/>
          <w:b/>
          <w:sz w:val="72"/>
          <w:szCs w:val="72"/>
        </w:rPr>
      </w:pPr>
      <w:r>
        <w:rPr>
          <w:rFonts w:ascii="黑体" w:eastAsia="黑体" w:hAnsi="黑体" w:hint="eastAsia"/>
          <w:b/>
          <w:sz w:val="72"/>
          <w:szCs w:val="72"/>
        </w:rPr>
        <w:t>湖南法院</w:t>
      </w:r>
      <w:r w:rsidRPr="00A9139F">
        <w:rPr>
          <w:rFonts w:ascii="黑体" w:eastAsia="黑体" w:hAnsi="黑体" w:hint="eastAsia"/>
          <w:b/>
          <w:sz w:val="72"/>
          <w:szCs w:val="72"/>
        </w:rPr>
        <w:t>司法</w:t>
      </w:r>
      <w:r>
        <w:rPr>
          <w:rFonts w:ascii="黑体" w:eastAsia="黑体" w:hAnsi="黑体" w:hint="eastAsia"/>
          <w:b/>
          <w:sz w:val="72"/>
          <w:szCs w:val="72"/>
        </w:rPr>
        <w:t>行政</w:t>
      </w:r>
      <w:r w:rsidRPr="00A9139F">
        <w:rPr>
          <w:rFonts w:ascii="黑体" w:eastAsia="黑体" w:hAnsi="黑体" w:hint="eastAsia"/>
          <w:b/>
          <w:sz w:val="72"/>
          <w:szCs w:val="72"/>
        </w:rPr>
        <w:t>综合管理</w:t>
      </w:r>
      <w:r>
        <w:rPr>
          <w:rFonts w:ascii="黑体" w:eastAsia="黑体" w:hAnsi="黑体" w:hint="eastAsia"/>
          <w:b/>
          <w:sz w:val="72"/>
          <w:szCs w:val="72"/>
        </w:rPr>
        <w:t>系统</w:t>
      </w:r>
    </w:p>
    <w:p w:rsidR="008F3B9C" w:rsidRDefault="008F3B9C" w:rsidP="008F3B9C">
      <w:pPr>
        <w:ind w:left="480" w:firstLine="420"/>
      </w:pPr>
    </w:p>
    <w:p w:rsidR="008F3B9C" w:rsidRDefault="008F3B9C" w:rsidP="008F3B9C">
      <w:pPr>
        <w:ind w:left="1040" w:firstLine="1040"/>
        <w:jc w:val="center"/>
        <w:rPr>
          <w:sz w:val="52"/>
          <w:szCs w:val="52"/>
        </w:rPr>
      </w:pPr>
    </w:p>
    <w:p w:rsidR="008F3B9C" w:rsidRPr="00A9139F" w:rsidRDefault="008F3B9C" w:rsidP="008F3B9C">
      <w:pPr>
        <w:ind w:left="1040" w:firstLine="1040"/>
        <w:jc w:val="center"/>
        <w:rPr>
          <w:sz w:val="52"/>
          <w:szCs w:val="52"/>
        </w:rPr>
      </w:pPr>
    </w:p>
    <w:p w:rsidR="008F3B9C" w:rsidRPr="00A9139F" w:rsidRDefault="008F3B9C" w:rsidP="008F3B9C">
      <w:pPr>
        <w:ind w:firstLine="1044"/>
        <w:jc w:val="center"/>
        <w:rPr>
          <w:b/>
          <w:sz w:val="52"/>
          <w:szCs w:val="52"/>
        </w:rPr>
      </w:pPr>
      <w:r>
        <w:rPr>
          <w:rFonts w:hint="eastAsia"/>
          <w:b/>
          <w:sz w:val="52"/>
          <w:szCs w:val="52"/>
        </w:rPr>
        <w:t>评</w:t>
      </w:r>
    </w:p>
    <w:p w:rsidR="008F3B9C" w:rsidRPr="00A9139F" w:rsidRDefault="008F3B9C" w:rsidP="008F3B9C">
      <w:pPr>
        <w:ind w:left="1044" w:firstLine="1044"/>
        <w:jc w:val="center"/>
        <w:rPr>
          <w:b/>
          <w:sz w:val="52"/>
          <w:szCs w:val="52"/>
        </w:rPr>
      </w:pPr>
    </w:p>
    <w:p w:rsidR="008F3B9C" w:rsidRPr="00A9139F" w:rsidRDefault="008F3B9C" w:rsidP="008F3B9C">
      <w:pPr>
        <w:ind w:firstLine="1044"/>
        <w:jc w:val="center"/>
        <w:rPr>
          <w:b/>
          <w:sz w:val="52"/>
          <w:szCs w:val="52"/>
        </w:rPr>
      </w:pPr>
      <w:r>
        <w:rPr>
          <w:rFonts w:hint="eastAsia"/>
          <w:b/>
          <w:sz w:val="52"/>
          <w:szCs w:val="52"/>
        </w:rPr>
        <w:t>审</w:t>
      </w:r>
    </w:p>
    <w:p w:rsidR="008F3B9C" w:rsidRPr="00A9139F" w:rsidRDefault="008F3B9C" w:rsidP="008F3B9C">
      <w:pPr>
        <w:ind w:left="1044" w:firstLine="1044"/>
        <w:jc w:val="center"/>
        <w:rPr>
          <w:b/>
          <w:sz w:val="52"/>
          <w:szCs w:val="52"/>
        </w:rPr>
      </w:pPr>
    </w:p>
    <w:p w:rsidR="008F3B9C" w:rsidRPr="00A9139F" w:rsidRDefault="008F3B9C" w:rsidP="008F3B9C">
      <w:pPr>
        <w:ind w:firstLine="1044"/>
        <w:jc w:val="center"/>
        <w:rPr>
          <w:b/>
          <w:sz w:val="52"/>
          <w:szCs w:val="52"/>
        </w:rPr>
      </w:pPr>
      <w:r w:rsidRPr="00A9139F">
        <w:rPr>
          <w:rFonts w:hint="eastAsia"/>
          <w:b/>
          <w:sz w:val="52"/>
          <w:szCs w:val="52"/>
        </w:rPr>
        <w:t>方</w:t>
      </w:r>
    </w:p>
    <w:p w:rsidR="008F3B9C" w:rsidRPr="00A9139F" w:rsidRDefault="008F3B9C" w:rsidP="008F3B9C">
      <w:pPr>
        <w:ind w:left="1044" w:firstLine="1044"/>
        <w:jc w:val="center"/>
        <w:rPr>
          <w:b/>
          <w:sz w:val="52"/>
          <w:szCs w:val="52"/>
        </w:rPr>
      </w:pPr>
    </w:p>
    <w:p w:rsidR="008F3B9C" w:rsidRDefault="008F3B9C" w:rsidP="008F3B9C">
      <w:pPr>
        <w:ind w:firstLine="1044"/>
        <w:jc w:val="center"/>
        <w:rPr>
          <w:b/>
          <w:sz w:val="52"/>
          <w:szCs w:val="52"/>
        </w:rPr>
      </w:pPr>
      <w:r w:rsidRPr="00A9139F">
        <w:rPr>
          <w:rFonts w:hint="eastAsia"/>
          <w:b/>
          <w:sz w:val="52"/>
          <w:szCs w:val="52"/>
        </w:rPr>
        <w:t>案</w:t>
      </w:r>
    </w:p>
    <w:p w:rsidR="008F3B9C" w:rsidRPr="00A9139F" w:rsidRDefault="008F3B9C" w:rsidP="008F3B9C">
      <w:pPr>
        <w:ind w:firstLine="1040"/>
        <w:jc w:val="center"/>
        <w:rPr>
          <w:sz w:val="52"/>
          <w:szCs w:val="52"/>
        </w:rPr>
      </w:pPr>
    </w:p>
    <w:p w:rsidR="008F3B9C" w:rsidRDefault="008F3B9C" w:rsidP="008F3B9C">
      <w:pPr>
        <w:ind w:left="480" w:firstLine="420"/>
        <w:jc w:val="center"/>
      </w:pPr>
    </w:p>
    <w:p w:rsidR="008F3B9C" w:rsidRDefault="008F3B9C" w:rsidP="008F3B9C">
      <w:pPr>
        <w:ind w:left="480" w:firstLine="420"/>
        <w:jc w:val="center"/>
      </w:pPr>
    </w:p>
    <w:p w:rsidR="008F3B9C" w:rsidRPr="00A9139F" w:rsidRDefault="008F3B9C" w:rsidP="008F3B9C">
      <w:pPr>
        <w:ind w:firstLine="640"/>
        <w:jc w:val="center"/>
        <w:rPr>
          <w:sz w:val="32"/>
          <w:szCs w:val="32"/>
        </w:rPr>
      </w:pPr>
      <w:r w:rsidRPr="00A9139F">
        <w:rPr>
          <w:rFonts w:hint="eastAsia"/>
          <w:sz w:val="32"/>
          <w:szCs w:val="32"/>
        </w:rPr>
        <w:t>成都联成科大信息技术有限责任公司</w:t>
      </w:r>
    </w:p>
    <w:p w:rsidR="008F3B9C" w:rsidRDefault="008F3B9C" w:rsidP="008F3B9C">
      <w:pPr>
        <w:ind w:firstLine="640"/>
        <w:jc w:val="center"/>
        <w:rPr>
          <w:rFonts w:ascii="宋体" w:hAnsi="宋体"/>
        </w:rPr>
      </w:pPr>
      <w:r w:rsidRPr="00A9139F">
        <w:rPr>
          <w:rFonts w:hint="eastAsia"/>
          <w:sz w:val="32"/>
          <w:szCs w:val="32"/>
        </w:rPr>
        <w:t>2017</w:t>
      </w:r>
      <w:r w:rsidRPr="00A9139F">
        <w:rPr>
          <w:rFonts w:hint="eastAsia"/>
          <w:sz w:val="32"/>
          <w:szCs w:val="32"/>
        </w:rPr>
        <w:t>年</w:t>
      </w:r>
      <w:r>
        <w:rPr>
          <w:rFonts w:hint="eastAsia"/>
          <w:sz w:val="32"/>
          <w:szCs w:val="32"/>
        </w:rPr>
        <w:t>10</w:t>
      </w:r>
      <w:r w:rsidRPr="00A9139F">
        <w:rPr>
          <w:rFonts w:hint="eastAsia"/>
          <w:sz w:val="32"/>
          <w:szCs w:val="32"/>
        </w:rPr>
        <w:t>月</w:t>
      </w:r>
    </w:p>
    <w:p w:rsidR="008F3B9C" w:rsidRDefault="008F3B9C">
      <w:pPr>
        <w:widowControl/>
        <w:spacing w:line="240" w:lineRule="auto"/>
        <w:ind w:firstLineChars="0" w:firstLine="0"/>
        <w:jc w:val="left"/>
      </w:pPr>
      <w:r>
        <w:br w:type="page"/>
      </w:r>
    </w:p>
    <w:sdt>
      <w:sdtPr>
        <w:rPr>
          <w:rFonts w:ascii="Times New Roman" w:eastAsia="宋体" w:hAnsi="Times New Roman" w:cs="Times New Roman"/>
          <w:b w:val="0"/>
          <w:bCs w:val="0"/>
          <w:color w:val="auto"/>
          <w:kern w:val="2"/>
          <w:sz w:val="21"/>
          <w:szCs w:val="20"/>
          <w:lang w:val="zh-CN"/>
        </w:rPr>
        <w:id w:val="-1400903269"/>
        <w:docPartObj>
          <w:docPartGallery w:val="Table of Contents"/>
          <w:docPartUnique/>
        </w:docPartObj>
      </w:sdtPr>
      <w:sdtContent>
        <w:p w:rsidR="00996762" w:rsidRDefault="00996762" w:rsidP="00996762">
          <w:pPr>
            <w:pStyle w:val="TOC"/>
            <w:ind w:firstLine="420"/>
          </w:pPr>
          <w:r>
            <w:rPr>
              <w:lang w:val="zh-CN"/>
            </w:rPr>
            <w:t>目录</w:t>
          </w:r>
        </w:p>
        <w:p w:rsidR="00042746" w:rsidRDefault="00996762" w:rsidP="00042746">
          <w:pPr>
            <w:pStyle w:val="10"/>
            <w:tabs>
              <w:tab w:val="left" w:pos="168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96606835" w:history="1">
            <w:r w:rsidR="00042746" w:rsidRPr="001E51E7">
              <w:rPr>
                <w:rStyle w:val="a6"/>
                <w:rFonts w:ascii="宋体" w:hAnsi="宋体" w:hint="eastAsia"/>
                <w:noProof/>
              </w:rPr>
              <w:t>第一章</w:t>
            </w:r>
            <w:r w:rsidR="00042746">
              <w:rPr>
                <w:rFonts w:asciiTheme="minorHAnsi" w:eastAsiaTheme="minorEastAsia" w:hAnsiTheme="minorHAnsi" w:cstheme="minorBidi"/>
                <w:noProof/>
                <w:szCs w:val="22"/>
              </w:rPr>
              <w:tab/>
            </w:r>
            <w:r w:rsidR="00042746" w:rsidRPr="001E51E7">
              <w:rPr>
                <w:rStyle w:val="a6"/>
                <w:rFonts w:ascii="宋体" w:hAnsi="宋体" w:hint="eastAsia"/>
                <w:noProof/>
              </w:rPr>
              <w:t>项目概述</w:t>
            </w:r>
            <w:r w:rsidR="00042746">
              <w:rPr>
                <w:noProof/>
                <w:webHidden/>
              </w:rPr>
              <w:tab/>
            </w:r>
            <w:r w:rsidR="00042746">
              <w:rPr>
                <w:noProof/>
                <w:webHidden/>
              </w:rPr>
              <w:fldChar w:fldCharType="begin"/>
            </w:r>
            <w:r w:rsidR="00042746">
              <w:rPr>
                <w:noProof/>
                <w:webHidden/>
              </w:rPr>
              <w:instrText xml:space="preserve"> PAGEREF _Toc496606835 \h </w:instrText>
            </w:r>
            <w:r w:rsidR="00042746">
              <w:rPr>
                <w:noProof/>
                <w:webHidden/>
              </w:rPr>
            </w:r>
            <w:r w:rsidR="00042746">
              <w:rPr>
                <w:noProof/>
                <w:webHidden/>
              </w:rPr>
              <w:fldChar w:fldCharType="separate"/>
            </w:r>
            <w:r w:rsidR="00042746">
              <w:rPr>
                <w:noProof/>
                <w:webHidden/>
              </w:rPr>
              <w:t>4</w:t>
            </w:r>
            <w:r w:rsidR="00042746">
              <w:rPr>
                <w:noProof/>
                <w:webHidden/>
              </w:rPr>
              <w:fldChar w:fldCharType="end"/>
            </w:r>
          </w:hyperlink>
        </w:p>
        <w:p w:rsidR="00042746" w:rsidRDefault="00DE1284">
          <w:pPr>
            <w:pStyle w:val="10"/>
            <w:tabs>
              <w:tab w:val="left" w:pos="1680"/>
            </w:tabs>
            <w:rPr>
              <w:rFonts w:asciiTheme="minorHAnsi" w:eastAsiaTheme="minorEastAsia" w:hAnsiTheme="minorHAnsi" w:cstheme="minorBidi"/>
              <w:noProof/>
              <w:szCs w:val="22"/>
            </w:rPr>
          </w:pPr>
          <w:hyperlink w:anchor="_Toc496606836" w:history="1">
            <w:r w:rsidR="00042746" w:rsidRPr="001E51E7">
              <w:rPr>
                <w:rStyle w:val="a6"/>
                <w:rFonts w:ascii="宋体" w:hAnsi="宋体" w:hint="eastAsia"/>
                <w:noProof/>
              </w:rPr>
              <w:t>第二章</w:t>
            </w:r>
            <w:r w:rsidR="00042746">
              <w:rPr>
                <w:rFonts w:asciiTheme="minorHAnsi" w:eastAsiaTheme="minorEastAsia" w:hAnsiTheme="minorHAnsi" w:cstheme="minorBidi"/>
                <w:noProof/>
                <w:szCs w:val="22"/>
              </w:rPr>
              <w:tab/>
            </w:r>
            <w:r w:rsidR="00042746" w:rsidRPr="001E51E7">
              <w:rPr>
                <w:rStyle w:val="a6"/>
                <w:rFonts w:ascii="宋体" w:hAnsi="宋体" w:hint="eastAsia"/>
                <w:noProof/>
              </w:rPr>
              <w:t>建设目标</w:t>
            </w:r>
            <w:r w:rsidR="00042746">
              <w:rPr>
                <w:noProof/>
                <w:webHidden/>
              </w:rPr>
              <w:tab/>
            </w:r>
            <w:r w:rsidR="00042746">
              <w:rPr>
                <w:noProof/>
                <w:webHidden/>
              </w:rPr>
              <w:fldChar w:fldCharType="begin"/>
            </w:r>
            <w:r w:rsidR="00042746">
              <w:rPr>
                <w:noProof/>
                <w:webHidden/>
              </w:rPr>
              <w:instrText xml:space="preserve"> PAGEREF _Toc496606836 \h </w:instrText>
            </w:r>
            <w:r w:rsidR="00042746">
              <w:rPr>
                <w:noProof/>
                <w:webHidden/>
              </w:rPr>
            </w:r>
            <w:r w:rsidR="00042746">
              <w:rPr>
                <w:noProof/>
                <w:webHidden/>
              </w:rPr>
              <w:fldChar w:fldCharType="separate"/>
            </w:r>
            <w:r w:rsidR="00042746">
              <w:rPr>
                <w:noProof/>
                <w:webHidden/>
              </w:rPr>
              <w:t>5</w:t>
            </w:r>
            <w:r w:rsidR="00042746">
              <w:rPr>
                <w:noProof/>
                <w:webHidden/>
              </w:rPr>
              <w:fldChar w:fldCharType="end"/>
            </w:r>
          </w:hyperlink>
        </w:p>
        <w:p w:rsidR="00042746" w:rsidRDefault="00DE1284">
          <w:pPr>
            <w:pStyle w:val="10"/>
            <w:tabs>
              <w:tab w:val="left" w:pos="1680"/>
            </w:tabs>
            <w:rPr>
              <w:rFonts w:asciiTheme="minorHAnsi" w:eastAsiaTheme="minorEastAsia" w:hAnsiTheme="minorHAnsi" w:cstheme="minorBidi"/>
              <w:noProof/>
              <w:szCs w:val="22"/>
            </w:rPr>
          </w:pPr>
          <w:hyperlink w:anchor="_Toc496606837" w:history="1">
            <w:r w:rsidR="00042746" w:rsidRPr="001E51E7">
              <w:rPr>
                <w:rStyle w:val="a6"/>
                <w:rFonts w:ascii="宋体" w:hAnsi="宋体" w:hint="eastAsia"/>
                <w:noProof/>
              </w:rPr>
              <w:t>第三章</w:t>
            </w:r>
            <w:r w:rsidR="00042746">
              <w:rPr>
                <w:rFonts w:asciiTheme="minorHAnsi" w:eastAsiaTheme="minorEastAsia" w:hAnsiTheme="minorHAnsi" w:cstheme="minorBidi"/>
                <w:noProof/>
                <w:szCs w:val="22"/>
              </w:rPr>
              <w:tab/>
            </w:r>
            <w:r w:rsidR="00042746" w:rsidRPr="001E51E7">
              <w:rPr>
                <w:rStyle w:val="a6"/>
                <w:rFonts w:ascii="宋体" w:hAnsi="宋体" w:hint="eastAsia"/>
                <w:noProof/>
              </w:rPr>
              <w:t>系统介绍</w:t>
            </w:r>
            <w:r w:rsidR="00042746">
              <w:rPr>
                <w:noProof/>
                <w:webHidden/>
              </w:rPr>
              <w:tab/>
            </w:r>
            <w:r w:rsidR="00042746">
              <w:rPr>
                <w:noProof/>
                <w:webHidden/>
              </w:rPr>
              <w:fldChar w:fldCharType="begin"/>
            </w:r>
            <w:r w:rsidR="00042746">
              <w:rPr>
                <w:noProof/>
                <w:webHidden/>
              </w:rPr>
              <w:instrText xml:space="preserve"> PAGEREF _Toc496606837 \h </w:instrText>
            </w:r>
            <w:r w:rsidR="00042746">
              <w:rPr>
                <w:noProof/>
                <w:webHidden/>
              </w:rPr>
            </w:r>
            <w:r w:rsidR="00042746">
              <w:rPr>
                <w:noProof/>
                <w:webHidden/>
              </w:rPr>
              <w:fldChar w:fldCharType="separate"/>
            </w:r>
            <w:r w:rsidR="00042746">
              <w:rPr>
                <w:noProof/>
                <w:webHidden/>
              </w:rPr>
              <w:t>6</w:t>
            </w:r>
            <w:r w:rsidR="00042746">
              <w:rPr>
                <w:noProof/>
                <w:webHidden/>
              </w:rPr>
              <w:fldChar w:fldCharType="end"/>
            </w:r>
          </w:hyperlink>
        </w:p>
        <w:p w:rsidR="00042746" w:rsidRDefault="00DE1284" w:rsidP="00042746">
          <w:pPr>
            <w:pStyle w:val="20"/>
            <w:tabs>
              <w:tab w:val="right" w:leader="dot" w:pos="8296"/>
            </w:tabs>
            <w:ind w:firstLine="420"/>
            <w:rPr>
              <w:rFonts w:asciiTheme="minorHAnsi" w:eastAsiaTheme="minorEastAsia" w:hAnsiTheme="minorHAnsi" w:cstheme="minorBidi"/>
              <w:noProof/>
              <w:szCs w:val="22"/>
            </w:rPr>
          </w:pPr>
          <w:hyperlink w:anchor="_Toc496606838" w:history="1">
            <w:r w:rsidR="00042746" w:rsidRPr="001E51E7">
              <w:rPr>
                <w:rStyle w:val="a6"/>
                <w:noProof/>
              </w:rPr>
              <w:t>1</w:t>
            </w:r>
            <w:r w:rsidR="00042746" w:rsidRPr="001E51E7">
              <w:rPr>
                <w:rStyle w:val="a6"/>
                <w:rFonts w:hint="eastAsia"/>
                <w:noProof/>
              </w:rPr>
              <w:t>系统性能设计</w:t>
            </w:r>
            <w:r w:rsidR="00042746">
              <w:rPr>
                <w:noProof/>
                <w:webHidden/>
              </w:rPr>
              <w:tab/>
            </w:r>
            <w:r w:rsidR="00042746">
              <w:rPr>
                <w:noProof/>
                <w:webHidden/>
              </w:rPr>
              <w:fldChar w:fldCharType="begin"/>
            </w:r>
            <w:r w:rsidR="00042746">
              <w:rPr>
                <w:noProof/>
                <w:webHidden/>
              </w:rPr>
              <w:instrText xml:space="preserve"> PAGEREF _Toc496606838 \h </w:instrText>
            </w:r>
            <w:r w:rsidR="00042746">
              <w:rPr>
                <w:noProof/>
                <w:webHidden/>
              </w:rPr>
            </w:r>
            <w:r w:rsidR="00042746">
              <w:rPr>
                <w:noProof/>
                <w:webHidden/>
              </w:rPr>
              <w:fldChar w:fldCharType="separate"/>
            </w:r>
            <w:r w:rsidR="00042746">
              <w:rPr>
                <w:noProof/>
                <w:webHidden/>
              </w:rPr>
              <w:t>8</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39" w:history="1">
            <w:r w:rsidR="00042746" w:rsidRPr="001E51E7">
              <w:rPr>
                <w:rStyle w:val="a6"/>
                <w:noProof/>
              </w:rPr>
              <w:t>1.1</w:t>
            </w:r>
            <w:r w:rsidR="00042746" w:rsidRPr="001E51E7">
              <w:rPr>
                <w:rStyle w:val="a6"/>
                <w:rFonts w:hint="eastAsia"/>
                <w:noProof/>
              </w:rPr>
              <w:t>系统可靠性设计</w:t>
            </w:r>
            <w:r w:rsidR="00042746">
              <w:rPr>
                <w:noProof/>
                <w:webHidden/>
              </w:rPr>
              <w:tab/>
            </w:r>
            <w:r w:rsidR="00042746">
              <w:rPr>
                <w:noProof/>
                <w:webHidden/>
              </w:rPr>
              <w:fldChar w:fldCharType="begin"/>
            </w:r>
            <w:r w:rsidR="00042746">
              <w:rPr>
                <w:noProof/>
                <w:webHidden/>
              </w:rPr>
              <w:instrText xml:space="preserve"> PAGEREF _Toc496606839 \h </w:instrText>
            </w:r>
            <w:r w:rsidR="00042746">
              <w:rPr>
                <w:noProof/>
                <w:webHidden/>
              </w:rPr>
            </w:r>
            <w:r w:rsidR="00042746">
              <w:rPr>
                <w:noProof/>
                <w:webHidden/>
              </w:rPr>
              <w:fldChar w:fldCharType="separate"/>
            </w:r>
            <w:r w:rsidR="00042746">
              <w:rPr>
                <w:noProof/>
                <w:webHidden/>
              </w:rPr>
              <w:t>8</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40" w:history="1">
            <w:r w:rsidR="00042746" w:rsidRPr="001E51E7">
              <w:rPr>
                <w:rStyle w:val="a6"/>
                <w:noProof/>
              </w:rPr>
              <w:t>1.2</w:t>
            </w:r>
            <w:r w:rsidR="00042746" w:rsidRPr="001E51E7">
              <w:rPr>
                <w:rStyle w:val="a6"/>
                <w:rFonts w:hint="eastAsia"/>
                <w:noProof/>
              </w:rPr>
              <w:t>系统并发设计</w:t>
            </w:r>
            <w:r w:rsidR="00042746">
              <w:rPr>
                <w:noProof/>
                <w:webHidden/>
              </w:rPr>
              <w:tab/>
            </w:r>
            <w:r w:rsidR="00042746">
              <w:rPr>
                <w:noProof/>
                <w:webHidden/>
              </w:rPr>
              <w:fldChar w:fldCharType="begin"/>
            </w:r>
            <w:r w:rsidR="00042746">
              <w:rPr>
                <w:noProof/>
                <w:webHidden/>
              </w:rPr>
              <w:instrText xml:space="preserve"> PAGEREF _Toc496606840 \h </w:instrText>
            </w:r>
            <w:r w:rsidR="00042746">
              <w:rPr>
                <w:noProof/>
                <w:webHidden/>
              </w:rPr>
            </w:r>
            <w:r w:rsidR="00042746">
              <w:rPr>
                <w:noProof/>
                <w:webHidden/>
              </w:rPr>
              <w:fldChar w:fldCharType="separate"/>
            </w:r>
            <w:r w:rsidR="00042746">
              <w:rPr>
                <w:noProof/>
                <w:webHidden/>
              </w:rPr>
              <w:t>8</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41" w:history="1">
            <w:r w:rsidR="00042746" w:rsidRPr="001E51E7">
              <w:rPr>
                <w:rStyle w:val="a6"/>
                <w:noProof/>
              </w:rPr>
              <w:t>1.3</w:t>
            </w:r>
            <w:r w:rsidR="00042746" w:rsidRPr="001E51E7">
              <w:rPr>
                <w:rStyle w:val="a6"/>
                <w:rFonts w:hint="eastAsia"/>
                <w:noProof/>
              </w:rPr>
              <w:t>系统响应时间设计</w:t>
            </w:r>
            <w:r w:rsidR="00042746">
              <w:rPr>
                <w:noProof/>
                <w:webHidden/>
              </w:rPr>
              <w:tab/>
            </w:r>
            <w:r w:rsidR="00042746">
              <w:rPr>
                <w:noProof/>
                <w:webHidden/>
              </w:rPr>
              <w:fldChar w:fldCharType="begin"/>
            </w:r>
            <w:r w:rsidR="00042746">
              <w:rPr>
                <w:noProof/>
                <w:webHidden/>
              </w:rPr>
              <w:instrText xml:space="preserve"> PAGEREF _Toc496606841 \h </w:instrText>
            </w:r>
            <w:r w:rsidR="00042746">
              <w:rPr>
                <w:noProof/>
                <w:webHidden/>
              </w:rPr>
            </w:r>
            <w:r w:rsidR="00042746">
              <w:rPr>
                <w:noProof/>
                <w:webHidden/>
              </w:rPr>
              <w:fldChar w:fldCharType="separate"/>
            </w:r>
            <w:r w:rsidR="00042746">
              <w:rPr>
                <w:noProof/>
                <w:webHidden/>
              </w:rPr>
              <w:t>8</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42" w:history="1">
            <w:r w:rsidR="00042746" w:rsidRPr="001E51E7">
              <w:rPr>
                <w:rStyle w:val="a6"/>
                <w:noProof/>
              </w:rPr>
              <w:t>1.4</w:t>
            </w:r>
            <w:r w:rsidR="00042746" w:rsidRPr="001E51E7">
              <w:rPr>
                <w:rStyle w:val="a6"/>
                <w:rFonts w:hint="eastAsia"/>
                <w:noProof/>
              </w:rPr>
              <w:t>系统易用性设计</w:t>
            </w:r>
            <w:r w:rsidR="00042746">
              <w:rPr>
                <w:noProof/>
                <w:webHidden/>
              </w:rPr>
              <w:tab/>
            </w:r>
            <w:r w:rsidR="00042746">
              <w:rPr>
                <w:noProof/>
                <w:webHidden/>
              </w:rPr>
              <w:fldChar w:fldCharType="begin"/>
            </w:r>
            <w:r w:rsidR="00042746">
              <w:rPr>
                <w:noProof/>
                <w:webHidden/>
              </w:rPr>
              <w:instrText xml:space="preserve"> PAGEREF _Toc496606842 \h </w:instrText>
            </w:r>
            <w:r w:rsidR="00042746">
              <w:rPr>
                <w:noProof/>
                <w:webHidden/>
              </w:rPr>
            </w:r>
            <w:r w:rsidR="00042746">
              <w:rPr>
                <w:noProof/>
                <w:webHidden/>
              </w:rPr>
              <w:fldChar w:fldCharType="separate"/>
            </w:r>
            <w:r w:rsidR="00042746">
              <w:rPr>
                <w:noProof/>
                <w:webHidden/>
              </w:rPr>
              <w:t>8</w:t>
            </w:r>
            <w:r w:rsidR="00042746">
              <w:rPr>
                <w:noProof/>
                <w:webHidden/>
              </w:rPr>
              <w:fldChar w:fldCharType="end"/>
            </w:r>
          </w:hyperlink>
        </w:p>
        <w:p w:rsidR="00042746" w:rsidRDefault="00DE1284" w:rsidP="00042746">
          <w:pPr>
            <w:pStyle w:val="20"/>
            <w:tabs>
              <w:tab w:val="right" w:leader="dot" w:pos="8296"/>
            </w:tabs>
            <w:ind w:firstLine="420"/>
            <w:rPr>
              <w:rFonts w:asciiTheme="minorHAnsi" w:eastAsiaTheme="minorEastAsia" w:hAnsiTheme="minorHAnsi" w:cstheme="minorBidi"/>
              <w:noProof/>
              <w:szCs w:val="22"/>
            </w:rPr>
          </w:pPr>
          <w:hyperlink w:anchor="_Toc496606843" w:history="1">
            <w:r w:rsidR="00042746" w:rsidRPr="001E51E7">
              <w:rPr>
                <w:rStyle w:val="a6"/>
                <w:noProof/>
              </w:rPr>
              <w:t>2</w:t>
            </w:r>
            <w:r w:rsidR="00042746" w:rsidRPr="001E51E7">
              <w:rPr>
                <w:rStyle w:val="a6"/>
                <w:rFonts w:hint="eastAsia"/>
                <w:noProof/>
              </w:rPr>
              <w:t>系统安全性设计</w:t>
            </w:r>
            <w:r w:rsidR="00042746">
              <w:rPr>
                <w:noProof/>
                <w:webHidden/>
              </w:rPr>
              <w:tab/>
            </w:r>
            <w:r w:rsidR="00042746">
              <w:rPr>
                <w:noProof/>
                <w:webHidden/>
              </w:rPr>
              <w:fldChar w:fldCharType="begin"/>
            </w:r>
            <w:r w:rsidR="00042746">
              <w:rPr>
                <w:noProof/>
                <w:webHidden/>
              </w:rPr>
              <w:instrText xml:space="preserve"> PAGEREF _Toc496606843 \h </w:instrText>
            </w:r>
            <w:r w:rsidR="00042746">
              <w:rPr>
                <w:noProof/>
                <w:webHidden/>
              </w:rPr>
            </w:r>
            <w:r w:rsidR="00042746">
              <w:rPr>
                <w:noProof/>
                <w:webHidden/>
              </w:rPr>
              <w:fldChar w:fldCharType="separate"/>
            </w:r>
            <w:r w:rsidR="00042746">
              <w:rPr>
                <w:noProof/>
                <w:webHidden/>
              </w:rPr>
              <w:t>8</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44" w:history="1">
            <w:r w:rsidR="00042746" w:rsidRPr="001E51E7">
              <w:rPr>
                <w:rStyle w:val="a6"/>
                <w:noProof/>
              </w:rPr>
              <w:t>2.1</w:t>
            </w:r>
            <w:r w:rsidR="00042746" w:rsidRPr="001E51E7">
              <w:rPr>
                <w:rStyle w:val="a6"/>
                <w:rFonts w:hint="eastAsia"/>
                <w:noProof/>
              </w:rPr>
              <w:t>系统安全</w:t>
            </w:r>
            <w:r w:rsidR="00042746">
              <w:rPr>
                <w:noProof/>
                <w:webHidden/>
              </w:rPr>
              <w:tab/>
            </w:r>
            <w:r w:rsidR="00042746">
              <w:rPr>
                <w:noProof/>
                <w:webHidden/>
              </w:rPr>
              <w:fldChar w:fldCharType="begin"/>
            </w:r>
            <w:r w:rsidR="00042746">
              <w:rPr>
                <w:noProof/>
                <w:webHidden/>
              </w:rPr>
              <w:instrText xml:space="preserve"> PAGEREF _Toc496606844 \h </w:instrText>
            </w:r>
            <w:r w:rsidR="00042746">
              <w:rPr>
                <w:noProof/>
                <w:webHidden/>
              </w:rPr>
            </w:r>
            <w:r w:rsidR="00042746">
              <w:rPr>
                <w:noProof/>
                <w:webHidden/>
              </w:rPr>
              <w:fldChar w:fldCharType="separate"/>
            </w:r>
            <w:r w:rsidR="00042746">
              <w:rPr>
                <w:noProof/>
                <w:webHidden/>
              </w:rPr>
              <w:t>8</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45" w:history="1">
            <w:r w:rsidR="00042746" w:rsidRPr="001E51E7">
              <w:rPr>
                <w:rStyle w:val="a6"/>
                <w:noProof/>
              </w:rPr>
              <w:t>2.2</w:t>
            </w:r>
            <w:r w:rsidR="00042746" w:rsidRPr="001E51E7">
              <w:rPr>
                <w:rStyle w:val="a6"/>
                <w:rFonts w:hint="eastAsia"/>
                <w:noProof/>
              </w:rPr>
              <w:t>程序安全</w:t>
            </w:r>
            <w:r w:rsidR="00042746">
              <w:rPr>
                <w:noProof/>
                <w:webHidden/>
              </w:rPr>
              <w:tab/>
            </w:r>
            <w:r w:rsidR="00042746">
              <w:rPr>
                <w:noProof/>
                <w:webHidden/>
              </w:rPr>
              <w:fldChar w:fldCharType="begin"/>
            </w:r>
            <w:r w:rsidR="00042746">
              <w:rPr>
                <w:noProof/>
                <w:webHidden/>
              </w:rPr>
              <w:instrText xml:space="preserve"> PAGEREF _Toc496606845 \h </w:instrText>
            </w:r>
            <w:r w:rsidR="00042746">
              <w:rPr>
                <w:noProof/>
                <w:webHidden/>
              </w:rPr>
            </w:r>
            <w:r w:rsidR="00042746">
              <w:rPr>
                <w:noProof/>
                <w:webHidden/>
              </w:rPr>
              <w:fldChar w:fldCharType="separate"/>
            </w:r>
            <w:r w:rsidR="00042746">
              <w:rPr>
                <w:noProof/>
                <w:webHidden/>
              </w:rPr>
              <w:t>8</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46" w:history="1">
            <w:r w:rsidR="00042746" w:rsidRPr="001E51E7">
              <w:rPr>
                <w:rStyle w:val="a6"/>
                <w:noProof/>
              </w:rPr>
              <w:t>2.3</w:t>
            </w:r>
            <w:r w:rsidR="00042746" w:rsidRPr="001E51E7">
              <w:rPr>
                <w:rStyle w:val="a6"/>
                <w:rFonts w:hint="eastAsia"/>
                <w:noProof/>
              </w:rPr>
              <w:t>功能安全</w:t>
            </w:r>
            <w:r w:rsidR="00042746">
              <w:rPr>
                <w:noProof/>
                <w:webHidden/>
              </w:rPr>
              <w:tab/>
            </w:r>
            <w:r w:rsidR="00042746">
              <w:rPr>
                <w:noProof/>
                <w:webHidden/>
              </w:rPr>
              <w:fldChar w:fldCharType="begin"/>
            </w:r>
            <w:r w:rsidR="00042746">
              <w:rPr>
                <w:noProof/>
                <w:webHidden/>
              </w:rPr>
              <w:instrText xml:space="preserve"> PAGEREF _Toc496606846 \h </w:instrText>
            </w:r>
            <w:r w:rsidR="00042746">
              <w:rPr>
                <w:noProof/>
                <w:webHidden/>
              </w:rPr>
            </w:r>
            <w:r w:rsidR="00042746">
              <w:rPr>
                <w:noProof/>
                <w:webHidden/>
              </w:rPr>
              <w:fldChar w:fldCharType="separate"/>
            </w:r>
            <w:r w:rsidR="00042746">
              <w:rPr>
                <w:noProof/>
                <w:webHidden/>
              </w:rPr>
              <w:t>9</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47" w:history="1">
            <w:r w:rsidR="00042746" w:rsidRPr="001E51E7">
              <w:rPr>
                <w:rStyle w:val="a6"/>
                <w:noProof/>
              </w:rPr>
              <w:t>2.4</w:t>
            </w:r>
            <w:r w:rsidR="00042746" w:rsidRPr="001E51E7">
              <w:rPr>
                <w:rStyle w:val="a6"/>
                <w:rFonts w:hint="eastAsia"/>
                <w:noProof/>
              </w:rPr>
              <w:t>数据安全</w:t>
            </w:r>
            <w:r w:rsidR="00042746">
              <w:rPr>
                <w:noProof/>
                <w:webHidden/>
              </w:rPr>
              <w:tab/>
            </w:r>
            <w:r w:rsidR="00042746">
              <w:rPr>
                <w:noProof/>
                <w:webHidden/>
              </w:rPr>
              <w:fldChar w:fldCharType="begin"/>
            </w:r>
            <w:r w:rsidR="00042746">
              <w:rPr>
                <w:noProof/>
                <w:webHidden/>
              </w:rPr>
              <w:instrText xml:space="preserve"> PAGEREF _Toc496606847 \h </w:instrText>
            </w:r>
            <w:r w:rsidR="00042746">
              <w:rPr>
                <w:noProof/>
                <w:webHidden/>
              </w:rPr>
            </w:r>
            <w:r w:rsidR="00042746">
              <w:rPr>
                <w:noProof/>
                <w:webHidden/>
              </w:rPr>
              <w:fldChar w:fldCharType="separate"/>
            </w:r>
            <w:r w:rsidR="00042746">
              <w:rPr>
                <w:noProof/>
                <w:webHidden/>
              </w:rPr>
              <w:t>9</w:t>
            </w:r>
            <w:r w:rsidR="00042746">
              <w:rPr>
                <w:noProof/>
                <w:webHidden/>
              </w:rPr>
              <w:fldChar w:fldCharType="end"/>
            </w:r>
          </w:hyperlink>
        </w:p>
        <w:p w:rsidR="00042746" w:rsidRDefault="00DE1284" w:rsidP="00042746">
          <w:pPr>
            <w:pStyle w:val="20"/>
            <w:tabs>
              <w:tab w:val="right" w:leader="dot" w:pos="8296"/>
            </w:tabs>
            <w:ind w:firstLine="420"/>
            <w:rPr>
              <w:rFonts w:asciiTheme="minorHAnsi" w:eastAsiaTheme="minorEastAsia" w:hAnsiTheme="minorHAnsi" w:cstheme="minorBidi"/>
              <w:noProof/>
              <w:szCs w:val="22"/>
            </w:rPr>
          </w:pPr>
          <w:hyperlink w:anchor="_Toc496606848" w:history="1">
            <w:r w:rsidR="00042746" w:rsidRPr="001E51E7">
              <w:rPr>
                <w:rStyle w:val="a6"/>
                <w:noProof/>
              </w:rPr>
              <w:t>3</w:t>
            </w:r>
            <w:r w:rsidR="00042746" w:rsidRPr="001E51E7">
              <w:rPr>
                <w:rStyle w:val="a6"/>
                <w:rFonts w:hint="eastAsia"/>
                <w:noProof/>
              </w:rPr>
              <w:t>系统可扩展性设计</w:t>
            </w:r>
            <w:r w:rsidR="00042746">
              <w:rPr>
                <w:noProof/>
                <w:webHidden/>
              </w:rPr>
              <w:tab/>
            </w:r>
            <w:r w:rsidR="00042746">
              <w:rPr>
                <w:noProof/>
                <w:webHidden/>
              </w:rPr>
              <w:fldChar w:fldCharType="begin"/>
            </w:r>
            <w:r w:rsidR="00042746">
              <w:rPr>
                <w:noProof/>
                <w:webHidden/>
              </w:rPr>
              <w:instrText xml:space="preserve"> PAGEREF _Toc496606848 \h </w:instrText>
            </w:r>
            <w:r w:rsidR="00042746">
              <w:rPr>
                <w:noProof/>
                <w:webHidden/>
              </w:rPr>
            </w:r>
            <w:r w:rsidR="00042746">
              <w:rPr>
                <w:noProof/>
                <w:webHidden/>
              </w:rPr>
              <w:fldChar w:fldCharType="separate"/>
            </w:r>
            <w:r w:rsidR="00042746">
              <w:rPr>
                <w:noProof/>
                <w:webHidden/>
              </w:rPr>
              <w:t>10</w:t>
            </w:r>
            <w:r w:rsidR="00042746">
              <w:rPr>
                <w:noProof/>
                <w:webHidden/>
              </w:rPr>
              <w:fldChar w:fldCharType="end"/>
            </w:r>
          </w:hyperlink>
        </w:p>
        <w:p w:rsidR="00042746" w:rsidRDefault="00DE1284" w:rsidP="00042746">
          <w:pPr>
            <w:pStyle w:val="20"/>
            <w:tabs>
              <w:tab w:val="right" w:leader="dot" w:pos="8296"/>
            </w:tabs>
            <w:ind w:firstLine="420"/>
            <w:rPr>
              <w:rFonts w:asciiTheme="minorHAnsi" w:eastAsiaTheme="minorEastAsia" w:hAnsiTheme="minorHAnsi" w:cstheme="minorBidi"/>
              <w:noProof/>
              <w:szCs w:val="22"/>
            </w:rPr>
          </w:pPr>
          <w:hyperlink w:anchor="_Toc496606849" w:history="1">
            <w:r w:rsidR="00042746" w:rsidRPr="001E51E7">
              <w:rPr>
                <w:rStyle w:val="a6"/>
                <w:noProof/>
              </w:rPr>
              <w:t>4</w:t>
            </w:r>
            <w:r w:rsidR="00042746" w:rsidRPr="001E51E7">
              <w:rPr>
                <w:rStyle w:val="a6"/>
                <w:rFonts w:hint="eastAsia"/>
                <w:noProof/>
              </w:rPr>
              <w:t>系统功能设计</w:t>
            </w:r>
            <w:r w:rsidR="00042746">
              <w:rPr>
                <w:noProof/>
                <w:webHidden/>
              </w:rPr>
              <w:tab/>
            </w:r>
            <w:r w:rsidR="00042746">
              <w:rPr>
                <w:noProof/>
                <w:webHidden/>
              </w:rPr>
              <w:fldChar w:fldCharType="begin"/>
            </w:r>
            <w:r w:rsidR="00042746">
              <w:rPr>
                <w:noProof/>
                <w:webHidden/>
              </w:rPr>
              <w:instrText xml:space="preserve"> PAGEREF _Toc496606849 \h </w:instrText>
            </w:r>
            <w:r w:rsidR="00042746">
              <w:rPr>
                <w:noProof/>
                <w:webHidden/>
              </w:rPr>
            </w:r>
            <w:r w:rsidR="00042746">
              <w:rPr>
                <w:noProof/>
                <w:webHidden/>
              </w:rPr>
              <w:fldChar w:fldCharType="separate"/>
            </w:r>
            <w:r w:rsidR="00042746">
              <w:rPr>
                <w:noProof/>
                <w:webHidden/>
              </w:rPr>
              <w:t>10</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50" w:history="1">
            <w:r w:rsidR="00042746" w:rsidRPr="001E51E7">
              <w:rPr>
                <w:rStyle w:val="a6"/>
                <w:noProof/>
              </w:rPr>
              <w:t>4.1</w:t>
            </w:r>
            <w:r w:rsidR="00042746" w:rsidRPr="001E51E7">
              <w:rPr>
                <w:rStyle w:val="a6"/>
                <w:rFonts w:hint="eastAsia"/>
                <w:noProof/>
              </w:rPr>
              <w:t>预算编审管理</w:t>
            </w:r>
            <w:r w:rsidR="00042746">
              <w:rPr>
                <w:noProof/>
                <w:webHidden/>
              </w:rPr>
              <w:tab/>
            </w:r>
            <w:r w:rsidR="00042746">
              <w:rPr>
                <w:noProof/>
                <w:webHidden/>
              </w:rPr>
              <w:fldChar w:fldCharType="begin"/>
            </w:r>
            <w:r w:rsidR="00042746">
              <w:rPr>
                <w:noProof/>
                <w:webHidden/>
              </w:rPr>
              <w:instrText xml:space="preserve"> PAGEREF _Toc496606850 \h </w:instrText>
            </w:r>
            <w:r w:rsidR="00042746">
              <w:rPr>
                <w:noProof/>
                <w:webHidden/>
              </w:rPr>
            </w:r>
            <w:r w:rsidR="00042746">
              <w:rPr>
                <w:noProof/>
                <w:webHidden/>
              </w:rPr>
              <w:fldChar w:fldCharType="separate"/>
            </w:r>
            <w:r w:rsidR="00042746">
              <w:rPr>
                <w:noProof/>
                <w:webHidden/>
              </w:rPr>
              <w:t>10</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51" w:history="1">
            <w:r w:rsidR="00042746" w:rsidRPr="001E51E7">
              <w:rPr>
                <w:rStyle w:val="a6"/>
                <w:noProof/>
              </w:rPr>
              <w:t>4.2</w:t>
            </w:r>
            <w:r w:rsidR="00042746" w:rsidRPr="001E51E7">
              <w:rPr>
                <w:rStyle w:val="a6"/>
                <w:rFonts w:hint="eastAsia"/>
                <w:noProof/>
              </w:rPr>
              <w:t>财务管理</w:t>
            </w:r>
            <w:r w:rsidR="00042746">
              <w:rPr>
                <w:noProof/>
                <w:webHidden/>
              </w:rPr>
              <w:tab/>
            </w:r>
            <w:r w:rsidR="00042746">
              <w:rPr>
                <w:noProof/>
                <w:webHidden/>
              </w:rPr>
              <w:fldChar w:fldCharType="begin"/>
            </w:r>
            <w:r w:rsidR="00042746">
              <w:rPr>
                <w:noProof/>
                <w:webHidden/>
              </w:rPr>
              <w:instrText xml:space="preserve"> PAGEREF _Toc496606851 \h </w:instrText>
            </w:r>
            <w:r w:rsidR="00042746">
              <w:rPr>
                <w:noProof/>
                <w:webHidden/>
              </w:rPr>
            </w:r>
            <w:r w:rsidR="00042746">
              <w:rPr>
                <w:noProof/>
                <w:webHidden/>
              </w:rPr>
              <w:fldChar w:fldCharType="separate"/>
            </w:r>
            <w:r w:rsidR="00042746">
              <w:rPr>
                <w:noProof/>
                <w:webHidden/>
              </w:rPr>
              <w:t>13</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52" w:history="1">
            <w:r w:rsidR="00042746" w:rsidRPr="001E51E7">
              <w:rPr>
                <w:rStyle w:val="a6"/>
                <w:noProof/>
              </w:rPr>
              <w:t>4.3</w:t>
            </w:r>
            <w:r w:rsidR="00042746" w:rsidRPr="001E51E7">
              <w:rPr>
                <w:rStyle w:val="a6"/>
                <w:rFonts w:hint="eastAsia"/>
                <w:noProof/>
              </w:rPr>
              <w:t>会计核算管理</w:t>
            </w:r>
            <w:r w:rsidR="00042746">
              <w:rPr>
                <w:noProof/>
                <w:webHidden/>
              </w:rPr>
              <w:tab/>
            </w:r>
            <w:r w:rsidR="00042746">
              <w:rPr>
                <w:noProof/>
                <w:webHidden/>
              </w:rPr>
              <w:fldChar w:fldCharType="begin"/>
            </w:r>
            <w:r w:rsidR="00042746">
              <w:rPr>
                <w:noProof/>
                <w:webHidden/>
              </w:rPr>
              <w:instrText xml:space="preserve"> PAGEREF _Toc496606852 \h </w:instrText>
            </w:r>
            <w:r w:rsidR="00042746">
              <w:rPr>
                <w:noProof/>
                <w:webHidden/>
              </w:rPr>
            </w:r>
            <w:r w:rsidR="00042746">
              <w:rPr>
                <w:noProof/>
                <w:webHidden/>
              </w:rPr>
              <w:fldChar w:fldCharType="separate"/>
            </w:r>
            <w:r w:rsidR="00042746">
              <w:rPr>
                <w:noProof/>
                <w:webHidden/>
              </w:rPr>
              <w:t>16</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53" w:history="1">
            <w:r w:rsidR="00042746" w:rsidRPr="001E51E7">
              <w:rPr>
                <w:rStyle w:val="a6"/>
                <w:noProof/>
              </w:rPr>
              <w:t>4.4</w:t>
            </w:r>
            <w:r w:rsidR="00042746" w:rsidRPr="001E51E7">
              <w:rPr>
                <w:rStyle w:val="a6"/>
                <w:rFonts w:hint="eastAsia"/>
                <w:noProof/>
              </w:rPr>
              <w:t>采购管理</w:t>
            </w:r>
            <w:r w:rsidR="00042746">
              <w:rPr>
                <w:noProof/>
                <w:webHidden/>
              </w:rPr>
              <w:tab/>
            </w:r>
            <w:r w:rsidR="00042746">
              <w:rPr>
                <w:noProof/>
                <w:webHidden/>
              </w:rPr>
              <w:fldChar w:fldCharType="begin"/>
            </w:r>
            <w:r w:rsidR="00042746">
              <w:rPr>
                <w:noProof/>
                <w:webHidden/>
              </w:rPr>
              <w:instrText xml:space="preserve"> PAGEREF _Toc496606853 \h </w:instrText>
            </w:r>
            <w:r w:rsidR="00042746">
              <w:rPr>
                <w:noProof/>
                <w:webHidden/>
              </w:rPr>
            </w:r>
            <w:r w:rsidR="00042746">
              <w:rPr>
                <w:noProof/>
                <w:webHidden/>
              </w:rPr>
              <w:fldChar w:fldCharType="separate"/>
            </w:r>
            <w:r w:rsidR="00042746">
              <w:rPr>
                <w:noProof/>
                <w:webHidden/>
              </w:rPr>
              <w:t>17</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54" w:history="1">
            <w:r w:rsidR="00042746" w:rsidRPr="001E51E7">
              <w:rPr>
                <w:rStyle w:val="a6"/>
                <w:noProof/>
              </w:rPr>
              <w:t>4.5</w:t>
            </w:r>
            <w:r w:rsidR="00042746" w:rsidRPr="001E51E7">
              <w:rPr>
                <w:rStyle w:val="a6"/>
                <w:rFonts w:hint="eastAsia"/>
                <w:noProof/>
              </w:rPr>
              <w:t>固定资产</w:t>
            </w:r>
            <w:r w:rsidR="00042746">
              <w:rPr>
                <w:noProof/>
                <w:webHidden/>
              </w:rPr>
              <w:tab/>
            </w:r>
            <w:r w:rsidR="00042746">
              <w:rPr>
                <w:noProof/>
                <w:webHidden/>
              </w:rPr>
              <w:fldChar w:fldCharType="begin"/>
            </w:r>
            <w:r w:rsidR="00042746">
              <w:rPr>
                <w:noProof/>
                <w:webHidden/>
              </w:rPr>
              <w:instrText xml:space="preserve"> PAGEREF _Toc496606854 \h </w:instrText>
            </w:r>
            <w:r w:rsidR="00042746">
              <w:rPr>
                <w:noProof/>
                <w:webHidden/>
              </w:rPr>
            </w:r>
            <w:r w:rsidR="00042746">
              <w:rPr>
                <w:noProof/>
                <w:webHidden/>
              </w:rPr>
              <w:fldChar w:fldCharType="separate"/>
            </w:r>
            <w:r w:rsidR="00042746">
              <w:rPr>
                <w:noProof/>
                <w:webHidden/>
              </w:rPr>
              <w:t>20</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55" w:history="1">
            <w:r w:rsidR="00042746" w:rsidRPr="001E51E7">
              <w:rPr>
                <w:rStyle w:val="a6"/>
                <w:noProof/>
              </w:rPr>
              <w:t>4.6</w:t>
            </w:r>
            <w:r w:rsidR="00042746" w:rsidRPr="001E51E7">
              <w:rPr>
                <w:rStyle w:val="a6"/>
                <w:rFonts w:hint="eastAsia"/>
                <w:noProof/>
              </w:rPr>
              <w:t>装备管理</w:t>
            </w:r>
            <w:r w:rsidR="00042746">
              <w:rPr>
                <w:noProof/>
                <w:webHidden/>
              </w:rPr>
              <w:tab/>
            </w:r>
            <w:r w:rsidR="00042746">
              <w:rPr>
                <w:noProof/>
                <w:webHidden/>
              </w:rPr>
              <w:fldChar w:fldCharType="begin"/>
            </w:r>
            <w:r w:rsidR="00042746">
              <w:rPr>
                <w:noProof/>
                <w:webHidden/>
              </w:rPr>
              <w:instrText xml:space="preserve"> PAGEREF _Toc496606855 \h </w:instrText>
            </w:r>
            <w:r w:rsidR="00042746">
              <w:rPr>
                <w:noProof/>
                <w:webHidden/>
              </w:rPr>
            </w:r>
            <w:r w:rsidR="00042746">
              <w:rPr>
                <w:noProof/>
                <w:webHidden/>
              </w:rPr>
              <w:fldChar w:fldCharType="separate"/>
            </w:r>
            <w:r w:rsidR="00042746">
              <w:rPr>
                <w:noProof/>
                <w:webHidden/>
              </w:rPr>
              <w:t>23</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56" w:history="1">
            <w:r w:rsidR="00042746" w:rsidRPr="001E51E7">
              <w:rPr>
                <w:rStyle w:val="a6"/>
                <w:noProof/>
              </w:rPr>
              <w:t>4.7</w:t>
            </w:r>
            <w:r w:rsidR="00042746" w:rsidRPr="001E51E7">
              <w:rPr>
                <w:rStyle w:val="a6"/>
                <w:rFonts w:hint="eastAsia"/>
                <w:noProof/>
              </w:rPr>
              <w:t>物资管理</w:t>
            </w:r>
            <w:r w:rsidR="00042746">
              <w:rPr>
                <w:noProof/>
                <w:webHidden/>
              </w:rPr>
              <w:tab/>
            </w:r>
            <w:r w:rsidR="00042746">
              <w:rPr>
                <w:noProof/>
                <w:webHidden/>
              </w:rPr>
              <w:fldChar w:fldCharType="begin"/>
            </w:r>
            <w:r w:rsidR="00042746">
              <w:rPr>
                <w:noProof/>
                <w:webHidden/>
              </w:rPr>
              <w:instrText xml:space="preserve"> PAGEREF _Toc496606856 \h </w:instrText>
            </w:r>
            <w:r w:rsidR="00042746">
              <w:rPr>
                <w:noProof/>
                <w:webHidden/>
              </w:rPr>
            </w:r>
            <w:r w:rsidR="00042746">
              <w:rPr>
                <w:noProof/>
                <w:webHidden/>
              </w:rPr>
              <w:fldChar w:fldCharType="separate"/>
            </w:r>
            <w:r w:rsidR="00042746">
              <w:rPr>
                <w:noProof/>
                <w:webHidden/>
              </w:rPr>
              <w:t>24</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57" w:history="1">
            <w:r w:rsidR="00042746" w:rsidRPr="001E51E7">
              <w:rPr>
                <w:rStyle w:val="a6"/>
                <w:noProof/>
              </w:rPr>
              <w:t>4.8</w:t>
            </w:r>
            <w:r w:rsidR="00042746" w:rsidRPr="001E51E7">
              <w:rPr>
                <w:rStyle w:val="a6"/>
                <w:rFonts w:hint="eastAsia"/>
                <w:noProof/>
              </w:rPr>
              <w:t>车辆管理</w:t>
            </w:r>
            <w:r w:rsidR="00042746">
              <w:rPr>
                <w:noProof/>
                <w:webHidden/>
              </w:rPr>
              <w:tab/>
            </w:r>
            <w:r w:rsidR="00042746">
              <w:rPr>
                <w:noProof/>
                <w:webHidden/>
              </w:rPr>
              <w:fldChar w:fldCharType="begin"/>
            </w:r>
            <w:r w:rsidR="00042746">
              <w:rPr>
                <w:noProof/>
                <w:webHidden/>
              </w:rPr>
              <w:instrText xml:space="preserve"> PAGEREF _Toc496606857 \h </w:instrText>
            </w:r>
            <w:r w:rsidR="00042746">
              <w:rPr>
                <w:noProof/>
                <w:webHidden/>
              </w:rPr>
            </w:r>
            <w:r w:rsidR="00042746">
              <w:rPr>
                <w:noProof/>
                <w:webHidden/>
              </w:rPr>
              <w:fldChar w:fldCharType="separate"/>
            </w:r>
            <w:r w:rsidR="00042746">
              <w:rPr>
                <w:noProof/>
                <w:webHidden/>
              </w:rPr>
              <w:t>25</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58" w:history="1">
            <w:r w:rsidR="00042746" w:rsidRPr="001E51E7">
              <w:rPr>
                <w:rStyle w:val="a6"/>
                <w:noProof/>
              </w:rPr>
              <w:t>4.9</w:t>
            </w:r>
            <w:r w:rsidR="00042746" w:rsidRPr="001E51E7">
              <w:rPr>
                <w:rStyle w:val="a6"/>
                <w:rFonts w:hint="eastAsia"/>
                <w:noProof/>
              </w:rPr>
              <w:t>诉讼费管理</w:t>
            </w:r>
            <w:r w:rsidR="00042746">
              <w:rPr>
                <w:noProof/>
                <w:webHidden/>
              </w:rPr>
              <w:tab/>
            </w:r>
            <w:r w:rsidR="00042746">
              <w:rPr>
                <w:noProof/>
                <w:webHidden/>
              </w:rPr>
              <w:fldChar w:fldCharType="begin"/>
            </w:r>
            <w:r w:rsidR="00042746">
              <w:rPr>
                <w:noProof/>
                <w:webHidden/>
              </w:rPr>
              <w:instrText xml:space="preserve"> PAGEREF _Toc496606858 \h </w:instrText>
            </w:r>
            <w:r w:rsidR="00042746">
              <w:rPr>
                <w:noProof/>
                <w:webHidden/>
              </w:rPr>
            </w:r>
            <w:r w:rsidR="00042746">
              <w:rPr>
                <w:noProof/>
                <w:webHidden/>
              </w:rPr>
              <w:fldChar w:fldCharType="separate"/>
            </w:r>
            <w:r w:rsidR="00042746">
              <w:rPr>
                <w:noProof/>
                <w:webHidden/>
              </w:rPr>
              <w:t>26</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59" w:history="1">
            <w:r w:rsidR="00042746" w:rsidRPr="001E51E7">
              <w:rPr>
                <w:rStyle w:val="a6"/>
                <w:noProof/>
              </w:rPr>
              <w:t>4.10</w:t>
            </w:r>
            <w:r w:rsidR="00042746" w:rsidRPr="001E51E7">
              <w:rPr>
                <w:rStyle w:val="a6"/>
                <w:rFonts w:hint="eastAsia"/>
                <w:noProof/>
              </w:rPr>
              <w:t>案款及拍卖保证金管理</w:t>
            </w:r>
            <w:r w:rsidR="00042746">
              <w:rPr>
                <w:noProof/>
                <w:webHidden/>
              </w:rPr>
              <w:tab/>
            </w:r>
            <w:r w:rsidR="00042746">
              <w:rPr>
                <w:noProof/>
                <w:webHidden/>
              </w:rPr>
              <w:fldChar w:fldCharType="begin"/>
            </w:r>
            <w:r w:rsidR="00042746">
              <w:rPr>
                <w:noProof/>
                <w:webHidden/>
              </w:rPr>
              <w:instrText xml:space="preserve"> PAGEREF _Toc496606859 \h </w:instrText>
            </w:r>
            <w:r w:rsidR="00042746">
              <w:rPr>
                <w:noProof/>
                <w:webHidden/>
              </w:rPr>
            </w:r>
            <w:r w:rsidR="00042746">
              <w:rPr>
                <w:noProof/>
                <w:webHidden/>
              </w:rPr>
              <w:fldChar w:fldCharType="separate"/>
            </w:r>
            <w:r w:rsidR="00042746">
              <w:rPr>
                <w:noProof/>
                <w:webHidden/>
              </w:rPr>
              <w:t>26</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60" w:history="1">
            <w:r w:rsidR="00042746" w:rsidRPr="001E51E7">
              <w:rPr>
                <w:rStyle w:val="a6"/>
                <w:noProof/>
              </w:rPr>
              <w:t>4.11</w:t>
            </w:r>
            <w:r w:rsidR="00042746" w:rsidRPr="001E51E7">
              <w:rPr>
                <w:rStyle w:val="a6"/>
                <w:rFonts w:hint="eastAsia"/>
                <w:noProof/>
              </w:rPr>
              <w:t>决算报表</w:t>
            </w:r>
            <w:r w:rsidR="00042746">
              <w:rPr>
                <w:noProof/>
                <w:webHidden/>
              </w:rPr>
              <w:tab/>
            </w:r>
            <w:r w:rsidR="00042746">
              <w:rPr>
                <w:noProof/>
                <w:webHidden/>
              </w:rPr>
              <w:fldChar w:fldCharType="begin"/>
            </w:r>
            <w:r w:rsidR="00042746">
              <w:rPr>
                <w:noProof/>
                <w:webHidden/>
              </w:rPr>
              <w:instrText xml:space="preserve"> PAGEREF _Toc496606860 \h </w:instrText>
            </w:r>
            <w:r w:rsidR="00042746">
              <w:rPr>
                <w:noProof/>
                <w:webHidden/>
              </w:rPr>
            </w:r>
            <w:r w:rsidR="00042746">
              <w:rPr>
                <w:noProof/>
                <w:webHidden/>
              </w:rPr>
              <w:fldChar w:fldCharType="separate"/>
            </w:r>
            <w:r w:rsidR="00042746">
              <w:rPr>
                <w:noProof/>
                <w:webHidden/>
              </w:rPr>
              <w:t>26</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61" w:history="1">
            <w:r w:rsidR="00042746" w:rsidRPr="001E51E7">
              <w:rPr>
                <w:rStyle w:val="a6"/>
                <w:noProof/>
              </w:rPr>
              <w:t>4.12</w:t>
            </w:r>
            <w:r w:rsidR="00042746" w:rsidRPr="001E51E7">
              <w:rPr>
                <w:rStyle w:val="a6"/>
                <w:rFonts w:hint="eastAsia"/>
                <w:noProof/>
              </w:rPr>
              <w:t>手机ＡＰＰ应用</w:t>
            </w:r>
            <w:r w:rsidR="00042746">
              <w:rPr>
                <w:noProof/>
                <w:webHidden/>
              </w:rPr>
              <w:tab/>
            </w:r>
            <w:r w:rsidR="00042746">
              <w:rPr>
                <w:noProof/>
                <w:webHidden/>
              </w:rPr>
              <w:fldChar w:fldCharType="begin"/>
            </w:r>
            <w:r w:rsidR="00042746">
              <w:rPr>
                <w:noProof/>
                <w:webHidden/>
              </w:rPr>
              <w:instrText xml:space="preserve"> PAGEREF _Toc496606861 \h </w:instrText>
            </w:r>
            <w:r w:rsidR="00042746">
              <w:rPr>
                <w:noProof/>
                <w:webHidden/>
              </w:rPr>
            </w:r>
            <w:r w:rsidR="00042746">
              <w:rPr>
                <w:noProof/>
                <w:webHidden/>
              </w:rPr>
              <w:fldChar w:fldCharType="separate"/>
            </w:r>
            <w:r w:rsidR="00042746">
              <w:rPr>
                <w:noProof/>
                <w:webHidden/>
              </w:rPr>
              <w:t>26</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62" w:history="1">
            <w:r w:rsidR="00042746" w:rsidRPr="001E51E7">
              <w:rPr>
                <w:rStyle w:val="a6"/>
                <w:noProof/>
              </w:rPr>
              <w:t>4.13</w:t>
            </w:r>
            <w:r w:rsidR="00042746" w:rsidRPr="001E51E7">
              <w:rPr>
                <w:rStyle w:val="a6"/>
                <w:rFonts w:hint="eastAsia"/>
                <w:noProof/>
              </w:rPr>
              <w:t>待办事宜</w:t>
            </w:r>
            <w:r w:rsidR="00042746">
              <w:rPr>
                <w:noProof/>
                <w:webHidden/>
              </w:rPr>
              <w:tab/>
            </w:r>
            <w:r w:rsidR="00042746">
              <w:rPr>
                <w:noProof/>
                <w:webHidden/>
              </w:rPr>
              <w:fldChar w:fldCharType="begin"/>
            </w:r>
            <w:r w:rsidR="00042746">
              <w:rPr>
                <w:noProof/>
                <w:webHidden/>
              </w:rPr>
              <w:instrText xml:space="preserve"> PAGEREF _Toc496606862 \h </w:instrText>
            </w:r>
            <w:r w:rsidR="00042746">
              <w:rPr>
                <w:noProof/>
                <w:webHidden/>
              </w:rPr>
            </w:r>
            <w:r w:rsidR="00042746">
              <w:rPr>
                <w:noProof/>
                <w:webHidden/>
              </w:rPr>
              <w:fldChar w:fldCharType="separate"/>
            </w:r>
            <w:r w:rsidR="00042746">
              <w:rPr>
                <w:noProof/>
                <w:webHidden/>
              </w:rPr>
              <w:t>27</w:t>
            </w:r>
            <w:r w:rsidR="00042746">
              <w:rPr>
                <w:noProof/>
                <w:webHidden/>
              </w:rPr>
              <w:fldChar w:fldCharType="end"/>
            </w:r>
          </w:hyperlink>
        </w:p>
        <w:p w:rsidR="00042746" w:rsidRDefault="00DE1284" w:rsidP="00DE1284">
          <w:pPr>
            <w:pStyle w:val="30"/>
            <w:tabs>
              <w:tab w:val="right" w:leader="dot" w:pos="8296"/>
            </w:tabs>
            <w:ind w:firstLine="420"/>
            <w:rPr>
              <w:rFonts w:asciiTheme="minorHAnsi" w:eastAsiaTheme="minorEastAsia" w:hAnsiTheme="minorHAnsi" w:cstheme="minorBidi"/>
              <w:noProof/>
              <w:szCs w:val="22"/>
            </w:rPr>
          </w:pPr>
          <w:hyperlink w:anchor="_Toc496606863" w:history="1">
            <w:r w:rsidR="00042746" w:rsidRPr="001E51E7">
              <w:rPr>
                <w:rStyle w:val="a6"/>
                <w:noProof/>
              </w:rPr>
              <w:t>4.14</w:t>
            </w:r>
            <w:r w:rsidR="00042746" w:rsidRPr="001E51E7">
              <w:rPr>
                <w:rStyle w:val="a6"/>
                <w:rFonts w:hint="eastAsia"/>
                <w:noProof/>
              </w:rPr>
              <w:t>系统预警</w:t>
            </w:r>
            <w:r w:rsidR="00042746">
              <w:rPr>
                <w:noProof/>
                <w:webHidden/>
              </w:rPr>
              <w:tab/>
            </w:r>
            <w:r w:rsidR="00042746">
              <w:rPr>
                <w:noProof/>
                <w:webHidden/>
              </w:rPr>
              <w:fldChar w:fldCharType="begin"/>
            </w:r>
            <w:r w:rsidR="00042746">
              <w:rPr>
                <w:noProof/>
                <w:webHidden/>
              </w:rPr>
              <w:instrText xml:space="preserve"> PAGEREF _Toc496606863 \h </w:instrText>
            </w:r>
            <w:r w:rsidR="00042746">
              <w:rPr>
                <w:noProof/>
                <w:webHidden/>
              </w:rPr>
            </w:r>
            <w:r w:rsidR="00042746">
              <w:rPr>
                <w:noProof/>
                <w:webHidden/>
              </w:rPr>
              <w:fldChar w:fldCharType="separate"/>
            </w:r>
            <w:r w:rsidR="00042746">
              <w:rPr>
                <w:noProof/>
                <w:webHidden/>
              </w:rPr>
              <w:t>27</w:t>
            </w:r>
            <w:r w:rsidR="00042746">
              <w:rPr>
                <w:noProof/>
                <w:webHidden/>
              </w:rPr>
              <w:fldChar w:fldCharType="end"/>
            </w:r>
          </w:hyperlink>
        </w:p>
        <w:p w:rsidR="00042746" w:rsidRDefault="00DE1284" w:rsidP="00DE1284">
          <w:pPr>
            <w:pStyle w:val="30"/>
            <w:tabs>
              <w:tab w:val="right" w:leader="dot" w:pos="8296"/>
            </w:tabs>
            <w:ind w:firstLine="420"/>
            <w:rPr>
              <w:rFonts w:asciiTheme="minorHAnsi" w:eastAsiaTheme="minorEastAsia" w:hAnsiTheme="minorHAnsi" w:cstheme="minorBidi"/>
              <w:noProof/>
              <w:szCs w:val="22"/>
            </w:rPr>
          </w:pPr>
          <w:hyperlink w:anchor="_Toc496606864" w:history="1">
            <w:r w:rsidR="00042746" w:rsidRPr="001E51E7">
              <w:rPr>
                <w:rStyle w:val="a6"/>
                <w:noProof/>
              </w:rPr>
              <w:t>4.15</w:t>
            </w:r>
            <w:r w:rsidR="00042746" w:rsidRPr="001E51E7">
              <w:rPr>
                <w:rStyle w:val="a6"/>
                <w:rFonts w:hint="eastAsia"/>
                <w:noProof/>
              </w:rPr>
              <w:t>系统管理</w:t>
            </w:r>
            <w:r w:rsidR="00042746">
              <w:rPr>
                <w:noProof/>
                <w:webHidden/>
              </w:rPr>
              <w:tab/>
            </w:r>
            <w:r w:rsidR="00042746">
              <w:rPr>
                <w:noProof/>
                <w:webHidden/>
              </w:rPr>
              <w:fldChar w:fldCharType="begin"/>
            </w:r>
            <w:r w:rsidR="00042746">
              <w:rPr>
                <w:noProof/>
                <w:webHidden/>
              </w:rPr>
              <w:instrText xml:space="preserve"> PAGEREF _Toc496606864 \h </w:instrText>
            </w:r>
            <w:r w:rsidR="00042746">
              <w:rPr>
                <w:noProof/>
                <w:webHidden/>
              </w:rPr>
            </w:r>
            <w:r w:rsidR="00042746">
              <w:rPr>
                <w:noProof/>
                <w:webHidden/>
              </w:rPr>
              <w:fldChar w:fldCharType="separate"/>
            </w:r>
            <w:r w:rsidR="00042746">
              <w:rPr>
                <w:noProof/>
                <w:webHidden/>
              </w:rPr>
              <w:t>28</w:t>
            </w:r>
            <w:r w:rsidR="00042746">
              <w:rPr>
                <w:noProof/>
                <w:webHidden/>
              </w:rPr>
              <w:fldChar w:fldCharType="end"/>
            </w:r>
          </w:hyperlink>
        </w:p>
        <w:p w:rsidR="00042746" w:rsidRDefault="00DE1284">
          <w:pPr>
            <w:pStyle w:val="10"/>
            <w:tabs>
              <w:tab w:val="left" w:pos="1680"/>
            </w:tabs>
            <w:rPr>
              <w:rFonts w:asciiTheme="minorHAnsi" w:eastAsiaTheme="minorEastAsia" w:hAnsiTheme="minorHAnsi" w:cstheme="minorBidi"/>
              <w:noProof/>
              <w:szCs w:val="22"/>
            </w:rPr>
          </w:pPr>
          <w:hyperlink w:anchor="_Toc496606865" w:history="1">
            <w:r w:rsidR="00042746" w:rsidRPr="001E51E7">
              <w:rPr>
                <w:rStyle w:val="a6"/>
                <w:rFonts w:hint="eastAsia"/>
                <w:noProof/>
              </w:rPr>
              <w:t>第四章</w:t>
            </w:r>
            <w:r w:rsidR="00042746">
              <w:rPr>
                <w:rFonts w:asciiTheme="minorHAnsi" w:eastAsiaTheme="minorEastAsia" w:hAnsiTheme="minorHAnsi" w:cstheme="minorBidi"/>
                <w:noProof/>
                <w:szCs w:val="22"/>
              </w:rPr>
              <w:tab/>
            </w:r>
            <w:r w:rsidR="00042746" w:rsidRPr="001E51E7">
              <w:rPr>
                <w:rStyle w:val="a6"/>
                <w:rFonts w:hint="eastAsia"/>
                <w:noProof/>
              </w:rPr>
              <w:t>系统建设步骤及内容</w:t>
            </w:r>
            <w:r w:rsidR="00042746">
              <w:rPr>
                <w:noProof/>
                <w:webHidden/>
              </w:rPr>
              <w:tab/>
            </w:r>
            <w:r w:rsidR="00042746">
              <w:rPr>
                <w:noProof/>
                <w:webHidden/>
              </w:rPr>
              <w:fldChar w:fldCharType="begin"/>
            </w:r>
            <w:r w:rsidR="00042746">
              <w:rPr>
                <w:noProof/>
                <w:webHidden/>
              </w:rPr>
              <w:instrText xml:space="preserve"> PAGEREF _Toc496606865 \h </w:instrText>
            </w:r>
            <w:r w:rsidR="00042746">
              <w:rPr>
                <w:noProof/>
                <w:webHidden/>
              </w:rPr>
            </w:r>
            <w:r w:rsidR="00042746">
              <w:rPr>
                <w:noProof/>
                <w:webHidden/>
              </w:rPr>
              <w:fldChar w:fldCharType="separate"/>
            </w:r>
            <w:r w:rsidR="00042746">
              <w:rPr>
                <w:noProof/>
                <w:webHidden/>
              </w:rPr>
              <w:t>29</w:t>
            </w:r>
            <w:r w:rsidR="00042746">
              <w:rPr>
                <w:noProof/>
                <w:webHidden/>
              </w:rPr>
              <w:fldChar w:fldCharType="end"/>
            </w:r>
          </w:hyperlink>
        </w:p>
        <w:p w:rsidR="00042746" w:rsidRDefault="00DE1284" w:rsidP="00042746">
          <w:pPr>
            <w:pStyle w:val="20"/>
            <w:tabs>
              <w:tab w:val="right" w:leader="dot" w:pos="8296"/>
            </w:tabs>
            <w:ind w:firstLine="420"/>
            <w:rPr>
              <w:rFonts w:asciiTheme="minorHAnsi" w:eastAsiaTheme="minorEastAsia" w:hAnsiTheme="minorHAnsi" w:cstheme="minorBidi"/>
              <w:noProof/>
              <w:szCs w:val="22"/>
            </w:rPr>
          </w:pPr>
          <w:hyperlink w:anchor="_Toc496606866" w:history="1">
            <w:r w:rsidR="00042746" w:rsidRPr="001E51E7">
              <w:rPr>
                <w:rStyle w:val="a6"/>
                <w:rFonts w:hint="eastAsia"/>
                <w:noProof/>
              </w:rPr>
              <w:t>第一期</w:t>
            </w:r>
            <w:r w:rsidR="00042746">
              <w:rPr>
                <w:noProof/>
                <w:webHidden/>
              </w:rPr>
              <w:tab/>
            </w:r>
            <w:r w:rsidR="00042746">
              <w:rPr>
                <w:noProof/>
                <w:webHidden/>
              </w:rPr>
              <w:fldChar w:fldCharType="begin"/>
            </w:r>
            <w:r w:rsidR="00042746">
              <w:rPr>
                <w:noProof/>
                <w:webHidden/>
              </w:rPr>
              <w:instrText xml:space="preserve"> PAGEREF _Toc496606866 \h </w:instrText>
            </w:r>
            <w:r w:rsidR="00042746">
              <w:rPr>
                <w:noProof/>
                <w:webHidden/>
              </w:rPr>
            </w:r>
            <w:r w:rsidR="00042746">
              <w:rPr>
                <w:noProof/>
                <w:webHidden/>
              </w:rPr>
              <w:fldChar w:fldCharType="separate"/>
            </w:r>
            <w:r w:rsidR="00042746">
              <w:rPr>
                <w:noProof/>
                <w:webHidden/>
              </w:rPr>
              <w:t>30</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67" w:history="1">
            <w:r w:rsidR="00042746" w:rsidRPr="001E51E7">
              <w:rPr>
                <w:rStyle w:val="a6"/>
                <w:noProof/>
              </w:rPr>
              <w:t>1</w:t>
            </w:r>
            <w:r w:rsidR="00042746" w:rsidRPr="001E51E7">
              <w:rPr>
                <w:rStyle w:val="a6"/>
                <w:rFonts w:hint="eastAsia"/>
                <w:noProof/>
              </w:rPr>
              <w:t>基础平台</w:t>
            </w:r>
            <w:r w:rsidR="00042746">
              <w:rPr>
                <w:noProof/>
                <w:webHidden/>
              </w:rPr>
              <w:tab/>
            </w:r>
            <w:r w:rsidR="00042746">
              <w:rPr>
                <w:noProof/>
                <w:webHidden/>
              </w:rPr>
              <w:fldChar w:fldCharType="begin"/>
            </w:r>
            <w:r w:rsidR="00042746">
              <w:rPr>
                <w:noProof/>
                <w:webHidden/>
              </w:rPr>
              <w:instrText xml:space="preserve"> PAGEREF _Toc496606867 \h </w:instrText>
            </w:r>
            <w:r w:rsidR="00042746">
              <w:rPr>
                <w:noProof/>
                <w:webHidden/>
              </w:rPr>
            </w:r>
            <w:r w:rsidR="00042746">
              <w:rPr>
                <w:noProof/>
                <w:webHidden/>
              </w:rPr>
              <w:fldChar w:fldCharType="separate"/>
            </w:r>
            <w:r w:rsidR="00042746">
              <w:rPr>
                <w:noProof/>
                <w:webHidden/>
              </w:rPr>
              <w:t>30</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68" w:history="1">
            <w:r w:rsidR="00042746" w:rsidRPr="001E51E7">
              <w:rPr>
                <w:rStyle w:val="a6"/>
                <w:noProof/>
              </w:rPr>
              <w:t>2</w:t>
            </w:r>
            <w:r w:rsidR="00042746" w:rsidRPr="001E51E7">
              <w:rPr>
                <w:rStyle w:val="a6"/>
                <w:rFonts w:hint="eastAsia"/>
                <w:noProof/>
              </w:rPr>
              <w:t>预算管理</w:t>
            </w:r>
            <w:r w:rsidR="00042746">
              <w:rPr>
                <w:noProof/>
                <w:webHidden/>
              </w:rPr>
              <w:tab/>
            </w:r>
            <w:r w:rsidR="00042746">
              <w:rPr>
                <w:noProof/>
                <w:webHidden/>
              </w:rPr>
              <w:fldChar w:fldCharType="begin"/>
            </w:r>
            <w:r w:rsidR="00042746">
              <w:rPr>
                <w:noProof/>
                <w:webHidden/>
              </w:rPr>
              <w:instrText xml:space="preserve"> PAGEREF _Toc496606868 \h </w:instrText>
            </w:r>
            <w:r w:rsidR="00042746">
              <w:rPr>
                <w:noProof/>
                <w:webHidden/>
              </w:rPr>
            </w:r>
            <w:r w:rsidR="00042746">
              <w:rPr>
                <w:noProof/>
                <w:webHidden/>
              </w:rPr>
              <w:fldChar w:fldCharType="separate"/>
            </w:r>
            <w:r w:rsidR="00042746">
              <w:rPr>
                <w:noProof/>
                <w:webHidden/>
              </w:rPr>
              <w:t>30</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69" w:history="1">
            <w:r w:rsidR="00042746" w:rsidRPr="001E51E7">
              <w:rPr>
                <w:rStyle w:val="a6"/>
                <w:noProof/>
              </w:rPr>
              <w:t>3</w:t>
            </w:r>
            <w:r w:rsidR="00042746" w:rsidRPr="001E51E7">
              <w:rPr>
                <w:rStyle w:val="a6"/>
                <w:rFonts w:hint="eastAsia"/>
                <w:noProof/>
              </w:rPr>
              <w:t>财务管理</w:t>
            </w:r>
            <w:r w:rsidR="00042746">
              <w:rPr>
                <w:noProof/>
                <w:webHidden/>
              </w:rPr>
              <w:tab/>
            </w:r>
            <w:r w:rsidR="00042746">
              <w:rPr>
                <w:noProof/>
                <w:webHidden/>
              </w:rPr>
              <w:fldChar w:fldCharType="begin"/>
            </w:r>
            <w:r w:rsidR="00042746">
              <w:rPr>
                <w:noProof/>
                <w:webHidden/>
              </w:rPr>
              <w:instrText xml:space="preserve"> PAGEREF _Toc496606869 \h </w:instrText>
            </w:r>
            <w:r w:rsidR="00042746">
              <w:rPr>
                <w:noProof/>
                <w:webHidden/>
              </w:rPr>
            </w:r>
            <w:r w:rsidR="00042746">
              <w:rPr>
                <w:noProof/>
                <w:webHidden/>
              </w:rPr>
              <w:fldChar w:fldCharType="separate"/>
            </w:r>
            <w:r w:rsidR="00042746">
              <w:rPr>
                <w:noProof/>
                <w:webHidden/>
              </w:rPr>
              <w:t>31</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70" w:history="1">
            <w:r w:rsidR="00042746" w:rsidRPr="001E51E7">
              <w:rPr>
                <w:rStyle w:val="a6"/>
                <w:noProof/>
              </w:rPr>
              <w:t>4</w:t>
            </w:r>
            <w:r w:rsidR="00042746" w:rsidRPr="001E51E7">
              <w:rPr>
                <w:rStyle w:val="a6"/>
                <w:rFonts w:hint="eastAsia"/>
                <w:noProof/>
              </w:rPr>
              <w:t>会计核算管理</w:t>
            </w:r>
            <w:r w:rsidR="00042746">
              <w:rPr>
                <w:noProof/>
                <w:webHidden/>
              </w:rPr>
              <w:tab/>
            </w:r>
            <w:r w:rsidR="00042746">
              <w:rPr>
                <w:noProof/>
                <w:webHidden/>
              </w:rPr>
              <w:fldChar w:fldCharType="begin"/>
            </w:r>
            <w:r w:rsidR="00042746">
              <w:rPr>
                <w:noProof/>
                <w:webHidden/>
              </w:rPr>
              <w:instrText xml:space="preserve"> PAGEREF _Toc496606870 \h </w:instrText>
            </w:r>
            <w:r w:rsidR="00042746">
              <w:rPr>
                <w:noProof/>
                <w:webHidden/>
              </w:rPr>
            </w:r>
            <w:r w:rsidR="00042746">
              <w:rPr>
                <w:noProof/>
                <w:webHidden/>
              </w:rPr>
              <w:fldChar w:fldCharType="separate"/>
            </w:r>
            <w:r w:rsidR="00042746">
              <w:rPr>
                <w:noProof/>
                <w:webHidden/>
              </w:rPr>
              <w:t>32</w:t>
            </w:r>
            <w:r w:rsidR="00042746">
              <w:rPr>
                <w:noProof/>
                <w:webHidden/>
              </w:rPr>
              <w:fldChar w:fldCharType="end"/>
            </w:r>
          </w:hyperlink>
        </w:p>
        <w:p w:rsidR="00042746" w:rsidRDefault="00DE1284" w:rsidP="00042746">
          <w:pPr>
            <w:pStyle w:val="20"/>
            <w:tabs>
              <w:tab w:val="right" w:leader="dot" w:pos="8296"/>
            </w:tabs>
            <w:ind w:firstLine="420"/>
            <w:rPr>
              <w:rFonts w:asciiTheme="minorHAnsi" w:eastAsiaTheme="minorEastAsia" w:hAnsiTheme="minorHAnsi" w:cstheme="minorBidi"/>
              <w:noProof/>
              <w:szCs w:val="22"/>
            </w:rPr>
          </w:pPr>
          <w:hyperlink w:anchor="_Toc496606871" w:history="1">
            <w:r w:rsidR="00042746" w:rsidRPr="001E51E7">
              <w:rPr>
                <w:rStyle w:val="a6"/>
                <w:rFonts w:hint="eastAsia"/>
                <w:noProof/>
              </w:rPr>
              <w:t>第二期</w:t>
            </w:r>
            <w:r w:rsidR="00042746">
              <w:rPr>
                <w:noProof/>
                <w:webHidden/>
              </w:rPr>
              <w:tab/>
            </w:r>
            <w:r w:rsidR="00042746">
              <w:rPr>
                <w:noProof/>
                <w:webHidden/>
              </w:rPr>
              <w:fldChar w:fldCharType="begin"/>
            </w:r>
            <w:r w:rsidR="00042746">
              <w:rPr>
                <w:noProof/>
                <w:webHidden/>
              </w:rPr>
              <w:instrText xml:space="preserve"> PAGEREF _Toc496606871 \h </w:instrText>
            </w:r>
            <w:r w:rsidR="00042746">
              <w:rPr>
                <w:noProof/>
                <w:webHidden/>
              </w:rPr>
            </w:r>
            <w:r w:rsidR="00042746">
              <w:rPr>
                <w:noProof/>
                <w:webHidden/>
              </w:rPr>
              <w:fldChar w:fldCharType="separate"/>
            </w:r>
            <w:r w:rsidR="00042746">
              <w:rPr>
                <w:noProof/>
                <w:webHidden/>
              </w:rPr>
              <w:t>33</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72" w:history="1">
            <w:r w:rsidR="00042746" w:rsidRPr="001E51E7">
              <w:rPr>
                <w:rStyle w:val="a6"/>
                <w:noProof/>
              </w:rPr>
              <w:t>1</w:t>
            </w:r>
            <w:r w:rsidR="00042746" w:rsidRPr="001E51E7">
              <w:rPr>
                <w:rStyle w:val="a6"/>
                <w:rFonts w:hint="eastAsia"/>
                <w:noProof/>
              </w:rPr>
              <w:t>物资管理</w:t>
            </w:r>
            <w:r w:rsidR="00042746">
              <w:rPr>
                <w:noProof/>
                <w:webHidden/>
              </w:rPr>
              <w:tab/>
            </w:r>
            <w:r w:rsidR="00042746">
              <w:rPr>
                <w:noProof/>
                <w:webHidden/>
              </w:rPr>
              <w:fldChar w:fldCharType="begin"/>
            </w:r>
            <w:r w:rsidR="00042746">
              <w:rPr>
                <w:noProof/>
                <w:webHidden/>
              </w:rPr>
              <w:instrText xml:space="preserve"> PAGEREF _Toc496606872 \h </w:instrText>
            </w:r>
            <w:r w:rsidR="00042746">
              <w:rPr>
                <w:noProof/>
                <w:webHidden/>
              </w:rPr>
            </w:r>
            <w:r w:rsidR="00042746">
              <w:rPr>
                <w:noProof/>
                <w:webHidden/>
              </w:rPr>
              <w:fldChar w:fldCharType="separate"/>
            </w:r>
            <w:r w:rsidR="00042746">
              <w:rPr>
                <w:noProof/>
                <w:webHidden/>
              </w:rPr>
              <w:t>33</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73" w:history="1">
            <w:r w:rsidR="00042746" w:rsidRPr="001E51E7">
              <w:rPr>
                <w:rStyle w:val="a6"/>
                <w:noProof/>
              </w:rPr>
              <w:t>2</w:t>
            </w:r>
            <w:r w:rsidR="00042746" w:rsidRPr="001E51E7">
              <w:rPr>
                <w:rStyle w:val="a6"/>
                <w:rFonts w:hint="eastAsia"/>
                <w:noProof/>
              </w:rPr>
              <w:t>采购管理</w:t>
            </w:r>
            <w:r w:rsidR="00042746">
              <w:rPr>
                <w:noProof/>
                <w:webHidden/>
              </w:rPr>
              <w:tab/>
            </w:r>
            <w:r w:rsidR="00042746">
              <w:rPr>
                <w:noProof/>
                <w:webHidden/>
              </w:rPr>
              <w:fldChar w:fldCharType="begin"/>
            </w:r>
            <w:r w:rsidR="00042746">
              <w:rPr>
                <w:noProof/>
                <w:webHidden/>
              </w:rPr>
              <w:instrText xml:space="preserve"> PAGEREF _Toc496606873 \h </w:instrText>
            </w:r>
            <w:r w:rsidR="00042746">
              <w:rPr>
                <w:noProof/>
                <w:webHidden/>
              </w:rPr>
            </w:r>
            <w:r w:rsidR="00042746">
              <w:rPr>
                <w:noProof/>
                <w:webHidden/>
              </w:rPr>
              <w:fldChar w:fldCharType="separate"/>
            </w:r>
            <w:r w:rsidR="00042746">
              <w:rPr>
                <w:noProof/>
                <w:webHidden/>
              </w:rPr>
              <w:t>34</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74" w:history="1">
            <w:r w:rsidR="00042746" w:rsidRPr="001E51E7">
              <w:rPr>
                <w:rStyle w:val="a6"/>
                <w:noProof/>
              </w:rPr>
              <w:t>3</w:t>
            </w:r>
            <w:r w:rsidR="00042746" w:rsidRPr="001E51E7">
              <w:rPr>
                <w:rStyle w:val="a6"/>
                <w:rFonts w:hint="eastAsia"/>
                <w:noProof/>
              </w:rPr>
              <w:t>固定资产管理</w:t>
            </w:r>
            <w:r w:rsidR="00042746">
              <w:rPr>
                <w:noProof/>
                <w:webHidden/>
              </w:rPr>
              <w:tab/>
            </w:r>
            <w:r w:rsidR="00042746">
              <w:rPr>
                <w:noProof/>
                <w:webHidden/>
              </w:rPr>
              <w:fldChar w:fldCharType="begin"/>
            </w:r>
            <w:r w:rsidR="00042746">
              <w:rPr>
                <w:noProof/>
                <w:webHidden/>
              </w:rPr>
              <w:instrText xml:space="preserve"> PAGEREF _Toc496606874 \h </w:instrText>
            </w:r>
            <w:r w:rsidR="00042746">
              <w:rPr>
                <w:noProof/>
                <w:webHidden/>
              </w:rPr>
            </w:r>
            <w:r w:rsidR="00042746">
              <w:rPr>
                <w:noProof/>
                <w:webHidden/>
              </w:rPr>
              <w:fldChar w:fldCharType="separate"/>
            </w:r>
            <w:r w:rsidR="00042746">
              <w:rPr>
                <w:noProof/>
                <w:webHidden/>
              </w:rPr>
              <w:t>35</w:t>
            </w:r>
            <w:r w:rsidR="00042746">
              <w:rPr>
                <w:noProof/>
                <w:webHidden/>
              </w:rPr>
              <w:fldChar w:fldCharType="end"/>
            </w:r>
          </w:hyperlink>
        </w:p>
        <w:p w:rsidR="00042746" w:rsidRDefault="00DE1284" w:rsidP="00042746">
          <w:pPr>
            <w:pStyle w:val="20"/>
            <w:tabs>
              <w:tab w:val="right" w:leader="dot" w:pos="8296"/>
            </w:tabs>
            <w:ind w:firstLine="420"/>
            <w:rPr>
              <w:rFonts w:asciiTheme="minorHAnsi" w:eastAsiaTheme="minorEastAsia" w:hAnsiTheme="minorHAnsi" w:cstheme="minorBidi"/>
              <w:noProof/>
              <w:szCs w:val="22"/>
            </w:rPr>
          </w:pPr>
          <w:hyperlink w:anchor="_Toc496606875" w:history="1">
            <w:r w:rsidR="00042746" w:rsidRPr="001E51E7">
              <w:rPr>
                <w:rStyle w:val="a6"/>
                <w:rFonts w:hint="eastAsia"/>
                <w:noProof/>
              </w:rPr>
              <w:t>第三期</w:t>
            </w:r>
            <w:r w:rsidR="00042746">
              <w:rPr>
                <w:noProof/>
                <w:webHidden/>
              </w:rPr>
              <w:tab/>
            </w:r>
            <w:r w:rsidR="00042746">
              <w:rPr>
                <w:noProof/>
                <w:webHidden/>
              </w:rPr>
              <w:fldChar w:fldCharType="begin"/>
            </w:r>
            <w:r w:rsidR="00042746">
              <w:rPr>
                <w:noProof/>
                <w:webHidden/>
              </w:rPr>
              <w:instrText xml:space="preserve"> PAGEREF _Toc496606875 \h </w:instrText>
            </w:r>
            <w:r w:rsidR="00042746">
              <w:rPr>
                <w:noProof/>
                <w:webHidden/>
              </w:rPr>
            </w:r>
            <w:r w:rsidR="00042746">
              <w:rPr>
                <w:noProof/>
                <w:webHidden/>
              </w:rPr>
              <w:fldChar w:fldCharType="separate"/>
            </w:r>
            <w:r w:rsidR="00042746">
              <w:rPr>
                <w:noProof/>
                <w:webHidden/>
              </w:rPr>
              <w:t>36</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76" w:history="1">
            <w:r w:rsidR="00042746" w:rsidRPr="001E51E7">
              <w:rPr>
                <w:rStyle w:val="a6"/>
                <w:noProof/>
              </w:rPr>
              <w:t>1</w:t>
            </w:r>
            <w:r w:rsidR="00042746" w:rsidRPr="001E51E7">
              <w:rPr>
                <w:rStyle w:val="a6"/>
                <w:rFonts w:hint="eastAsia"/>
                <w:noProof/>
              </w:rPr>
              <w:t>装备管理</w:t>
            </w:r>
            <w:r w:rsidR="00042746">
              <w:rPr>
                <w:noProof/>
                <w:webHidden/>
              </w:rPr>
              <w:tab/>
            </w:r>
            <w:r w:rsidR="00042746">
              <w:rPr>
                <w:noProof/>
                <w:webHidden/>
              </w:rPr>
              <w:fldChar w:fldCharType="begin"/>
            </w:r>
            <w:r w:rsidR="00042746">
              <w:rPr>
                <w:noProof/>
                <w:webHidden/>
              </w:rPr>
              <w:instrText xml:space="preserve"> PAGEREF _Toc496606876 \h </w:instrText>
            </w:r>
            <w:r w:rsidR="00042746">
              <w:rPr>
                <w:noProof/>
                <w:webHidden/>
              </w:rPr>
            </w:r>
            <w:r w:rsidR="00042746">
              <w:rPr>
                <w:noProof/>
                <w:webHidden/>
              </w:rPr>
              <w:fldChar w:fldCharType="separate"/>
            </w:r>
            <w:r w:rsidR="00042746">
              <w:rPr>
                <w:noProof/>
                <w:webHidden/>
              </w:rPr>
              <w:t>36</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77" w:history="1">
            <w:r w:rsidR="00042746" w:rsidRPr="001E51E7">
              <w:rPr>
                <w:rStyle w:val="a6"/>
                <w:noProof/>
              </w:rPr>
              <w:t>2</w:t>
            </w:r>
            <w:r w:rsidR="00042746" w:rsidRPr="001E51E7">
              <w:rPr>
                <w:rStyle w:val="a6"/>
                <w:rFonts w:hint="eastAsia"/>
                <w:noProof/>
              </w:rPr>
              <w:t>车辆管理</w:t>
            </w:r>
            <w:r w:rsidR="00042746">
              <w:rPr>
                <w:noProof/>
                <w:webHidden/>
              </w:rPr>
              <w:tab/>
            </w:r>
            <w:r w:rsidR="00042746">
              <w:rPr>
                <w:noProof/>
                <w:webHidden/>
              </w:rPr>
              <w:fldChar w:fldCharType="begin"/>
            </w:r>
            <w:r w:rsidR="00042746">
              <w:rPr>
                <w:noProof/>
                <w:webHidden/>
              </w:rPr>
              <w:instrText xml:space="preserve"> PAGEREF _Toc496606877 \h </w:instrText>
            </w:r>
            <w:r w:rsidR="00042746">
              <w:rPr>
                <w:noProof/>
                <w:webHidden/>
              </w:rPr>
            </w:r>
            <w:r w:rsidR="00042746">
              <w:rPr>
                <w:noProof/>
                <w:webHidden/>
              </w:rPr>
              <w:fldChar w:fldCharType="separate"/>
            </w:r>
            <w:r w:rsidR="00042746">
              <w:rPr>
                <w:noProof/>
                <w:webHidden/>
              </w:rPr>
              <w:t>37</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78" w:history="1">
            <w:r w:rsidR="00042746" w:rsidRPr="001E51E7">
              <w:rPr>
                <w:rStyle w:val="a6"/>
                <w:noProof/>
              </w:rPr>
              <w:t>3</w:t>
            </w:r>
            <w:r w:rsidR="00042746" w:rsidRPr="001E51E7">
              <w:rPr>
                <w:rStyle w:val="a6"/>
                <w:rFonts w:hint="eastAsia"/>
                <w:noProof/>
              </w:rPr>
              <w:t>诉讼费管理</w:t>
            </w:r>
            <w:r w:rsidR="00042746">
              <w:rPr>
                <w:noProof/>
                <w:webHidden/>
              </w:rPr>
              <w:tab/>
            </w:r>
            <w:r w:rsidR="00042746">
              <w:rPr>
                <w:noProof/>
                <w:webHidden/>
              </w:rPr>
              <w:fldChar w:fldCharType="begin"/>
            </w:r>
            <w:r w:rsidR="00042746">
              <w:rPr>
                <w:noProof/>
                <w:webHidden/>
              </w:rPr>
              <w:instrText xml:space="preserve"> PAGEREF _Toc496606878 \h </w:instrText>
            </w:r>
            <w:r w:rsidR="00042746">
              <w:rPr>
                <w:noProof/>
                <w:webHidden/>
              </w:rPr>
            </w:r>
            <w:r w:rsidR="00042746">
              <w:rPr>
                <w:noProof/>
                <w:webHidden/>
              </w:rPr>
              <w:fldChar w:fldCharType="separate"/>
            </w:r>
            <w:r w:rsidR="00042746">
              <w:rPr>
                <w:noProof/>
                <w:webHidden/>
              </w:rPr>
              <w:t>38</w:t>
            </w:r>
            <w:r w:rsidR="00042746">
              <w:rPr>
                <w:noProof/>
                <w:webHidden/>
              </w:rPr>
              <w:fldChar w:fldCharType="end"/>
            </w:r>
          </w:hyperlink>
        </w:p>
        <w:p w:rsidR="00042746" w:rsidRDefault="00DE1284" w:rsidP="00042746">
          <w:pPr>
            <w:pStyle w:val="30"/>
            <w:tabs>
              <w:tab w:val="right" w:leader="dot" w:pos="8296"/>
            </w:tabs>
            <w:ind w:firstLine="420"/>
            <w:rPr>
              <w:rFonts w:asciiTheme="minorHAnsi" w:eastAsiaTheme="minorEastAsia" w:hAnsiTheme="minorHAnsi" w:cstheme="minorBidi"/>
              <w:noProof/>
              <w:szCs w:val="22"/>
            </w:rPr>
          </w:pPr>
          <w:hyperlink w:anchor="_Toc496606879" w:history="1">
            <w:r w:rsidR="00042746" w:rsidRPr="001E51E7">
              <w:rPr>
                <w:rStyle w:val="a6"/>
                <w:noProof/>
              </w:rPr>
              <w:t>4</w:t>
            </w:r>
            <w:r w:rsidR="00042746" w:rsidRPr="001E51E7">
              <w:rPr>
                <w:rStyle w:val="a6"/>
                <w:rFonts w:hint="eastAsia"/>
                <w:noProof/>
              </w:rPr>
              <w:t>案款及拍卖保证金管理</w:t>
            </w:r>
            <w:r w:rsidR="00042746">
              <w:rPr>
                <w:noProof/>
                <w:webHidden/>
              </w:rPr>
              <w:tab/>
            </w:r>
            <w:r w:rsidR="00042746">
              <w:rPr>
                <w:noProof/>
                <w:webHidden/>
              </w:rPr>
              <w:fldChar w:fldCharType="begin"/>
            </w:r>
            <w:r w:rsidR="00042746">
              <w:rPr>
                <w:noProof/>
                <w:webHidden/>
              </w:rPr>
              <w:instrText xml:space="preserve"> PAGEREF _Toc496606879 \h </w:instrText>
            </w:r>
            <w:r w:rsidR="00042746">
              <w:rPr>
                <w:noProof/>
                <w:webHidden/>
              </w:rPr>
            </w:r>
            <w:r w:rsidR="00042746">
              <w:rPr>
                <w:noProof/>
                <w:webHidden/>
              </w:rPr>
              <w:fldChar w:fldCharType="separate"/>
            </w:r>
            <w:r w:rsidR="00042746">
              <w:rPr>
                <w:noProof/>
                <w:webHidden/>
              </w:rPr>
              <w:t>39</w:t>
            </w:r>
            <w:r w:rsidR="00042746">
              <w:rPr>
                <w:noProof/>
                <w:webHidden/>
              </w:rPr>
              <w:fldChar w:fldCharType="end"/>
            </w:r>
          </w:hyperlink>
        </w:p>
        <w:p w:rsidR="00042746" w:rsidRDefault="00DE1284" w:rsidP="00042746">
          <w:pPr>
            <w:pStyle w:val="20"/>
            <w:tabs>
              <w:tab w:val="right" w:leader="dot" w:pos="8296"/>
            </w:tabs>
            <w:ind w:firstLine="420"/>
            <w:rPr>
              <w:rFonts w:asciiTheme="minorHAnsi" w:eastAsiaTheme="minorEastAsia" w:hAnsiTheme="minorHAnsi" w:cstheme="minorBidi"/>
              <w:noProof/>
              <w:szCs w:val="22"/>
            </w:rPr>
          </w:pPr>
          <w:hyperlink w:anchor="_Toc496606880" w:history="1">
            <w:r w:rsidR="00042746" w:rsidRPr="001E51E7">
              <w:rPr>
                <w:rStyle w:val="a6"/>
                <w:rFonts w:hint="eastAsia"/>
                <w:noProof/>
              </w:rPr>
              <w:t>第四期</w:t>
            </w:r>
            <w:r w:rsidR="00042746">
              <w:rPr>
                <w:noProof/>
                <w:webHidden/>
              </w:rPr>
              <w:tab/>
            </w:r>
            <w:r w:rsidR="00042746">
              <w:rPr>
                <w:noProof/>
                <w:webHidden/>
              </w:rPr>
              <w:fldChar w:fldCharType="begin"/>
            </w:r>
            <w:r w:rsidR="00042746">
              <w:rPr>
                <w:noProof/>
                <w:webHidden/>
              </w:rPr>
              <w:instrText xml:space="preserve"> PAGEREF _Toc496606880 \h </w:instrText>
            </w:r>
            <w:r w:rsidR="00042746">
              <w:rPr>
                <w:noProof/>
                <w:webHidden/>
              </w:rPr>
            </w:r>
            <w:r w:rsidR="00042746">
              <w:rPr>
                <w:noProof/>
                <w:webHidden/>
              </w:rPr>
              <w:fldChar w:fldCharType="separate"/>
            </w:r>
            <w:r w:rsidR="00042746">
              <w:rPr>
                <w:noProof/>
                <w:webHidden/>
              </w:rPr>
              <w:t>40</w:t>
            </w:r>
            <w:r w:rsidR="00042746">
              <w:rPr>
                <w:noProof/>
                <w:webHidden/>
              </w:rPr>
              <w:fldChar w:fldCharType="end"/>
            </w:r>
          </w:hyperlink>
        </w:p>
        <w:p w:rsidR="00042746" w:rsidRDefault="00DE1284" w:rsidP="00DE1284">
          <w:pPr>
            <w:pStyle w:val="30"/>
            <w:tabs>
              <w:tab w:val="right" w:leader="dot" w:pos="8296"/>
            </w:tabs>
            <w:ind w:firstLine="420"/>
            <w:rPr>
              <w:rFonts w:asciiTheme="minorHAnsi" w:eastAsiaTheme="minorEastAsia" w:hAnsiTheme="minorHAnsi" w:cstheme="minorBidi"/>
              <w:noProof/>
              <w:szCs w:val="22"/>
            </w:rPr>
          </w:pPr>
          <w:hyperlink w:anchor="_Toc496606881" w:history="1">
            <w:r w:rsidR="00042746" w:rsidRPr="001E51E7">
              <w:rPr>
                <w:rStyle w:val="a6"/>
                <w:noProof/>
              </w:rPr>
              <w:t>1</w:t>
            </w:r>
            <w:r w:rsidR="00042746" w:rsidRPr="001E51E7">
              <w:rPr>
                <w:rStyle w:val="a6"/>
                <w:rFonts w:hint="eastAsia"/>
                <w:noProof/>
              </w:rPr>
              <w:t>决算报表</w:t>
            </w:r>
            <w:r w:rsidR="00042746">
              <w:rPr>
                <w:noProof/>
                <w:webHidden/>
              </w:rPr>
              <w:tab/>
            </w:r>
            <w:r w:rsidR="00042746">
              <w:rPr>
                <w:noProof/>
                <w:webHidden/>
              </w:rPr>
              <w:fldChar w:fldCharType="begin"/>
            </w:r>
            <w:r w:rsidR="00042746">
              <w:rPr>
                <w:noProof/>
                <w:webHidden/>
              </w:rPr>
              <w:instrText xml:space="preserve"> PAGEREF _Toc496606881 \h </w:instrText>
            </w:r>
            <w:r w:rsidR="00042746">
              <w:rPr>
                <w:noProof/>
                <w:webHidden/>
              </w:rPr>
            </w:r>
            <w:r w:rsidR="00042746">
              <w:rPr>
                <w:noProof/>
                <w:webHidden/>
              </w:rPr>
              <w:fldChar w:fldCharType="separate"/>
            </w:r>
            <w:r w:rsidR="00042746">
              <w:rPr>
                <w:noProof/>
                <w:webHidden/>
              </w:rPr>
              <w:t>40</w:t>
            </w:r>
            <w:r w:rsidR="00042746">
              <w:rPr>
                <w:noProof/>
                <w:webHidden/>
              </w:rPr>
              <w:fldChar w:fldCharType="end"/>
            </w:r>
          </w:hyperlink>
        </w:p>
        <w:p w:rsidR="00042746" w:rsidRDefault="00DE1284" w:rsidP="00DE1284">
          <w:pPr>
            <w:pStyle w:val="30"/>
            <w:tabs>
              <w:tab w:val="right" w:leader="dot" w:pos="8296"/>
            </w:tabs>
            <w:ind w:firstLine="420"/>
            <w:rPr>
              <w:rFonts w:asciiTheme="minorHAnsi" w:eastAsiaTheme="minorEastAsia" w:hAnsiTheme="minorHAnsi" w:cstheme="minorBidi"/>
              <w:noProof/>
              <w:szCs w:val="22"/>
            </w:rPr>
          </w:pPr>
          <w:hyperlink w:anchor="_Toc496606882" w:history="1">
            <w:r w:rsidR="00042746" w:rsidRPr="001E51E7">
              <w:rPr>
                <w:rStyle w:val="a6"/>
                <w:noProof/>
              </w:rPr>
              <w:t>2</w:t>
            </w:r>
            <w:r w:rsidR="00042746" w:rsidRPr="001E51E7">
              <w:rPr>
                <w:rStyle w:val="a6"/>
                <w:rFonts w:hint="eastAsia"/>
                <w:noProof/>
              </w:rPr>
              <w:t>手机</w:t>
            </w:r>
            <w:r w:rsidR="00042746" w:rsidRPr="001E51E7">
              <w:rPr>
                <w:rStyle w:val="a6"/>
                <w:noProof/>
              </w:rPr>
              <w:t>APP</w:t>
            </w:r>
            <w:r w:rsidR="00042746">
              <w:rPr>
                <w:noProof/>
                <w:webHidden/>
              </w:rPr>
              <w:tab/>
            </w:r>
            <w:r w:rsidR="00042746">
              <w:rPr>
                <w:noProof/>
                <w:webHidden/>
              </w:rPr>
              <w:fldChar w:fldCharType="begin"/>
            </w:r>
            <w:r w:rsidR="00042746">
              <w:rPr>
                <w:noProof/>
                <w:webHidden/>
              </w:rPr>
              <w:instrText xml:space="preserve"> PAGEREF _Toc496606882 \h </w:instrText>
            </w:r>
            <w:r w:rsidR="00042746">
              <w:rPr>
                <w:noProof/>
                <w:webHidden/>
              </w:rPr>
            </w:r>
            <w:r w:rsidR="00042746">
              <w:rPr>
                <w:noProof/>
                <w:webHidden/>
              </w:rPr>
              <w:fldChar w:fldCharType="separate"/>
            </w:r>
            <w:r w:rsidR="00042746">
              <w:rPr>
                <w:noProof/>
                <w:webHidden/>
              </w:rPr>
              <w:t>41</w:t>
            </w:r>
            <w:r w:rsidR="00042746">
              <w:rPr>
                <w:noProof/>
                <w:webHidden/>
              </w:rPr>
              <w:fldChar w:fldCharType="end"/>
            </w:r>
          </w:hyperlink>
        </w:p>
        <w:p w:rsidR="00042746" w:rsidRDefault="00DE1284" w:rsidP="00042746">
          <w:pPr>
            <w:pStyle w:val="10"/>
            <w:tabs>
              <w:tab w:val="left" w:pos="1680"/>
            </w:tabs>
            <w:rPr>
              <w:rFonts w:asciiTheme="minorHAnsi" w:eastAsiaTheme="minorEastAsia" w:hAnsiTheme="minorHAnsi" w:cstheme="minorBidi"/>
              <w:noProof/>
              <w:szCs w:val="22"/>
            </w:rPr>
          </w:pPr>
          <w:hyperlink w:anchor="_Toc496606883" w:history="1">
            <w:r w:rsidR="00042746" w:rsidRPr="001E51E7">
              <w:rPr>
                <w:rStyle w:val="a6"/>
                <w:rFonts w:ascii="宋体" w:hAnsi="宋体" w:hint="eastAsia"/>
                <w:noProof/>
              </w:rPr>
              <w:t>第五章</w:t>
            </w:r>
            <w:r w:rsidR="00042746">
              <w:rPr>
                <w:rFonts w:asciiTheme="minorHAnsi" w:eastAsiaTheme="minorEastAsia" w:hAnsiTheme="minorHAnsi" w:cstheme="minorBidi"/>
                <w:noProof/>
                <w:szCs w:val="22"/>
              </w:rPr>
              <w:tab/>
            </w:r>
            <w:r w:rsidR="00042746" w:rsidRPr="001E51E7">
              <w:rPr>
                <w:rStyle w:val="a6"/>
                <w:rFonts w:ascii="宋体" w:hAnsi="宋体" w:hint="eastAsia"/>
                <w:noProof/>
              </w:rPr>
              <w:t>系统建设概算</w:t>
            </w:r>
            <w:r w:rsidR="00042746">
              <w:rPr>
                <w:noProof/>
                <w:webHidden/>
              </w:rPr>
              <w:tab/>
            </w:r>
            <w:r w:rsidR="00042746">
              <w:rPr>
                <w:noProof/>
                <w:webHidden/>
              </w:rPr>
              <w:fldChar w:fldCharType="begin"/>
            </w:r>
            <w:r w:rsidR="00042746">
              <w:rPr>
                <w:noProof/>
                <w:webHidden/>
              </w:rPr>
              <w:instrText xml:space="preserve"> PAGEREF _Toc496606883 \h </w:instrText>
            </w:r>
            <w:r w:rsidR="00042746">
              <w:rPr>
                <w:noProof/>
                <w:webHidden/>
              </w:rPr>
            </w:r>
            <w:r w:rsidR="00042746">
              <w:rPr>
                <w:noProof/>
                <w:webHidden/>
              </w:rPr>
              <w:fldChar w:fldCharType="separate"/>
            </w:r>
            <w:r w:rsidR="00042746">
              <w:rPr>
                <w:noProof/>
                <w:webHidden/>
              </w:rPr>
              <w:t>42</w:t>
            </w:r>
            <w:r w:rsidR="00042746">
              <w:rPr>
                <w:noProof/>
                <w:webHidden/>
              </w:rPr>
              <w:fldChar w:fldCharType="end"/>
            </w:r>
          </w:hyperlink>
        </w:p>
        <w:p w:rsidR="00996762" w:rsidRDefault="00996762" w:rsidP="00042746">
          <w:pPr>
            <w:ind w:firstLine="422"/>
          </w:pPr>
          <w:r>
            <w:rPr>
              <w:b/>
              <w:bCs/>
              <w:lang w:val="zh-CN"/>
            </w:rPr>
            <w:fldChar w:fldCharType="end"/>
          </w:r>
        </w:p>
      </w:sdtContent>
    </w:sdt>
    <w:p w:rsidR="008F3B9C" w:rsidRDefault="008F3B9C">
      <w:pPr>
        <w:widowControl/>
        <w:spacing w:line="240" w:lineRule="auto"/>
        <w:ind w:firstLineChars="0" w:firstLine="0"/>
        <w:jc w:val="left"/>
      </w:pPr>
      <w:r>
        <w:br w:type="page"/>
      </w:r>
    </w:p>
    <w:p w:rsidR="008F3B9C" w:rsidRPr="00133ED7" w:rsidRDefault="008F3B9C" w:rsidP="008F3B9C">
      <w:pPr>
        <w:pStyle w:val="1"/>
        <w:numPr>
          <w:ilvl w:val="0"/>
          <w:numId w:val="1"/>
        </w:numPr>
        <w:ind w:firstLine="643"/>
        <w:rPr>
          <w:rFonts w:ascii="宋体" w:eastAsia="宋体" w:hAnsi="宋体"/>
          <w:szCs w:val="32"/>
        </w:rPr>
      </w:pPr>
      <w:bookmarkStart w:id="0" w:name="_Toc493711625"/>
      <w:bookmarkStart w:id="1" w:name="_Toc496606835"/>
      <w:r w:rsidRPr="00133ED7">
        <w:rPr>
          <w:rFonts w:ascii="宋体" w:eastAsia="宋体" w:hAnsi="宋体" w:hint="eastAsia"/>
          <w:szCs w:val="32"/>
        </w:rPr>
        <w:lastRenderedPageBreak/>
        <w:t>项目概述</w:t>
      </w:r>
      <w:bookmarkEnd w:id="0"/>
      <w:bookmarkEnd w:id="1"/>
    </w:p>
    <w:p w:rsidR="008F3B9C" w:rsidRDefault="008F3B9C" w:rsidP="008F3B9C">
      <w:pPr>
        <w:ind w:firstLine="420"/>
      </w:pPr>
      <w:r w:rsidRPr="00FB3E3F">
        <w:rPr>
          <w:rFonts w:hint="eastAsia"/>
        </w:rPr>
        <w:t>司法体制改革在全面深化改革、全面依法治国中居于重要地位，对推进国家治理体系和治理能力现代化意义重大，把深化司法体制改革和现代科技应用结合起来，不断完善和发展为推进司法改革提供有力保障，</w:t>
      </w:r>
      <w:r w:rsidR="005873B5">
        <w:rPr>
          <w:rFonts w:hint="eastAsia"/>
        </w:rPr>
        <w:t>湖南</w:t>
      </w:r>
      <w:r w:rsidRPr="00FB3E3F">
        <w:rPr>
          <w:rFonts w:hint="eastAsia"/>
        </w:rPr>
        <w:t>省高级人民法院司法行政管理处结合四川省高级人民法院开发的司法行政综合管理系统，更加积极主动拥抱大数据、人工智能时代，把理念思路提升、体制机制创新、现代科技应用和法律制度完善结合起来，全面落实司法行装各项工作信息化的进程，最大限度地把行装日常管理工作、资金管理以及决策监督集中统一，实现信息对称、实时和准确性。</w:t>
      </w:r>
    </w:p>
    <w:p w:rsidR="008F3B9C" w:rsidRDefault="008F3B9C" w:rsidP="008F3B9C">
      <w:pPr>
        <w:ind w:firstLine="420"/>
      </w:pPr>
      <w:r>
        <w:rPr>
          <w:rFonts w:hint="eastAsia"/>
        </w:rPr>
        <w:t>当前，</w:t>
      </w:r>
      <w:r w:rsidR="005873B5">
        <w:rPr>
          <w:rFonts w:hint="eastAsia"/>
        </w:rPr>
        <w:t>湖南</w:t>
      </w:r>
      <w:r>
        <w:rPr>
          <w:rFonts w:hint="eastAsia"/>
        </w:rPr>
        <w:t>省法院存在各专业软件各司其职，接口无法统一；省财政厅预算编审与会计数据集中平台只可满足数据上报，但无法提供灵活数据查询；固定资产管理方面，机关事务管理局系统平台无法满足自身管理需求等具体情况，为推动</w:t>
      </w:r>
      <w:r w:rsidR="005873B5">
        <w:rPr>
          <w:rFonts w:hint="eastAsia"/>
        </w:rPr>
        <w:t>湖南</w:t>
      </w:r>
      <w:r>
        <w:rPr>
          <w:rFonts w:hint="eastAsia"/>
        </w:rPr>
        <w:t>全省司法体制改革的全面推进，急需通过一套集预算指标、财务管理、会计核算、固定资产、采购管理、装备管理、车辆管理、</w:t>
      </w:r>
      <w:r w:rsidR="005873B5">
        <w:rPr>
          <w:rFonts w:hint="eastAsia"/>
        </w:rPr>
        <w:t>诉讼费</w:t>
      </w:r>
      <w:r>
        <w:rPr>
          <w:rFonts w:hint="eastAsia"/>
        </w:rPr>
        <w:t>管理</w:t>
      </w:r>
      <w:r w:rsidR="005873B5">
        <w:rPr>
          <w:rFonts w:hint="eastAsia"/>
        </w:rPr>
        <w:t>、案款及拍卖保证金管理</w:t>
      </w:r>
      <w:r>
        <w:rPr>
          <w:rFonts w:hint="eastAsia"/>
        </w:rPr>
        <w:t>等功能于一体的司法行政综合管理系统。通过该管理系统建立规范的业务</w:t>
      </w:r>
      <w:r w:rsidRPr="00203D9D">
        <w:rPr>
          <w:rFonts w:hint="eastAsia"/>
        </w:rPr>
        <w:t>体系，实现</w:t>
      </w:r>
      <w:r>
        <w:rPr>
          <w:rFonts w:hint="eastAsia"/>
        </w:rPr>
        <w:t>行装</w:t>
      </w:r>
      <w:r w:rsidRPr="00203D9D">
        <w:rPr>
          <w:rFonts w:hint="eastAsia"/>
        </w:rPr>
        <w:t>保障日常工作的流程管理和数据输入，实现预算、核算、决算的一体化操作和预算执行控制，</w:t>
      </w:r>
      <w:r>
        <w:rPr>
          <w:rFonts w:hint="eastAsia"/>
        </w:rPr>
        <w:t>为</w:t>
      </w:r>
      <w:r w:rsidRPr="00203D9D">
        <w:rPr>
          <w:rFonts w:hint="eastAsia"/>
        </w:rPr>
        <w:t>实现省、市、县三级</w:t>
      </w:r>
      <w:r>
        <w:rPr>
          <w:rFonts w:hint="eastAsia"/>
        </w:rPr>
        <w:t>法院行装保障信息的纵向联系，通过数据导入实现与财政、机关事务管理局等部门的横向连接，为省以下法院</w:t>
      </w:r>
      <w:r w:rsidRPr="00203D9D">
        <w:rPr>
          <w:rFonts w:hint="eastAsia"/>
        </w:rPr>
        <w:t>财物统管改革打好坚实基础。</w:t>
      </w:r>
    </w:p>
    <w:p w:rsidR="008F3B9C" w:rsidRPr="00782611" w:rsidRDefault="008F3B9C" w:rsidP="008F3B9C">
      <w:pPr>
        <w:ind w:firstLine="420"/>
        <w:rPr>
          <w:szCs w:val="21"/>
        </w:rPr>
      </w:pPr>
      <w:r>
        <w:rPr>
          <w:rFonts w:hint="eastAsia"/>
          <w:szCs w:val="21"/>
        </w:rPr>
        <w:t>鉴于以上实际情况，我院实地参观考察了四川省高级人民法院开发的“四川省高级人民法院司法行政综合管理系统</w:t>
      </w:r>
      <w:r>
        <w:rPr>
          <w:szCs w:val="21"/>
        </w:rPr>
        <w:t>”</w:t>
      </w:r>
      <w:r w:rsidRPr="00782611">
        <w:rPr>
          <w:rFonts w:hint="eastAsia"/>
          <w:szCs w:val="21"/>
        </w:rPr>
        <w:t>，此系统经过四川省高级人民法院近</w:t>
      </w:r>
      <w:r w:rsidRPr="00782611">
        <w:rPr>
          <w:rFonts w:hint="eastAsia"/>
          <w:szCs w:val="21"/>
        </w:rPr>
        <w:t>3</w:t>
      </w:r>
      <w:r w:rsidRPr="00782611">
        <w:rPr>
          <w:rFonts w:hint="eastAsia"/>
          <w:szCs w:val="21"/>
        </w:rPr>
        <w:t>年多的开发完善，现已完成了预算管理、财务管理、系统往来资金管理、会计核算、案款管理、诉讼费管理、固定资产管理、物资管理、装备管理、采购管理、车辆管理、票据管理、移动</w:t>
      </w:r>
      <w:r w:rsidRPr="00782611">
        <w:rPr>
          <w:rFonts w:hint="eastAsia"/>
          <w:szCs w:val="21"/>
        </w:rPr>
        <w:t>APP</w:t>
      </w:r>
      <w:r w:rsidRPr="00782611">
        <w:rPr>
          <w:rFonts w:hint="eastAsia"/>
          <w:szCs w:val="21"/>
        </w:rPr>
        <w:t>管理等管理子系统的开发，该系统已在四川省高级人民法院实现了省、市、区县三级联动管理，全省</w:t>
      </w:r>
      <w:r w:rsidRPr="00782611">
        <w:rPr>
          <w:rFonts w:hint="eastAsia"/>
          <w:szCs w:val="21"/>
        </w:rPr>
        <w:t>21</w:t>
      </w:r>
      <w:r w:rsidRPr="00782611">
        <w:rPr>
          <w:rFonts w:hint="eastAsia"/>
          <w:szCs w:val="21"/>
        </w:rPr>
        <w:t>个中院，</w:t>
      </w:r>
      <w:r w:rsidRPr="00782611">
        <w:rPr>
          <w:rFonts w:hint="eastAsia"/>
          <w:szCs w:val="21"/>
        </w:rPr>
        <w:t>180</w:t>
      </w:r>
      <w:r w:rsidRPr="00782611">
        <w:rPr>
          <w:rFonts w:hint="eastAsia"/>
          <w:szCs w:val="21"/>
        </w:rPr>
        <w:t>多个基层法院得到了全面应用。并且该系统在</w:t>
      </w:r>
      <w:r w:rsidRPr="00782611">
        <w:rPr>
          <w:rFonts w:hint="eastAsia"/>
          <w:szCs w:val="21"/>
        </w:rPr>
        <w:t>2016</w:t>
      </w:r>
      <w:r w:rsidRPr="00782611">
        <w:rPr>
          <w:rFonts w:hint="eastAsia"/>
          <w:szCs w:val="21"/>
        </w:rPr>
        <w:t>年</w:t>
      </w:r>
      <w:r w:rsidRPr="00782611">
        <w:rPr>
          <w:rFonts w:hint="eastAsia"/>
          <w:szCs w:val="21"/>
        </w:rPr>
        <w:t>10</w:t>
      </w:r>
      <w:r w:rsidRPr="00782611">
        <w:rPr>
          <w:rFonts w:hint="eastAsia"/>
          <w:szCs w:val="21"/>
        </w:rPr>
        <w:t>月在最高人民法院正式上线启用，系统覆盖最高人民法院一区办公区、二区办公区、老干部区以及六个巡回法庭。系统起到简化流程，提高效率的作用，实现了会计记账核算向财务内控管理工作的转变，</w:t>
      </w:r>
      <w:r>
        <w:rPr>
          <w:rFonts w:hint="eastAsia"/>
          <w:szCs w:val="21"/>
        </w:rPr>
        <w:t>实现了财务会计向管理会计的职能转变，</w:t>
      </w:r>
      <w:r w:rsidRPr="00782611">
        <w:rPr>
          <w:rFonts w:hint="eastAsia"/>
          <w:szCs w:val="21"/>
        </w:rPr>
        <w:t>系统功能应用初见成效，目前系统运行状态良好。最高人民法院在</w:t>
      </w:r>
      <w:r w:rsidRPr="00782611">
        <w:rPr>
          <w:rFonts w:hint="eastAsia"/>
          <w:szCs w:val="21"/>
        </w:rPr>
        <w:t>2017</w:t>
      </w:r>
      <w:r w:rsidRPr="00782611">
        <w:rPr>
          <w:rFonts w:hint="eastAsia"/>
          <w:szCs w:val="21"/>
        </w:rPr>
        <w:t>年</w:t>
      </w:r>
      <w:r w:rsidRPr="00782611">
        <w:rPr>
          <w:rFonts w:hint="eastAsia"/>
          <w:szCs w:val="21"/>
        </w:rPr>
        <w:t>3</w:t>
      </w:r>
      <w:r w:rsidRPr="00782611">
        <w:rPr>
          <w:rFonts w:hint="eastAsia"/>
          <w:szCs w:val="21"/>
        </w:rPr>
        <w:t>月也已全面启动系统二期包括采购管理、固定资产管理、装备管理及车辆管理需求调研的工作，并在</w:t>
      </w:r>
      <w:r w:rsidRPr="00782611">
        <w:rPr>
          <w:rFonts w:hint="eastAsia"/>
          <w:szCs w:val="21"/>
        </w:rPr>
        <w:t>2017</w:t>
      </w:r>
      <w:r w:rsidRPr="00782611">
        <w:rPr>
          <w:rFonts w:hint="eastAsia"/>
          <w:szCs w:val="21"/>
        </w:rPr>
        <w:t>年</w:t>
      </w:r>
      <w:r w:rsidRPr="00782611">
        <w:rPr>
          <w:rFonts w:hint="eastAsia"/>
          <w:szCs w:val="21"/>
        </w:rPr>
        <w:t>7</w:t>
      </w:r>
      <w:r w:rsidRPr="00782611">
        <w:rPr>
          <w:rFonts w:hint="eastAsia"/>
          <w:szCs w:val="21"/>
        </w:rPr>
        <w:t>月全面启用二期系统，现二期正稳定运行。</w:t>
      </w:r>
    </w:p>
    <w:p w:rsidR="008F3B9C" w:rsidRPr="00133ED7" w:rsidRDefault="005873B5" w:rsidP="008F3B9C">
      <w:pPr>
        <w:ind w:firstLineChars="300" w:firstLine="630"/>
        <w:rPr>
          <w:szCs w:val="21"/>
        </w:rPr>
      </w:pPr>
      <w:r>
        <w:rPr>
          <w:rFonts w:hint="eastAsia"/>
          <w:szCs w:val="21"/>
        </w:rPr>
        <w:t>湖南</w:t>
      </w:r>
      <w:r w:rsidR="008F3B9C" w:rsidRPr="00782611">
        <w:rPr>
          <w:rFonts w:hint="eastAsia"/>
          <w:szCs w:val="21"/>
        </w:rPr>
        <w:t>省高级人民法院结合自身实际情况，为配合司法改革需要，</w:t>
      </w:r>
      <w:r w:rsidR="008F3B9C" w:rsidRPr="00D11338">
        <w:rPr>
          <w:rFonts w:hint="eastAsia"/>
          <w:szCs w:val="21"/>
        </w:rPr>
        <w:t>保障纵向管理与最高</w:t>
      </w:r>
      <w:r w:rsidR="008F3B9C" w:rsidRPr="00D11338">
        <w:rPr>
          <w:rFonts w:hint="eastAsia"/>
          <w:szCs w:val="21"/>
        </w:rPr>
        <w:lastRenderedPageBreak/>
        <w:t>人民法院司法行装管理要求达成数据一致性、完整性</w:t>
      </w:r>
      <w:r w:rsidR="008F3B9C" w:rsidRPr="00782611">
        <w:rPr>
          <w:rFonts w:hint="eastAsia"/>
          <w:szCs w:val="21"/>
        </w:rPr>
        <w:t>，减少管理成本以及不断加强内控管理力度</w:t>
      </w:r>
      <w:r w:rsidR="008F3B9C">
        <w:rPr>
          <w:rFonts w:hint="eastAsia"/>
          <w:szCs w:val="21"/>
        </w:rPr>
        <w:t>，为加快系统平台的快速建成</w:t>
      </w:r>
      <w:r w:rsidR="008F3B9C" w:rsidRPr="00782611">
        <w:rPr>
          <w:rFonts w:hint="eastAsia"/>
          <w:szCs w:val="21"/>
        </w:rPr>
        <w:t>，</w:t>
      </w:r>
      <w:r w:rsidR="008F3B9C" w:rsidRPr="006B4119">
        <w:rPr>
          <w:rFonts w:hint="eastAsia"/>
          <w:szCs w:val="21"/>
        </w:rPr>
        <w:t>拟依托“四川省高级人民法院司法行政综合管理系统”版本为基础，结合最高人民法院</w:t>
      </w:r>
      <w:r w:rsidR="008F3B9C" w:rsidRPr="006B4119">
        <w:rPr>
          <w:rFonts w:hint="eastAsia"/>
          <w:szCs w:val="21"/>
        </w:rPr>
        <w:t>2017</w:t>
      </w:r>
      <w:r w:rsidR="008F3B9C" w:rsidRPr="006B4119">
        <w:rPr>
          <w:rFonts w:hint="eastAsia"/>
          <w:szCs w:val="21"/>
        </w:rPr>
        <w:t>年</w:t>
      </w:r>
      <w:r w:rsidR="008F3B9C" w:rsidRPr="006B4119">
        <w:rPr>
          <w:rFonts w:hint="eastAsia"/>
          <w:szCs w:val="21"/>
        </w:rPr>
        <w:t>4</w:t>
      </w:r>
      <w:r w:rsidR="008F3B9C" w:rsidRPr="006B4119">
        <w:rPr>
          <w:rFonts w:hint="eastAsia"/>
          <w:szCs w:val="21"/>
        </w:rPr>
        <w:t>月召开的司法行政装备管理局</w:t>
      </w:r>
      <w:r w:rsidR="008F3B9C" w:rsidRPr="006B4119">
        <w:rPr>
          <w:rFonts w:hint="eastAsia"/>
          <w:szCs w:val="21"/>
        </w:rPr>
        <w:t>2017</w:t>
      </w:r>
      <w:r w:rsidR="008F3B9C" w:rsidRPr="006B4119">
        <w:rPr>
          <w:rFonts w:hint="eastAsia"/>
          <w:szCs w:val="21"/>
        </w:rPr>
        <w:t>年工作要点第三条措施保障中第</w:t>
      </w:r>
      <w:r w:rsidR="008F3B9C" w:rsidRPr="006B4119">
        <w:rPr>
          <w:rFonts w:hint="eastAsia"/>
          <w:szCs w:val="21"/>
        </w:rPr>
        <w:t>25</w:t>
      </w:r>
      <w:r w:rsidR="008F3B9C" w:rsidRPr="006B4119">
        <w:rPr>
          <w:rFonts w:hint="eastAsia"/>
          <w:szCs w:val="21"/>
        </w:rPr>
        <w:t>条：“改进方式，建立全国法院司法保障工作信息化管理平台。上下联动，细化需求，加强对接，推动</w:t>
      </w:r>
      <w:r w:rsidR="008F3B9C">
        <w:rPr>
          <w:szCs w:val="21"/>
        </w:rPr>
        <w:t>预算编审</w:t>
      </w:r>
      <w:r w:rsidR="008F3B9C" w:rsidRPr="006B4119">
        <w:rPr>
          <w:rFonts w:hint="eastAsia"/>
          <w:szCs w:val="21"/>
        </w:rPr>
        <w:t>、会计核算、财务报销、装备管理、政府采购、资产管理、基本建设等各项工作步入信息化轨道，实现行装工作由“粗放型”管理向“精细化”管理的转变，提升司法保障工作的现代化能力”的工作要求，完</w:t>
      </w:r>
      <w:r w:rsidR="008F3B9C" w:rsidRPr="00782611">
        <w:rPr>
          <w:rFonts w:hint="eastAsia"/>
          <w:szCs w:val="21"/>
        </w:rPr>
        <w:t>成</w:t>
      </w:r>
      <w:r>
        <w:rPr>
          <w:rFonts w:hint="eastAsia"/>
          <w:szCs w:val="21"/>
        </w:rPr>
        <w:t>湖南</w:t>
      </w:r>
      <w:r w:rsidR="008F3B9C" w:rsidRPr="00782611">
        <w:rPr>
          <w:rFonts w:hint="eastAsia"/>
          <w:szCs w:val="21"/>
        </w:rPr>
        <w:t>省司法行政综合管理系统二次开发、实施部署培训及运行维护相关工作</w:t>
      </w:r>
      <w:r w:rsidR="008F3B9C">
        <w:rPr>
          <w:rFonts w:hint="eastAsia"/>
          <w:szCs w:val="21"/>
        </w:rPr>
        <w:t>。</w:t>
      </w:r>
      <w:r w:rsidR="008F3B9C" w:rsidRPr="00D11338">
        <w:rPr>
          <w:rFonts w:hint="eastAsia"/>
          <w:szCs w:val="21"/>
        </w:rPr>
        <w:t>目前</w:t>
      </w:r>
      <w:r>
        <w:rPr>
          <w:rFonts w:hint="eastAsia"/>
          <w:szCs w:val="21"/>
        </w:rPr>
        <w:t>湖南</w:t>
      </w:r>
      <w:r w:rsidR="008F3B9C" w:rsidRPr="00D11338">
        <w:rPr>
          <w:rFonts w:hint="eastAsia"/>
          <w:szCs w:val="21"/>
        </w:rPr>
        <w:t>省高院已取得“四川省高级人民法院司法行政综合管理系统平台”基础版本的免费使用权</w:t>
      </w:r>
      <w:r w:rsidR="008F3B9C" w:rsidRPr="00782611">
        <w:rPr>
          <w:rFonts w:hint="eastAsia"/>
          <w:szCs w:val="21"/>
        </w:rPr>
        <w:t>。</w:t>
      </w:r>
    </w:p>
    <w:p w:rsidR="008F3B9C" w:rsidRDefault="008F3B9C" w:rsidP="008F3B9C">
      <w:pPr>
        <w:pStyle w:val="1"/>
        <w:numPr>
          <w:ilvl w:val="0"/>
          <w:numId w:val="1"/>
        </w:numPr>
        <w:tabs>
          <w:tab w:val="clear" w:pos="1080"/>
          <w:tab w:val="left" w:pos="0"/>
        </w:tabs>
        <w:ind w:firstLine="643"/>
        <w:jc w:val="left"/>
        <w:rPr>
          <w:rFonts w:ascii="宋体" w:eastAsia="宋体" w:hAnsi="宋体"/>
          <w:szCs w:val="21"/>
        </w:rPr>
      </w:pPr>
      <w:bookmarkStart w:id="2" w:name="_Toc493711626"/>
      <w:bookmarkStart w:id="3" w:name="_Toc496606836"/>
      <w:r>
        <w:rPr>
          <w:rFonts w:ascii="宋体" w:eastAsia="宋体" w:hAnsi="宋体" w:hint="eastAsia"/>
          <w:szCs w:val="21"/>
        </w:rPr>
        <w:t>建设目标</w:t>
      </w:r>
      <w:bookmarkEnd w:id="2"/>
      <w:bookmarkEnd w:id="3"/>
    </w:p>
    <w:p w:rsidR="008F3B9C" w:rsidRPr="006B4119" w:rsidRDefault="008F3B9C" w:rsidP="008F3B9C">
      <w:pPr>
        <w:ind w:firstLine="420"/>
        <w:rPr>
          <w:szCs w:val="21"/>
        </w:rPr>
      </w:pPr>
      <w:r w:rsidRPr="006B4119">
        <w:rPr>
          <w:rFonts w:hint="eastAsia"/>
          <w:szCs w:val="21"/>
        </w:rPr>
        <w:t>根据财政在财务内控工作中的管理要求，建立一套符合</w:t>
      </w:r>
      <w:r>
        <w:rPr>
          <w:rFonts w:hint="eastAsia"/>
          <w:szCs w:val="21"/>
        </w:rPr>
        <w:t>湖南</w:t>
      </w:r>
      <w:r w:rsidRPr="006B4119">
        <w:rPr>
          <w:rFonts w:hint="eastAsia"/>
          <w:szCs w:val="21"/>
        </w:rPr>
        <w:t>高院特色的司法服务保障综合管理系统，本系统主要实现以下几个目标：</w:t>
      </w:r>
    </w:p>
    <w:p w:rsidR="008F3B9C" w:rsidRDefault="008F3B9C" w:rsidP="008F3B9C">
      <w:pPr>
        <w:ind w:firstLine="420"/>
      </w:pPr>
      <w:r>
        <w:rPr>
          <w:rFonts w:hint="eastAsia"/>
        </w:rPr>
        <w:t>一是建立完善的统管体系。根据司法体制改革要求，结合</w:t>
      </w:r>
      <w:r w:rsidR="005873B5">
        <w:rPr>
          <w:rFonts w:hint="eastAsia"/>
        </w:rPr>
        <w:t>湖南</w:t>
      </w:r>
      <w:r>
        <w:rPr>
          <w:rFonts w:hint="eastAsia"/>
        </w:rPr>
        <w:t>省高院司法装备保障工作需求，从省高院管理需求入手，采取集中部署的方式，同时支撑全省三级法院的数据互联互通，与省财政厅、机关事务管理局等部门的相关业务系统实现数据协同共享，为</w:t>
      </w:r>
      <w:r w:rsidR="005873B5">
        <w:rPr>
          <w:rFonts w:hint="eastAsia"/>
        </w:rPr>
        <w:t>湖南</w:t>
      </w:r>
      <w:r>
        <w:rPr>
          <w:rFonts w:hint="eastAsia"/>
        </w:rPr>
        <w:t>省司法体制改革，实现省级统一管理提供有力保障，集中部署实现数据统一汇总、和集中管理，真正实现数据共享，消除信息孤岛。</w:t>
      </w:r>
    </w:p>
    <w:p w:rsidR="008F3B9C" w:rsidRDefault="008F3B9C" w:rsidP="008F3B9C">
      <w:pPr>
        <w:ind w:firstLine="420"/>
      </w:pPr>
      <w:r>
        <w:rPr>
          <w:rFonts w:hint="eastAsia"/>
        </w:rPr>
        <w:t>二是建立高效的服务体系统，充分利用现代信息技术手段，满足各业务部门协同办公的需求，构筑完整的多层次、多形式的服务体系，充分响应服务审判、服务干警、服务民众的管理要求。</w:t>
      </w:r>
    </w:p>
    <w:p w:rsidR="008F3B9C" w:rsidRDefault="008F3B9C" w:rsidP="008F3B9C">
      <w:pPr>
        <w:ind w:firstLine="420"/>
      </w:pPr>
      <w:r>
        <w:rPr>
          <w:rFonts w:hint="eastAsia"/>
        </w:rPr>
        <w:t>三是建立规范的内控体系。利用信息技术整合和优化业务处理模式，实现经费、资产等动态跟踪管理，特别是在资金预算、预算执行以及报销一体化管理，达到会计与预算的一致性，增加管理的宽度以及深度，实现省法院相关业务的集中监管。</w:t>
      </w:r>
    </w:p>
    <w:p w:rsidR="008F3B9C" w:rsidRDefault="008F3B9C" w:rsidP="008F3B9C">
      <w:pPr>
        <w:ind w:firstLine="420"/>
      </w:pPr>
      <w:r>
        <w:rPr>
          <w:rFonts w:hint="eastAsia"/>
        </w:rPr>
        <w:t>四是建立科学的决策分体系。通过建设集中的司法保障数据资源库，及时准确地掌握机关财务收支情况，并可追溯具体的资金运行情况，从宏观以及微观上对资金安全运行，提供及时保障和有效全面的分析，并实时提供机关及业务部门的预算及执行情况、部门公用经费支出情况、采购执行进度、采购支付进度等信息，为领导决策提供科学有力的数据支撑，最大程度提高系统业务数据的价值。</w:t>
      </w:r>
    </w:p>
    <w:p w:rsidR="00BE13B0" w:rsidRPr="00002775" w:rsidRDefault="00BE13B0" w:rsidP="00BE13B0">
      <w:pPr>
        <w:ind w:firstLine="420"/>
      </w:pPr>
    </w:p>
    <w:p w:rsidR="00BE13B0" w:rsidRDefault="00BE13B0" w:rsidP="00BE13B0">
      <w:pPr>
        <w:pStyle w:val="1"/>
        <w:numPr>
          <w:ilvl w:val="0"/>
          <w:numId w:val="1"/>
        </w:numPr>
        <w:tabs>
          <w:tab w:val="clear" w:pos="1080"/>
          <w:tab w:val="left" w:pos="0"/>
        </w:tabs>
        <w:ind w:firstLine="643"/>
        <w:jc w:val="left"/>
        <w:rPr>
          <w:rFonts w:ascii="宋体" w:eastAsia="宋体" w:hAnsi="宋体"/>
          <w:szCs w:val="21"/>
        </w:rPr>
      </w:pPr>
      <w:bookmarkStart w:id="4" w:name="_Toc493711627"/>
      <w:bookmarkStart w:id="5" w:name="_Toc496606837"/>
      <w:r>
        <w:rPr>
          <w:rFonts w:ascii="宋体" w:eastAsia="宋体" w:hAnsi="宋体" w:hint="eastAsia"/>
          <w:szCs w:val="21"/>
        </w:rPr>
        <w:lastRenderedPageBreak/>
        <w:t>系统介绍</w:t>
      </w:r>
      <w:bookmarkEnd w:id="4"/>
      <w:bookmarkEnd w:id="5"/>
    </w:p>
    <w:p w:rsidR="00BE13B0" w:rsidRDefault="00BE13B0" w:rsidP="00BE13B0">
      <w:pPr>
        <w:ind w:firstLine="420"/>
      </w:pPr>
      <w:r>
        <w:rPr>
          <w:rFonts w:hint="eastAsia"/>
        </w:rPr>
        <w:t>行政装备管理综合管理系统，是以财务报销管理为基础，以预算和财务管理为核心，对行装各项工作实施综合管理的一套系统。该系统建成后，将主要实现以下几大功能：一是围绕资金使用，实现对预算、财务、固定资产、采购、”两庭”建设、装备等法院经济活动的全方位的综合管理。二是实现全省法院预算、报账、会计核算的规范统一，并实现预算账与会计账的一致性，并建立规范的固定资产、装备、诉讼费、案款等各类明细账及台账。三是通过系统授予的不同权限，实现上级法院对下级法院行装各项工作实时的监管。</w:t>
      </w:r>
    </w:p>
    <w:p w:rsidR="00BE13B0" w:rsidRDefault="00BE13B0" w:rsidP="00BE13B0">
      <w:pPr>
        <w:ind w:firstLineChars="0" w:firstLine="0"/>
        <w:jc w:val="left"/>
        <w:rPr>
          <w:noProof/>
        </w:rPr>
      </w:pPr>
      <w:r>
        <w:rPr>
          <w:noProof/>
        </w:rPr>
        <w:drawing>
          <wp:inline distT="0" distB="0" distL="0" distR="0" wp14:anchorId="427DDEAC" wp14:editId="71D4335D">
            <wp:extent cx="5486400" cy="2876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876550"/>
                    </a:xfrm>
                    <a:prstGeom prst="rect">
                      <a:avLst/>
                    </a:prstGeom>
                    <a:noFill/>
                    <a:ln>
                      <a:noFill/>
                    </a:ln>
                  </pic:spPr>
                </pic:pic>
              </a:graphicData>
            </a:graphic>
          </wp:inline>
        </w:drawing>
      </w:r>
    </w:p>
    <w:p w:rsidR="00BE13B0" w:rsidRDefault="00BE13B0" w:rsidP="00BE13B0">
      <w:pPr>
        <w:ind w:firstLine="420"/>
        <w:jc w:val="center"/>
        <w:rPr>
          <w:noProof/>
        </w:rPr>
      </w:pPr>
      <w:r>
        <w:rPr>
          <w:rFonts w:hint="eastAsia"/>
          <w:noProof/>
        </w:rPr>
        <w:t>（系统功能结构图）</w:t>
      </w:r>
    </w:p>
    <w:p w:rsidR="00BE13B0" w:rsidRDefault="00BE13B0" w:rsidP="0071563A">
      <w:pPr>
        <w:ind w:firstLineChars="95" w:firstLine="199"/>
        <w:rPr>
          <w:noProof/>
        </w:rPr>
      </w:pPr>
    </w:p>
    <w:p w:rsidR="00BE13B0" w:rsidRDefault="00BE13B0" w:rsidP="00BE13B0">
      <w:pPr>
        <w:ind w:firstLine="420"/>
        <w:jc w:val="center"/>
        <w:rPr>
          <w:rFonts w:ascii="宋体" w:hAnsi="宋体"/>
        </w:rPr>
      </w:pPr>
      <w:r w:rsidRPr="0086502C">
        <w:rPr>
          <w:rFonts w:ascii="宋体" w:hAnsi="宋体"/>
        </w:rPr>
        <w:object w:dxaOrig="10780" w:dyaOrig="9126">
          <v:shape id="_x0000_i1025" type="#_x0000_t75" style="width:413.65pt;height:351.15pt" o:ole="">
            <v:imagedata r:id="rId10" o:title=""/>
          </v:shape>
          <o:OLEObject Type="Embed" ProgID="Visio.Drawing.11" ShapeID="_x0000_i1025" DrawAspect="Content" ObjectID="_1570445310" r:id="rId11"/>
        </w:object>
      </w:r>
      <w:r>
        <w:rPr>
          <w:rFonts w:ascii="宋体" w:hAnsi="宋体" w:hint="eastAsia"/>
        </w:rPr>
        <w:t>(系统网络拓扑图)</w:t>
      </w:r>
    </w:p>
    <w:p w:rsidR="00BE13B0" w:rsidRDefault="009254C1" w:rsidP="009254C1">
      <w:pPr>
        <w:pStyle w:val="2"/>
        <w:ind w:left="573" w:hangingChars="204" w:hanging="573"/>
        <w:rPr>
          <w:rFonts w:hint="eastAsia"/>
        </w:rPr>
      </w:pPr>
      <w:bookmarkStart w:id="6" w:name="_Toc496606838"/>
      <w:r>
        <w:rPr>
          <w:rFonts w:hint="eastAsia"/>
        </w:rPr>
        <w:t>1</w:t>
      </w:r>
      <w:r w:rsidR="0071563A">
        <w:rPr>
          <w:rFonts w:hint="eastAsia"/>
        </w:rPr>
        <w:t>系统性能设计</w:t>
      </w:r>
      <w:bookmarkEnd w:id="6"/>
    </w:p>
    <w:p w:rsidR="00F57B92" w:rsidRDefault="00F57B92" w:rsidP="00F57B92">
      <w:pPr>
        <w:pStyle w:val="3"/>
        <w:ind w:firstLineChars="62" w:firstLine="199"/>
        <w:rPr>
          <w:rFonts w:hint="eastAsia"/>
        </w:rPr>
      </w:pPr>
      <w:r>
        <w:rPr>
          <w:rFonts w:hint="eastAsia"/>
        </w:rPr>
        <w:t>1.1</w:t>
      </w:r>
      <w:r>
        <w:rPr>
          <w:rFonts w:hint="eastAsia"/>
        </w:rPr>
        <w:t>图片服务器分离：</w:t>
      </w:r>
      <w:r>
        <w:rPr>
          <w:rFonts w:hint="eastAsia"/>
        </w:rPr>
        <w:t xml:space="preserve">  </w:t>
      </w:r>
    </w:p>
    <w:p w:rsidR="00F57B92" w:rsidRDefault="00F57B92" w:rsidP="00F57B92">
      <w:pPr>
        <w:ind w:firstLine="420"/>
      </w:pPr>
      <w:r>
        <w:rPr>
          <w:rFonts w:hint="eastAsia"/>
        </w:rPr>
        <w:t>对</w:t>
      </w:r>
      <w:r>
        <w:rPr>
          <w:rFonts w:hint="eastAsia"/>
        </w:rPr>
        <w:t xml:space="preserve">Web </w:t>
      </w:r>
      <w:r>
        <w:rPr>
          <w:rFonts w:hint="eastAsia"/>
        </w:rPr>
        <w:t>服务器来说</w:t>
      </w:r>
      <w:r>
        <w:rPr>
          <w:rFonts w:hint="eastAsia"/>
        </w:rPr>
        <w:t>,</w:t>
      </w:r>
      <w:r>
        <w:rPr>
          <w:rFonts w:hint="eastAsia"/>
        </w:rPr>
        <w:t>不管是</w:t>
      </w:r>
      <w:r>
        <w:rPr>
          <w:rFonts w:hint="eastAsia"/>
        </w:rPr>
        <w:t xml:space="preserve"> Apache,IIS </w:t>
      </w:r>
      <w:r>
        <w:rPr>
          <w:rFonts w:hint="eastAsia"/>
        </w:rPr>
        <w:t>还是其他容器</w:t>
      </w:r>
      <w:r>
        <w:rPr>
          <w:rFonts w:hint="eastAsia"/>
        </w:rPr>
        <w:t>,</w:t>
      </w:r>
      <w:r>
        <w:rPr>
          <w:rFonts w:hint="eastAsia"/>
        </w:rPr>
        <w:t>图片是最消耗资源的</w:t>
      </w:r>
      <w:r>
        <w:rPr>
          <w:rFonts w:hint="eastAsia"/>
        </w:rPr>
        <w:t>,</w:t>
      </w:r>
      <w:r>
        <w:rPr>
          <w:rFonts w:hint="eastAsia"/>
        </w:rPr>
        <w:t>于是我们</w:t>
      </w:r>
      <w:r>
        <w:rPr>
          <w:rFonts w:hint="eastAsia"/>
        </w:rPr>
        <w:t xml:space="preserve"> </w:t>
      </w:r>
      <w:r>
        <w:rPr>
          <w:rFonts w:hint="eastAsia"/>
        </w:rPr>
        <w:t>有必要将图片与页面进行分离</w:t>
      </w:r>
      <w:r>
        <w:rPr>
          <w:rFonts w:hint="eastAsia"/>
        </w:rPr>
        <w:t>,</w:t>
      </w:r>
      <w:r>
        <w:rPr>
          <w:rFonts w:hint="eastAsia"/>
        </w:rPr>
        <w:t>这是基本上大型网站都会采用的策略</w:t>
      </w:r>
      <w:r>
        <w:rPr>
          <w:rFonts w:hint="eastAsia"/>
        </w:rPr>
        <w:t>,</w:t>
      </w:r>
      <w:r>
        <w:rPr>
          <w:rFonts w:hint="eastAsia"/>
        </w:rPr>
        <w:t>他们都有独立的图片服务器</w:t>
      </w:r>
      <w:r>
        <w:rPr>
          <w:rFonts w:hint="eastAsia"/>
        </w:rPr>
        <w:t>,</w:t>
      </w:r>
      <w:r>
        <w:rPr>
          <w:rFonts w:hint="eastAsia"/>
        </w:rPr>
        <w:t>甚至很多台图片服务器，这样的架构可以降低提供页面访问请求的服务器系统压力</w:t>
      </w:r>
      <w:r>
        <w:rPr>
          <w:rFonts w:hint="eastAsia"/>
        </w:rPr>
        <w:t>,</w:t>
      </w:r>
      <w:r>
        <w:rPr>
          <w:rFonts w:hint="eastAsia"/>
        </w:rPr>
        <w:t>并且可以保证系统不</w:t>
      </w:r>
      <w:r>
        <w:rPr>
          <w:rFonts w:hint="eastAsia"/>
        </w:rPr>
        <w:t xml:space="preserve"> </w:t>
      </w:r>
      <w:r>
        <w:rPr>
          <w:rFonts w:hint="eastAsia"/>
        </w:rPr>
        <w:t>会因为图片问题而崩溃</w:t>
      </w:r>
      <w:r>
        <w:rPr>
          <w:rFonts w:hint="eastAsia"/>
        </w:rPr>
        <w:t>,</w:t>
      </w:r>
      <w:r>
        <w:rPr>
          <w:rFonts w:hint="eastAsia"/>
        </w:rPr>
        <w:t>在应用服务器和图片服务器上</w:t>
      </w:r>
      <w:r>
        <w:rPr>
          <w:rFonts w:hint="eastAsia"/>
        </w:rPr>
        <w:t>,</w:t>
      </w:r>
      <w:r>
        <w:rPr>
          <w:rFonts w:hint="eastAsia"/>
        </w:rPr>
        <w:t>可以进行不同的配置优化</w:t>
      </w:r>
      <w:r>
        <w:rPr>
          <w:rFonts w:hint="eastAsia"/>
        </w:rPr>
        <w:t>,</w:t>
      </w:r>
      <w:r>
        <w:rPr>
          <w:rFonts w:hint="eastAsia"/>
        </w:rPr>
        <w:t>比如</w:t>
      </w:r>
      <w:r>
        <w:rPr>
          <w:rFonts w:hint="eastAsia"/>
        </w:rPr>
        <w:t xml:space="preserve"> apache </w:t>
      </w:r>
      <w:r>
        <w:rPr>
          <w:rFonts w:hint="eastAsia"/>
        </w:rPr>
        <w:t>在配置</w:t>
      </w:r>
      <w:r>
        <w:rPr>
          <w:rFonts w:hint="eastAsia"/>
        </w:rPr>
        <w:t xml:space="preserve"> ContentType </w:t>
      </w:r>
      <w:r>
        <w:rPr>
          <w:rFonts w:hint="eastAsia"/>
        </w:rPr>
        <w:t>的时候可以尽量少支持</w:t>
      </w:r>
      <w:r>
        <w:rPr>
          <w:rFonts w:hint="eastAsia"/>
        </w:rPr>
        <w:t>,</w:t>
      </w:r>
      <w:r>
        <w:rPr>
          <w:rFonts w:hint="eastAsia"/>
        </w:rPr>
        <w:t>尽可能少的</w:t>
      </w:r>
      <w:r>
        <w:rPr>
          <w:rFonts w:hint="eastAsia"/>
        </w:rPr>
        <w:t xml:space="preserve"> LoadModule,</w:t>
      </w:r>
      <w:r>
        <w:rPr>
          <w:rFonts w:hint="eastAsia"/>
        </w:rPr>
        <w:t>保证更高的系统消耗和执行效率；</w:t>
      </w:r>
    </w:p>
    <w:p w:rsidR="00F57B92" w:rsidRDefault="00F57B92" w:rsidP="00F57B92">
      <w:pPr>
        <w:pStyle w:val="3"/>
        <w:ind w:firstLineChars="62" w:firstLine="199"/>
        <w:rPr>
          <w:rFonts w:hint="eastAsia"/>
        </w:rPr>
      </w:pPr>
      <w:r>
        <w:rPr>
          <w:rFonts w:hint="eastAsia"/>
        </w:rPr>
        <w:t>1.2</w:t>
      </w:r>
      <w:r>
        <w:rPr>
          <w:rFonts w:hint="eastAsia"/>
        </w:rPr>
        <w:t>数据库集群和库表散列</w:t>
      </w:r>
    </w:p>
    <w:p w:rsidR="00F57B92" w:rsidRDefault="00F57B92" w:rsidP="00F57B92">
      <w:pPr>
        <w:ind w:firstLine="420"/>
      </w:pPr>
      <w:r>
        <w:rPr>
          <w:rFonts w:hint="eastAsia"/>
        </w:rPr>
        <w:t xml:space="preserve"> </w:t>
      </w:r>
      <w:r>
        <w:rPr>
          <w:rFonts w:hint="eastAsia"/>
        </w:rPr>
        <w:t>大型网站都有复杂的应用</w:t>
      </w:r>
      <w:r>
        <w:rPr>
          <w:rFonts w:hint="eastAsia"/>
        </w:rPr>
        <w:t>,</w:t>
      </w:r>
      <w:r>
        <w:rPr>
          <w:rFonts w:hint="eastAsia"/>
        </w:rPr>
        <w:t>这些应用必须使用数据库</w:t>
      </w:r>
      <w:r>
        <w:rPr>
          <w:rFonts w:hint="eastAsia"/>
        </w:rPr>
        <w:t>,</w:t>
      </w:r>
      <w:r>
        <w:rPr>
          <w:rFonts w:hint="eastAsia"/>
        </w:rPr>
        <w:t>那么在面对大量访问的时候</w:t>
      </w:r>
      <w:r>
        <w:rPr>
          <w:rFonts w:hint="eastAsia"/>
        </w:rPr>
        <w:t>,</w:t>
      </w:r>
      <w:r>
        <w:rPr>
          <w:rFonts w:hint="eastAsia"/>
        </w:rPr>
        <w:t>数据</w:t>
      </w:r>
      <w:r>
        <w:rPr>
          <w:rFonts w:hint="eastAsia"/>
        </w:rPr>
        <w:lastRenderedPageBreak/>
        <w:t>库的瓶颈很快就能显现出来</w:t>
      </w:r>
      <w:r>
        <w:rPr>
          <w:rFonts w:hint="eastAsia"/>
        </w:rPr>
        <w:t>,</w:t>
      </w:r>
      <w:r>
        <w:rPr>
          <w:rFonts w:hint="eastAsia"/>
        </w:rPr>
        <w:t>这时一台数据库将很快无法满足应用</w:t>
      </w:r>
      <w:r>
        <w:rPr>
          <w:rFonts w:hint="eastAsia"/>
        </w:rPr>
        <w:t>,</w:t>
      </w:r>
      <w:r>
        <w:rPr>
          <w:rFonts w:hint="eastAsia"/>
        </w:rPr>
        <w:t>于是我们需要使用数据库集群或者库表散列</w:t>
      </w:r>
      <w:r>
        <w:rPr>
          <w:rFonts w:hint="eastAsia"/>
        </w:rPr>
        <w:t>,</w:t>
      </w:r>
      <w:r>
        <w:rPr>
          <w:rFonts w:hint="eastAsia"/>
        </w:rPr>
        <w:t>应用程序中安装业务和应用或者功能模块将数据库进行分离</w:t>
      </w:r>
      <w:r>
        <w:rPr>
          <w:rFonts w:hint="eastAsia"/>
        </w:rPr>
        <w:t>,</w:t>
      </w:r>
      <w:r>
        <w:rPr>
          <w:rFonts w:hint="eastAsia"/>
        </w:rPr>
        <w:t>不同的模块对应不同的数据库或者表</w:t>
      </w:r>
      <w:r>
        <w:rPr>
          <w:rFonts w:hint="eastAsia"/>
        </w:rPr>
        <w:t>,</w:t>
      </w:r>
      <w:r>
        <w:rPr>
          <w:rFonts w:hint="eastAsia"/>
        </w:rPr>
        <w:t>再按照一定的策略对某个页面或者功能进行更小的数据库散列</w:t>
      </w:r>
      <w:r>
        <w:rPr>
          <w:rFonts w:hint="eastAsia"/>
        </w:rPr>
        <w:t>,</w:t>
      </w:r>
      <w:r>
        <w:rPr>
          <w:rFonts w:hint="eastAsia"/>
        </w:rPr>
        <w:t>比如用户表</w:t>
      </w:r>
      <w:r>
        <w:rPr>
          <w:rFonts w:hint="eastAsia"/>
        </w:rPr>
        <w:t>,</w:t>
      </w:r>
      <w:r>
        <w:rPr>
          <w:rFonts w:hint="eastAsia"/>
        </w:rPr>
        <w:t>按照用户</w:t>
      </w:r>
      <w:r>
        <w:rPr>
          <w:rFonts w:hint="eastAsia"/>
        </w:rPr>
        <w:t xml:space="preserve"> ID </w:t>
      </w:r>
      <w:r>
        <w:rPr>
          <w:rFonts w:hint="eastAsia"/>
        </w:rPr>
        <w:t>进行表散列</w:t>
      </w:r>
      <w:r>
        <w:rPr>
          <w:rFonts w:hint="eastAsia"/>
        </w:rPr>
        <w:t>,</w:t>
      </w:r>
      <w:r>
        <w:rPr>
          <w:rFonts w:hint="eastAsia"/>
        </w:rPr>
        <w:t>这样就能够低成本</w:t>
      </w:r>
      <w:r>
        <w:rPr>
          <w:rFonts w:hint="eastAsia"/>
        </w:rPr>
        <w:t xml:space="preserve"> </w:t>
      </w:r>
      <w:r>
        <w:rPr>
          <w:rFonts w:hint="eastAsia"/>
        </w:rPr>
        <w:t>的提升系统的性能并且有很好的扩展性，</w:t>
      </w:r>
      <w:r>
        <w:rPr>
          <w:rFonts w:hint="eastAsia"/>
        </w:rPr>
        <w:t xml:space="preserve">sohu </w:t>
      </w:r>
      <w:r>
        <w:rPr>
          <w:rFonts w:hint="eastAsia"/>
        </w:rPr>
        <w:t>的论坛就是采用了这样的架构</w:t>
      </w:r>
      <w:r>
        <w:rPr>
          <w:rFonts w:hint="eastAsia"/>
        </w:rPr>
        <w:t>,</w:t>
      </w:r>
      <w:r>
        <w:rPr>
          <w:rFonts w:hint="eastAsia"/>
        </w:rPr>
        <w:t>将论坛的用户</w:t>
      </w:r>
      <w:r>
        <w:rPr>
          <w:rFonts w:hint="eastAsia"/>
        </w:rPr>
        <w:t>,</w:t>
      </w:r>
      <w:r>
        <w:rPr>
          <w:rFonts w:hint="eastAsia"/>
        </w:rPr>
        <w:t>设置</w:t>
      </w:r>
      <w:r>
        <w:rPr>
          <w:rFonts w:hint="eastAsia"/>
        </w:rPr>
        <w:t>,</w:t>
      </w:r>
      <w:r>
        <w:rPr>
          <w:rFonts w:hint="eastAsia"/>
        </w:rPr>
        <w:t>帖</w:t>
      </w:r>
      <w:r>
        <w:rPr>
          <w:rFonts w:hint="eastAsia"/>
        </w:rPr>
        <w:t xml:space="preserve"> </w:t>
      </w:r>
      <w:r>
        <w:rPr>
          <w:rFonts w:hint="eastAsia"/>
        </w:rPr>
        <w:t>子等信息进行数据库分离</w:t>
      </w:r>
      <w:r>
        <w:rPr>
          <w:rFonts w:hint="eastAsia"/>
        </w:rPr>
        <w:t>,</w:t>
      </w:r>
      <w:r>
        <w:rPr>
          <w:rFonts w:hint="eastAsia"/>
        </w:rPr>
        <w:t>然后对帖子</w:t>
      </w:r>
      <w:r>
        <w:rPr>
          <w:rFonts w:hint="eastAsia"/>
        </w:rPr>
        <w:t>,</w:t>
      </w:r>
      <w:r>
        <w:rPr>
          <w:rFonts w:hint="eastAsia"/>
        </w:rPr>
        <w:t>用户按照板块和</w:t>
      </w:r>
      <w:r>
        <w:rPr>
          <w:rFonts w:hint="eastAsia"/>
        </w:rPr>
        <w:t xml:space="preserve"> ID </w:t>
      </w:r>
      <w:r>
        <w:rPr>
          <w:rFonts w:hint="eastAsia"/>
        </w:rPr>
        <w:t>进行散列数据库和表</w:t>
      </w:r>
      <w:r>
        <w:rPr>
          <w:rFonts w:hint="eastAsia"/>
        </w:rPr>
        <w:t>,</w:t>
      </w:r>
      <w:r>
        <w:rPr>
          <w:rFonts w:hint="eastAsia"/>
        </w:rPr>
        <w:t>最终可以在配置文件中进行简单的配置便能让系统随时增加一台低成本的数据库进来补充系统性能；</w:t>
      </w:r>
    </w:p>
    <w:p w:rsidR="00F57B92" w:rsidRDefault="00F57B92" w:rsidP="00F57B92">
      <w:pPr>
        <w:pStyle w:val="3"/>
        <w:ind w:firstLineChars="62" w:firstLine="199"/>
      </w:pPr>
      <w:r>
        <w:rPr>
          <w:rFonts w:hint="eastAsia"/>
        </w:rPr>
        <w:t>1.3</w:t>
      </w:r>
      <w:r>
        <w:rPr>
          <w:rFonts w:hint="eastAsia"/>
        </w:rPr>
        <w:t>数据缓存</w:t>
      </w:r>
    </w:p>
    <w:p w:rsidR="00F57B92" w:rsidRDefault="00F57B92" w:rsidP="00F57B92">
      <w:pPr>
        <w:ind w:firstLine="420"/>
        <w:rPr>
          <w:rFonts w:hint="eastAsia"/>
        </w:rPr>
      </w:pPr>
      <w:r>
        <w:rPr>
          <w:rFonts w:hint="eastAsia"/>
        </w:rPr>
        <w:t>Page Output Caching</w:t>
      </w:r>
      <w:r>
        <w:rPr>
          <w:rFonts w:hint="eastAsia"/>
        </w:rPr>
        <w:t>将对页面请求的响应放入缓存中，后续对此页面的请求将直接从缓存中得到信息而不是重建此页面。可以通过添加</w:t>
      </w:r>
      <w:r>
        <w:rPr>
          <w:rFonts w:hint="eastAsia"/>
        </w:rPr>
        <w:t>Page</w:t>
      </w:r>
      <w:r>
        <w:rPr>
          <w:rFonts w:hint="eastAsia"/>
        </w:rPr>
        <w:t>指令（高级别，声明实现）来实现。</w:t>
      </w:r>
    </w:p>
    <w:p w:rsidR="00F57B92" w:rsidRDefault="00F57B92" w:rsidP="00F57B92">
      <w:pPr>
        <w:ind w:firstLine="420"/>
        <w:rPr>
          <w:rFonts w:hint="eastAsia"/>
        </w:rPr>
      </w:pPr>
      <w:r>
        <w:rPr>
          <w:rFonts w:hint="eastAsia"/>
        </w:rPr>
        <w:t>.Net Remoting</w:t>
      </w:r>
      <w:r>
        <w:rPr>
          <w:rFonts w:hint="eastAsia"/>
        </w:rPr>
        <w:t>提供了跨应用程序域、跨进程、跨计算机的程序运行框架。服务器激活的对象有两种激活模式，其中</w:t>
      </w:r>
      <w:r>
        <w:rPr>
          <w:rFonts w:hint="eastAsia"/>
        </w:rPr>
        <w:t xml:space="preserve">Singleton </w:t>
      </w:r>
      <w:r>
        <w:rPr>
          <w:rFonts w:hint="eastAsia"/>
        </w:rPr>
        <w:t>类型任何时候都不会同时具有多个实例。如果存在实例，所有客户端请求都由该实例提供服务。如果不存在实例，服务器将创建一个实例，而所有后继的客户端请求都将由该实例来提供服务。由于</w:t>
      </w:r>
      <w:r>
        <w:rPr>
          <w:rFonts w:hint="eastAsia"/>
        </w:rPr>
        <w:t xml:space="preserve"> Singleton </w:t>
      </w:r>
      <w:r>
        <w:rPr>
          <w:rFonts w:hint="eastAsia"/>
        </w:rPr>
        <w:t>类型具有关联的默认生存期，即使任何时候都不会有一个以上的可用实例，客户端也不会总接收到对可远程处理的类的同一实例的引用。所以将数据缓存起来可以在多个客户端之间共享状态信息。</w:t>
      </w:r>
    </w:p>
    <w:p w:rsidR="00F57B92" w:rsidRDefault="00F57B92" w:rsidP="00F57B92">
      <w:pPr>
        <w:ind w:firstLine="420"/>
      </w:pPr>
      <w:r>
        <w:rPr>
          <w:rFonts w:hint="eastAsia"/>
        </w:rPr>
        <w:t>为了使用</w:t>
      </w:r>
      <w:r>
        <w:rPr>
          <w:rFonts w:hint="eastAsia"/>
        </w:rPr>
        <w:t>.Net Remoting</w:t>
      </w:r>
      <w:r>
        <w:rPr>
          <w:rFonts w:hint="eastAsia"/>
        </w:rPr>
        <w:t>实现缓存方案，要保证远程对象的租约不过期，并且远程对象没有被垃圾回收器销毁（对象租约是指在系统删除该对象前它在内存中的生存期）。当实现缓存时，重载</w:t>
      </w:r>
      <w:r>
        <w:rPr>
          <w:rFonts w:hint="eastAsia"/>
        </w:rPr>
        <w:t>MarshalByRefObject</w:t>
      </w:r>
      <w:r>
        <w:rPr>
          <w:rFonts w:hint="eastAsia"/>
        </w:rPr>
        <w:t>的</w:t>
      </w:r>
      <w:r>
        <w:rPr>
          <w:rFonts w:hint="eastAsia"/>
        </w:rPr>
        <w:t>InitializeLifetimeService</w:t>
      </w:r>
      <w:r>
        <w:rPr>
          <w:rFonts w:hint="eastAsia"/>
        </w:rPr>
        <w:t>方法并且返回</w:t>
      </w:r>
      <w:r>
        <w:rPr>
          <w:rFonts w:hint="eastAsia"/>
        </w:rPr>
        <w:t>null</w:t>
      </w:r>
      <w:r>
        <w:rPr>
          <w:rFonts w:hint="eastAsia"/>
        </w:rPr>
        <w:t>，这样就能保证租约永远不过期并且相关的对象生存期是无限的。</w:t>
      </w:r>
    </w:p>
    <w:p w:rsidR="00F57B92" w:rsidRDefault="00F57B92" w:rsidP="00F57B92">
      <w:pPr>
        <w:pStyle w:val="3"/>
        <w:ind w:firstLineChars="62" w:firstLine="199"/>
        <w:rPr>
          <w:rFonts w:hint="eastAsia"/>
        </w:rPr>
      </w:pPr>
      <w:r>
        <w:rPr>
          <w:rFonts w:hint="eastAsia"/>
        </w:rPr>
        <w:t>1.4</w:t>
      </w:r>
      <w:r>
        <w:rPr>
          <w:rFonts w:hint="eastAsia"/>
        </w:rPr>
        <w:t>负载均衡</w:t>
      </w:r>
    </w:p>
    <w:p w:rsidR="00F57B92" w:rsidRPr="00F57B92" w:rsidRDefault="00F57B92" w:rsidP="00F57B92">
      <w:pPr>
        <w:ind w:firstLine="420"/>
      </w:pPr>
      <w:r>
        <w:rPr>
          <w:rFonts w:hint="eastAsia"/>
        </w:rPr>
        <w:t xml:space="preserve">  </w:t>
      </w:r>
      <w:r>
        <w:rPr>
          <w:rFonts w:hint="eastAsia"/>
        </w:rPr>
        <w:t>负载均衡将是大型网站解决高负荷访问和大量并发请求采用的终极解决办法，负载均衡技术发展了多年</w:t>
      </w:r>
      <w:r>
        <w:rPr>
          <w:rFonts w:hint="eastAsia"/>
        </w:rPr>
        <w:t>,</w:t>
      </w:r>
      <w:r>
        <w:rPr>
          <w:rFonts w:hint="eastAsia"/>
        </w:rPr>
        <w:t>有很多专业的服务提供商和产品可以选择</w:t>
      </w:r>
      <w:r>
        <w:rPr>
          <w:rFonts w:hint="eastAsia"/>
        </w:rPr>
        <w:t>,</w:t>
      </w:r>
      <w:r>
        <w:rPr>
          <w:rFonts w:hint="eastAsia"/>
        </w:rPr>
        <w:t>本案中采用</w:t>
      </w:r>
      <w:r>
        <w:rPr>
          <w:rFonts w:hint="eastAsia"/>
        </w:rPr>
        <w:t>F5</w:t>
      </w:r>
      <w:r>
        <w:rPr>
          <w:rFonts w:hint="eastAsia"/>
        </w:rPr>
        <w:t>进行负载均衡；</w:t>
      </w:r>
    </w:p>
    <w:p w:rsidR="0071563A" w:rsidRDefault="009254C1" w:rsidP="009254C1">
      <w:pPr>
        <w:pStyle w:val="3"/>
        <w:ind w:firstLineChars="62" w:firstLine="199"/>
      </w:pPr>
      <w:bookmarkStart w:id="7" w:name="_Toc496606839"/>
      <w:r>
        <w:rPr>
          <w:rFonts w:hint="eastAsia"/>
        </w:rPr>
        <w:lastRenderedPageBreak/>
        <w:t>1.</w:t>
      </w:r>
      <w:r w:rsidR="00F57B92">
        <w:rPr>
          <w:rFonts w:hint="eastAsia"/>
        </w:rPr>
        <w:t>4</w:t>
      </w:r>
      <w:r w:rsidR="0071563A">
        <w:rPr>
          <w:rFonts w:hint="eastAsia"/>
        </w:rPr>
        <w:t>系统可靠性设计</w:t>
      </w:r>
      <w:bookmarkEnd w:id="7"/>
      <w:r w:rsidR="00A2213D">
        <w:rPr>
          <w:rFonts w:hint="eastAsia"/>
        </w:rPr>
        <w:t>（梁）</w:t>
      </w:r>
    </w:p>
    <w:p w:rsidR="0071563A" w:rsidRDefault="009254C1" w:rsidP="009254C1">
      <w:pPr>
        <w:pStyle w:val="3"/>
        <w:ind w:firstLineChars="62" w:firstLine="199"/>
        <w:rPr>
          <w:rFonts w:hint="eastAsia"/>
        </w:rPr>
      </w:pPr>
      <w:bookmarkStart w:id="8" w:name="_Toc496606840"/>
      <w:r>
        <w:rPr>
          <w:rFonts w:hint="eastAsia"/>
        </w:rPr>
        <w:t>1.</w:t>
      </w:r>
      <w:r w:rsidR="00F57B92">
        <w:rPr>
          <w:rFonts w:hint="eastAsia"/>
        </w:rPr>
        <w:t>5</w:t>
      </w:r>
      <w:r w:rsidR="0071563A">
        <w:rPr>
          <w:rFonts w:hint="eastAsia"/>
        </w:rPr>
        <w:t>系统并发设计</w:t>
      </w:r>
      <w:bookmarkEnd w:id="8"/>
      <w:r w:rsidR="00A2213D">
        <w:rPr>
          <w:rFonts w:hint="eastAsia"/>
        </w:rPr>
        <w:t>（梁）</w:t>
      </w:r>
    </w:p>
    <w:p w:rsidR="00F57B92" w:rsidRPr="00F57B92" w:rsidRDefault="00F57B92" w:rsidP="00F57B92">
      <w:pPr>
        <w:ind w:firstLine="420"/>
      </w:pPr>
    </w:p>
    <w:p w:rsidR="0071563A" w:rsidRDefault="009254C1" w:rsidP="009254C1">
      <w:pPr>
        <w:pStyle w:val="3"/>
        <w:ind w:firstLineChars="62" w:firstLine="199"/>
        <w:rPr>
          <w:rFonts w:hint="eastAsia"/>
        </w:rPr>
      </w:pPr>
      <w:bookmarkStart w:id="9" w:name="_Toc496606841"/>
      <w:r>
        <w:rPr>
          <w:rFonts w:hint="eastAsia"/>
        </w:rPr>
        <w:t>1.</w:t>
      </w:r>
      <w:r w:rsidR="00F57B92">
        <w:rPr>
          <w:rFonts w:hint="eastAsia"/>
        </w:rPr>
        <w:t>6</w:t>
      </w:r>
      <w:r w:rsidR="0071563A">
        <w:rPr>
          <w:rFonts w:hint="eastAsia"/>
        </w:rPr>
        <w:t>系统响应时间设计</w:t>
      </w:r>
      <w:bookmarkEnd w:id="9"/>
      <w:r w:rsidR="00AB5E2C">
        <w:rPr>
          <w:rFonts w:hint="eastAsia"/>
        </w:rPr>
        <w:t>（梁）</w:t>
      </w:r>
    </w:p>
    <w:p w:rsidR="00913CC5" w:rsidRPr="00913CC5" w:rsidRDefault="00913CC5" w:rsidP="00913CC5">
      <w:pPr>
        <w:ind w:firstLine="420"/>
      </w:pPr>
    </w:p>
    <w:p w:rsidR="0071563A" w:rsidRDefault="009254C1" w:rsidP="009254C1">
      <w:pPr>
        <w:pStyle w:val="3"/>
        <w:ind w:firstLineChars="62" w:firstLine="199"/>
        <w:rPr>
          <w:rFonts w:hint="eastAsia"/>
        </w:rPr>
      </w:pPr>
      <w:bookmarkStart w:id="10" w:name="_Toc496606842"/>
      <w:r>
        <w:rPr>
          <w:rFonts w:hint="eastAsia"/>
        </w:rPr>
        <w:t>1.</w:t>
      </w:r>
      <w:r w:rsidR="00F57B92">
        <w:rPr>
          <w:rFonts w:hint="eastAsia"/>
        </w:rPr>
        <w:t>7</w:t>
      </w:r>
      <w:r w:rsidR="0071563A">
        <w:rPr>
          <w:rFonts w:hint="eastAsia"/>
        </w:rPr>
        <w:t>系统易用性设计</w:t>
      </w:r>
      <w:bookmarkEnd w:id="10"/>
    </w:p>
    <w:p w:rsidR="00523F51" w:rsidRDefault="00523F51" w:rsidP="00523F51">
      <w:pPr>
        <w:ind w:firstLine="420"/>
        <w:rPr>
          <w:rFonts w:hint="eastAsia"/>
        </w:rPr>
      </w:pPr>
      <w:r>
        <w:rPr>
          <w:rFonts w:hint="eastAsia"/>
        </w:rPr>
        <w:t>1.</w:t>
      </w:r>
      <w:r>
        <w:rPr>
          <w:rFonts w:hint="eastAsia"/>
        </w:rPr>
        <w:t>完成相同或相近功能的按钮用</w:t>
      </w:r>
      <w:r>
        <w:rPr>
          <w:rFonts w:hint="eastAsia"/>
        </w:rPr>
        <w:t>Frame</w:t>
      </w:r>
      <w:r>
        <w:rPr>
          <w:rFonts w:hint="eastAsia"/>
        </w:rPr>
        <w:t>框起来，常用按钮要支持快捷方式。</w:t>
      </w:r>
    </w:p>
    <w:p w:rsidR="00523F51" w:rsidRDefault="00523F51" w:rsidP="00523F51">
      <w:pPr>
        <w:ind w:firstLine="420"/>
        <w:rPr>
          <w:rFonts w:hint="eastAsia"/>
        </w:rPr>
      </w:pPr>
      <w:r>
        <w:rPr>
          <w:rFonts w:hint="eastAsia"/>
        </w:rPr>
        <w:t>2.</w:t>
      </w:r>
      <w:r>
        <w:rPr>
          <w:rFonts w:hint="eastAsia"/>
        </w:rPr>
        <w:t>完成同一功能或任务的元素放在集中位置，减少鼠标移动的距离。</w:t>
      </w:r>
    </w:p>
    <w:p w:rsidR="00523F51" w:rsidRDefault="00523F51" w:rsidP="00523F51">
      <w:pPr>
        <w:ind w:firstLine="420"/>
        <w:rPr>
          <w:rFonts w:hint="eastAsia"/>
        </w:rPr>
      </w:pPr>
      <w:r>
        <w:rPr>
          <w:rFonts w:hint="eastAsia"/>
        </w:rPr>
        <w:t>3.</w:t>
      </w:r>
      <w:r>
        <w:rPr>
          <w:rFonts w:hint="eastAsia"/>
        </w:rPr>
        <w:t>按功能将界面划分局域块，用</w:t>
      </w:r>
      <w:r>
        <w:rPr>
          <w:rFonts w:hint="eastAsia"/>
        </w:rPr>
        <w:t>Frame</w:t>
      </w:r>
      <w:r>
        <w:rPr>
          <w:rFonts w:hint="eastAsia"/>
        </w:rPr>
        <w:t>框括起来，并要有功能说明或标题。</w:t>
      </w:r>
    </w:p>
    <w:p w:rsidR="00523F51" w:rsidRDefault="00523F51" w:rsidP="00523F51">
      <w:pPr>
        <w:ind w:firstLine="420"/>
        <w:rPr>
          <w:rFonts w:hint="eastAsia"/>
        </w:rPr>
      </w:pPr>
      <w:r>
        <w:rPr>
          <w:rFonts w:hint="eastAsia"/>
        </w:rPr>
        <w:t>4.</w:t>
      </w:r>
      <w:r>
        <w:rPr>
          <w:rFonts w:hint="eastAsia"/>
        </w:rPr>
        <w:t>界面要支持键盘自动浏览按钮功能，即按</w:t>
      </w:r>
      <w:r>
        <w:rPr>
          <w:rFonts w:hint="eastAsia"/>
        </w:rPr>
        <w:t>Tab</w:t>
      </w:r>
      <w:r>
        <w:rPr>
          <w:rFonts w:hint="eastAsia"/>
        </w:rPr>
        <w:t>键的自动切换功能。</w:t>
      </w:r>
      <w:r>
        <w:rPr>
          <w:rFonts w:hint="eastAsia"/>
        </w:rPr>
        <w:t xml:space="preserve">  </w:t>
      </w:r>
    </w:p>
    <w:p w:rsidR="00523F51" w:rsidRDefault="00523F51" w:rsidP="00523F51">
      <w:pPr>
        <w:ind w:firstLine="420"/>
        <w:rPr>
          <w:rFonts w:hint="eastAsia"/>
        </w:rPr>
      </w:pPr>
      <w:r>
        <w:rPr>
          <w:rFonts w:hint="eastAsia"/>
        </w:rPr>
        <w:t>5.</w:t>
      </w:r>
      <w:r>
        <w:rPr>
          <w:rFonts w:hint="eastAsia"/>
        </w:rPr>
        <w:t>界面上首先应输入的和重要信息的控件在</w:t>
      </w:r>
      <w:r>
        <w:rPr>
          <w:rFonts w:hint="eastAsia"/>
        </w:rPr>
        <w:t>Tab</w:t>
      </w:r>
      <w:r>
        <w:rPr>
          <w:rFonts w:hint="eastAsia"/>
        </w:rPr>
        <w:t>顺序中应当靠前，位置也应放在窗口上较醒目的位置。</w:t>
      </w:r>
      <w:r>
        <w:rPr>
          <w:rFonts w:hint="eastAsia"/>
        </w:rPr>
        <w:t xml:space="preserve">   </w:t>
      </w:r>
    </w:p>
    <w:p w:rsidR="00523F51" w:rsidRDefault="00523F51" w:rsidP="00523F51">
      <w:pPr>
        <w:ind w:firstLine="420"/>
        <w:rPr>
          <w:rFonts w:hint="eastAsia"/>
        </w:rPr>
      </w:pPr>
      <w:r>
        <w:rPr>
          <w:rFonts w:hint="eastAsia"/>
        </w:rPr>
        <w:t>6.</w:t>
      </w:r>
      <w:r>
        <w:rPr>
          <w:rFonts w:hint="eastAsia"/>
        </w:rPr>
        <w:t>同一界面上的控件数最好不要超过劳过度</w:t>
      </w:r>
      <w:r>
        <w:rPr>
          <w:rFonts w:hint="eastAsia"/>
        </w:rPr>
        <w:t>10</w:t>
      </w:r>
      <w:r>
        <w:rPr>
          <w:rFonts w:hint="eastAsia"/>
        </w:rPr>
        <w:t>个，多于</w:t>
      </w:r>
      <w:r>
        <w:rPr>
          <w:rFonts w:hint="eastAsia"/>
        </w:rPr>
        <w:t>10</w:t>
      </w:r>
      <w:r>
        <w:rPr>
          <w:rFonts w:hint="eastAsia"/>
        </w:rPr>
        <w:t>个时可以考虑使用分页界面显示。</w:t>
      </w:r>
      <w:r>
        <w:rPr>
          <w:rFonts w:hint="eastAsia"/>
        </w:rPr>
        <w:t xml:space="preserve"> </w:t>
      </w:r>
    </w:p>
    <w:p w:rsidR="00523F51" w:rsidRDefault="00523F51" w:rsidP="00523F51">
      <w:pPr>
        <w:ind w:firstLine="420"/>
        <w:rPr>
          <w:rFonts w:hint="eastAsia"/>
        </w:rPr>
      </w:pPr>
      <w:r>
        <w:rPr>
          <w:rFonts w:hint="eastAsia"/>
        </w:rPr>
        <w:t>7.</w:t>
      </w:r>
      <w:r>
        <w:rPr>
          <w:rFonts w:hint="eastAsia"/>
        </w:rPr>
        <w:t>分页界面要支持在页面间的快捷切换，常用组合快捷键</w:t>
      </w:r>
      <w:r>
        <w:rPr>
          <w:rFonts w:hint="eastAsia"/>
        </w:rPr>
        <w:t xml:space="preserve">Ctrl+Tab   </w:t>
      </w:r>
    </w:p>
    <w:p w:rsidR="00523F51" w:rsidRDefault="00523F51" w:rsidP="00523F51">
      <w:pPr>
        <w:ind w:firstLine="420"/>
        <w:rPr>
          <w:rFonts w:hint="eastAsia"/>
        </w:rPr>
      </w:pPr>
      <w:r>
        <w:rPr>
          <w:rFonts w:hint="eastAsia"/>
        </w:rPr>
        <w:t>8.</w:t>
      </w:r>
      <w:r>
        <w:rPr>
          <w:rFonts w:hint="eastAsia"/>
        </w:rPr>
        <w:t>默认按钮要支持</w:t>
      </w:r>
      <w:r>
        <w:rPr>
          <w:rFonts w:hint="eastAsia"/>
        </w:rPr>
        <w:t>Enter</w:t>
      </w:r>
      <w:r>
        <w:rPr>
          <w:rFonts w:hint="eastAsia"/>
        </w:rPr>
        <w:t>及选操作，即按</w:t>
      </w:r>
      <w:r>
        <w:rPr>
          <w:rFonts w:hint="eastAsia"/>
        </w:rPr>
        <w:t>Enter</w:t>
      </w:r>
      <w:r>
        <w:rPr>
          <w:rFonts w:hint="eastAsia"/>
        </w:rPr>
        <w:t>后自动执行默认按钮对应操作</w:t>
      </w:r>
    </w:p>
    <w:p w:rsidR="00523F51" w:rsidRDefault="00523F51" w:rsidP="00523F51">
      <w:pPr>
        <w:ind w:firstLine="420"/>
        <w:rPr>
          <w:rFonts w:hint="eastAsia"/>
        </w:rPr>
      </w:pPr>
      <w:r>
        <w:rPr>
          <w:rFonts w:hint="eastAsia"/>
        </w:rPr>
        <w:t>9.</w:t>
      </w:r>
      <w:r>
        <w:rPr>
          <w:rFonts w:hint="eastAsia"/>
        </w:rPr>
        <w:t>可写控件检测到非法输入后应给出说明并能自动获得焦点。</w:t>
      </w:r>
    </w:p>
    <w:p w:rsidR="00523F51" w:rsidRDefault="00523F51" w:rsidP="00523F51">
      <w:pPr>
        <w:ind w:firstLine="420"/>
        <w:rPr>
          <w:rFonts w:hint="eastAsia"/>
        </w:rPr>
      </w:pPr>
      <w:r>
        <w:rPr>
          <w:rFonts w:hint="eastAsia"/>
        </w:rPr>
        <w:t>10.Tab</w:t>
      </w:r>
      <w:r>
        <w:rPr>
          <w:rFonts w:hint="eastAsia"/>
        </w:rPr>
        <w:t>键的顺序与控件排列顺序要一直，目前流行总体从上到下，同时行间从左到右的方式。</w:t>
      </w:r>
      <w:r>
        <w:rPr>
          <w:rFonts w:hint="eastAsia"/>
        </w:rPr>
        <w:t xml:space="preserve"> </w:t>
      </w:r>
    </w:p>
    <w:p w:rsidR="00523F51" w:rsidRDefault="00523F51" w:rsidP="00523F51">
      <w:pPr>
        <w:ind w:firstLine="420"/>
        <w:rPr>
          <w:rFonts w:hint="eastAsia"/>
        </w:rPr>
      </w:pPr>
      <w:r>
        <w:rPr>
          <w:rFonts w:hint="eastAsia"/>
        </w:rPr>
        <w:t>11.</w:t>
      </w:r>
      <w:r>
        <w:rPr>
          <w:rFonts w:hint="eastAsia"/>
        </w:rPr>
        <w:t>复选框和选项框按选择几率的高底而先后排列。</w:t>
      </w:r>
      <w:r>
        <w:rPr>
          <w:rFonts w:hint="eastAsia"/>
        </w:rPr>
        <w:t xml:space="preserve"> </w:t>
      </w:r>
    </w:p>
    <w:p w:rsidR="00523F51" w:rsidRDefault="00523F51" w:rsidP="00523F51">
      <w:pPr>
        <w:ind w:firstLine="420"/>
        <w:rPr>
          <w:rFonts w:hint="eastAsia"/>
        </w:rPr>
      </w:pPr>
      <w:r>
        <w:rPr>
          <w:rFonts w:hint="eastAsia"/>
        </w:rPr>
        <w:t>12.</w:t>
      </w:r>
      <w:r>
        <w:rPr>
          <w:rFonts w:hint="eastAsia"/>
        </w:rPr>
        <w:t>复选框和选项框要有默认选项，并支持</w:t>
      </w:r>
      <w:r>
        <w:rPr>
          <w:rFonts w:hint="eastAsia"/>
        </w:rPr>
        <w:t>Tab</w:t>
      </w:r>
      <w:r>
        <w:rPr>
          <w:rFonts w:hint="eastAsia"/>
        </w:rPr>
        <w:t>选择。</w:t>
      </w:r>
      <w:r>
        <w:rPr>
          <w:rFonts w:hint="eastAsia"/>
        </w:rPr>
        <w:t xml:space="preserve"> </w:t>
      </w:r>
    </w:p>
    <w:p w:rsidR="00523F51" w:rsidRDefault="00523F51" w:rsidP="00523F51">
      <w:pPr>
        <w:ind w:firstLine="420"/>
        <w:rPr>
          <w:rFonts w:hint="eastAsia"/>
        </w:rPr>
      </w:pPr>
      <w:r>
        <w:rPr>
          <w:rFonts w:hint="eastAsia"/>
        </w:rPr>
        <w:t>13.</w:t>
      </w:r>
      <w:r>
        <w:rPr>
          <w:rFonts w:hint="eastAsia"/>
        </w:rPr>
        <w:t>选项数相同时多用选项框而不用下拉列表框。</w:t>
      </w:r>
      <w:r>
        <w:rPr>
          <w:rFonts w:hint="eastAsia"/>
        </w:rPr>
        <w:t xml:space="preserve">   </w:t>
      </w:r>
    </w:p>
    <w:p w:rsidR="00523F51" w:rsidRDefault="00523F51" w:rsidP="00523F51">
      <w:pPr>
        <w:ind w:firstLine="420"/>
        <w:rPr>
          <w:rFonts w:hint="eastAsia"/>
        </w:rPr>
      </w:pPr>
      <w:r>
        <w:rPr>
          <w:rFonts w:hint="eastAsia"/>
        </w:rPr>
        <w:t>14.</w:t>
      </w:r>
      <w:r>
        <w:rPr>
          <w:rFonts w:hint="eastAsia"/>
        </w:rPr>
        <w:t>界面空间较小时使用下拉框而不用选项框。</w:t>
      </w:r>
    </w:p>
    <w:p w:rsidR="00523F51" w:rsidRPr="00523F51" w:rsidRDefault="00523F51" w:rsidP="00523F51">
      <w:pPr>
        <w:ind w:firstLine="420"/>
      </w:pPr>
      <w:r>
        <w:rPr>
          <w:rFonts w:hint="eastAsia"/>
        </w:rPr>
        <w:t>15.</w:t>
      </w:r>
      <w:r>
        <w:rPr>
          <w:rFonts w:hint="eastAsia"/>
        </w:rPr>
        <w:t>选项数叫少时使用选项框，相反使用下拉列表框。</w:t>
      </w:r>
    </w:p>
    <w:p w:rsidR="0071563A" w:rsidRDefault="009254C1" w:rsidP="009254C1">
      <w:pPr>
        <w:pStyle w:val="2"/>
        <w:ind w:left="573" w:hangingChars="204" w:hanging="573"/>
      </w:pPr>
      <w:bookmarkStart w:id="11" w:name="_Toc496606843"/>
      <w:r>
        <w:rPr>
          <w:rFonts w:hint="eastAsia"/>
        </w:rPr>
        <w:lastRenderedPageBreak/>
        <w:t>2</w:t>
      </w:r>
      <w:r w:rsidR="0071563A">
        <w:rPr>
          <w:rFonts w:hint="eastAsia"/>
        </w:rPr>
        <w:t>系统安全性设计</w:t>
      </w:r>
      <w:bookmarkEnd w:id="11"/>
    </w:p>
    <w:p w:rsidR="009254C1" w:rsidRDefault="009254C1" w:rsidP="009254C1">
      <w:pPr>
        <w:pStyle w:val="3"/>
        <w:ind w:firstLineChars="62" w:firstLine="199"/>
      </w:pPr>
      <w:bookmarkStart w:id="12" w:name="_Toc496606844"/>
      <w:r>
        <w:rPr>
          <w:rFonts w:hint="eastAsia"/>
        </w:rPr>
        <w:t>2.1</w:t>
      </w:r>
      <w:r>
        <w:rPr>
          <w:rFonts w:hint="eastAsia"/>
        </w:rPr>
        <w:t>系统安全</w:t>
      </w:r>
      <w:bookmarkEnd w:id="12"/>
    </w:p>
    <w:p w:rsidR="008B3088" w:rsidRPr="0086502C" w:rsidRDefault="008B3088" w:rsidP="008B3088">
      <w:pPr>
        <w:spacing w:beforeLines="50" w:before="156" w:afterLines="50" w:after="156"/>
        <w:ind w:firstLine="420"/>
        <w:rPr>
          <w:rFonts w:ascii="宋体" w:hAnsi="宋体"/>
        </w:rPr>
      </w:pPr>
      <w:r w:rsidRPr="0086502C">
        <w:rPr>
          <w:rFonts w:ascii="宋体" w:hAnsi="宋体" w:hint="eastAsia"/>
        </w:rPr>
        <w:t>在域用户管理中，系统管理员可以管理三种安全规则：账号规则、用户权限规则、审核规则。</w:t>
      </w:r>
    </w:p>
    <w:p w:rsidR="008B3088" w:rsidRPr="0086502C" w:rsidRDefault="008B3088" w:rsidP="008B3088">
      <w:pPr>
        <w:spacing w:beforeLines="50" w:before="156" w:afterLines="50" w:after="156"/>
        <w:ind w:firstLine="420"/>
        <w:rPr>
          <w:rFonts w:ascii="宋体" w:hAnsi="宋体"/>
        </w:rPr>
      </w:pPr>
      <w:r w:rsidRPr="0086502C">
        <w:rPr>
          <w:rFonts w:ascii="宋体" w:hAnsi="宋体" w:hint="eastAsia"/>
        </w:rPr>
        <w:t>账号规则：用来管理所有与用户账号、密码有关的事项，例如：密码的期限、登录几次后账号锁定等。</w:t>
      </w:r>
    </w:p>
    <w:p w:rsidR="008B3088" w:rsidRPr="0086502C" w:rsidRDefault="008B3088" w:rsidP="008B3088">
      <w:pPr>
        <w:spacing w:beforeLines="50" w:before="156" w:afterLines="50" w:after="156"/>
        <w:ind w:firstLine="420"/>
        <w:rPr>
          <w:rFonts w:ascii="宋体" w:hAnsi="宋体"/>
        </w:rPr>
      </w:pPr>
      <w:r w:rsidRPr="0086502C">
        <w:rPr>
          <w:rFonts w:ascii="宋体" w:hAnsi="宋体" w:hint="eastAsia"/>
        </w:rPr>
        <w:t>用户权限规则：用来给用户与组指派权利（</w:t>
      </w:r>
      <w:r w:rsidRPr="0086502C">
        <w:rPr>
          <w:rFonts w:ascii="宋体" w:hAnsi="宋体"/>
        </w:rPr>
        <w:t>Rights</w:t>
      </w:r>
      <w:r w:rsidRPr="0086502C">
        <w:rPr>
          <w:rFonts w:ascii="宋体" w:hAnsi="宋体" w:hint="eastAsia"/>
        </w:rPr>
        <w:t>），例如哪些用户可以通过网络登录，哪些用户可以直接登录本机等。</w:t>
      </w:r>
    </w:p>
    <w:p w:rsidR="008B3088" w:rsidRPr="0086502C" w:rsidRDefault="008B3088" w:rsidP="008B3088">
      <w:pPr>
        <w:spacing w:beforeLines="50" w:before="156" w:afterLines="50" w:after="156"/>
        <w:ind w:firstLine="420"/>
        <w:rPr>
          <w:rFonts w:ascii="宋体" w:hAnsi="宋体"/>
        </w:rPr>
      </w:pPr>
      <w:r w:rsidRPr="0086502C">
        <w:rPr>
          <w:rFonts w:ascii="宋体" w:hAnsi="宋体" w:hint="eastAsia"/>
        </w:rPr>
        <w:t>审核规则：可设置是否对某些错误事项，进行审核记录的操作，例如：将登录、注销的成功、失败状况等记录在安全日志中。</w:t>
      </w:r>
      <w:r w:rsidRPr="0086502C">
        <w:rPr>
          <w:rFonts w:ascii="宋体" w:hAnsi="宋体"/>
        </w:rPr>
        <w:t>Windows NT</w:t>
      </w:r>
      <w:r w:rsidRPr="0086502C">
        <w:rPr>
          <w:rFonts w:ascii="宋体" w:hAnsi="宋体" w:hint="eastAsia"/>
        </w:rPr>
        <w:t>支持三种事件日志以追踪与记录系统、用户、应用程序的活动状况，它们是：“安全日志”、“系统日志”和“应用程序日志”。</w:t>
      </w:r>
    </w:p>
    <w:p w:rsidR="009254C1" w:rsidRDefault="009254C1" w:rsidP="009254C1">
      <w:pPr>
        <w:pStyle w:val="3"/>
        <w:ind w:firstLineChars="62" w:firstLine="199"/>
      </w:pPr>
      <w:bookmarkStart w:id="13" w:name="_Toc496606845"/>
      <w:r>
        <w:rPr>
          <w:rFonts w:hint="eastAsia"/>
        </w:rPr>
        <w:t>2.2</w:t>
      </w:r>
      <w:r>
        <w:rPr>
          <w:rFonts w:hint="eastAsia"/>
        </w:rPr>
        <w:t>程序安全</w:t>
      </w:r>
      <w:bookmarkEnd w:id="13"/>
    </w:p>
    <w:p w:rsidR="003C6AA6" w:rsidRDefault="003C6AA6" w:rsidP="003C6AA6">
      <w:pPr>
        <w:ind w:firstLine="420"/>
      </w:pPr>
      <w:r>
        <w:rPr>
          <w:rFonts w:hint="eastAsia"/>
        </w:rPr>
        <w:t>系统的程序设计过程中为了减少因程序设计漏洞而带来的安全性问题，在程序设计中采取如下措施来增加</w:t>
      </w:r>
      <w:r>
        <w:rPr>
          <w:rFonts w:hint="eastAsia"/>
        </w:rPr>
        <w:t>ASP</w:t>
      </w:r>
      <w:r>
        <w:rPr>
          <w:rFonts w:hint="eastAsia"/>
        </w:rPr>
        <w:t>脚本的安全性。</w:t>
      </w:r>
    </w:p>
    <w:p w:rsidR="003C6AA6" w:rsidRDefault="003C6AA6" w:rsidP="003C6AA6">
      <w:pPr>
        <w:ind w:firstLine="420"/>
      </w:pPr>
      <w:r>
        <w:rPr>
          <w:rFonts w:hint="eastAsia"/>
        </w:rPr>
        <w:t xml:space="preserve"> (1)</w:t>
      </w:r>
      <w:r>
        <w:rPr>
          <w:rFonts w:hint="eastAsia"/>
        </w:rPr>
        <w:t>防止</w:t>
      </w:r>
      <w:r>
        <w:rPr>
          <w:rFonts w:hint="eastAsia"/>
        </w:rPr>
        <w:t>SQL</w:t>
      </w:r>
      <w:r>
        <w:rPr>
          <w:rFonts w:hint="eastAsia"/>
        </w:rPr>
        <w:t>注入攻击，在编程的时候要禁止用户输入非法的危险字符，如单引号</w:t>
      </w:r>
      <w:r>
        <w:rPr>
          <w:rFonts w:hint="eastAsia"/>
        </w:rPr>
        <w:t>(</w:t>
      </w:r>
      <w:r>
        <w:rPr>
          <w:rFonts w:hint="eastAsia"/>
        </w:rPr>
        <w:t>‘或’</w:t>
      </w:r>
      <w:r>
        <w:rPr>
          <w:rFonts w:hint="eastAsia"/>
        </w:rPr>
        <w:t>)</w:t>
      </w:r>
      <w:r>
        <w:rPr>
          <w:rFonts w:hint="eastAsia"/>
        </w:rPr>
        <w:t>，</w:t>
      </w:r>
      <w:r>
        <w:rPr>
          <w:rFonts w:hint="eastAsia"/>
        </w:rPr>
        <w:t>or</w:t>
      </w:r>
      <w:r>
        <w:rPr>
          <w:rFonts w:hint="eastAsia"/>
        </w:rPr>
        <w:t>，</w:t>
      </w:r>
      <w:r>
        <w:rPr>
          <w:rFonts w:hint="eastAsia"/>
        </w:rPr>
        <w:t>and</w:t>
      </w:r>
      <w:r>
        <w:rPr>
          <w:rFonts w:hint="eastAsia"/>
        </w:rPr>
        <w:t>，、，</w:t>
      </w:r>
      <w:r>
        <w:rPr>
          <w:rFonts w:hint="eastAsia"/>
        </w:rPr>
        <w:t>*</w:t>
      </w:r>
      <w:r>
        <w:rPr>
          <w:rFonts w:hint="eastAsia"/>
        </w:rPr>
        <w:t>，</w:t>
      </w:r>
      <w:r>
        <w:rPr>
          <w:rFonts w:hint="eastAsia"/>
        </w:rPr>
        <w:t>&lt;</w:t>
      </w:r>
      <w:r>
        <w:rPr>
          <w:rFonts w:hint="eastAsia"/>
        </w:rPr>
        <w:t>，</w:t>
      </w:r>
      <w:r>
        <w:rPr>
          <w:rFonts w:hint="eastAsia"/>
        </w:rPr>
        <w:t>&gt;</w:t>
      </w:r>
      <w:r>
        <w:rPr>
          <w:rFonts w:hint="eastAsia"/>
        </w:rPr>
        <w:t>，空格等危险字符</w:t>
      </w:r>
      <w:r>
        <w:rPr>
          <w:rFonts w:hint="eastAsia"/>
        </w:rPr>
        <w:t>[5]</w:t>
      </w:r>
      <w:r>
        <w:rPr>
          <w:rFonts w:hint="eastAsia"/>
        </w:rPr>
        <w:t>；同时在客户端和服务器端都要对用户输入的信息进行验证；同时在编写程序过程中尽量使用存储过程技术，使用存储过程不仅可以防止某些类型的</w:t>
      </w:r>
      <w:r>
        <w:rPr>
          <w:rFonts w:hint="eastAsia"/>
        </w:rPr>
        <w:t>SQL</w:t>
      </w:r>
      <w:r>
        <w:rPr>
          <w:rFonts w:hint="eastAsia"/>
        </w:rPr>
        <w:t>注入式攻击，还可以提高</w:t>
      </w:r>
      <w:r>
        <w:rPr>
          <w:rFonts w:hint="eastAsia"/>
        </w:rPr>
        <w:t>SQL</w:t>
      </w:r>
      <w:r>
        <w:rPr>
          <w:rFonts w:hint="eastAsia"/>
        </w:rPr>
        <w:t>语句的执行速度；在程序出现异常的情况下，程序会自动跳转到固定的页面，而不是将错误信息显示给用户，这样可以防止部分别有用心的用户。</w:t>
      </w:r>
    </w:p>
    <w:p w:rsidR="003C6AA6" w:rsidRDefault="003C6AA6" w:rsidP="003C6AA6">
      <w:pPr>
        <w:ind w:firstLine="420"/>
      </w:pPr>
      <w:r>
        <w:rPr>
          <w:rFonts w:hint="eastAsia"/>
        </w:rPr>
        <w:t>(2)</w:t>
      </w:r>
      <w:r>
        <w:rPr>
          <w:rFonts w:hint="eastAsia"/>
        </w:rPr>
        <w:t>在系统中，由于访问权限的不同，用户可以访问的页面也不同，为了防止用户直接从网页的地址栏中输入链接地址进入某个超出该用户权限的页面，而出现越权的操作，用户登录后输入选择角色并输入密码，验证通过进入导航页面，同时系统记录下该用户的角色。用户在访问页面时，系统将同时记录用户请求的路径，并进入数据库对其进行判断，如果该用户的角色具有访问此页面的权限，则进入要访问的页面，否则进入错误提示页面。用户点</w:t>
      </w:r>
      <w:r>
        <w:rPr>
          <w:rFonts w:hint="eastAsia"/>
        </w:rPr>
        <w:lastRenderedPageBreak/>
        <w:t>击重新登录后将重新返回到登录页面，从而避免了用户采用直接输入网址的方式访问超出其权限的页面。由于系统不能够检测登录的账号是否被他人冒用，所以采取当用户长时间不在系统中进行操作时，用户在系统中的</w:t>
      </w:r>
      <w:r>
        <w:rPr>
          <w:rFonts w:hint="eastAsia"/>
        </w:rPr>
        <w:t>Session</w:t>
      </w:r>
      <w:r>
        <w:rPr>
          <w:rFonts w:hint="eastAsia"/>
        </w:rPr>
        <w:t>值过期，从而该登录的账号失去了再次使用系统的权利，必须重新登录系统。这样可以防止用户离开计算机时被他人冒名使用。</w:t>
      </w:r>
    </w:p>
    <w:p w:rsidR="003C6AA6" w:rsidRPr="003C6AA6" w:rsidRDefault="003C6AA6" w:rsidP="003C6AA6">
      <w:pPr>
        <w:ind w:firstLine="420"/>
      </w:pPr>
      <w:r>
        <w:rPr>
          <w:rFonts w:hint="eastAsia"/>
        </w:rPr>
        <w:t xml:space="preserve"> (3)</w:t>
      </w:r>
      <w:r>
        <w:rPr>
          <w:rFonts w:hint="eastAsia"/>
        </w:rPr>
        <w:t>系统中具有文件的上传和下载功能，在上传文件时为了防止有些用户上传恶意文件破坏系统，因此需要在上传时对文件类型进行判断。除非是指定的文件类型外，其他的文件均不予上传，尤其是以</w:t>
      </w:r>
      <w:r>
        <w:rPr>
          <w:rFonts w:hint="eastAsia"/>
        </w:rPr>
        <w:t>.asp</w:t>
      </w:r>
      <w:r>
        <w:rPr>
          <w:rFonts w:hint="eastAsia"/>
        </w:rPr>
        <w:t>，</w:t>
      </w:r>
      <w:r>
        <w:rPr>
          <w:rFonts w:hint="eastAsia"/>
        </w:rPr>
        <w:t>.aspx</w:t>
      </w:r>
      <w:r>
        <w:rPr>
          <w:rFonts w:hint="eastAsia"/>
        </w:rPr>
        <w:t>或</w:t>
      </w:r>
      <w:r>
        <w:rPr>
          <w:rFonts w:hint="eastAsia"/>
        </w:rPr>
        <w:t>.exe</w:t>
      </w:r>
      <w:r>
        <w:rPr>
          <w:rFonts w:hint="eastAsia"/>
        </w:rPr>
        <w:t>等结尾的文件。</w:t>
      </w:r>
    </w:p>
    <w:p w:rsidR="009254C1" w:rsidRDefault="009254C1" w:rsidP="009254C1">
      <w:pPr>
        <w:pStyle w:val="3"/>
        <w:ind w:firstLineChars="62" w:firstLine="199"/>
      </w:pPr>
      <w:bookmarkStart w:id="14" w:name="_Toc496606846"/>
      <w:r>
        <w:rPr>
          <w:rFonts w:hint="eastAsia"/>
        </w:rPr>
        <w:t>2.3</w:t>
      </w:r>
      <w:r>
        <w:rPr>
          <w:rFonts w:hint="eastAsia"/>
        </w:rPr>
        <w:t>功能安全</w:t>
      </w:r>
      <w:bookmarkEnd w:id="14"/>
    </w:p>
    <w:p w:rsidR="003C6AA6" w:rsidRDefault="003C6AA6" w:rsidP="003C6AA6">
      <w:pPr>
        <w:ind w:firstLineChars="0" w:firstLine="0"/>
      </w:pPr>
      <w:r>
        <w:rPr>
          <w:rFonts w:hint="eastAsia"/>
        </w:rPr>
        <w:t>(1)</w:t>
      </w:r>
      <w:r>
        <w:rPr>
          <w:rFonts w:hint="eastAsia"/>
        </w:rPr>
        <w:t>角色管理</w:t>
      </w:r>
    </w:p>
    <w:p w:rsidR="003C6AA6" w:rsidRDefault="003C6AA6" w:rsidP="003C6AA6">
      <w:pPr>
        <w:ind w:firstLine="420"/>
      </w:pPr>
      <w:r>
        <w:rPr>
          <w:rFonts w:hint="eastAsia"/>
        </w:rPr>
        <w:t>角色管理将系统不同模块权限和对象权限整合成一个集合，即角色。通过对系统功能模块的划分，不同的模块对不同的角色有着不同的访问权限控制。从而限制了那些没有该功能模块访问权限的用户访问该功能模块。</w:t>
      </w:r>
    </w:p>
    <w:p w:rsidR="003C6AA6" w:rsidRDefault="003C6AA6" w:rsidP="003C6AA6">
      <w:pPr>
        <w:ind w:firstLineChars="0" w:firstLine="0"/>
      </w:pPr>
      <w:r>
        <w:rPr>
          <w:rFonts w:hint="eastAsia"/>
        </w:rPr>
        <w:t xml:space="preserve"> (2)</w:t>
      </w:r>
      <w:r>
        <w:rPr>
          <w:rFonts w:hint="eastAsia"/>
        </w:rPr>
        <w:t>系统用户身份验证</w:t>
      </w:r>
    </w:p>
    <w:p w:rsidR="003C6AA6" w:rsidRDefault="003C6AA6" w:rsidP="003C6AA6">
      <w:pPr>
        <w:ind w:firstLine="420"/>
      </w:pPr>
      <w:r>
        <w:rPr>
          <w:rFonts w:hint="eastAsia"/>
        </w:rPr>
        <w:t xml:space="preserve"> </w:t>
      </w:r>
      <w:r>
        <w:rPr>
          <w:rFonts w:hint="eastAsia"/>
        </w:rPr>
        <w:t>身份验证技术是目前广泛使用的企业信息系统的安全技术之一，它通过使用用户向系统出示自己身份证明、系统核查使用用户身份证明的有效性两个过程判明和确认通信双方的真实有效身份。</w:t>
      </w:r>
    </w:p>
    <w:p w:rsidR="003C6AA6" w:rsidRPr="009254C1" w:rsidRDefault="003C6AA6" w:rsidP="003C6AA6">
      <w:pPr>
        <w:ind w:firstLine="420"/>
      </w:pPr>
      <w:r>
        <w:rPr>
          <w:rFonts w:hint="eastAsia"/>
        </w:rPr>
        <w:t xml:space="preserve"> </w:t>
      </w:r>
      <w:r>
        <w:rPr>
          <w:rFonts w:hint="eastAsia"/>
        </w:rPr>
        <w:t>系统主要依靠</w:t>
      </w:r>
      <w:r>
        <w:rPr>
          <w:rFonts w:hint="eastAsia"/>
        </w:rPr>
        <w:t>Internet</w:t>
      </w:r>
      <w:r>
        <w:rPr>
          <w:rFonts w:hint="eastAsia"/>
        </w:rPr>
        <w:t>信息服务</w:t>
      </w:r>
      <w:r>
        <w:rPr>
          <w:rFonts w:hint="eastAsia"/>
        </w:rPr>
        <w:t>(IIS)</w:t>
      </w:r>
      <w:r>
        <w:rPr>
          <w:rFonts w:hint="eastAsia"/>
        </w:rPr>
        <w:t>的身份验证技术和</w:t>
      </w:r>
      <w:r>
        <w:rPr>
          <w:rFonts w:hint="eastAsia"/>
        </w:rPr>
        <w:t>Windows NT</w:t>
      </w:r>
      <w:r>
        <w:rPr>
          <w:rFonts w:hint="eastAsia"/>
        </w:rPr>
        <w:t>文件访问系统的安全性。使用用户的访问请求首先从网络客户进入</w:t>
      </w:r>
      <w:r>
        <w:rPr>
          <w:rFonts w:hint="eastAsia"/>
        </w:rPr>
        <w:t>IIS</w:t>
      </w:r>
      <w:r>
        <w:rPr>
          <w:rFonts w:hint="eastAsia"/>
        </w:rPr>
        <w:t>，</w:t>
      </w:r>
      <w:r>
        <w:rPr>
          <w:rFonts w:hint="eastAsia"/>
        </w:rPr>
        <w:t>IIS</w:t>
      </w:r>
      <w:r>
        <w:rPr>
          <w:rFonts w:hint="eastAsia"/>
        </w:rPr>
        <w:t>可以选择使用基本的、简要的或集成的</w:t>
      </w:r>
      <w:r>
        <w:rPr>
          <w:rFonts w:hint="eastAsia"/>
        </w:rPr>
        <w:t xml:space="preserve">Windows </w:t>
      </w:r>
      <w:r>
        <w:rPr>
          <w:rFonts w:hint="eastAsia"/>
        </w:rPr>
        <w:t>身份验证技术对客户进行身份验证，如果客户通过了身份验证，那么</w:t>
      </w:r>
      <w:r>
        <w:rPr>
          <w:rFonts w:hint="eastAsia"/>
        </w:rPr>
        <w:t>IIS</w:t>
      </w:r>
      <w:r>
        <w:rPr>
          <w:rFonts w:hint="eastAsia"/>
        </w:rPr>
        <w:t>将根据验证后的结构生成新的对</w:t>
      </w:r>
      <w:r>
        <w:rPr>
          <w:rFonts w:hint="eastAsia"/>
        </w:rPr>
        <w:t>ASP.NET</w:t>
      </w:r>
      <w:r>
        <w:rPr>
          <w:rFonts w:hint="eastAsia"/>
        </w:rPr>
        <w:t>的请求后提交给</w:t>
      </w:r>
      <w:r>
        <w:rPr>
          <w:rFonts w:hint="eastAsia"/>
        </w:rPr>
        <w:t>ASP.NET</w:t>
      </w:r>
      <w:r>
        <w:rPr>
          <w:rFonts w:hint="eastAsia"/>
        </w:rPr>
        <w:t>应用程序服务器。之后</w:t>
      </w:r>
      <w:r>
        <w:rPr>
          <w:rFonts w:hint="eastAsia"/>
        </w:rPr>
        <w:t>ASP.NET</w:t>
      </w:r>
      <w:r>
        <w:rPr>
          <w:rFonts w:hint="eastAsia"/>
        </w:rPr>
        <w:t>应用程序使用从</w:t>
      </w:r>
      <w:r>
        <w:rPr>
          <w:rFonts w:hint="eastAsia"/>
        </w:rPr>
        <w:t>IIS</w:t>
      </w:r>
      <w:r>
        <w:rPr>
          <w:rFonts w:hint="eastAsia"/>
        </w:rPr>
        <w:t>传递来的访问标记模拟原始提出请求的客户，并验证该用户在配置文件中所给定的访问权限。最后通过验证，应用程序通过</w:t>
      </w:r>
      <w:r>
        <w:rPr>
          <w:rFonts w:hint="eastAsia"/>
        </w:rPr>
        <w:t>IIS</w:t>
      </w:r>
      <w:r>
        <w:rPr>
          <w:rFonts w:hint="eastAsia"/>
        </w:rPr>
        <w:t>返回所请求的页面。此方案依赖了</w:t>
      </w:r>
      <w:r>
        <w:rPr>
          <w:rFonts w:hint="eastAsia"/>
        </w:rPr>
        <w:t>Windows</w:t>
      </w:r>
      <w:r>
        <w:rPr>
          <w:rFonts w:hint="eastAsia"/>
        </w:rPr>
        <w:t>集成的账户验证功能，同时可以尽量减少管理系统对</w:t>
      </w:r>
      <w:r>
        <w:rPr>
          <w:rFonts w:hint="eastAsia"/>
        </w:rPr>
        <w:t>ASP.NET</w:t>
      </w:r>
      <w:r>
        <w:rPr>
          <w:rFonts w:hint="eastAsia"/>
        </w:rPr>
        <w:t>程序本身在安全性方面的编程量，大大简化了系统设计过程中的工作量。</w:t>
      </w:r>
    </w:p>
    <w:p w:rsidR="009254C1" w:rsidRDefault="009254C1" w:rsidP="009254C1">
      <w:pPr>
        <w:pStyle w:val="3"/>
        <w:ind w:firstLineChars="62" w:firstLine="199"/>
      </w:pPr>
      <w:bookmarkStart w:id="15" w:name="_Toc496606847"/>
      <w:r>
        <w:rPr>
          <w:rFonts w:hint="eastAsia"/>
        </w:rPr>
        <w:t>2.4</w:t>
      </w:r>
      <w:r>
        <w:rPr>
          <w:rFonts w:hint="eastAsia"/>
        </w:rPr>
        <w:t>数据安全</w:t>
      </w:r>
      <w:bookmarkEnd w:id="15"/>
    </w:p>
    <w:p w:rsidR="009254C1" w:rsidRDefault="009254C1" w:rsidP="009254C1">
      <w:pPr>
        <w:ind w:firstLine="420"/>
      </w:pPr>
      <w:r>
        <w:rPr>
          <w:rFonts w:hint="eastAsia"/>
        </w:rPr>
        <w:t>由于系统应用程序的关键信息和数据都存储在数据库中，所以数据库的安全性就显得尤为重要。在信息系统的开发过程中，加密技术是一种很常用的安全技术。它把重要的数据通</w:t>
      </w:r>
      <w:r>
        <w:rPr>
          <w:rFonts w:hint="eastAsia"/>
        </w:rPr>
        <w:lastRenderedPageBreak/>
        <w:t>过技术手段变成乱码</w:t>
      </w:r>
      <w:r>
        <w:rPr>
          <w:rFonts w:hint="eastAsia"/>
        </w:rPr>
        <w:t>(</w:t>
      </w:r>
      <w:r>
        <w:rPr>
          <w:rFonts w:hint="eastAsia"/>
        </w:rPr>
        <w:t>加密</w:t>
      </w:r>
      <w:r>
        <w:rPr>
          <w:rFonts w:hint="eastAsia"/>
        </w:rPr>
        <w:t>)</w:t>
      </w:r>
      <w:r>
        <w:rPr>
          <w:rFonts w:hint="eastAsia"/>
        </w:rPr>
        <w:t>后再传送信息，即通过将信息编码为不易被非法入侵者阅读或理解的形式来保护数据的信息，到达目的地后再用相同或不同的手段还原</w:t>
      </w:r>
      <w:r>
        <w:rPr>
          <w:rFonts w:hint="eastAsia"/>
        </w:rPr>
        <w:t>(</w:t>
      </w:r>
      <w:r>
        <w:rPr>
          <w:rFonts w:hint="eastAsia"/>
        </w:rPr>
        <w:t>解密</w:t>
      </w:r>
      <w:r>
        <w:rPr>
          <w:rFonts w:hint="eastAsia"/>
        </w:rPr>
        <w:t>)</w:t>
      </w:r>
      <w:r>
        <w:rPr>
          <w:rFonts w:hint="eastAsia"/>
        </w:rPr>
        <w:t>信息。根据加密密钥和解密密钥在性质上的不同，在</w:t>
      </w:r>
      <w:r>
        <w:rPr>
          <w:rFonts w:hint="eastAsia"/>
        </w:rPr>
        <w:t>ASP.NET</w:t>
      </w:r>
      <w:r>
        <w:rPr>
          <w:rFonts w:hint="eastAsia"/>
        </w:rPr>
        <w:t>应用中提供了两种加密算法，即对称加密算法和非对称加密算法</w:t>
      </w:r>
      <w:r>
        <w:rPr>
          <w:rFonts w:hint="eastAsia"/>
        </w:rPr>
        <w:t>[6]</w:t>
      </w:r>
      <w:r>
        <w:rPr>
          <w:rFonts w:hint="eastAsia"/>
        </w:rPr>
        <w:t>。</w:t>
      </w:r>
    </w:p>
    <w:p w:rsidR="009254C1" w:rsidRDefault="009254C1" w:rsidP="009254C1">
      <w:pPr>
        <w:ind w:firstLine="420"/>
      </w:pPr>
      <w:r>
        <w:rPr>
          <w:rFonts w:hint="eastAsia"/>
        </w:rPr>
        <w:t xml:space="preserve">    (1)</w:t>
      </w:r>
      <w:r>
        <w:rPr>
          <w:rFonts w:hint="eastAsia"/>
        </w:rPr>
        <w:t>对称加密是加密和解密使用相同密钥的加密算法。它的优点是保密程度较高、计算开销小、处理速度快、使用方便快捷、密钥短且破译困难。由于持有密钥的任意一方都可以使用该密钥解密数据，因此必须保证密钥不被未经授权的非法用户得到。在对称加密技术中广泛使用的是</w:t>
      </w:r>
      <w:r>
        <w:rPr>
          <w:rFonts w:hint="eastAsia"/>
        </w:rPr>
        <w:t>DES</w:t>
      </w:r>
      <w:r>
        <w:rPr>
          <w:rFonts w:hint="eastAsia"/>
        </w:rPr>
        <w:t>加密算法。</w:t>
      </w:r>
    </w:p>
    <w:p w:rsidR="009254C1" w:rsidRDefault="009254C1" w:rsidP="009254C1">
      <w:pPr>
        <w:ind w:firstLine="420"/>
      </w:pPr>
      <w:r>
        <w:rPr>
          <w:rFonts w:hint="eastAsia"/>
        </w:rPr>
        <w:t xml:space="preserve">    (2)</w:t>
      </w:r>
      <w:r>
        <w:rPr>
          <w:rFonts w:hint="eastAsia"/>
        </w:rPr>
        <w:t>非对称加密是加密和解密使用不同密钥的加密算法。它使用了一对密钥：一个用于加密信息；另一个用于解密信息，通信双方无需事先交换密钥就可以进行保密通信。但是加密密钥不同于解密密钥，加密密钥是公之于众，谁都可以使用；而解密密钥只有解密人知道，这两个密钥之间存在着相互依存关系：即用其中任一个密钥加密的信息只能用另一密钥进行解密。它只可加密少量的数据。在非对称加密算法中普遍使用的是</w:t>
      </w:r>
      <w:r>
        <w:rPr>
          <w:rFonts w:hint="eastAsia"/>
        </w:rPr>
        <w:t>RSA</w:t>
      </w:r>
      <w:r>
        <w:rPr>
          <w:rFonts w:hint="eastAsia"/>
        </w:rPr>
        <w:t>加密算法。</w:t>
      </w:r>
    </w:p>
    <w:p w:rsidR="009254C1" w:rsidRPr="009254C1" w:rsidRDefault="009254C1" w:rsidP="009254C1">
      <w:pPr>
        <w:ind w:firstLine="420"/>
      </w:pPr>
      <w:r>
        <w:rPr>
          <w:rFonts w:hint="eastAsia"/>
        </w:rPr>
        <w:t xml:space="preserve">    </w:t>
      </w:r>
      <w:r>
        <w:rPr>
          <w:rFonts w:hint="eastAsia"/>
        </w:rPr>
        <w:t>基于上述分析，并结合徐工筑路备件信息网的特点，采用</w:t>
      </w:r>
      <w:r>
        <w:rPr>
          <w:rFonts w:hint="eastAsia"/>
        </w:rPr>
        <w:t>RSA</w:t>
      </w:r>
      <w:r>
        <w:rPr>
          <w:rFonts w:hint="eastAsia"/>
        </w:rPr>
        <w:t>与</w:t>
      </w:r>
      <w:r>
        <w:rPr>
          <w:rFonts w:hint="eastAsia"/>
        </w:rPr>
        <w:t>DES</w:t>
      </w:r>
      <w:r>
        <w:rPr>
          <w:rFonts w:hint="eastAsia"/>
        </w:rPr>
        <w:t>混合加密体制的方式实现数据信息的加密。可以用对称加密算法</w:t>
      </w:r>
      <w:r>
        <w:rPr>
          <w:rFonts w:hint="eastAsia"/>
        </w:rPr>
        <w:t>(DES</w:t>
      </w:r>
      <w:r>
        <w:rPr>
          <w:rFonts w:hint="eastAsia"/>
        </w:rPr>
        <w:t>加密算法</w:t>
      </w:r>
      <w:r>
        <w:rPr>
          <w:rFonts w:hint="eastAsia"/>
        </w:rPr>
        <w:t>)</w:t>
      </w:r>
      <w:r>
        <w:rPr>
          <w:rFonts w:hint="eastAsia"/>
        </w:rPr>
        <w:t>加密较长的明文；用非对称加密算法</w:t>
      </w:r>
      <w:r>
        <w:rPr>
          <w:rFonts w:hint="eastAsia"/>
        </w:rPr>
        <w:t>(RSA</w:t>
      </w:r>
      <w:r>
        <w:rPr>
          <w:rFonts w:hint="eastAsia"/>
        </w:rPr>
        <w:t>加密算法</w:t>
      </w:r>
      <w:r>
        <w:rPr>
          <w:rFonts w:hint="eastAsia"/>
        </w:rPr>
        <w:t>)</w:t>
      </w:r>
      <w:r>
        <w:rPr>
          <w:rFonts w:hint="eastAsia"/>
        </w:rPr>
        <w:t>加密数字签名等较短的数据，这样既保证了数据的保密强度，又加快了系统运算速度。</w:t>
      </w:r>
    </w:p>
    <w:p w:rsidR="0071563A" w:rsidRDefault="009254C1" w:rsidP="009254C1">
      <w:pPr>
        <w:pStyle w:val="2"/>
        <w:ind w:left="573" w:hangingChars="204" w:hanging="573"/>
      </w:pPr>
      <w:bookmarkStart w:id="16" w:name="_Toc496606848"/>
      <w:r>
        <w:rPr>
          <w:rFonts w:hint="eastAsia"/>
        </w:rPr>
        <w:t>3</w:t>
      </w:r>
      <w:r w:rsidR="0071563A">
        <w:rPr>
          <w:rFonts w:hint="eastAsia"/>
        </w:rPr>
        <w:t>系统可扩展性设计</w:t>
      </w:r>
      <w:bookmarkEnd w:id="16"/>
      <w:r w:rsidR="00AB5E2C">
        <w:rPr>
          <w:rFonts w:hint="eastAsia"/>
        </w:rPr>
        <w:t>（梁）</w:t>
      </w:r>
    </w:p>
    <w:p w:rsidR="009254C1" w:rsidRPr="009254C1" w:rsidRDefault="009254C1" w:rsidP="009254C1">
      <w:pPr>
        <w:ind w:firstLine="420"/>
      </w:pPr>
    </w:p>
    <w:p w:rsidR="0071563A" w:rsidRDefault="009254C1" w:rsidP="009254C1">
      <w:pPr>
        <w:pStyle w:val="2"/>
        <w:ind w:left="573" w:hangingChars="204" w:hanging="573"/>
      </w:pPr>
      <w:bookmarkStart w:id="17" w:name="_Toc496606849"/>
      <w:r>
        <w:rPr>
          <w:rFonts w:hint="eastAsia"/>
        </w:rPr>
        <w:t>4</w:t>
      </w:r>
      <w:r w:rsidR="0071563A">
        <w:rPr>
          <w:rFonts w:hint="eastAsia"/>
        </w:rPr>
        <w:t>系统功能设计</w:t>
      </w:r>
      <w:bookmarkEnd w:id="17"/>
    </w:p>
    <w:p w:rsidR="005B4E14" w:rsidRDefault="005B4E14" w:rsidP="005B4E14">
      <w:pPr>
        <w:pStyle w:val="3"/>
        <w:ind w:firstLine="643"/>
      </w:pPr>
      <w:bookmarkStart w:id="18" w:name="_Toc491264169"/>
      <w:bookmarkStart w:id="19" w:name="_Toc493711629"/>
      <w:bookmarkStart w:id="20" w:name="_Toc496606850"/>
      <w:r>
        <w:rPr>
          <w:rFonts w:hint="eastAsia"/>
        </w:rPr>
        <w:t>4.1</w:t>
      </w:r>
      <w:r>
        <w:rPr>
          <w:rFonts w:hint="eastAsia"/>
        </w:rPr>
        <w:t>预算编审管理</w:t>
      </w:r>
      <w:bookmarkEnd w:id="18"/>
      <w:bookmarkEnd w:id="19"/>
      <w:bookmarkEnd w:id="20"/>
    </w:p>
    <w:p w:rsidR="005B4E14" w:rsidRDefault="005B4E14" w:rsidP="005B4E14">
      <w:pPr>
        <w:ind w:firstLine="420"/>
      </w:pPr>
      <w:r>
        <w:rPr>
          <w:rFonts w:hint="eastAsia"/>
        </w:rPr>
        <w:t>预算编审解决各业务庭处室预算填报和相关处室审核汇总的问题，由原始的电子文档、纸质报送、电话收集的方式转为系统管理的方式，以标准化、流程化、网络化、电子化的技术手段，使</w:t>
      </w:r>
      <w:r>
        <w:t>预算编审</w:t>
      </w:r>
      <w:r>
        <w:rPr>
          <w:rFonts w:hint="eastAsia"/>
        </w:rPr>
        <w:t>更快捷、更利于查询及汇总统计，减轻预算编制的工作量。</w:t>
      </w:r>
    </w:p>
    <w:p w:rsidR="005B4E14" w:rsidRDefault="005B4E14" w:rsidP="005B4E14">
      <w:pPr>
        <w:ind w:firstLine="420"/>
      </w:pPr>
      <w:r>
        <w:rPr>
          <w:rFonts w:hint="eastAsia"/>
        </w:rPr>
        <w:t>预算编审过程中划分的日常公用经费、经常性项目和专项项目，不同的项目根据报送部门的不同具有不同的业务报送流程。系统预算编办流程支持同级审核，也支持跨级报送审核，便于后期统管。</w:t>
      </w:r>
    </w:p>
    <w:p w:rsidR="005B4E14" w:rsidRDefault="005B4E14" w:rsidP="005B4E14">
      <w:pPr>
        <w:pStyle w:val="4"/>
        <w:ind w:firstLine="562"/>
      </w:pPr>
      <w:bookmarkStart w:id="21" w:name="_Toc491264170"/>
      <w:r>
        <w:rPr>
          <w:rFonts w:hint="eastAsia"/>
        </w:rPr>
        <w:lastRenderedPageBreak/>
        <w:t>4.1.1</w:t>
      </w:r>
      <w:r>
        <w:rPr>
          <w:rFonts w:hint="eastAsia"/>
        </w:rPr>
        <w:t>预算基础信息设置</w:t>
      </w:r>
      <w:bookmarkEnd w:id="21"/>
    </w:p>
    <w:p w:rsidR="005B4E14" w:rsidRPr="00BA6BFD" w:rsidRDefault="005B4E14" w:rsidP="005B4E14">
      <w:pPr>
        <w:ind w:firstLine="420"/>
      </w:pPr>
      <w:r>
        <w:rPr>
          <w:rFonts w:hint="eastAsia"/>
        </w:rPr>
        <w:t>预算基础信息设置主要包括功能科目、经济科目、政府采购品目、经费来源、资金性质、绩效评价体系等相关基础数据设置。</w:t>
      </w:r>
    </w:p>
    <w:p w:rsidR="005B4E14" w:rsidRDefault="005B4E14" w:rsidP="005B4E14">
      <w:pPr>
        <w:pStyle w:val="4"/>
        <w:ind w:firstLine="562"/>
      </w:pPr>
      <w:bookmarkStart w:id="22" w:name="_Toc491264171"/>
      <w:r>
        <w:rPr>
          <w:rFonts w:hint="eastAsia"/>
        </w:rPr>
        <w:t>4.1.2</w:t>
      </w:r>
      <w:r>
        <w:rPr>
          <w:rFonts w:hint="eastAsia"/>
        </w:rPr>
        <w:t>预算控制数下达</w:t>
      </w:r>
      <w:bookmarkEnd w:id="22"/>
    </w:p>
    <w:p w:rsidR="005B4E14" w:rsidRDefault="005B4E14" w:rsidP="005B4E14">
      <w:pPr>
        <w:ind w:firstLine="420"/>
      </w:pPr>
      <w:r>
        <w:rPr>
          <w:rFonts w:hint="eastAsia"/>
        </w:rPr>
        <w:t>在</w:t>
      </w:r>
      <w:r>
        <w:t>预算编审</w:t>
      </w:r>
      <w:r>
        <w:rPr>
          <w:rFonts w:hint="eastAsia"/>
        </w:rPr>
        <w:t>前，对各部门下达预算控制数，主要对日常办公经费、经常性项目的预算进行控制。</w:t>
      </w:r>
    </w:p>
    <w:p w:rsidR="005B4E14" w:rsidRDefault="005B4E14" w:rsidP="005B4E14">
      <w:pPr>
        <w:ind w:firstLine="420"/>
      </w:pPr>
      <w:r>
        <w:rPr>
          <w:rFonts w:hint="eastAsia"/>
        </w:rPr>
        <w:t>日常办公经费根据部门人员数量和人员标准，建立公式进行控制。</w:t>
      </w:r>
    </w:p>
    <w:p w:rsidR="005B4E14" w:rsidRPr="00AF2D20" w:rsidRDefault="005B4E14" w:rsidP="005B4E14">
      <w:pPr>
        <w:ind w:firstLine="420"/>
      </w:pPr>
      <w:r>
        <w:rPr>
          <w:rFonts w:hint="eastAsia"/>
        </w:rPr>
        <w:t>经常性项目可直接设置定额，也可根据上年该项目的预算金额和执行情况来按比例设置定额。</w:t>
      </w:r>
    </w:p>
    <w:p w:rsidR="005B4E14" w:rsidRDefault="005B4E14" w:rsidP="005B4E14">
      <w:pPr>
        <w:pStyle w:val="4"/>
        <w:ind w:firstLine="562"/>
      </w:pPr>
      <w:bookmarkStart w:id="23" w:name="_Toc491264172"/>
      <w:r>
        <w:rPr>
          <w:rFonts w:hint="eastAsia"/>
        </w:rPr>
        <w:t>4.1.3</w:t>
      </w:r>
      <w:r>
        <w:rPr>
          <w:rFonts w:hint="eastAsia"/>
        </w:rPr>
        <w:t>部门</w:t>
      </w:r>
      <w:r>
        <w:t>预算编审</w:t>
      </w:r>
      <w:bookmarkEnd w:id="23"/>
    </w:p>
    <w:p w:rsidR="005B4E14" w:rsidRPr="00E42003" w:rsidRDefault="005B4E14" w:rsidP="005B4E14">
      <w:pPr>
        <w:ind w:firstLine="420"/>
      </w:pPr>
      <w:r>
        <w:rPr>
          <w:rFonts w:hint="eastAsia"/>
        </w:rPr>
        <w:t>部门预算编办由各业务部门进行填报，编报过程支持二上二下的编报原则，所有填报数据可经业务部门填报、分管领导审核后形成汇总数据到财务部门，支持财务部门进行审核和编辑。</w:t>
      </w:r>
    </w:p>
    <w:p w:rsidR="005B4E14" w:rsidRDefault="005B4E14" w:rsidP="005B4E14">
      <w:pPr>
        <w:pStyle w:val="4"/>
        <w:ind w:firstLine="562"/>
      </w:pPr>
      <w:bookmarkStart w:id="24" w:name="_Toc491264173"/>
      <w:r>
        <w:rPr>
          <w:rFonts w:hint="eastAsia"/>
        </w:rPr>
        <w:t>4.1.4</w:t>
      </w:r>
      <w:r>
        <w:rPr>
          <w:rFonts w:hint="eastAsia"/>
        </w:rPr>
        <w:t>预算指标下达</w:t>
      </w:r>
      <w:bookmarkEnd w:id="24"/>
    </w:p>
    <w:p w:rsidR="005B4E14" w:rsidRDefault="005B4E14" w:rsidP="005B4E14">
      <w:pPr>
        <w:ind w:left="415" w:firstLine="420"/>
      </w:pPr>
      <w:r>
        <w:rPr>
          <w:rFonts w:hint="eastAsia"/>
        </w:rPr>
        <w:t>将财政下达的指标分配给部门填报的预算指标。</w:t>
      </w:r>
    </w:p>
    <w:p w:rsidR="005B4E14" w:rsidRDefault="005B4E14" w:rsidP="005B4E14">
      <w:pPr>
        <w:ind w:firstLine="420"/>
      </w:pPr>
      <w:r>
        <w:rPr>
          <w:rFonts w:hint="eastAsia"/>
        </w:rPr>
        <w:t>说明：</w:t>
      </w:r>
    </w:p>
    <w:p w:rsidR="005B4E14" w:rsidRDefault="005B4E14" w:rsidP="00704D40">
      <w:pPr>
        <w:numPr>
          <w:ilvl w:val="0"/>
          <w:numId w:val="3"/>
        </w:numPr>
        <w:ind w:hangingChars="343"/>
        <w:rPr>
          <w:szCs w:val="24"/>
        </w:rPr>
      </w:pPr>
      <w:r>
        <w:rPr>
          <w:rFonts w:hint="eastAsia"/>
          <w:szCs w:val="24"/>
        </w:rPr>
        <w:t>可一条财政指标批量的分配给多条部门指标。</w:t>
      </w:r>
    </w:p>
    <w:p w:rsidR="005B4E14" w:rsidRDefault="005B4E14" w:rsidP="00704D40">
      <w:pPr>
        <w:numPr>
          <w:ilvl w:val="0"/>
          <w:numId w:val="3"/>
        </w:numPr>
        <w:ind w:hangingChars="343"/>
        <w:rPr>
          <w:szCs w:val="24"/>
        </w:rPr>
      </w:pPr>
      <w:r>
        <w:rPr>
          <w:rFonts w:hint="eastAsia"/>
          <w:szCs w:val="24"/>
        </w:rPr>
        <w:t>一条部门指标可分配不同的财政指标。</w:t>
      </w:r>
      <w:r>
        <w:rPr>
          <w:szCs w:val="24"/>
        </w:rPr>
        <w:t>例如</w:t>
      </w:r>
      <w:r>
        <w:rPr>
          <w:rFonts w:hint="eastAsia"/>
          <w:szCs w:val="24"/>
        </w:rPr>
        <w:t>：</w:t>
      </w:r>
      <w:r>
        <w:rPr>
          <w:szCs w:val="24"/>
        </w:rPr>
        <w:t>部门</w:t>
      </w:r>
      <w:r>
        <w:rPr>
          <w:rFonts w:hint="eastAsia"/>
          <w:szCs w:val="24"/>
        </w:rPr>
        <w:t>指标：</w:t>
      </w:r>
      <w:r>
        <w:rPr>
          <w:szCs w:val="24"/>
        </w:rPr>
        <w:t>行政运行</w:t>
      </w:r>
      <w:r>
        <w:rPr>
          <w:rFonts w:hint="eastAsia"/>
          <w:szCs w:val="24"/>
        </w:rPr>
        <w:t>-</w:t>
      </w:r>
      <w:r>
        <w:rPr>
          <w:szCs w:val="24"/>
        </w:rPr>
        <w:t>办公费</w:t>
      </w:r>
      <w:r>
        <w:rPr>
          <w:rFonts w:hint="eastAsia"/>
          <w:szCs w:val="24"/>
        </w:rPr>
        <w:t xml:space="preserve"> 1000</w:t>
      </w:r>
      <w:r>
        <w:rPr>
          <w:rFonts w:hint="eastAsia"/>
          <w:szCs w:val="24"/>
        </w:rPr>
        <w:t>元；</w:t>
      </w:r>
      <w:r>
        <w:rPr>
          <w:szCs w:val="24"/>
        </w:rPr>
        <w:t>可以</w:t>
      </w:r>
      <w:r>
        <w:rPr>
          <w:rFonts w:hint="eastAsia"/>
          <w:szCs w:val="24"/>
        </w:rPr>
        <w:t>分配财政指标</w:t>
      </w:r>
      <w:r>
        <w:rPr>
          <w:rFonts w:hint="eastAsia"/>
          <w:szCs w:val="24"/>
        </w:rPr>
        <w:t xml:space="preserve"> </w:t>
      </w:r>
      <w:r>
        <w:rPr>
          <w:rFonts w:hint="eastAsia"/>
          <w:szCs w:val="24"/>
        </w:rPr>
        <w:t>行政运行</w:t>
      </w:r>
      <w:r>
        <w:rPr>
          <w:rFonts w:hint="eastAsia"/>
          <w:szCs w:val="24"/>
        </w:rPr>
        <w:t>-</w:t>
      </w:r>
      <w:r>
        <w:rPr>
          <w:szCs w:val="24"/>
        </w:rPr>
        <w:t>办公费</w:t>
      </w:r>
      <w:r>
        <w:rPr>
          <w:rFonts w:hint="eastAsia"/>
          <w:szCs w:val="24"/>
        </w:rPr>
        <w:t xml:space="preserve"> 100 </w:t>
      </w:r>
      <w:r>
        <w:rPr>
          <w:rFonts w:hint="eastAsia"/>
          <w:szCs w:val="24"/>
        </w:rPr>
        <w:t>，</w:t>
      </w:r>
      <w:r>
        <w:rPr>
          <w:szCs w:val="24"/>
        </w:rPr>
        <w:t>行政运行</w:t>
      </w:r>
      <w:r>
        <w:rPr>
          <w:rFonts w:hint="eastAsia"/>
          <w:szCs w:val="24"/>
        </w:rPr>
        <w:t>-</w:t>
      </w:r>
      <w:r>
        <w:rPr>
          <w:szCs w:val="24"/>
        </w:rPr>
        <w:t>邮电费</w:t>
      </w:r>
      <w:r>
        <w:rPr>
          <w:rFonts w:hint="eastAsia"/>
          <w:szCs w:val="24"/>
        </w:rPr>
        <w:t>-</w:t>
      </w:r>
      <w:r>
        <w:rPr>
          <w:szCs w:val="24"/>
        </w:rPr>
        <w:t xml:space="preserve">900 </w:t>
      </w:r>
      <w:r>
        <w:rPr>
          <w:rFonts w:hint="eastAsia"/>
          <w:szCs w:val="24"/>
        </w:rPr>
        <w:t>；</w:t>
      </w:r>
    </w:p>
    <w:p w:rsidR="005B4E14" w:rsidRDefault="005B4E14" w:rsidP="00704D40">
      <w:pPr>
        <w:numPr>
          <w:ilvl w:val="0"/>
          <w:numId w:val="3"/>
        </w:numPr>
        <w:ind w:hangingChars="343"/>
        <w:rPr>
          <w:szCs w:val="24"/>
        </w:rPr>
      </w:pPr>
      <w:r>
        <w:rPr>
          <w:rFonts w:hint="eastAsia"/>
          <w:szCs w:val="24"/>
        </w:rPr>
        <w:t>一条部门指标可以不安排填报金额进行分配。</w:t>
      </w:r>
      <w:r>
        <w:rPr>
          <w:szCs w:val="24"/>
        </w:rPr>
        <w:t>比如</w:t>
      </w:r>
      <w:r>
        <w:rPr>
          <w:rFonts w:hint="eastAsia"/>
          <w:szCs w:val="24"/>
        </w:rPr>
        <w:t>部门指标为</w:t>
      </w:r>
      <w:r>
        <w:rPr>
          <w:rFonts w:hint="eastAsia"/>
          <w:szCs w:val="24"/>
        </w:rPr>
        <w:t>800</w:t>
      </w:r>
      <w:r>
        <w:rPr>
          <w:rFonts w:hint="eastAsia"/>
          <w:szCs w:val="24"/>
        </w:rPr>
        <w:t>，</w:t>
      </w:r>
      <w:r>
        <w:rPr>
          <w:szCs w:val="24"/>
        </w:rPr>
        <w:t>指标</w:t>
      </w:r>
      <w:r>
        <w:rPr>
          <w:rFonts w:hint="eastAsia"/>
          <w:szCs w:val="24"/>
        </w:rPr>
        <w:t>分配人员可以分配任意的金额给他。</w:t>
      </w:r>
    </w:p>
    <w:p w:rsidR="005B4E14" w:rsidRDefault="005B4E14" w:rsidP="00704D40">
      <w:pPr>
        <w:numPr>
          <w:ilvl w:val="0"/>
          <w:numId w:val="3"/>
        </w:numPr>
        <w:ind w:hangingChars="343"/>
        <w:rPr>
          <w:szCs w:val="24"/>
        </w:rPr>
      </w:pPr>
      <w:r>
        <w:rPr>
          <w:rFonts w:hint="eastAsia"/>
          <w:szCs w:val="24"/>
        </w:rPr>
        <w:t>指标分配人员可以对部门指标进行隐藏、显示。比如有一条部门指标，</w:t>
      </w:r>
      <w:r>
        <w:rPr>
          <w:szCs w:val="24"/>
        </w:rPr>
        <w:t>明确</w:t>
      </w:r>
      <w:r>
        <w:rPr>
          <w:rFonts w:hint="eastAsia"/>
          <w:szCs w:val="24"/>
        </w:rPr>
        <w:t>不会给他分配金额</w:t>
      </w:r>
      <w:r>
        <w:rPr>
          <w:rFonts w:hint="eastAsia"/>
          <w:szCs w:val="24"/>
        </w:rPr>
        <w:t xml:space="preserve"> </w:t>
      </w:r>
      <w:r>
        <w:rPr>
          <w:rFonts w:hint="eastAsia"/>
          <w:szCs w:val="24"/>
        </w:rPr>
        <w:t>则可以对其进行隐藏。</w:t>
      </w:r>
    </w:p>
    <w:p w:rsidR="005B4E14" w:rsidRDefault="005B4E14" w:rsidP="00704D40">
      <w:pPr>
        <w:numPr>
          <w:ilvl w:val="0"/>
          <w:numId w:val="3"/>
        </w:numPr>
        <w:ind w:hangingChars="343"/>
        <w:rPr>
          <w:szCs w:val="24"/>
        </w:rPr>
      </w:pPr>
      <w:r>
        <w:rPr>
          <w:rFonts w:hint="eastAsia"/>
          <w:szCs w:val="24"/>
        </w:rPr>
        <w:t>财政指标不能分配大于它的金额。</w:t>
      </w:r>
    </w:p>
    <w:p w:rsidR="005B4E14" w:rsidRDefault="005B4E14" w:rsidP="00704D40">
      <w:pPr>
        <w:numPr>
          <w:ilvl w:val="0"/>
          <w:numId w:val="3"/>
        </w:numPr>
        <w:ind w:hangingChars="343"/>
        <w:rPr>
          <w:szCs w:val="24"/>
        </w:rPr>
      </w:pPr>
      <w:r>
        <w:rPr>
          <w:rFonts w:hint="eastAsia"/>
          <w:szCs w:val="24"/>
        </w:rPr>
        <w:lastRenderedPageBreak/>
        <w:t>财政指标能够查询包含上年结转的指标，</w:t>
      </w:r>
      <w:r>
        <w:rPr>
          <w:szCs w:val="24"/>
        </w:rPr>
        <w:t>因为</w:t>
      </w:r>
      <w:r>
        <w:rPr>
          <w:rFonts w:hint="eastAsia"/>
          <w:szCs w:val="24"/>
        </w:rPr>
        <w:t>会对这些指标优先进行分配。</w:t>
      </w:r>
    </w:p>
    <w:p w:rsidR="005B4E14" w:rsidRDefault="005B4E14" w:rsidP="00704D40">
      <w:pPr>
        <w:numPr>
          <w:ilvl w:val="0"/>
          <w:numId w:val="3"/>
        </w:numPr>
        <w:ind w:hangingChars="343"/>
        <w:rPr>
          <w:szCs w:val="24"/>
        </w:rPr>
      </w:pPr>
      <w:r>
        <w:rPr>
          <w:rFonts w:hint="eastAsia"/>
          <w:szCs w:val="24"/>
        </w:rPr>
        <w:t>分配时可对应单位的账套，分配后财务管理模块中可以直接使用。</w:t>
      </w:r>
    </w:p>
    <w:p w:rsidR="005B4E14" w:rsidRDefault="005B4E14" w:rsidP="00704D40">
      <w:pPr>
        <w:numPr>
          <w:ilvl w:val="0"/>
          <w:numId w:val="3"/>
        </w:numPr>
        <w:ind w:hangingChars="343"/>
        <w:rPr>
          <w:szCs w:val="24"/>
        </w:rPr>
      </w:pPr>
      <w:r>
        <w:rPr>
          <w:rFonts w:hint="eastAsia"/>
          <w:szCs w:val="24"/>
        </w:rPr>
        <w:t>指标分配完成之后</w:t>
      </w:r>
      <w:r>
        <w:rPr>
          <w:rFonts w:hint="eastAsia"/>
          <w:szCs w:val="24"/>
        </w:rPr>
        <w:t>,</w:t>
      </w:r>
      <w:r>
        <w:rPr>
          <w:rFonts w:hint="eastAsia"/>
          <w:szCs w:val="24"/>
        </w:rPr>
        <w:t>形成已分配完成指标的报表查询。</w:t>
      </w:r>
      <w:r>
        <w:rPr>
          <w:szCs w:val="24"/>
        </w:rPr>
        <w:t>部门</w:t>
      </w:r>
      <w:r>
        <w:rPr>
          <w:rFonts w:hint="eastAsia"/>
          <w:szCs w:val="24"/>
        </w:rPr>
        <w:t>项目指标统计情况；</w:t>
      </w:r>
      <w:r>
        <w:rPr>
          <w:szCs w:val="24"/>
        </w:rPr>
        <w:t>部门</w:t>
      </w:r>
      <w:r>
        <w:rPr>
          <w:rFonts w:hint="eastAsia"/>
          <w:szCs w:val="24"/>
        </w:rPr>
        <w:t>指标明细查询</w:t>
      </w:r>
      <w:r>
        <w:rPr>
          <w:rFonts w:hint="eastAsia"/>
          <w:szCs w:val="24"/>
        </w:rPr>
        <w:t>(</w:t>
      </w:r>
      <w:r>
        <w:rPr>
          <w:rFonts w:hint="eastAsia"/>
          <w:szCs w:val="24"/>
        </w:rPr>
        <w:t>用于内控系统</w:t>
      </w:r>
      <w:r>
        <w:rPr>
          <w:rFonts w:hint="eastAsia"/>
          <w:szCs w:val="24"/>
        </w:rPr>
        <w:t>)</w:t>
      </w:r>
      <w:r>
        <w:rPr>
          <w:rFonts w:hint="eastAsia"/>
          <w:szCs w:val="24"/>
        </w:rPr>
        <w:t>；政府采购明细查询（已分配了指标的</w:t>
      </w:r>
      <w:r>
        <w:rPr>
          <w:szCs w:val="24"/>
        </w:rPr>
        <w:t>）</w:t>
      </w:r>
      <w:r>
        <w:rPr>
          <w:rFonts w:hint="eastAsia"/>
          <w:szCs w:val="24"/>
        </w:rPr>
        <w:t>。</w:t>
      </w:r>
    </w:p>
    <w:p w:rsidR="005B4E14" w:rsidRPr="00261389" w:rsidRDefault="005B4E14" w:rsidP="00704D40">
      <w:pPr>
        <w:numPr>
          <w:ilvl w:val="0"/>
          <w:numId w:val="3"/>
        </w:numPr>
        <w:ind w:hangingChars="343"/>
      </w:pPr>
      <w:r w:rsidRPr="00403F82">
        <w:rPr>
          <w:rFonts w:hint="eastAsia"/>
          <w:szCs w:val="24"/>
        </w:rPr>
        <w:t>控制指标状态，</w:t>
      </w:r>
      <w:r w:rsidRPr="00403F82">
        <w:rPr>
          <w:szCs w:val="24"/>
        </w:rPr>
        <w:t>只有</w:t>
      </w:r>
      <w:r w:rsidRPr="00403F82">
        <w:rPr>
          <w:rFonts w:hint="eastAsia"/>
          <w:szCs w:val="24"/>
        </w:rPr>
        <w:t>当指标分配人员对所有指标分配完毕之后，部门才能够查看分配给该部门的指标。</w:t>
      </w:r>
    </w:p>
    <w:p w:rsidR="005B4E14" w:rsidRDefault="005B4E14" w:rsidP="005B4E14">
      <w:pPr>
        <w:pStyle w:val="4"/>
        <w:ind w:firstLine="562"/>
      </w:pPr>
      <w:bookmarkStart w:id="25" w:name="_Toc491264174"/>
      <w:r>
        <w:rPr>
          <w:rFonts w:hint="eastAsia"/>
        </w:rPr>
        <w:t>4.1.5</w:t>
      </w:r>
      <w:r>
        <w:rPr>
          <w:rFonts w:hint="eastAsia"/>
        </w:rPr>
        <w:t>预算指标调剂</w:t>
      </w:r>
      <w:bookmarkEnd w:id="25"/>
    </w:p>
    <w:p w:rsidR="005B4E14" w:rsidRDefault="005B4E14" w:rsidP="005B4E14">
      <w:pPr>
        <w:ind w:firstLine="420"/>
        <w:rPr>
          <w:rFonts w:ascii="宋体" w:hAnsi="宋体"/>
        </w:rPr>
      </w:pPr>
      <w:r>
        <w:rPr>
          <w:rFonts w:ascii="宋体" w:hAnsi="宋体" w:hint="eastAsia"/>
        </w:rPr>
        <w:t>预算下达后会涉及到指标调整。</w:t>
      </w:r>
      <w:r>
        <w:rPr>
          <w:rFonts w:ascii="宋体" w:hAnsi="宋体"/>
        </w:rPr>
        <w:t>其中</w:t>
      </w:r>
      <w:r>
        <w:rPr>
          <w:rFonts w:ascii="宋体" w:hAnsi="宋体" w:hint="eastAsia"/>
        </w:rPr>
        <w:t>包含两个方面：</w:t>
      </w:r>
      <w:r>
        <w:rPr>
          <w:rFonts w:ascii="宋体" w:hAnsi="宋体"/>
        </w:rPr>
        <w:t>部门</w:t>
      </w:r>
      <w:r>
        <w:rPr>
          <w:rFonts w:ascii="宋体" w:hAnsi="宋体" w:hint="eastAsia"/>
        </w:rPr>
        <w:t>指标调整、</w:t>
      </w:r>
      <w:r>
        <w:rPr>
          <w:rFonts w:ascii="宋体" w:hAnsi="宋体"/>
        </w:rPr>
        <w:t>财政</w:t>
      </w:r>
      <w:r>
        <w:rPr>
          <w:rFonts w:ascii="宋体" w:hAnsi="宋体" w:hint="eastAsia"/>
        </w:rPr>
        <w:t>指标调整。</w:t>
      </w:r>
    </w:p>
    <w:p w:rsidR="005B4E14" w:rsidRPr="008F5DF2" w:rsidRDefault="005B4E14" w:rsidP="005B4E14">
      <w:pPr>
        <w:ind w:firstLine="420"/>
      </w:pPr>
      <w:r w:rsidRPr="008F5DF2">
        <w:rPr>
          <w:rFonts w:hint="eastAsia"/>
        </w:rPr>
        <w:t xml:space="preserve">   </w:t>
      </w:r>
      <w:r w:rsidRPr="008F5DF2">
        <w:rPr>
          <w:rFonts w:hint="eastAsia"/>
        </w:rPr>
        <w:t>部门指标审核流程如下图</w:t>
      </w:r>
      <w:r>
        <w:rPr>
          <w:rFonts w:hint="eastAsia"/>
        </w:rPr>
        <w:t>：</w:t>
      </w:r>
    </w:p>
    <w:p w:rsidR="005B4E14" w:rsidRDefault="005B4E14" w:rsidP="005B4E14">
      <w:pPr>
        <w:ind w:firstLine="420"/>
      </w:pPr>
      <w:r>
        <w:object w:dxaOrig="7992" w:dyaOrig="622">
          <v:shape id="_x0000_i1026" type="#_x0000_t75" style="width:399.4pt;height:30.55pt" o:ole="">
            <v:imagedata r:id="rId12" o:title=""/>
          </v:shape>
          <o:OLEObject Type="Embed" ProgID="Visio.Drawing.11" ShapeID="_x0000_i1026" DrawAspect="Content" ObjectID="_1570445311" r:id="rId13"/>
        </w:object>
      </w:r>
    </w:p>
    <w:p w:rsidR="005B4E14" w:rsidRDefault="005B4E14" w:rsidP="005B4E14">
      <w:pPr>
        <w:ind w:firstLine="420"/>
      </w:pPr>
      <w:r>
        <w:t xml:space="preserve">    </w:t>
      </w:r>
      <w:r>
        <w:rPr>
          <w:rFonts w:hint="eastAsia"/>
        </w:rPr>
        <w:t>财政指标审核流程如下图：</w:t>
      </w:r>
    </w:p>
    <w:p w:rsidR="005B4E14" w:rsidRDefault="005B4E14" w:rsidP="005B4E14">
      <w:pPr>
        <w:ind w:firstLine="420"/>
        <w:rPr>
          <w:b/>
        </w:rPr>
      </w:pPr>
      <w:r>
        <w:object w:dxaOrig="4590" w:dyaOrig="622">
          <v:shape id="_x0000_i1027" type="#_x0000_t75" style="width:229.6pt;height:30.55pt" o:ole="">
            <v:imagedata r:id="rId14" o:title=""/>
          </v:shape>
          <o:OLEObject Type="Embed" ProgID="Visio.Drawing.11" ShapeID="_x0000_i1027" DrawAspect="Content" ObjectID="_1570445312" r:id="rId15"/>
        </w:object>
      </w:r>
    </w:p>
    <w:p w:rsidR="005B4E14" w:rsidRDefault="005B4E14" w:rsidP="005B4E14">
      <w:pPr>
        <w:ind w:firstLine="420"/>
      </w:pPr>
      <w:r>
        <w:rPr>
          <w:rFonts w:hint="eastAsia"/>
        </w:rPr>
        <w:t>涉及到指标的调整可能为调增、</w:t>
      </w:r>
      <w:r>
        <w:t>调</w:t>
      </w:r>
      <w:r>
        <w:rPr>
          <w:rFonts w:hint="eastAsia"/>
        </w:rPr>
        <w:t>减。</w:t>
      </w:r>
      <w:r>
        <w:t>由</w:t>
      </w:r>
      <w:r>
        <w:rPr>
          <w:rFonts w:hint="eastAsia"/>
        </w:rPr>
        <w:t>部门预算人员选择要调整的指标，</w:t>
      </w:r>
      <w:r>
        <w:t>并</w:t>
      </w:r>
      <w:r>
        <w:rPr>
          <w:rFonts w:hint="eastAsia"/>
        </w:rPr>
        <w:t>录入要调整的金额，</w:t>
      </w:r>
      <w:r>
        <w:t>提交</w:t>
      </w:r>
      <w:r>
        <w:rPr>
          <w:rFonts w:hint="eastAsia"/>
        </w:rPr>
        <w:t>领导审核。</w:t>
      </w:r>
      <w:r>
        <w:t>调</w:t>
      </w:r>
      <w:r>
        <w:rPr>
          <w:rFonts w:hint="eastAsia"/>
        </w:rPr>
        <w:t>减的金额不能大于该指标的分配金额。</w:t>
      </w:r>
    </w:p>
    <w:p w:rsidR="005B4E14" w:rsidRDefault="005B4E14" w:rsidP="005B4E14">
      <w:pPr>
        <w:ind w:firstLine="420"/>
      </w:pPr>
      <w:r>
        <w:rPr>
          <w:rFonts w:hint="eastAsia"/>
        </w:rPr>
        <w:t>只有当预算最终审核完成之后，</w:t>
      </w:r>
      <w:r>
        <w:t>才能</w:t>
      </w:r>
      <w:r>
        <w:rPr>
          <w:rFonts w:hint="eastAsia"/>
        </w:rPr>
        <w:t>在部门预算下达里面进行查询</w:t>
      </w:r>
    </w:p>
    <w:p w:rsidR="005B4E14" w:rsidRDefault="005B4E14" w:rsidP="005B4E14">
      <w:pPr>
        <w:pStyle w:val="4"/>
        <w:ind w:firstLine="562"/>
      </w:pPr>
      <w:bookmarkStart w:id="26" w:name="_Toc491264175"/>
      <w:r>
        <w:rPr>
          <w:rFonts w:hint="eastAsia"/>
        </w:rPr>
        <w:t>4.1.6</w:t>
      </w:r>
      <w:r>
        <w:rPr>
          <w:rFonts w:hint="eastAsia"/>
        </w:rPr>
        <w:t>三年滚动项目管理</w:t>
      </w:r>
      <w:bookmarkEnd w:id="26"/>
    </w:p>
    <w:p w:rsidR="005B4E14" w:rsidRDefault="005B4E14" w:rsidP="005B4E14">
      <w:pPr>
        <w:ind w:firstLine="420"/>
        <w:rPr>
          <w:rFonts w:ascii="宋体" w:hAnsi="宋体"/>
        </w:rPr>
      </w:pPr>
      <w:r>
        <w:rPr>
          <w:rFonts w:ascii="宋体" w:hAnsi="宋体" w:hint="eastAsia"/>
        </w:rPr>
        <w:t>三年预算规划项目是部门将近三年可能进行项目进行填报，形成三年滚动项目库。</w:t>
      </w:r>
    </w:p>
    <w:p w:rsidR="005B4E14" w:rsidRDefault="005B4E14" w:rsidP="005B4E14">
      <w:pPr>
        <w:pStyle w:val="4"/>
        <w:ind w:firstLine="562"/>
      </w:pPr>
      <w:bookmarkStart w:id="27" w:name="_Toc491264176"/>
      <w:r>
        <w:rPr>
          <w:rFonts w:hint="eastAsia"/>
        </w:rPr>
        <w:t>4.1.7</w:t>
      </w:r>
      <w:r>
        <w:rPr>
          <w:rFonts w:hint="eastAsia"/>
        </w:rPr>
        <w:t>绩效评价</w:t>
      </w:r>
      <w:bookmarkEnd w:id="27"/>
    </w:p>
    <w:p w:rsidR="005B4E14" w:rsidRPr="003D6C38" w:rsidRDefault="005B4E14" w:rsidP="005B4E14">
      <w:pPr>
        <w:ind w:firstLine="420"/>
      </w:pPr>
      <w:r>
        <w:rPr>
          <w:rFonts w:hint="eastAsia"/>
        </w:rPr>
        <w:t>根据基础信息设置中的绩效评价体系统，完善预算项目中的绩效目标及相关参数的填报，并支持对绩效评价数据的导出。</w:t>
      </w:r>
    </w:p>
    <w:p w:rsidR="005B4E14" w:rsidRDefault="005B4E14" w:rsidP="005B4E14">
      <w:pPr>
        <w:pStyle w:val="4"/>
        <w:ind w:firstLine="562"/>
      </w:pPr>
      <w:bookmarkStart w:id="28" w:name="_Toc491264177"/>
      <w:r>
        <w:rPr>
          <w:rFonts w:hint="eastAsia"/>
        </w:rPr>
        <w:t>4.1.8</w:t>
      </w:r>
      <w:r>
        <w:rPr>
          <w:rFonts w:hint="eastAsia"/>
        </w:rPr>
        <w:t>预算执行情况</w:t>
      </w:r>
      <w:bookmarkEnd w:id="28"/>
    </w:p>
    <w:p w:rsidR="005B4E14" w:rsidRPr="00736BC8" w:rsidRDefault="005B4E14" w:rsidP="005B4E14">
      <w:pPr>
        <w:ind w:firstLine="420"/>
      </w:pPr>
      <w:r>
        <w:rPr>
          <w:rFonts w:hint="eastAsia"/>
        </w:rPr>
        <w:t>根据财务管理日常报销中指标的使用情况，自动生成各项目预算执行情况，便于管理人</w:t>
      </w:r>
      <w:r>
        <w:rPr>
          <w:rFonts w:hint="eastAsia"/>
        </w:rPr>
        <w:lastRenderedPageBreak/>
        <w:t>员对资金的使用、项目进度等进行临管。</w:t>
      </w:r>
    </w:p>
    <w:p w:rsidR="005B4E14" w:rsidRDefault="005B4E14" w:rsidP="005B4E14">
      <w:pPr>
        <w:pStyle w:val="3"/>
        <w:ind w:firstLine="643"/>
      </w:pPr>
      <w:bookmarkStart w:id="29" w:name="_Toc491264178"/>
      <w:bookmarkStart w:id="30" w:name="_Toc493711630"/>
      <w:bookmarkStart w:id="31" w:name="_Toc496606851"/>
      <w:r>
        <w:rPr>
          <w:rFonts w:hint="eastAsia"/>
        </w:rPr>
        <w:t>4.2</w:t>
      </w:r>
      <w:r>
        <w:rPr>
          <w:rFonts w:hint="eastAsia"/>
        </w:rPr>
        <w:t>财务管理</w:t>
      </w:r>
      <w:bookmarkEnd w:id="29"/>
      <w:bookmarkEnd w:id="30"/>
      <w:bookmarkEnd w:id="31"/>
    </w:p>
    <w:p w:rsidR="005B4E14" w:rsidRPr="008D3226" w:rsidRDefault="005B4E14" w:rsidP="005B4E14">
      <w:pPr>
        <w:ind w:firstLine="420"/>
      </w:pPr>
      <w:r>
        <w:rPr>
          <w:rFonts w:hint="eastAsia"/>
        </w:rPr>
        <w:t>财务管理是整个平台建设的核心，财务管理不仅涉及到经费的使用，也通过经费的使用将物资、固定资产、装备、基建等模块进行了关联，从而使资金的使用过程更加完整，在到财务控的管理目的。</w:t>
      </w:r>
    </w:p>
    <w:p w:rsidR="005B4E14" w:rsidRDefault="005B4E14" w:rsidP="005B4E14">
      <w:pPr>
        <w:pStyle w:val="4"/>
        <w:ind w:firstLine="562"/>
      </w:pPr>
      <w:bookmarkStart w:id="32" w:name="_Toc491264179"/>
      <w:r>
        <w:rPr>
          <w:rFonts w:hint="eastAsia"/>
        </w:rPr>
        <w:t>4.2</w:t>
      </w:r>
      <w:r>
        <w:t>.</w:t>
      </w:r>
      <w:r>
        <w:rPr>
          <w:rFonts w:hint="eastAsia"/>
        </w:rPr>
        <w:t>1</w:t>
      </w:r>
      <w:r>
        <w:rPr>
          <w:rFonts w:hint="eastAsia"/>
        </w:rPr>
        <w:t>差旅申请</w:t>
      </w:r>
      <w:bookmarkEnd w:id="32"/>
    </w:p>
    <w:p w:rsidR="005B4E14" w:rsidRDefault="005B4E14" w:rsidP="005B4E14">
      <w:pPr>
        <w:ind w:firstLine="420"/>
      </w:pPr>
      <w:r w:rsidRPr="00866137">
        <w:rPr>
          <w:rFonts w:hint="eastAsia"/>
        </w:rPr>
        <w:t>差旅申请是差旅报销的基础，在出差前必须填写差旅申请并交相关领导审核，在差旅结束后，经办人员可以根据差旅申请单直接转为报销单，一方面确保了报销的真实性，也减少了经办人员再次填写的工作，且数据的准确性也得到了保障</w:t>
      </w:r>
      <w:r>
        <w:rPr>
          <w:rFonts w:hint="eastAsia"/>
        </w:rPr>
        <w:t>。</w:t>
      </w:r>
    </w:p>
    <w:p w:rsidR="005B4E14" w:rsidRDefault="005B4E14" w:rsidP="005B4E14">
      <w:pPr>
        <w:ind w:firstLine="420"/>
      </w:pPr>
      <w:r>
        <w:rPr>
          <w:rFonts w:hint="eastAsia"/>
        </w:rPr>
        <w:t>差旅申请可与车辆管理中的派车申请相关联，根据差旅申请的出行方式，可直接根据差旅申请的内容生成派车申请单。</w:t>
      </w:r>
    </w:p>
    <w:p w:rsidR="005B4E14" w:rsidRPr="00866137" w:rsidRDefault="005B4E14" w:rsidP="005B4E14">
      <w:pPr>
        <w:ind w:firstLine="420"/>
      </w:pPr>
      <w:r>
        <w:rPr>
          <w:rFonts w:hint="eastAsia"/>
        </w:rPr>
        <w:t>差旅申请主要包括以下内容：申请科室、填报时间、申请人、同行人、出行方式、交通工具、到达地点、预计开始时间、预计结束时间等相关信息。</w:t>
      </w:r>
    </w:p>
    <w:p w:rsidR="005B4E14" w:rsidRDefault="005B4E14" w:rsidP="005B4E14">
      <w:pPr>
        <w:pStyle w:val="4"/>
        <w:ind w:firstLine="562"/>
      </w:pPr>
      <w:bookmarkStart w:id="33" w:name="_Toc491264180"/>
      <w:r>
        <w:rPr>
          <w:rFonts w:hint="eastAsia"/>
        </w:rPr>
        <w:t>4.2.2</w:t>
      </w:r>
      <w:r>
        <w:rPr>
          <w:rFonts w:hint="eastAsia"/>
        </w:rPr>
        <w:t>会议申请</w:t>
      </w:r>
      <w:bookmarkEnd w:id="33"/>
    </w:p>
    <w:p w:rsidR="005B4E14" w:rsidRPr="00C1258A" w:rsidRDefault="005B4E14" w:rsidP="005B4E14">
      <w:pPr>
        <w:spacing w:beforeLines="50" w:before="156" w:afterLines="50" w:after="156"/>
        <w:ind w:firstLine="420"/>
      </w:pPr>
      <w:r w:rsidRPr="009116C1">
        <w:rPr>
          <w:rFonts w:ascii="宋体" w:hAnsi="宋体" w:hint="eastAsia"/>
        </w:rPr>
        <w:t>会议申请由相关经办科室发起会议申请后，报财务科进行审核，所有会议费用报销必须要有会议申请，会议申请主要</w:t>
      </w:r>
      <w:r>
        <w:rPr>
          <w:rFonts w:ascii="宋体" w:hAnsi="宋体" w:hint="eastAsia"/>
        </w:rPr>
        <w:t>包括</w:t>
      </w:r>
      <w:r w:rsidRPr="009116C1">
        <w:rPr>
          <w:rFonts w:ascii="宋体" w:hAnsi="宋体" w:hint="eastAsia"/>
        </w:rPr>
        <w:t>以下内容：申请部门、会议名称、会议地点、会议时间、会议人数、会议天数、开始时间、结束时间、预算金额、预付金额、对方联系人、联系电话、邮箱、内部申请的相关文件号、附件等信息</w:t>
      </w:r>
      <w:r>
        <w:rPr>
          <w:rFonts w:ascii="宋体" w:hAnsi="宋体" w:hint="eastAsia"/>
        </w:rPr>
        <w:t>。</w:t>
      </w:r>
      <w:r w:rsidRPr="00C1258A">
        <w:rPr>
          <w:rFonts w:hint="eastAsia"/>
        </w:rPr>
        <w:t xml:space="preserve"> </w:t>
      </w:r>
    </w:p>
    <w:p w:rsidR="005B4E14" w:rsidRDefault="005B4E14" w:rsidP="005B4E14">
      <w:pPr>
        <w:pStyle w:val="4"/>
        <w:ind w:firstLine="562"/>
      </w:pPr>
      <w:bookmarkStart w:id="34" w:name="_Toc491264181"/>
      <w:r>
        <w:rPr>
          <w:rFonts w:hint="eastAsia"/>
        </w:rPr>
        <w:t>4.2.3</w:t>
      </w:r>
      <w:r>
        <w:rPr>
          <w:rFonts w:hint="eastAsia"/>
        </w:rPr>
        <w:t>日常报销</w:t>
      </w:r>
      <w:bookmarkEnd w:id="34"/>
    </w:p>
    <w:p w:rsidR="005B4E14" w:rsidRPr="00B376FC" w:rsidRDefault="005B4E14" w:rsidP="005B4E14">
      <w:pPr>
        <w:ind w:firstLine="420"/>
      </w:pPr>
      <w:r w:rsidRPr="00B376FC">
        <w:rPr>
          <w:rFonts w:hint="eastAsia"/>
        </w:rPr>
        <w:t>主要用于日常办公经费、专项经费、政府采购、差旅费、会议费、招持费</w:t>
      </w:r>
      <w:r>
        <w:rPr>
          <w:rFonts w:hint="eastAsia"/>
        </w:rPr>
        <w:t>、探亲路费、培训费</w:t>
      </w:r>
      <w:r w:rsidRPr="00B376FC">
        <w:rPr>
          <w:rFonts w:hint="eastAsia"/>
        </w:rPr>
        <w:t>等的报销，</w:t>
      </w:r>
      <w:r>
        <w:rPr>
          <w:rFonts w:hint="eastAsia"/>
        </w:rPr>
        <w:t>差旅费报销不能进行单独填写，只能根据出差申请进行转换，以确保报账的真实性，为方便填报和审核，系统中出差人员的公杂费、伙食补助、住宿标准等都可以通过系统进行标准配置，实现报销数据的自动计算，并可以能过报销人员和报销时间自动判断</w:t>
      </w:r>
      <w:r>
        <w:rPr>
          <w:rFonts w:hint="eastAsia"/>
        </w:rPr>
        <w:lastRenderedPageBreak/>
        <w:t>是否已有报销记录，彻底杜绝重复报账。</w:t>
      </w:r>
    </w:p>
    <w:p w:rsidR="005B4E14" w:rsidRPr="00D82B19" w:rsidRDefault="005B4E14" w:rsidP="00704D40">
      <w:pPr>
        <w:numPr>
          <w:ilvl w:val="0"/>
          <w:numId w:val="2"/>
        </w:numPr>
        <w:ind w:firstLineChars="0"/>
      </w:pPr>
      <w:r w:rsidRPr="00D82B19">
        <w:rPr>
          <w:rFonts w:hint="eastAsia"/>
        </w:rPr>
        <w:t>会议费的报销，必须有会议申请单才能报销（会议申请单可直接转为报销申请单）。</w:t>
      </w:r>
    </w:p>
    <w:p w:rsidR="005B4E14" w:rsidRPr="00D82B19" w:rsidRDefault="005B4E14" w:rsidP="00704D40">
      <w:pPr>
        <w:numPr>
          <w:ilvl w:val="0"/>
          <w:numId w:val="2"/>
        </w:numPr>
        <w:ind w:firstLineChars="0"/>
      </w:pPr>
      <w:r w:rsidRPr="00D82B19">
        <w:rPr>
          <w:rFonts w:hint="eastAsia"/>
        </w:rPr>
        <w:t>报销的结算方式在报销中应该明确指出，主要分为现金支付、转账支付（直接、授权）、公务卡结算方式，不同的报销类型其单据格式也有所不同，在报销中可根据报账人员对报销类型的选择自动生成。</w:t>
      </w:r>
    </w:p>
    <w:p w:rsidR="005B4E14" w:rsidRPr="00D82B19" w:rsidRDefault="005B4E14" w:rsidP="00704D40">
      <w:pPr>
        <w:numPr>
          <w:ilvl w:val="0"/>
          <w:numId w:val="2"/>
        </w:numPr>
        <w:ind w:firstLineChars="0"/>
      </w:pPr>
      <w:r w:rsidRPr="00D82B19">
        <w:rPr>
          <w:rFonts w:hint="eastAsia"/>
        </w:rPr>
        <w:t>预留数据校验功能和数据录入控制功能，可由相关人员设置相应的录入条件和规范，系统自动对录入的数据进行校验和提示。</w:t>
      </w:r>
    </w:p>
    <w:p w:rsidR="005B4E14" w:rsidRPr="00D82B19" w:rsidRDefault="005B4E14" w:rsidP="00704D40">
      <w:pPr>
        <w:numPr>
          <w:ilvl w:val="0"/>
          <w:numId w:val="2"/>
        </w:numPr>
        <w:ind w:firstLineChars="0"/>
      </w:pPr>
      <w:r w:rsidRPr="00D82B19">
        <w:rPr>
          <w:rFonts w:hint="eastAsia"/>
        </w:rPr>
        <w:t>政府采购的报销必须有采购申请，采购申请可直接转报销单，报销金额在</w:t>
      </w:r>
      <w:r w:rsidRPr="00D82B19">
        <w:rPr>
          <w:rFonts w:hint="eastAsia"/>
        </w:rPr>
        <w:t>800</w:t>
      </w:r>
      <w:r w:rsidRPr="00D82B19">
        <w:rPr>
          <w:rFonts w:hint="eastAsia"/>
        </w:rPr>
        <w:t>（系统中可动态设定）以上的物品，可在报销完成后，根据条件直接转固定资产；另外在对采购物品进行报账时应附相关的采购明细、和采购物品的分配情况。</w:t>
      </w:r>
    </w:p>
    <w:p w:rsidR="005B4E14" w:rsidRPr="00D82B19" w:rsidRDefault="005B4E14" w:rsidP="00704D40">
      <w:pPr>
        <w:numPr>
          <w:ilvl w:val="0"/>
          <w:numId w:val="2"/>
        </w:numPr>
        <w:ind w:firstLineChars="0"/>
      </w:pPr>
      <w:r w:rsidRPr="00D82B19">
        <w:rPr>
          <w:rFonts w:hint="eastAsia"/>
        </w:rPr>
        <w:t>报销单可直接转还款单。</w:t>
      </w:r>
    </w:p>
    <w:p w:rsidR="005B4E14" w:rsidRPr="00D82B19" w:rsidRDefault="005B4E14" w:rsidP="00704D40">
      <w:pPr>
        <w:numPr>
          <w:ilvl w:val="0"/>
          <w:numId w:val="2"/>
        </w:numPr>
        <w:ind w:firstLineChars="0"/>
      </w:pPr>
      <w:r w:rsidRPr="00D82B19">
        <w:rPr>
          <w:rFonts w:hint="eastAsia"/>
        </w:rPr>
        <w:t>可设定报销金额在一定范围内的流程变更和加签功能。</w:t>
      </w:r>
    </w:p>
    <w:p w:rsidR="005B4E14" w:rsidRPr="00D82B19" w:rsidRDefault="005B4E14" w:rsidP="00704D40">
      <w:pPr>
        <w:numPr>
          <w:ilvl w:val="0"/>
          <w:numId w:val="2"/>
        </w:numPr>
        <w:ind w:firstLineChars="0"/>
      </w:pPr>
      <w:r w:rsidRPr="00D82B19">
        <w:rPr>
          <w:rFonts w:hint="eastAsia"/>
        </w:rPr>
        <w:t>报销费用使用的科目、来源、不由报销人员填报，由财务人员填写。</w:t>
      </w:r>
    </w:p>
    <w:p w:rsidR="005B4E14" w:rsidRPr="00D82B19" w:rsidRDefault="005B4E14" w:rsidP="00704D40">
      <w:pPr>
        <w:numPr>
          <w:ilvl w:val="0"/>
          <w:numId w:val="2"/>
        </w:numPr>
        <w:ind w:firstLineChars="0"/>
      </w:pPr>
      <w:r w:rsidRPr="00D82B19">
        <w:rPr>
          <w:rFonts w:hint="eastAsia"/>
        </w:rPr>
        <w:t>在报销单的填写时，可上传相关附件，并可支持在线预览。</w:t>
      </w:r>
    </w:p>
    <w:p w:rsidR="005B4E14" w:rsidRPr="00D82B19" w:rsidRDefault="005B4E14" w:rsidP="00704D40">
      <w:pPr>
        <w:numPr>
          <w:ilvl w:val="0"/>
          <w:numId w:val="2"/>
        </w:numPr>
        <w:ind w:firstLineChars="0"/>
      </w:pPr>
      <w:r w:rsidRPr="00D82B19">
        <w:rPr>
          <w:rFonts w:hint="eastAsia"/>
        </w:rPr>
        <w:t>自动生成二维条码</w:t>
      </w:r>
      <w:r w:rsidRPr="00D82B19">
        <w:rPr>
          <w:rFonts w:hint="eastAsia"/>
        </w:rPr>
        <w:t>,</w:t>
      </w:r>
      <w:r w:rsidRPr="00D82B19">
        <w:rPr>
          <w:rFonts w:hint="eastAsia"/>
        </w:rPr>
        <w:t>以方便对报销单的扫描查询。</w:t>
      </w:r>
    </w:p>
    <w:p w:rsidR="005B4E14" w:rsidRPr="004C01A2" w:rsidRDefault="005B4E14" w:rsidP="005B4E14">
      <w:pPr>
        <w:ind w:firstLine="420"/>
      </w:pPr>
    </w:p>
    <w:p w:rsidR="005B4E14" w:rsidRDefault="005B4E14" w:rsidP="005B4E14">
      <w:pPr>
        <w:pStyle w:val="4"/>
        <w:ind w:firstLine="562"/>
      </w:pPr>
      <w:bookmarkStart w:id="35" w:name="_Toc491264182"/>
      <w:r>
        <w:rPr>
          <w:rFonts w:hint="eastAsia"/>
        </w:rPr>
        <w:t>4.2.4</w:t>
      </w:r>
      <w:r>
        <w:rPr>
          <w:rFonts w:hint="eastAsia"/>
        </w:rPr>
        <w:t>借款管理</w:t>
      </w:r>
      <w:bookmarkEnd w:id="35"/>
    </w:p>
    <w:p w:rsidR="005B4E14" w:rsidRPr="00361596" w:rsidRDefault="005B4E14" w:rsidP="005B4E14">
      <w:pPr>
        <w:spacing w:beforeLines="50" w:before="156" w:afterLines="50" w:after="156"/>
        <w:ind w:firstLine="420"/>
        <w:rPr>
          <w:rFonts w:ascii="宋体" w:hAnsi="宋体"/>
        </w:rPr>
      </w:pPr>
      <w:r w:rsidRPr="00361596">
        <w:rPr>
          <w:rFonts w:ascii="宋体" w:hAnsi="宋体" w:hint="eastAsia"/>
        </w:rPr>
        <w:t>借款主要用于经办人员在经费使用前的现金借支</w:t>
      </w:r>
      <w:r>
        <w:rPr>
          <w:rFonts w:ascii="宋体" w:hAnsi="宋体" w:hint="eastAsia"/>
        </w:rPr>
        <w:t>。</w:t>
      </w:r>
      <w:r w:rsidRPr="00361596">
        <w:rPr>
          <w:rFonts w:ascii="宋体" w:hAnsi="宋体" w:hint="eastAsia"/>
        </w:rPr>
        <w:t>借款单包括以下内容：</w:t>
      </w:r>
    </w:p>
    <w:p w:rsidR="005B4E14" w:rsidRPr="00667A13" w:rsidRDefault="005B4E14" w:rsidP="005B4E14">
      <w:pPr>
        <w:ind w:firstLine="420"/>
      </w:pPr>
      <w:r w:rsidRPr="00361596">
        <w:rPr>
          <w:rFonts w:ascii="宋体" w:hAnsi="宋体" w:hint="eastAsia"/>
        </w:rPr>
        <w:t>借款部门</w:t>
      </w:r>
      <w:r>
        <w:rPr>
          <w:rFonts w:ascii="宋体" w:hAnsi="宋体" w:hint="eastAsia"/>
        </w:rPr>
        <w:t>、</w:t>
      </w:r>
      <w:r w:rsidRPr="00361596">
        <w:rPr>
          <w:rFonts w:ascii="宋体" w:hAnsi="宋体" w:hint="eastAsia"/>
        </w:rPr>
        <w:t>借款人、借款日期、</w:t>
      </w:r>
      <w:r w:rsidRPr="00B500C8">
        <w:rPr>
          <w:rFonts w:ascii="宋体" w:hAnsi="宋体"/>
        </w:rPr>
        <w:t>归还期限</w:t>
      </w:r>
      <w:r w:rsidRPr="00361596">
        <w:rPr>
          <w:rFonts w:ascii="宋体" w:hAnsi="宋体" w:hint="eastAsia"/>
        </w:rPr>
        <w:t>、</w:t>
      </w:r>
      <w:r>
        <w:rPr>
          <w:rFonts w:ascii="宋体" w:hAnsi="宋体" w:hint="eastAsia"/>
        </w:rPr>
        <w:t>借款事由、功能科目、经济科目、借款金额、经费来源</w:t>
      </w:r>
      <w:r w:rsidRPr="00361596">
        <w:rPr>
          <w:rFonts w:ascii="宋体" w:hAnsi="宋体" w:hint="eastAsia"/>
        </w:rPr>
        <w:t>等信息</w:t>
      </w:r>
      <w:r>
        <w:rPr>
          <w:rFonts w:ascii="宋体" w:hAnsi="宋体" w:hint="eastAsia"/>
        </w:rPr>
        <w:t>（注意：</w:t>
      </w:r>
      <w:r w:rsidRPr="00361596">
        <w:rPr>
          <w:rFonts w:ascii="宋体" w:hAnsi="宋体" w:hint="eastAsia"/>
        </w:rPr>
        <w:t>报销单可直接转还款单</w:t>
      </w:r>
      <w:r>
        <w:rPr>
          <w:rFonts w:ascii="宋体" w:hAnsi="宋体" w:hint="eastAsia"/>
        </w:rPr>
        <w:t>）。</w:t>
      </w:r>
    </w:p>
    <w:p w:rsidR="005B4E14" w:rsidRDefault="005B4E14" w:rsidP="005B4E14">
      <w:pPr>
        <w:pStyle w:val="4"/>
        <w:ind w:firstLine="562"/>
      </w:pPr>
      <w:bookmarkStart w:id="36" w:name="_Toc491264183"/>
      <w:r>
        <w:rPr>
          <w:rFonts w:hint="eastAsia"/>
        </w:rPr>
        <w:t>4.2.5</w:t>
      </w:r>
      <w:r>
        <w:rPr>
          <w:rFonts w:hint="eastAsia"/>
        </w:rPr>
        <w:t>还款管理</w:t>
      </w:r>
      <w:bookmarkEnd w:id="36"/>
    </w:p>
    <w:p w:rsidR="005B4E14" w:rsidRPr="00667A13" w:rsidRDefault="005B4E14" w:rsidP="005B4E14">
      <w:pPr>
        <w:ind w:firstLine="420"/>
      </w:pPr>
      <w:r w:rsidRPr="00361596">
        <w:rPr>
          <w:rFonts w:ascii="宋体" w:hAnsi="宋体" w:hint="eastAsia"/>
        </w:rPr>
        <w:t>还款主要用于经办人员在经费使用</w:t>
      </w:r>
      <w:r>
        <w:rPr>
          <w:rFonts w:ascii="宋体" w:hAnsi="宋体" w:hint="eastAsia"/>
        </w:rPr>
        <w:t>后的现金还款</w:t>
      </w:r>
      <w:r w:rsidRPr="00361596">
        <w:rPr>
          <w:rFonts w:ascii="宋体" w:hAnsi="宋体" w:hint="eastAsia"/>
        </w:rPr>
        <w:t>记录。还款单应包括以下内容：</w:t>
      </w:r>
      <w:r>
        <w:rPr>
          <w:rFonts w:ascii="宋体" w:hAnsi="宋体" w:hint="eastAsia"/>
        </w:rPr>
        <w:t>还款人、还款部门、借款</w:t>
      </w:r>
      <w:r w:rsidRPr="00361596">
        <w:rPr>
          <w:rFonts w:ascii="宋体" w:hAnsi="宋体" w:hint="eastAsia"/>
        </w:rPr>
        <w:t>单号、还款日期、功能科目、经济科目、还款金额、备注等信息。</w:t>
      </w:r>
    </w:p>
    <w:p w:rsidR="005B4E14" w:rsidRDefault="005B4E14" w:rsidP="005B4E14">
      <w:pPr>
        <w:pStyle w:val="4"/>
        <w:ind w:firstLine="562"/>
      </w:pPr>
      <w:bookmarkStart w:id="37" w:name="_Toc491264184"/>
      <w:r>
        <w:rPr>
          <w:rFonts w:hint="eastAsia"/>
        </w:rPr>
        <w:t>4.2.6</w:t>
      </w:r>
      <w:r>
        <w:rPr>
          <w:rFonts w:hint="eastAsia"/>
        </w:rPr>
        <w:t>往来资金管理</w:t>
      </w:r>
      <w:bookmarkEnd w:id="37"/>
    </w:p>
    <w:p w:rsidR="005B4E14" w:rsidRPr="00AB49B0" w:rsidRDefault="005B4E14" w:rsidP="005B4E14">
      <w:pPr>
        <w:spacing w:beforeLines="50" w:before="156" w:afterLines="50" w:after="156"/>
        <w:ind w:firstLine="420"/>
      </w:pPr>
      <w:r>
        <w:rPr>
          <w:rFonts w:ascii="宋体" w:hAnsi="宋体" w:hint="eastAsia"/>
        </w:rPr>
        <w:t>主要管理本单位科室之间的资金往来和各级法院系统</w:t>
      </w:r>
      <w:r w:rsidRPr="00831056">
        <w:rPr>
          <w:rFonts w:ascii="宋体" w:hAnsi="宋体" w:hint="eastAsia"/>
        </w:rPr>
        <w:t>的资金往来情况。主要包括资金来</w:t>
      </w:r>
      <w:r w:rsidRPr="00831056">
        <w:rPr>
          <w:rFonts w:ascii="宋体" w:hAnsi="宋体" w:hint="eastAsia"/>
        </w:rPr>
        <w:lastRenderedPageBreak/>
        <w:t>源单位、</w:t>
      </w:r>
      <w:r>
        <w:rPr>
          <w:rFonts w:ascii="宋体" w:hAnsi="宋体" w:hint="eastAsia"/>
        </w:rPr>
        <w:t>资金</w:t>
      </w:r>
      <w:r w:rsidRPr="00831056">
        <w:rPr>
          <w:rFonts w:ascii="宋体" w:hAnsi="宋体" w:hint="eastAsia"/>
        </w:rPr>
        <w:t>到账单位、到账金额、</w:t>
      </w:r>
      <w:r>
        <w:rPr>
          <w:rFonts w:ascii="宋体" w:hAnsi="宋体" w:hint="eastAsia"/>
        </w:rPr>
        <w:t>资金使用情况、</w:t>
      </w:r>
      <w:r w:rsidRPr="00831056">
        <w:rPr>
          <w:rFonts w:ascii="宋体" w:hAnsi="宋体" w:hint="eastAsia"/>
        </w:rPr>
        <w:t>到账时间、结算方式（转账、现金）、经费来源、支出功能科目、经济科目、备注说明等信息。</w:t>
      </w:r>
      <w:r>
        <w:rPr>
          <w:rFonts w:ascii="宋体" w:hAnsi="宋体" w:hint="eastAsia"/>
        </w:rPr>
        <w:t>各级法院系统的资金往来可直观展示资金使用情况，例如：到账时间、使用情况、结余情况。</w:t>
      </w:r>
    </w:p>
    <w:p w:rsidR="005B4E14" w:rsidRDefault="005B4E14" w:rsidP="005B4E14">
      <w:pPr>
        <w:pStyle w:val="4"/>
        <w:ind w:firstLine="562"/>
      </w:pPr>
      <w:bookmarkStart w:id="38" w:name="_Toc491264185"/>
      <w:r>
        <w:rPr>
          <w:rFonts w:hint="eastAsia"/>
        </w:rPr>
        <w:t>4.2.7</w:t>
      </w:r>
      <w:r>
        <w:rPr>
          <w:rFonts w:hint="eastAsia"/>
        </w:rPr>
        <w:t>现金管理</w:t>
      </w:r>
      <w:bookmarkEnd w:id="38"/>
    </w:p>
    <w:p w:rsidR="005B4E14" w:rsidRDefault="005B4E14" w:rsidP="005B4E14">
      <w:pPr>
        <w:ind w:firstLine="420"/>
        <w:rPr>
          <w:rFonts w:ascii="宋体" w:hAnsi="宋体"/>
        </w:rPr>
      </w:pPr>
      <w:r w:rsidRPr="002635FC">
        <w:rPr>
          <w:rFonts w:ascii="宋体" w:hAnsi="宋体" w:hint="eastAsia"/>
        </w:rPr>
        <w:t>现金管理主要记录单位提</w:t>
      </w:r>
      <w:r>
        <w:rPr>
          <w:rFonts w:ascii="宋体" w:hAnsi="宋体" w:hint="eastAsia"/>
        </w:rPr>
        <w:t>取</w:t>
      </w:r>
      <w:r w:rsidRPr="002635FC">
        <w:rPr>
          <w:rFonts w:ascii="宋体" w:hAnsi="宋体" w:hint="eastAsia"/>
        </w:rPr>
        <w:t>现金的情况，包括提取时间、</w:t>
      </w:r>
      <w:r>
        <w:rPr>
          <w:rFonts w:ascii="宋体" w:hAnsi="宋体" w:hint="eastAsia"/>
        </w:rPr>
        <w:t>提取金额、功能</w:t>
      </w:r>
      <w:r w:rsidRPr="002635FC">
        <w:rPr>
          <w:rFonts w:ascii="宋体" w:hAnsi="宋体" w:hint="eastAsia"/>
        </w:rPr>
        <w:t>科目</w:t>
      </w:r>
      <w:r>
        <w:rPr>
          <w:rFonts w:ascii="宋体" w:hAnsi="宋体" w:hint="eastAsia"/>
        </w:rPr>
        <w:t>、经济科目</w:t>
      </w:r>
      <w:r w:rsidRPr="002635FC">
        <w:rPr>
          <w:rFonts w:ascii="宋体" w:hAnsi="宋体" w:hint="eastAsia"/>
        </w:rPr>
        <w:t>等信息</w:t>
      </w:r>
      <w:r>
        <w:rPr>
          <w:rFonts w:ascii="宋体" w:hAnsi="宋体" w:hint="eastAsia"/>
        </w:rPr>
        <w:t>，形成现金提取流水账</w:t>
      </w:r>
      <w:r w:rsidRPr="002635FC">
        <w:rPr>
          <w:rFonts w:ascii="宋体" w:hAnsi="宋体" w:hint="eastAsia"/>
        </w:rPr>
        <w:t>，并与日常报销相关联</w:t>
      </w:r>
      <w:r>
        <w:rPr>
          <w:rFonts w:ascii="宋体" w:hAnsi="宋体" w:hint="eastAsia"/>
        </w:rPr>
        <w:t>，</w:t>
      </w:r>
      <w:r w:rsidRPr="002635FC">
        <w:rPr>
          <w:rFonts w:ascii="宋体" w:hAnsi="宋体" w:hint="eastAsia"/>
        </w:rPr>
        <w:t>最终反应出单位金的提取和结余情况</w:t>
      </w:r>
      <w:r>
        <w:rPr>
          <w:rFonts w:ascii="宋体" w:hAnsi="宋体" w:hint="eastAsia"/>
        </w:rPr>
        <w:t>。</w:t>
      </w:r>
    </w:p>
    <w:p w:rsidR="005B4E14" w:rsidRPr="00A3044F" w:rsidRDefault="005B4E14" w:rsidP="005B4E14">
      <w:pPr>
        <w:ind w:firstLine="420"/>
      </w:pPr>
      <w:r>
        <w:rPr>
          <w:rFonts w:ascii="宋体" w:hAnsi="宋体" w:hint="eastAsia"/>
        </w:rPr>
        <w:t>现金管理中还提供现金对比功能，对</w:t>
      </w:r>
      <w:r w:rsidRPr="00516759">
        <w:rPr>
          <w:rFonts w:ascii="宋体" w:hAnsi="宋体" w:hint="eastAsia"/>
        </w:rPr>
        <w:t>现金使用情况分类汇总</w:t>
      </w:r>
      <w:r>
        <w:rPr>
          <w:rFonts w:ascii="宋体" w:hAnsi="宋体" w:hint="eastAsia"/>
        </w:rPr>
        <w:t>，方便财务人员及时有效地掌握现金在各科目下的支取情况以及结余情况</w:t>
      </w:r>
    </w:p>
    <w:p w:rsidR="005B4E14" w:rsidRDefault="005B4E14" w:rsidP="005B4E14">
      <w:pPr>
        <w:pStyle w:val="4"/>
        <w:ind w:firstLine="562"/>
      </w:pPr>
      <w:bookmarkStart w:id="39" w:name="_Toc491264186"/>
      <w:r>
        <w:rPr>
          <w:rFonts w:hint="eastAsia"/>
        </w:rPr>
        <w:t>4.2</w:t>
      </w:r>
      <w:r>
        <w:t>.</w:t>
      </w:r>
      <w:r>
        <w:rPr>
          <w:rFonts w:hint="eastAsia"/>
        </w:rPr>
        <w:t>8</w:t>
      </w:r>
      <w:r>
        <w:rPr>
          <w:rFonts w:hint="eastAsia"/>
        </w:rPr>
        <w:t>银行日记账</w:t>
      </w:r>
      <w:bookmarkEnd w:id="39"/>
    </w:p>
    <w:p w:rsidR="005B4E14" w:rsidRPr="00AB49B0" w:rsidRDefault="005B4E14" w:rsidP="005B4E14">
      <w:pPr>
        <w:ind w:firstLine="420"/>
      </w:pPr>
      <w:r>
        <w:rPr>
          <w:rFonts w:hint="eastAsia"/>
        </w:rPr>
        <w:t>根据日常报销的填报信息和财务人员的审核信息，自动生成银行日记账，银行日记账可进行月结，月结后的数据不可再次修改，以确保银行日记账与银行对账的数据一致性。</w:t>
      </w:r>
    </w:p>
    <w:p w:rsidR="005B4E14" w:rsidRDefault="005B4E14" w:rsidP="005B4E14">
      <w:pPr>
        <w:pStyle w:val="4"/>
        <w:ind w:firstLine="562"/>
      </w:pPr>
      <w:bookmarkStart w:id="40" w:name="_Toc491264187"/>
      <w:r>
        <w:rPr>
          <w:rFonts w:hint="eastAsia"/>
        </w:rPr>
        <w:t>4.2.9</w:t>
      </w:r>
      <w:r>
        <w:rPr>
          <w:rFonts w:hint="eastAsia"/>
        </w:rPr>
        <w:t>现金日记账</w:t>
      </w:r>
      <w:bookmarkEnd w:id="40"/>
    </w:p>
    <w:p w:rsidR="005B4E14" w:rsidRDefault="005B4E14" w:rsidP="005B4E14">
      <w:pPr>
        <w:ind w:firstLine="420"/>
      </w:pPr>
      <w:r>
        <w:rPr>
          <w:rFonts w:hint="eastAsia"/>
        </w:rPr>
        <w:t>根据日常报销的填报信息和财务人员的审核信息，自动生成现金日记账，现金日记账可进行月结，月结后的数据不可再次修改。</w:t>
      </w:r>
    </w:p>
    <w:p w:rsidR="005B4E14" w:rsidRDefault="005B4E14" w:rsidP="005B4E14">
      <w:pPr>
        <w:pStyle w:val="4"/>
        <w:ind w:firstLine="562"/>
      </w:pPr>
      <w:bookmarkStart w:id="41" w:name="_Toc491264188"/>
      <w:r>
        <w:rPr>
          <w:rFonts w:hint="eastAsia"/>
        </w:rPr>
        <w:t>4.2.10</w:t>
      </w:r>
      <w:r>
        <w:rPr>
          <w:rFonts w:hint="eastAsia"/>
        </w:rPr>
        <w:t>标准配置</w:t>
      </w:r>
      <w:bookmarkEnd w:id="41"/>
    </w:p>
    <w:p w:rsidR="005B4E14" w:rsidRPr="008E7C42" w:rsidRDefault="005B4E14" w:rsidP="005B4E14">
      <w:pPr>
        <w:ind w:firstLine="420"/>
      </w:pPr>
      <w:r>
        <w:rPr>
          <w:rFonts w:hint="eastAsia"/>
        </w:rPr>
        <w:t>根据出差人员的职务和出差的地区，建立财务标准信息库，建立全国范围内各出差伙食补助费、市内交通费、住宿费标准，会议费标准、培训费标准、公务接待费标准。</w:t>
      </w:r>
    </w:p>
    <w:p w:rsidR="005B4E14" w:rsidRDefault="005B4E14" w:rsidP="005B4E14">
      <w:pPr>
        <w:pStyle w:val="3"/>
        <w:ind w:firstLine="643"/>
      </w:pPr>
      <w:bookmarkStart w:id="42" w:name="_Toc491264189"/>
      <w:bookmarkStart w:id="43" w:name="_Toc493711631"/>
      <w:bookmarkStart w:id="44" w:name="_Toc496606852"/>
      <w:r>
        <w:rPr>
          <w:rFonts w:hint="eastAsia"/>
        </w:rPr>
        <w:t>4.3</w:t>
      </w:r>
      <w:r>
        <w:rPr>
          <w:rFonts w:hint="eastAsia"/>
        </w:rPr>
        <w:t>会计核算管理</w:t>
      </w:r>
      <w:bookmarkEnd w:id="42"/>
      <w:bookmarkEnd w:id="43"/>
      <w:bookmarkEnd w:id="44"/>
    </w:p>
    <w:p w:rsidR="005B4E14" w:rsidRDefault="005B4E14" w:rsidP="005B4E14">
      <w:pPr>
        <w:pStyle w:val="4"/>
        <w:ind w:firstLine="562"/>
      </w:pPr>
      <w:bookmarkStart w:id="45" w:name="_Toc491264190"/>
      <w:r>
        <w:rPr>
          <w:rFonts w:hint="eastAsia"/>
        </w:rPr>
        <w:t>4.3.1</w:t>
      </w:r>
      <w:r>
        <w:rPr>
          <w:rFonts w:hint="eastAsia"/>
        </w:rPr>
        <w:t>基础数据管理</w:t>
      </w:r>
      <w:bookmarkEnd w:id="45"/>
    </w:p>
    <w:p w:rsidR="005B4E14" w:rsidRPr="00232F95" w:rsidRDefault="005B4E14" w:rsidP="005B4E14">
      <w:pPr>
        <w:ind w:firstLine="420"/>
      </w:pPr>
      <w:r>
        <w:rPr>
          <w:rFonts w:hint="eastAsia"/>
        </w:rPr>
        <w:t>完成系统及辅助项、单位级辅助项、会计科目体系的建立。</w:t>
      </w:r>
    </w:p>
    <w:p w:rsidR="005B4E14" w:rsidRDefault="005B4E14" w:rsidP="005B4E14">
      <w:pPr>
        <w:pStyle w:val="4"/>
        <w:ind w:firstLine="562"/>
      </w:pPr>
      <w:bookmarkStart w:id="46" w:name="_Toc491264191"/>
      <w:r>
        <w:rPr>
          <w:rFonts w:hint="eastAsia"/>
        </w:rPr>
        <w:lastRenderedPageBreak/>
        <w:t>4.3.2</w:t>
      </w:r>
      <w:r>
        <w:rPr>
          <w:rFonts w:hint="eastAsia"/>
        </w:rPr>
        <w:t>账套管理</w:t>
      </w:r>
      <w:bookmarkEnd w:id="46"/>
    </w:p>
    <w:p w:rsidR="005B4E14" w:rsidRDefault="005B4E14" w:rsidP="005B4E14">
      <w:pPr>
        <w:ind w:firstLine="420"/>
      </w:pPr>
      <w:r>
        <w:rPr>
          <w:rFonts w:hint="eastAsia"/>
        </w:rPr>
        <w:t>对各及法院的核算账套进行管理，包括账套名称、账套年度、账套单位，并支持从系统标准账套进行复制。</w:t>
      </w:r>
    </w:p>
    <w:p w:rsidR="005B4E14" w:rsidRDefault="005B4E14" w:rsidP="005B4E14">
      <w:pPr>
        <w:pStyle w:val="4"/>
        <w:ind w:firstLine="562"/>
      </w:pPr>
      <w:bookmarkStart w:id="47" w:name="_Toc491264192"/>
      <w:r>
        <w:rPr>
          <w:rFonts w:hint="eastAsia"/>
        </w:rPr>
        <w:t>4.3.3</w:t>
      </w:r>
      <w:r>
        <w:rPr>
          <w:rFonts w:hint="eastAsia"/>
        </w:rPr>
        <w:t>凭证录入</w:t>
      </w:r>
      <w:bookmarkEnd w:id="47"/>
    </w:p>
    <w:p w:rsidR="005B4E14" w:rsidRPr="00804D65" w:rsidRDefault="005B4E14" w:rsidP="005B4E14">
      <w:pPr>
        <w:ind w:firstLine="420"/>
      </w:pPr>
      <w:r>
        <w:rPr>
          <w:rFonts w:hint="eastAsia"/>
        </w:rPr>
        <w:t>系统所有凭证均可能过财务系统的审核数据自动生成，可大大减轻会计的工作量，特殊凭证也可以通地核算系统进行人工录入。</w:t>
      </w:r>
    </w:p>
    <w:p w:rsidR="005B4E14" w:rsidRDefault="005B4E14" w:rsidP="005B4E14">
      <w:pPr>
        <w:pStyle w:val="4"/>
        <w:ind w:firstLine="562"/>
      </w:pPr>
      <w:bookmarkStart w:id="48" w:name="_Toc491264193"/>
      <w:r>
        <w:rPr>
          <w:rFonts w:hint="eastAsia"/>
        </w:rPr>
        <w:t>4.3.4</w:t>
      </w:r>
      <w:r>
        <w:rPr>
          <w:rFonts w:hint="eastAsia"/>
        </w:rPr>
        <w:t>凭证箱</w:t>
      </w:r>
      <w:bookmarkEnd w:id="48"/>
    </w:p>
    <w:p w:rsidR="005B4E14" w:rsidRDefault="005B4E14" w:rsidP="005B4E14">
      <w:pPr>
        <w:ind w:firstLine="420"/>
      </w:pPr>
      <w:r>
        <w:rPr>
          <w:rFonts w:hint="eastAsia"/>
        </w:rPr>
        <w:t>在凭证箱中可以查询所有的凭证信息，并可通过凭证期间、凭证号、凭证日期、会计科目、辅助项、开支摘要等相关信息进行查询，凭证箱中具备凭证断号排序、凭证审核、凭证打印等相关功能。</w:t>
      </w:r>
    </w:p>
    <w:p w:rsidR="005B4E14" w:rsidRPr="00AC4137" w:rsidRDefault="005B4E14" w:rsidP="005B4E14">
      <w:pPr>
        <w:ind w:firstLine="420"/>
      </w:pPr>
      <w:r>
        <w:rPr>
          <w:rFonts w:hint="eastAsia"/>
        </w:rPr>
        <w:t>凭证打印支持套打和直接打印，并可按会计科目进行批量打印。</w:t>
      </w:r>
    </w:p>
    <w:p w:rsidR="005B4E14" w:rsidRPr="00133ED7" w:rsidRDefault="005B4E14" w:rsidP="005B4E14">
      <w:pPr>
        <w:pStyle w:val="4"/>
        <w:ind w:firstLine="562"/>
      </w:pPr>
      <w:bookmarkStart w:id="49" w:name="_Toc491264194"/>
      <w:r>
        <w:rPr>
          <w:rFonts w:hint="eastAsia"/>
        </w:rPr>
        <w:t>4.3.5</w:t>
      </w:r>
      <w:r w:rsidRPr="00133ED7">
        <w:rPr>
          <w:rFonts w:hint="eastAsia"/>
        </w:rPr>
        <w:t>期初余额装入</w:t>
      </w:r>
      <w:bookmarkEnd w:id="49"/>
    </w:p>
    <w:p w:rsidR="005B4E14" w:rsidRPr="00133ED7" w:rsidRDefault="005B4E14" w:rsidP="005B4E14">
      <w:pPr>
        <w:ind w:firstLineChars="150" w:firstLine="315"/>
        <w:rPr>
          <w:rFonts w:ascii="宋体" w:hAnsi="宋体"/>
          <w:szCs w:val="21"/>
        </w:rPr>
      </w:pPr>
      <w:r w:rsidRPr="00133ED7">
        <w:rPr>
          <w:rFonts w:ascii="宋体" w:hAnsi="宋体" w:hint="eastAsia"/>
          <w:szCs w:val="21"/>
        </w:rPr>
        <w:tab/>
        <w:t>多种方式的期初余额装入方式，包括期初凭证，和期初导入，调研期初数据装入的要求，建立基本功能界面，提交用户确认选择。</w:t>
      </w:r>
    </w:p>
    <w:p w:rsidR="005B4E14" w:rsidRPr="00133ED7" w:rsidRDefault="005B4E14" w:rsidP="005B4E14">
      <w:pPr>
        <w:pStyle w:val="4"/>
        <w:ind w:firstLine="562"/>
      </w:pPr>
      <w:bookmarkStart w:id="50" w:name="_Toc491264195"/>
      <w:r>
        <w:rPr>
          <w:rFonts w:hint="eastAsia"/>
        </w:rPr>
        <w:t>4.3.6</w:t>
      </w:r>
      <w:r w:rsidRPr="00133ED7">
        <w:rPr>
          <w:rFonts w:hint="eastAsia"/>
        </w:rPr>
        <w:t>期末结账</w:t>
      </w:r>
      <w:bookmarkEnd w:id="50"/>
    </w:p>
    <w:p w:rsidR="005B4E14" w:rsidRPr="00133ED7" w:rsidRDefault="005B4E14" w:rsidP="005B4E14">
      <w:pPr>
        <w:ind w:firstLineChars="150" w:firstLine="315"/>
        <w:rPr>
          <w:rFonts w:ascii="宋体" w:hAnsi="宋体"/>
          <w:szCs w:val="21"/>
        </w:rPr>
      </w:pPr>
      <w:r w:rsidRPr="00133ED7">
        <w:rPr>
          <w:rFonts w:ascii="宋体" w:hAnsi="宋体" w:hint="eastAsia"/>
          <w:szCs w:val="21"/>
        </w:rPr>
        <w:t>期末结账</w:t>
      </w:r>
      <w:r>
        <w:rPr>
          <w:rFonts w:ascii="宋体" w:hAnsi="宋体" w:hint="eastAsia"/>
          <w:szCs w:val="21"/>
        </w:rPr>
        <w:t>基于流程引导</w:t>
      </w:r>
      <w:r w:rsidRPr="00133ED7">
        <w:rPr>
          <w:rFonts w:ascii="宋体" w:hAnsi="宋体" w:hint="eastAsia"/>
          <w:szCs w:val="21"/>
        </w:rPr>
        <w:t>，</w:t>
      </w:r>
      <w:r>
        <w:rPr>
          <w:rFonts w:ascii="宋体" w:hAnsi="宋体" w:hint="eastAsia"/>
          <w:szCs w:val="21"/>
        </w:rPr>
        <w:t>结合</w:t>
      </w:r>
      <w:r w:rsidRPr="00133ED7">
        <w:rPr>
          <w:rFonts w:ascii="宋体" w:hAnsi="宋体" w:hint="eastAsia"/>
          <w:szCs w:val="21"/>
        </w:rPr>
        <w:t>各项结账处理与平衡性校验规则</w:t>
      </w:r>
      <w:r>
        <w:rPr>
          <w:rFonts w:ascii="宋体" w:hAnsi="宋体" w:hint="eastAsia"/>
          <w:szCs w:val="21"/>
        </w:rPr>
        <w:t>，实现期未结动结账</w:t>
      </w:r>
      <w:r w:rsidRPr="00133ED7">
        <w:rPr>
          <w:rFonts w:ascii="宋体" w:hAnsi="宋体" w:hint="eastAsia"/>
          <w:szCs w:val="21"/>
        </w:rPr>
        <w:t>。</w:t>
      </w:r>
    </w:p>
    <w:p w:rsidR="005B4E14" w:rsidRPr="00133ED7" w:rsidRDefault="005B4E14" w:rsidP="005B4E14">
      <w:pPr>
        <w:pStyle w:val="4"/>
        <w:ind w:firstLine="562"/>
      </w:pPr>
      <w:bookmarkStart w:id="51" w:name="_Toc491264196"/>
      <w:r>
        <w:rPr>
          <w:rFonts w:hint="eastAsia"/>
        </w:rPr>
        <w:t>4.3.7</w:t>
      </w:r>
      <w:r w:rsidRPr="00133ED7">
        <w:rPr>
          <w:rFonts w:hint="eastAsia"/>
        </w:rPr>
        <w:t>年终结转</w:t>
      </w:r>
      <w:bookmarkEnd w:id="51"/>
    </w:p>
    <w:p w:rsidR="005B4E14" w:rsidRPr="00133ED7" w:rsidRDefault="005B4E14" w:rsidP="005B4E14">
      <w:pPr>
        <w:ind w:firstLineChars="150" w:firstLine="315"/>
        <w:rPr>
          <w:rFonts w:ascii="宋体" w:hAnsi="宋体"/>
          <w:szCs w:val="21"/>
        </w:rPr>
      </w:pPr>
      <w:r w:rsidRPr="00133ED7">
        <w:rPr>
          <w:rFonts w:ascii="宋体" w:hAnsi="宋体" w:hint="eastAsia"/>
          <w:szCs w:val="21"/>
        </w:rPr>
        <w:t>年终结转</w:t>
      </w:r>
      <w:r>
        <w:rPr>
          <w:rFonts w:ascii="宋体" w:hAnsi="宋体" w:hint="eastAsia"/>
          <w:szCs w:val="21"/>
        </w:rPr>
        <w:t>基于</w:t>
      </w:r>
      <w:r w:rsidRPr="00133ED7">
        <w:rPr>
          <w:rFonts w:ascii="宋体" w:hAnsi="宋体" w:hint="eastAsia"/>
          <w:szCs w:val="21"/>
        </w:rPr>
        <w:t>流程引导，</w:t>
      </w:r>
      <w:r>
        <w:rPr>
          <w:rFonts w:ascii="宋体" w:hAnsi="宋体" w:hint="eastAsia"/>
          <w:szCs w:val="21"/>
        </w:rPr>
        <w:t>实现对各会计科目的年终结转，在结转过程中支持跨科目结转。</w:t>
      </w:r>
    </w:p>
    <w:p w:rsidR="005B4E14" w:rsidRPr="00133ED7" w:rsidRDefault="005B4E14" w:rsidP="005B4E14">
      <w:pPr>
        <w:pStyle w:val="4"/>
        <w:ind w:firstLine="562"/>
      </w:pPr>
      <w:bookmarkStart w:id="52" w:name="_Toc491264197"/>
      <w:r>
        <w:rPr>
          <w:rFonts w:hint="eastAsia"/>
        </w:rPr>
        <w:lastRenderedPageBreak/>
        <w:t>4.3.8</w:t>
      </w:r>
      <w:r w:rsidRPr="00133ED7">
        <w:rPr>
          <w:rFonts w:hint="eastAsia"/>
        </w:rPr>
        <w:t>报表管理</w:t>
      </w:r>
      <w:bookmarkEnd w:id="52"/>
    </w:p>
    <w:p w:rsidR="005B4E14" w:rsidRDefault="005B4E14" w:rsidP="005B4E14">
      <w:pPr>
        <w:ind w:firstLine="420"/>
      </w:pPr>
      <w:r>
        <w:rPr>
          <w:rFonts w:hint="eastAsia"/>
        </w:rPr>
        <w:t>会计核算系统具备丰富的报表功能，包括总账余额表、科目明细账、科目总账、序时账、</w:t>
      </w:r>
      <w:r w:rsidRPr="00BD1F6B">
        <w:rPr>
          <w:rFonts w:hint="eastAsia"/>
        </w:rPr>
        <w:t>政单位收支总表，资产负债表，经费明细表</w:t>
      </w:r>
      <w:r>
        <w:rPr>
          <w:rFonts w:hint="eastAsia"/>
        </w:rPr>
        <w:t>等相关的表</w:t>
      </w:r>
      <w:r w:rsidRPr="00133ED7">
        <w:rPr>
          <w:rFonts w:hint="eastAsia"/>
        </w:rPr>
        <w:t>。</w:t>
      </w:r>
    </w:p>
    <w:p w:rsidR="005B4E14" w:rsidRPr="00C603C0" w:rsidRDefault="005B4E14" w:rsidP="005B4E14">
      <w:pPr>
        <w:ind w:firstLine="420"/>
      </w:pPr>
    </w:p>
    <w:p w:rsidR="005B4E14" w:rsidRDefault="005B4E14" w:rsidP="005B4E14">
      <w:pPr>
        <w:pStyle w:val="3"/>
        <w:ind w:firstLine="643"/>
      </w:pPr>
      <w:bookmarkStart w:id="53" w:name="_Toc491264198"/>
      <w:bookmarkStart w:id="54" w:name="_Toc493711632"/>
      <w:bookmarkStart w:id="55" w:name="_Toc496606853"/>
      <w:r>
        <w:rPr>
          <w:rFonts w:hint="eastAsia"/>
        </w:rPr>
        <w:t>4.4</w:t>
      </w:r>
      <w:r>
        <w:rPr>
          <w:rFonts w:hint="eastAsia"/>
        </w:rPr>
        <w:t>采购管理</w:t>
      </w:r>
      <w:bookmarkEnd w:id="53"/>
      <w:bookmarkEnd w:id="54"/>
      <w:bookmarkEnd w:id="55"/>
    </w:p>
    <w:p w:rsidR="005B4E14" w:rsidRDefault="005B4E14" w:rsidP="005B4E14">
      <w:pPr>
        <w:pStyle w:val="4"/>
        <w:ind w:firstLine="562"/>
      </w:pPr>
      <w:bookmarkStart w:id="56" w:name="_Toc491264199"/>
      <w:r>
        <w:rPr>
          <w:rFonts w:hint="eastAsia"/>
        </w:rPr>
        <w:t>4.4.1</w:t>
      </w:r>
      <w:r>
        <w:rPr>
          <w:rFonts w:hint="eastAsia"/>
        </w:rPr>
        <w:t>采购预算导入</w:t>
      </w:r>
      <w:bookmarkEnd w:id="56"/>
    </w:p>
    <w:p w:rsidR="005B4E14" w:rsidRDefault="005B4E14" w:rsidP="005B4E14">
      <w:pPr>
        <w:ind w:firstLine="420"/>
      </w:pPr>
      <w:r>
        <w:rPr>
          <w:rFonts w:hint="eastAsia"/>
        </w:rPr>
        <w:t>将年初预算中涉及采购的预算资金导入采购管理系统中，作为采购管理的年初控制数，该导入数据由财务科（处）直接对年初预算进行标记，并将标记好的预算数据推送到采购管理的采购预算导入模块；也可以从采购管理预算导入模块通过</w:t>
      </w:r>
      <w:r>
        <w:rPr>
          <w:rFonts w:hint="eastAsia"/>
        </w:rPr>
        <w:t>EXCEL</w:t>
      </w:r>
      <w:r>
        <w:rPr>
          <w:rFonts w:hint="eastAsia"/>
        </w:rPr>
        <w:t>直接导入。</w:t>
      </w:r>
    </w:p>
    <w:p w:rsidR="005B4E14" w:rsidRDefault="005B4E14" w:rsidP="005B4E14">
      <w:pPr>
        <w:ind w:firstLine="420"/>
      </w:pPr>
      <w:r>
        <w:rPr>
          <w:rFonts w:hint="eastAsia"/>
        </w:rPr>
        <w:t>导入详细内容：导入的采购预算主要包括年度、功能科目、经济科目、项目名称、是否政府采购、科室（处室）、金额。</w:t>
      </w:r>
    </w:p>
    <w:p w:rsidR="005B4E14" w:rsidRDefault="005B4E14" w:rsidP="005B4E14">
      <w:pPr>
        <w:pStyle w:val="4"/>
        <w:ind w:firstLine="562"/>
      </w:pPr>
      <w:bookmarkStart w:id="57" w:name="_Toc491264200"/>
      <w:r>
        <w:rPr>
          <w:rFonts w:hint="eastAsia"/>
        </w:rPr>
        <w:t>4.4.2</w:t>
      </w:r>
      <w:r>
        <w:rPr>
          <w:rFonts w:hint="eastAsia"/>
        </w:rPr>
        <w:t>采购申请</w:t>
      </w:r>
      <w:bookmarkEnd w:id="57"/>
    </w:p>
    <w:p w:rsidR="005B4E14" w:rsidRDefault="005B4E14" w:rsidP="005B4E14">
      <w:pPr>
        <w:ind w:firstLine="420"/>
      </w:pPr>
      <w:r>
        <w:rPr>
          <w:rFonts w:hint="eastAsia"/>
        </w:rPr>
        <w:t>采购申请由需求部门提出，需求部门根据年初上报预算的采购需求项目提出采购申请，采购申请经采购部门审核后由采购部门组织采购或单位自行采购。</w:t>
      </w:r>
    </w:p>
    <w:p w:rsidR="005B4E14" w:rsidRDefault="005B4E14" w:rsidP="005B4E14">
      <w:pPr>
        <w:ind w:firstLine="420"/>
      </w:pPr>
      <w:r>
        <w:rPr>
          <w:rFonts w:hint="eastAsia"/>
        </w:rPr>
        <w:t>采购申请所含内容：采购申请主要包括申请部门、申请时间、申请采购说明、申请人、申请采购清单（品名、数量）、申请金额、申请附件。</w:t>
      </w:r>
    </w:p>
    <w:p w:rsidR="005B4E14" w:rsidRDefault="005B4E14" w:rsidP="005B4E14">
      <w:pPr>
        <w:pStyle w:val="4"/>
        <w:ind w:firstLine="562"/>
      </w:pPr>
      <w:bookmarkStart w:id="58" w:name="_Toc491264201"/>
      <w:r>
        <w:rPr>
          <w:rFonts w:hint="eastAsia"/>
        </w:rPr>
        <w:t>4.4.3</w:t>
      </w:r>
      <w:r>
        <w:rPr>
          <w:rFonts w:hint="eastAsia"/>
        </w:rPr>
        <w:t>资金计划</w:t>
      </w:r>
      <w:bookmarkEnd w:id="58"/>
    </w:p>
    <w:p w:rsidR="005B4E14" w:rsidRDefault="005B4E14" w:rsidP="005B4E14">
      <w:pPr>
        <w:ind w:firstLine="420"/>
      </w:pPr>
      <w:r>
        <w:rPr>
          <w:rFonts w:hint="eastAsia"/>
        </w:rPr>
        <w:t>根据已审核的需求部门采购申请和对应的采购预算项目，向财政提交资金计划，为采购申请资金。</w:t>
      </w:r>
    </w:p>
    <w:p w:rsidR="005B4E14" w:rsidRDefault="005B4E14" w:rsidP="005B4E14">
      <w:pPr>
        <w:ind w:firstLine="420"/>
      </w:pPr>
      <w:r>
        <w:rPr>
          <w:rFonts w:hint="eastAsia"/>
        </w:rPr>
        <w:t>资金计划申请中应包括：资金计划名称、预算项目名称、预算项目编号、预算项目金额、相关附件及明细申请表。</w:t>
      </w:r>
    </w:p>
    <w:p w:rsidR="005B4E14" w:rsidRDefault="005B4E14" w:rsidP="005B4E14">
      <w:pPr>
        <w:pStyle w:val="4"/>
        <w:ind w:firstLine="562"/>
      </w:pPr>
      <w:bookmarkStart w:id="59" w:name="_Toc491264202"/>
      <w:r>
        <w:rPr>
          <w:rFonts w:hint="eastAsia"/>
        </w:rPr>
        <w:lastRenderedPageBreak/>
        <w:t>4.4.4</w:t>
      </w:r>
      <w:r>
        <w:rPr>
          <w:rFonts w:hint="eastAsia"/>
        </w:rPr>
        <w:t>项目分包</w:t>
      </w:r>
      <w:bookmarkEnd w:id="59"/>
    </w:p>
    <w:p w:rsidR="005B4E14" w:rsidRDefault="005B4E14" w:rsidP="005B4E14">
      <w:pPr>
        <w:ind w:firstLine="420"/>
      </w:pPr>
      <w:r>
        <w:rPr>
          <w:rFonts w:hint="eastAsia"/>
        </w:rPr>
        <w:t>项目分包由采购部门人员直接录入，根据已审批的资金计划进行分包或对采购预算进行直接分包，分包填写内容主要包括，资金计划名称、资金计划编号、采购预算项目、分包项目名称、分包项目编号、分包金额、备注说明。</w:t>
      </w:r>
    </w:p>
    <w:p w:rsidR="005B4E14" w:rsidRDefault="005B4E14" w:rsidP="005B4E14">
      <w:pPr>
        <w:pStyle w:val="4"/>
        <w:ind w:firstLine="562"/>
      </w:pPr>
      <w:bookmarkStart w:id="60" w:name="_Toc491264203"/>
      <w:r>
        <w:rPr>
          <w:rFonts w:hint="eastAsia"/>
        </w:rPr>
        <w:t>4.4.5</w:t>
      </w:r>
      <w:r>
        <w:rPr>
          <w:rFonts w:hint="eastAsia"/>
        </w:rPr>
        <w:t>采购实施</w:t>
      </w:r>
      <w:bookmarkEnd w:id="60"/>
    </w:p>
    <w:p w:rsidR="005B4E14" w:rsidRDefault="005B4E14" w:rsidP="005B4E14">
      <w:pPr>
        <w:ind w:firstLine="420"/>
      </w:pPr>
      <w:r>
        <w:rPr>
          <w:rFonts w:hint="eastAsia"/>
        </w:rPr>
        <w:t>采购实施主要用于采购部门对采购的整个过程的各个阶段进行管理，包括采购的招标代理委托、招标文件制定审核、招标公示、招标评审、中标结果、合同签订、付款进度、项目移交、项目验收等全面管理。</w:t>
      </w:r>
    </w:p>
    <w:p w:rsidR="005B4E14" w:rsidRDefault="005B4E14" w:rsidP="005B4E14">
      <w:pPr>
        <w:pStyle w:val="4"/>
        <w:ind w:firstLine="562"/>
      </w:pPr>
      <w:r>
        <w:rPr>
          <w:rFonts w:hint="eastAsia"/>
        </w:rPr>
        <w:t>4.</w:t>
      </w:r>
      <w:r w:rsidRPr="005B4E14">
        <w:rPr>
          <w:rFonts w:hint="eastAsia"/>
        </w:rPr>
        <w:t xml:space="preserve"> </w:t>
      </w:r>
      <w:r>
        <w:rPr>
          <w:rFonts w:hint="eastAsia"/>
        </w:rPr>
        <w:t>4.4.6</w:t>
      </w:r>
      <w:r>
        <w:rPr>
          <w:rFonts w:hint="eastAsia"/>
        </w:rPr>
        <w:t>采购的招标代理委托</w:t>
      </w:r>
    </w:p>
    <w:p w:rsidR="005B4E14" w:rsidRDefault="005B4E14" w:rsidP="005B4E14">
      <w:pPr>
        <w:ind w:firstLine="420"/>
      </w:pPr>
      <w:r>
        <w:rPr>
          <w:rFonts w:hint="eastAsia"/>
        </w:rPr>
        <w:t>由采购部门线下确认后，直接录入系统，录入内容包括采购项目名称、委托时间、委托机构、委托说明、相关附件。</w:t>
      </w:r>
    </w:p>
    <w:p w:rsidR="005B4E14" w:rsidRDefault="005B4E14" w:rsidP="005B4E14">
      <w:pPr>
        <w:pStyle w:val="4"/>
        <w:ind w:firstLine="562"/>
      </w:pPr>
      <w:r>
        <w:rPr>
          <w:rFonts w:hint="eastAsia"/>
        </w:rPr>
        <w:t>4.7</w:t>
      </w:r>
      <w:r>
        <w:rPr>
          <w:rFonts w:hint="eastAsia"/>
        </w:rPr>
        <w:t>招标文件管理</w:t>
      </w:r>
    </w:p>
    <w:p w:rsidR="005B4E14" w:rsidRDefault="005B4E14" w:rsidP="005B4E14">
      <w:pPr>
        <w:ind w:firstLine="420"/>
      </w:pPr>
      <w:r>
        <w:rPr>
          <w:rFonts w:hint="eastAsia"/>
        </w:rPr>
        <w:t>由采购部门线下确认后，直接录入系统，录入内容包括项目名称、招标文件名称、相关附件。</w:t>
      </w:r>
      <w:r>
        <w:rPr>
          <w:rFonts w:hint="eastAsia"/>
        </w:rPr>
        <w:t xml:space="preserve"> </w:t>
      </w:r>
      <w:r>
        <w:rPr>
          <w:rFonts w:hint="eastAsia"/>
        </w:rPr>
        <w:tab/>
      </w:r>
    </w:p>
    <w:p w:rsidR="005B4E14" w:rsidRDefault="005B4E14" w:rsidP="005B4E14">
      <w:pPr>
        <w:pStyle w:val="4"/>
        <w:ind w:firstLine="562"/>
      </w:pPr>
      <w:r>
        <w:rPr>
          <w:rFonts w:hint="eastAsia"/>
        </w:rPr>
        <w:t>4.4.8</w:t>
      </w:r>
      <w:r>
        <w:rPr>
          <w:rFonts w:hint="eastAsia"/>
        </w:rPr>
        <w:t>招标公示</w:t>
      </w:r>
    </w:p>
    <w:p w:rsidR="005B4E14" w:rsidRDefault="005B4E14" w:rsidP="005B4E14">
      <w:pPr>
        <w:ind w:firstLine="420"/>
      </w:pPr>
      <w:r>
        <w:rPr>
          <w:rFonts w:hint="eastAsia"/>
        </w:rPr>
        <w:t>由采购部门线下确认后，直接录入系统，录入内容包括项目名称、公示时间、公示天数、相关附件。</w:t>
      </w:r>
    </w:p>
    <w:p w:rsidR="005B4E14" w:rsidRDefault="005B4E14" w:rsidP="005B4E14">
      <w:pPr>
        <w:pStyle w:val="4"/>
        <w:ind w:firstLine="562"/>
      </w:pPr>
      <w:r>
        <w:rPr>
          <w:rFonts w:hint="eastAsia"/>
        </w:rPr>
        <w:t>4.4.9</w:t>
      </w:r>
      <w:r>
        <w:rPr>
          <w:rFonts w:hint="eastAsia"/>
        </w:rPr>
        <w:t>项目招标</w:t>
      </w:r>
    </w:p>
    <w:p w:rsidR="005B4E14" w:rsidRDefault="005B4E14" w:rsidP="005B4E14">
      <w:pPr>
        <w:ind w:firstLine="420"/>
      </w:pPr>
      <w:r>
        <w:rPr>
          <w:rFonts w:hint="eastAsia"/>
        </w:rPr>
        <w:t>采购部门线下确认后，直接录入系统，录入的内容主要包括项目名称、招标时间、竞标单位、招标结果、中标单位、预算金额、中标金额、剩余金额、评审说明、评审附件、备注说明。</w:t>
      </w:r>
    </w:p>
    <w:p w:rsidR="005B4E14" w:rsidRDefault="005B4E14" w:rsidP="005B4E14">
      <w:pPr>
        <w:pStyle w:val="4"/>
        <w:ind w:firstLine="562"/>
      </w:pPr>
      <w:r>
        <w:rPr>
          <w:rFonts w:hint="eastAsia"/>
        </w:rPr>
        <w:lastRenderedPageBreak/>
        <w:t>4.4.10</w:t>
      </w:r>
      <w:r>
        <w:rPr>
          <w:rFonts w:hint="eastAsia"/>
        </w:rPr>
        <w:t>采购合同</w:t>
      </w:r>
      <w:r>
        <w:rPr>
          <w:rFonts w:hint="eastAsia"/>
        </w:rPr>
        <w:t xml:space="preserve"> </w:t>
      </w:r>
    </w:p>
    <w:p w:rsidR="005B4E14" w:rsidRDefault="005B4E14" w:rsidP="005B4E14">
      <w:pPr>
        <w:ind w:firstLine="420"/>
      </w:pPr>
      <w:r>
        <w:rPr>
          <w:rFonts w:hint="eastAsia"/>
        </w:rPr>
        <w:t>采购申请经过审批后，需求部门根据采购实施进度将采购合同的相关内容在系统中进行填报并报采购部门进行备案，备案后形成采购项目基础数据。</w:t>
      </w:r>
    </w:p>
    <w:p w:rsidR="005B4E14" w:rsidRDefault="005B4E14" w:rsidP="005B4E14">
      <w:pPr>
        <w:ind w:firstLine="420"/>
      </w:pPr>
      <w:r>
        <w:rPr>
          <w:rFonts w:hint="eastAsia"/>
        </w:rPr>
        <w:t>采购合同包括以下内容：合同名称、合同编号</w:t>
      </w:r>
      <w:r>
        <w:rPr>
          <w:rFonts w:hint="eastAsia"/>
        </w:rPr>
        <w:t xml:space="preserve"> </w:t>
      </w:r>
      <w:r>
        <w:rPr>
          <w:rFonts w:hint="eastAsia"/>
        </w:rPr>
        <w:t>、合同签订单位、合同金额、申请采购项目名称、分包项目名称、约定附款次数、付款比例（列表）、合同附件。</w:t>
      </w:r>
    </w:p>
    <w:p w:rsidR="005B4E14" w:rsidRDefault="005B4E14" w:rsidP="005B4E14">
      <w:pPr>
        <w:pStyle w:val="4"/>
        <w:ind w:firstLineChars="71"/>
      </w:pPr>
      <w:r>
        <w:rPr>
          <w:rFonts w:hint="eastAsia"/>
        </w:rPr>
        <w:t>4.4.11</w:t>
      </w:r>
      <w:r>
        <w:rPr>
          <w:rFonts w:hint="eastAsia"/>
        </w:rPr>
        <w:t>付款进度</w:t>
      </w:r>
    </w:p>
    <w:p w:rsidR="005B4E14" w:rsidRDefault="005B4E14" w:rsidP="005B4E14">
      <w:pPr>
        <w:ind w:firstLine="420"/>
      </w:pPr>
      <w:r>
        <w:rPr>
          <w:rFonts w:hint="eastAsia"/>
        </w:rPr>
        <w:t>付款进度根据采购项目、采购合同、采购报销自动提取数据。</w:t>
      </w:r>
    </w:p>
    <w:p w:rsidR="005B4E14" w:rsidRDefault="005B4E14" w:rsidP="005B4E14">
      <w:pPr>
        <w:pStyle w:val="4"/>
        <w:ind w:firstLine="562"/>
      </w:pPr>
      <w:r>
        <w:rPr>
          <w:rFonts w:hint="eastAsia"/>
        </w:rPr>
        <w:t>4.4.12</w:t>
      </w:r>
      <w:r>
        <w:rPr>
          <w:rFonts w:hint="eastAsia"/>
        </w:rPr>
        <w:t>项目移交</w:t>
      </w:r>
    </w:p>
    <w:p w:rsidR="005B4E14" w:rsidRDefault="005B4E14" w:rsidP="005B4E14">
      <w:pPr>
        <w:ind w:firstLine="420"/>
      </w:pPr>
      <w:r>
        <w:rPr>
          <w:rFonts w:hint="eastAsia"/>
        </w:rPr>
        <w:t>项目移交是指采购部门完成采购后，将采购的相关信息移交到采购需求部门，需求部门确认后，项目移交完成</w:t>
      </w:r>
    </w:p>
    <w:p w:rsidR="005B4E14" w:rsidRDefault="005B4E14" w:rsidP="005B4E14">
      <w:pPr>
        <w:pStyle w:val="4"/>
        <w:ind w:firstLine="562"/>
      </w:pPr>
      <w:r>
        <w:rPr>
          <w:rFonts w:hint="eastAsia"/>
        </w:rPr>
        <w:t>4.4.13</w:t>
      </w:r>
      <w:r>
        <w:rPr>
          <w:rFonts w:hint="eastAsia"/>
        </w:rPr>
        <w:t>项目验收</w:t>
      </w:r>
    </w:p>
    <w:p w:rsidR="005B4E14" w:rsidRDefault="005B4E14" w:rsidP="005B4E14">
      <w:pPr>
        <w:ind w:firstLine="420"/>
      </w:pPr>
      <w:r>
        <w:rPr>
          <w:rFonts w:hint="eastAsia"/>
        </w:rPr>
        <w:t>项目验收是指项目移交到需求部门后，由需求部门组织验收采购部门采购的项目，并在系统中将验收的相关文件报采购部门备案。</w:t>
      </w:r>
    </w:p>
    <w:p w:rsidR="005B4E14" w:rsidRDefault="005B4E14" w:rsidP="005B4E14">
      <w:pPr>
        <w:pStyle w:val="4"/>
        <w:ind w:firstLine="562"/>
      </w:pPr>
      <w:r>
        <w:rPr>
          <w:rFonts w:hint="eastAsia"/>
        </w:rPr>
        <w:t>4.4.14</w:t>
      </w:r>
      <w:r>
        <w:rPr>
          <w:rFonts w:hint="eastAsia"/>
        </w:rPr>
        <w:t>采购报销</w:t>
      </w:r>
    </w:p>
    <w:p w:rsidR="005B4E14" w:rsidRDefault="005B4E14" w:rsidP="005B4E14">
      <w:pPr>
        <w:ind w:firstLine="420"/>
      </w:pPr>
      <w:r>
        <w:rPr>
          <w:rFonts w:hint="eastAsia"/>
        </w:rPr>
        <w:t>用于需求部门在签订合同后，根据采购执行进行报销，采购报销必须根据采购部门已审核的采购申请、采购合同作为报销条件。</w:t>
      </w:r>
    </w:p>
    <w:p w:rsidR="005B4E14" w:rsidRDefault="005B4E14" w:rsidP="005B4E14">
      <w:pPr>
        <w:pStyle w:val="3"/>
        <w:ind w:firstLine="643"/>
      </w:pPr>
      <w:bookmarkStart w:id="61" w:name="_Toc491264204"/>
      <w:bookmarkStart w:id="62" w:name="_Toc493711633"/>
      <w:bookmarkStart w:id="63" w:name="_Toc496606854"/>
      <w:r>
        <w:rPr>
          <w:rFonts w:hint="eastAsia"/>
        </w:rPr>
        <w:t>4.5</w:t>
      </w:r>
      <w:r>
        <w:rPr>
          <w:rFonts w:hint="eastAsia"/>
        </w:rPr>
        <w:t>固定资产</w:t>
      </w:r>
      <w:bookmarkEnd w:id="61"/>
      <w:bookmarkEnd w:id="62"/>
      <w:bookmarkEnd w:id="63"/>
    </w:p>
    <w:p w:rsidR="005B4E14" w:rsidRDefault="005B4E14" w:rsidP="005B4E14">
      <w:pPr>
        <w:ind w:firstLine="420"/>
      </w:pPr>
      <w:r w:rsidRPr="00997726">
        <w:rPr>
          <w:rFonts w:hint="eastAsia"/>
        </w:rPr>
        <w:t>加强各级法院固定资产管理</w:t>
      </w:r>
      <w:r w:rsidRPr="00997726">
        <w:rPr>
          <w:rFonts w:hint="eastAsia"/>
        </w:rPr>
        <w:t>,</w:t>
      </w:r>
      <w:r w:rsidRPr="00997726">
        <w:rPr>
          <w:rFonts w:hint="eastAsia"/>
        </w:rPr>
        <w:t>不仅是司法行政工作管理的重要方面</w:t>
      </w:r>
      <w:r w:rsidRPr="00997726">
        <w:rPr>
          <w:rFonts w:hint="eastAsia"/>
        </w:rPr>
        <w:t>,</w:t>
      </w:r>
      <w:r w:rsidRPr="00997726">
        <w:rPr>
          <w:rFonts w:hint="eastAsia"/>
        </w:rPr>
        <w:t>也是深化部门预算改革</w:t>
      </w:r>
      <w:r w:rsidRPr="00997726">
        <w:rPr>
          <w:rFonts w:hint="eastAsia"/>
        </w:rPr>
        <w:t>,</w:t>
      </w:r>
      <w:r w:rsidRPr="00997726">
        <w:rPr>
          <w:rFonts w:hint="eastAsia"/>
        </w:rPr>
        <w:t>提高资金使用效益的重要措施。运用现代化信息技术，可以大大降低固定资产管理工作量，加强管理的便捷性，加快促进信息收集速度，加大财务部门的监督管理，减少人为损坏、丢失所带来的不必要的固定资产损失，切实做到固定资产入库、维护、检查以及清理的有效</w:t>
      </w:r>
      <w:r w:rsidRPr="00997726">
        <w:rPr>
          <w:rFonts w:hint="eastAsia"/>
        </w:rPr>
        <w:lastRenderedPageBreak/>
        <w:t>性。</w:t>
      </w:r>
    </w:p>
    <w:p w:rsidR="005B4E14" w:rsidRDefault="005B4E14" w:rsidP="005B4E14">
      <w:pPr>
        <w:ind w:firstLine="420"/>
      </w:pPr>
      <w:r w:rsidRPr="00A422DA">
        <w:rPr>
          <w:rFonts w:hint="eastAsia"/>
        </w:rPr>
        <w:t>采用射频标签卡（</w:t>
      </w:r>
      <w:r w:rsidRPr="00A422DA">
        <w:rPr>
          <w:rFonts w:hint="eastAsia"/>
        </w:rPr>
        <w:t>RFID</w:t>
      </w:r>
      <w:r w:rsidRPr="00A422DA">
        <w:rPr>
          <w:rFonts w:hint="eastAsia"/>
        </w:rPr>
        <w:t>）取代传统固定资产标签，</w:t>
      </w:r>
      <w:r w:rsidRPr="00A422DA">
        <w:rPr>
          <w:rFonts w:hint="eastAsia"/>
        </w:rPr>
        <w:t>RFID</w:t>
      </w:r>
      <w:r w:rsidRPr="00A422DA">
        <w:rPr>
          <w:rFonts w:hint="eastAsia"/>
        </w:rPr>
        <w:t>标签与传统的条码标签有很大的区别，传统条码标签只能近距离逐个进行打描，但</w:t>
      </w:r>
      <w:r w:rsidRPr="00A422DA">
        <w:rPr>
          <w:rFonts w:hint="eastAsia"/>
        </w:rPr>
        <w:t>RFID</w:t>
      </w:r>
      <w:r w:rsidRPr="00A422DA">
        <w:rPr>
          <w:rFonts w:hint="eastAsia"/>
        </w:rPr>
        <w:t>标签具有远距离读取，批量读取、快速高效的特点，可大大减少进行库存盘点时的工作量。</w:t>
      </w:r>
    </w:p>
    <w:p w:rsidR="005B4E14" w:rsidRDefault="005B4E14" w:rsidP="005B4E14">
      <w:pPr>
        <w:pStyle w:val="4"/>
        <w:ind w:firstLine="562"/>
      </w:pPr>
      <w:bookmarkStart w:id="64" w:name="_Toc491264205"/>
      <w:r>
        <w:rPr>
          <w:rFonts w:hint="eastAsia"/>
        </w:rPr>
        <w:t>4.5.1</w:t>
      </w:r>
      <w:r>
        <w:rPr>
          <w:rFonts w:hint="eastAsia"/>
        </w:rPr>
        <w:t>系统设置</w:t>
      </w:r>
      <w:bookmarkEnd w:id="64"/>
    </w:p>
    <w:p w:rsidR="005B4E14" w:rsidRDefault="005B4E14" w:rsidP="005B4E14">
      <w:pPr>
        <w:ind w:firstLine="420"/>
      </w:pPr>
      <w:r>
        <w:rPr>
          <w:rFonts w:hint="eastAsia"/>
        </w:rPr>
        <w:t>由固定资产入库管理人员和固定资产管理人员实现对固定资产管理系统相关基础信息的设置。包括部门设置、资产分类设置、卡片项目设置、卡片样式设置、折旧方法设置等。</w:t>
      </w:r>
    </w:p>
    <w:p w:rsidR="005B4E14" w:rsidRPr="003D6390" w:rsidRDefault="005B4E14" w:rsidP="00704D40">
      <w:pPr>
        <w:numPr>
          <w:ilvl w:val="1"/>
          <w:numId w:val="4"/>
        </w:numPr>
        <w:ind w:firstLineChars="0"/>
        <w:jc w:val="left"/>
      </w:pPr>
      <w:r w:rsidRPr="003D6390">
        <w:rPr>
          <w:rFonts w:hint="eastAsia"/>
        </w:rPr>
        <w:t>部门设置：设置固定资产的使用部门或使用人所在部门。</w:t>
      </w:r>
    </w:p>
    <w:p w:rsidR="005B4E14" w:rsidRPr="003D6390" w:rsidRDefault="005B4E14" w:rsidP="00704D40">
      <w:pPr>
        <w:numPr>
          <w:ilvl w:val="1"/>
          <w:numId w:val="4"/>
        </w:numPr>
        <w:ind w:firstLineChars="0"/>
        <w:jc w:val="left"/>
      </w:pPr>
      <w:r w:rsidRPr="003D6390">
        <w:rPr>
          <w:rFonts w:hint="eastAsia"/>
        </w:rPr>
        <w:t>资产分类设置：用于对固定资产进行分类。根据国家规定，固定资产的分类总体为六大类，六大类后再划分明细分类。</w:t>
      </w:r>
    </w:p>
    <w:p w:rsidR="005B4E14" w:rsidRPr="003D6390" w:rsidRDefault="005B4E14" w:rsidP="00704D40">
      <w:pPr>
        <w:numPr>
          <w:ilvl w:val="1"/>
          <w:numId w:val="4"/>
        </w:numPr>
        <w:ind w:firstLineChars="0"/>
        <w:jc w:val="left"/>
      </w:pPr>
      <w:r w:rsidRPr="003D6390">
        <w:rPr>
          <w:rFonts w:hint="eastAsia"/>
        </w:rPr>
        <w:t>卡片项目设置：用于自定义固定资产卡片项目的设置。</w:t>
      </w:r>
    </w:p>
    <w:p w:rsidR="005B4E14" w:rsidRPr="003D6390" w:rsidRDefault="005B4E14" w:rsidP="00704D40">
      <w:pPr>
        <w:numPr>
          <w:ilvl w:val="1"/>
          <w:numId w:val="4"/>
        </w:numPr>
        <w:ind w:firstLineChars="0"/>
        <w:jc w:val="left"/>
      </w:pPr>
      <w:r w:rsidRPr="003D6390">
        <w:rPr>
          <w:rFonts w:hint="eastAsia"/>
        </w:rPr>
        <w:t>卡片样式设置：用于针对不同的固定资产自定义不同的固定资产卡片设置。</w:t>
      </w:r>
    </w:p>
    <w:p w:rsidR="005B4E14" w:rsidRPr="003D6390" w:rsidRDefault="005B4E14" w:rsidP="00704D40">
      <w:pPr>
        <w:numPr>
          <w:ilvl w:val="1"/>
          <w:numId w:val="4"/>
        </w:numPr>
        <w:ind w:firstLineChars="0"/>
        <w:jc w:val="left"/>
      </w:pPr>
      <w:r w:rsidRPr="003D6390">
        <w:rPr>
          <w:rFonts w:hint="eastAsia"/>
        </w:rPr>
        <w:t>折旧方法设置：用于对固定资产进行折旧公式的定义设置。</w:t>
      </w:r>
    </w:p>
    <w:p w:rsidR="005B4E14" w:rsidRDefault="005B4E14" w:rsidP="005B4E14">
      <w:pPr>
        <w:pStyle w:val="4"/>
        <w:ind w:firstLine="562"/>
      </w:pPr>
      <w:bookmarkStart w:id="65" w:name="_Toc491264206"/>
      <w:r>
        <w:rPr>
          <w:rFonts w:hint="eastAsia"/>
        </w:rPr>
        <w:t>4.5.2</w:t>
      </w:r>
      <w:r>
        <w:rPr>
          <w:rFonts w:hint="eastAsia"/>
        </w:rPr>
        <w:t>固定资产建卡登记</w:t>
      </w:r>
      <w:bookmarkEnd w:id="65"/>
    </w:p>
    <w:p w:rsidR="005B4E14" w:rsidRDefault="005B4E14" w:rsidP="005B4E14">
      <w:pPr>
        <w:ind w:firstLine="420"/>
      </w:pPr>
      <w:r>
        <w:rPr>
          <w:rFonts w:hint="eastAsia"/>
        </w:rPr>
        <w:t>固定资产建卡登记主要是将新增加的固定资产建立固定资产卡片，并添加到固定资产管理系统中，以便于管理人员后期对固定资产进行统一的管理。</w:t>
      </w:r>
    </w:p>
    <w:p w:rsidR="005B4E14" w:rsidRDefault="005B4E14" w:rsidP="005B4E14">
      <w:pPr>
        <w:ind w:firstLine="420"/>
      </w:pPr>
      <w:r>
        <w:rPr>
          <w:rFonts w:hint="eastAsia"/>
        </w:rPr>
        <w:t>固定资产入库的数据来自财务中转岗位对“政府采购与计划申请”等流程产生的财务报销数据，并进行相关的一系列处理后，完成标记为“固定资产”的数据。</w:t>
      </w:r>
    </w:p>
    <w:p w:rsidR="005B4E14" w:rsidRDefault="005B4E14" w:rsidP="005B4E14">
      <w:pPr>
        <w:ind w:firstLine="420"/>
      </w:pPr>
      <w:r>
        <w:rPr>
          <w:rFonts w:hint="eastAsia"/>
        </w:rPr>
        <w:t>固定资产入库管理人员将针对固定资产进行划分类别及归属部门，填写完成固定资产卡片。如果此时固定资产入库管理人员发现固定资产项的六大类类别划分不准确，固定资产管理人员将此信息返回给财务中转岗位人员完成核对修改，如帐、物相符，固定资产管理人员便对此固定资产完成登记入库，并生成固定资产台账。固定资产入库管理人员不具有修改六大类固定资产类别的权限。</w:t>
      </w:r>
    </w:p>
    <w:p w:rsidR="005B4E14" w:rsidRDefault="005B4E14" w:rsidP="005B4E14">
      <w:pPr>
        <w:ind w:firstLine="420"/>
      </w:pPr>
      <w:r>
        <w:rPr>
          <w:rFonts w:hint="eastAsia"/>
        </w:rPr>
        <w:t>通过手持</w:t>
      </w:r>
      <w:r>
        <w:rPr>
          <w:rFonts w:hint="eastAsia"/>
        </w:rPr>
        <w:t>PDA</w:t>
      </w:r>
      <w:r>
        <w:rPr>
          <w:rFonts w:hint="eastAsia"/>
        </w:rPr>
        <w:t>将固定资产系统中某条固定资产的数据写入到射频标签。将固定资产中的数据导入到</w:t>
      </w:r>
      <w:r>
        <w:rPr>
          <w:rFonts w:hint="eastAsia"/>
        </w:rPr>
        <w:t>PDA</w:t>
      </w:r>
      <w:r>
        <w:rPr>
          <w:rFonts w:hint="eastAsia"/>
        </w:rPr>
        <w:t>上并在</w:t>
      </w:r>
      <w:r>
        <w:rPr>
          <w:rFonts w:hint="eastAsia"/>
        </w:rPr>
        <w:t>PDA</w:t>
      </w:r>
      <w:r>
        <w:rPr>
          <w:rFonts w:hint="eastAsia"/>
        </w:rPr>
        <w:t>上选择要将那条固定资产数据写入到射频标签中，写入成功后将射频标签贴以对应的固定资产上。</w:t>
      </w:r>
    </w:p>
    <w:p w:rsidR="005B4E14" w:rsidRDefault="005B4E14" w:rsidP="005B4E14">
      <w:pPr>
        <w:pStyle w:val="4"/>
        <w:ind w:firstLine="562"/>
      </w:pPr>
      <w:bookmarkStart w:id="66" w:name="_Toc491264207"/>
      <w:r>
        <w:rPr>
          <w:rFonts w:hint="eastAsia"/>
        </w:rPr>
        <w:lastRenderedPageBreak/>
        <w:t>4.5.3</w:t>
      </w:r>
      <w:r>
        <w:rPr>
          <w:rFonts w:hint="eastAsia"/>
        </w:rPr>
        <w:t>资产分配</w:t>
      </w:r>
      <w:bookmarkEnd w:id="66"/>
    </w:p>
    <w:p w:rsidR="005B4E14" w:rsidRDefault="005B4E14" w:rsidP="005B4E14">
      <w:pPr>
        <w:ind w:firstLine="420"/>
      </w:pPr>
      <w:r>
        <w:rPr>
          <w:rFonts w:hint="eastAsia"/>
        </w:rPr>
        <w:t>固定资产分配主要实现对已经入库，即已建立固定资产卡片，并生成固定资产台账的固定资产，进行统一的分配与管理。</w:t>
      </w:r>
    </w:p>
    <w:p w:rsidR="005B4E14" w:rsidRDefault="005B4E14" w:rsidP="005B4E14">
      <w:pPr>
        <w:ind w:firstLine="420"/>
      </w:pPr>
      <w:r>
        <w:rPr>
          <w:rFonts w:hint="eastAsia"/>
        </w:rPr>
        <w:t>当一批新的固定资产需要入库时，固定资产管理人员需要按照相关规定，将该固定资产分配到部门或直接分配到使用人。</w:t>
      </w:r>
    </w:p>
    <w:p w:rsidR="005B4E14" w:rsidRDefault="005B4E14" w:rsidP="005B4E14">
      <w:pPr>
        <w:ind w:firstLine="420"/>
      </w:pPr>
      <w:r>
        <w:rPr>
          <w:rFonts w:hint="eastAsia"/>
        </w:rPr>
        <w:t>当固定资产被分配到部门后，将会由该部门的内勤完成对所分配到的固定资产进一步的分配与管理。</w:t>
      </w:r>
    </w:p>
    <w:p w:rsidR="005B4E14" w:rsidRDefault="005B4E14" w:rsidP="005B4E14">
      <w:pPr>
        <w:pStyle w:val="4"/>
        <w:ind w:firstLine="562"/>
      </w:pPr>
      <w:bookmarkStart w:id="67" w:name="_Toc491264208"/>
      <w:r>
        <w:rPr>
          <w:rFonts w:hint="eastAsia"/>
        </w:rPr>
        <w:t>4.5.4</w:t>
      </w:r>
      <w:r>
        <w:rPr>
          <w:rFonts w:hint="eastAsia"/>
        </w:rPr>
        <w:t>资产借用</w:t>
      </w:r>
      <w:bookmarkEnd w:id="67"/>
    </w:p>
    <w:p w:rsidR="005B4E14" w:rsidRDefault="005B4E14" w:rsidP="005B4E14">
      <w:pPr>
        <w:ind w:firstLine="420"/>
      </w:pPr>
      <w:r>
        <w:rPr>
          <w:rFonts w:hint="eastAsia"/>
        </w:rPr>
        <w:t>固定资产使用人员借用固定资产时，需要填写固定资产借用申请单，然后提交所在部门领导人审核，再提交固定资产管理部门领导人审核（固定资产管理部门领导人可选择上级部门领导人再次进行审核），若审核通过，信息将反馈到固定资产管理人员，固定资产管理人员再根据固定资产借用申请单中的管理类型来进行固定资产分配，并在固定资产借用申请单中填写相关项目。若管理类型为个人管理，则直接分配到固定资产使用人，若管理类型为部门管理，则分配到固定资产使用部门，再由部门内勤进行分配管理，完成固定资产的借用流程。</w:t>
      </w:r>
      <w:r>
        <w:rPr>
          <w:rFonts w:hint="eastAsia"/>
        </w:rPr>
        <w:t xml:space="preserve"> </w:t>
      </w:r>
    </w:p>
    <w:p w:rsidR="005B4E14" w:rsidRDefault="005B4E14" w:rsidP="005B4E14">
      <w:pPr>
        <w:pStyle w:val="4"/>
        <w:ind w:firstLine="562"/>
      </w:pPr>
      <w:bookmarkStart w:id="68" w:name="_Toc491264209"/>
      <w:r>
        <w:rPr>
          <w:rFonts w:hint="eastAsia"/>
        </w:rPr>
        <w:t>4.5.5</w:t>
      </w:r>
      <w:r>
        <w:rPr>
          <w:rFonts w:hint="eastAsia"/>
        </w:rPr>
        <w:t>资产归还</w:t>
      </w:r>
      <w:bookmarkEnd w:id="68"/>
    </w:p>
    <w:p w:rsidR="005B4E14" w:rsidRDefault="005B4E14" w:rsidP="005B4E14">
      <w:pPr>
        <w:ind w:firstLine="420"/>
      </w:pPr>
      <w:r>
        <w:rPr>
          <w:rFonts w:hint="eastAsia"/>
        </w:rPr>
        <w:t>固定资产归还主要用于登记已被借用的固定资产的归还情况，以实时了解固定资产的动向，便于对固定资产进行统一的跟踪管理。</w:t>
      </w:r>
    </w:p>
    <w:p w:rsidR="005B4E14" w:rsidRDefault="005B4E14" w:rsidP="005B4E14">
      <w:pPr>
        <w:ind w:firstLine="420"/>
      </w:pPr>
      <w:r>
        <w:rPr>
          <w:rFonts w:hint="eastAsia"/>
        </w:rPr>
        <w:t>当已借出的固定资产归还后，固定资产管理人员需要变更相应的固定资产借用申请单中相关的项目，并完成固定资产的归还。</w:t>
      </w:r>
    </w:p>
    <w:p w:rsidR="005B4E14" w:rsidRDefault="005B4E14" w:rsidP="005B4E14">
      <w:pPr>
        <w:ind w:firstLine="420"/>
      </w:pPr>
      <w:r>
        <w:rPr>
          <w:rFonts w:hint="eastAsia"/>
        </w:rPr>
        <w:t>当固定资产管理人员根据固定资产的归还情况，变更相应的固定资产借用申请单中相关的项目时，该固定资产借用申请单中将自动会增加“已归还”栏目，用于固定资产管理人员对固定资产的归还情况进行登记。若该固定资产借用流程中所借用的固定资产均已归还，则该固定资产借用流程的状态将自动变为“已归还”。</w:t>
      </w:r>
    </w:p>
    <w:p w:rsidR="005B4E14" w:rsidRDefault="005B4E14" w:rsidP="005B4E14">
      <w:pPr>
        <w:pStyle w:val="4"/>
        <w:ind w:firstLine="562"/>
      </w:pPr>
      <w:bookmarkStart w:id="69" w:name="_Toc491264210"/>
      <w:r>
        <w:rPr>
          <w:rFonts w:hint="eastAsia"/>
        </w:rPr>
        <w:lastRenderedPageBreak/>
        <w:t>4.5.6</w:t>
      </w:r>
      <w:r>
        <w:rPr>
          <w:rFonts w:hint="eastAsia"/>
        </w:rPr>
        <w:t>资产变更</w:t>
      </w:r>
      <w:bookmarkEnd w:id="69"/>
    </w:p>
    <w:p w:rsidR="005B4E14" w:rsidRDefault="005B4E14" w:rsidP="005B4E14">
      <w:pPr>
        <w:ind w:firstLine="420"/>
      </w:pPr>
      <w:r>
        <w:rPr>
          <w:rFonts w:hint="eastAsia"/>
        </w:rPr>
        <w:t>固定资产变更主要用于固定资产使用人员发生外调、临聘、内部调动、上挂等情况时，对所使用的固定资产进行变更操作，以实现对固定资产进行准确的跟踪管理。</w:t>
      </w:r>
    </w:p>
    <w:p w:rsidR="005B4E14" w:rsidRDefault="005B4E14" w:rsidP="005B4E14">
      <w:pPr>
        <w:ind w:firstLine="420"/>
      </w:pPr>
      <w:r>
        <w:rPr>
          <w:rFonts w:hint="eastAsia"/>
        </w:rPr>
        <w:t>当固定资产需要发生变更时，由调入部门内勤填写固定资产变更申请单，然后提交相关部门确认。若确认通过，再由调入部门领导确认。若为内部调动，需调出部门内勤进行确认（若调出人员带走其使用的固定资产，需要在确认时进行说明），再由调出部门领导进行确认。此时，流程将会返回到调入部门内勤，由调入部门内勤打印固定资产变更申请单，并提交固定资产变更申请到固定资产管理部门，最后由资产管理人员变更固定资产台账，完成固定资产转变更流程。</w:t>
      </w:r>
    </w:p>
    <w:p w:rsidR="005B4E14" w:rsidRDefault="005B4E14" w:rsidP="005B4E14">
      <w:pPr>
        <w:pStyle w:val="4"/>
        <w:ind w:firstLine="562"/>
      </w:pPr>
      <w:bookmarkStart w:id="70" w:name="_Toc491264211"/>
      <w:r>
        <w:rPr>
          <w:rFonts w:hint="eastAsia"/>
        </w:rPr>
        <w:t>4.5.7</w:t>
      </w:r>
      <w:r>
        <w:rPr>
          <w:rFonts w:hint="eastAsia"/>
        </w:rPr>
        <w:t>资产折旧</w:t>
      </w:r>
      <w:bookmarkEnd w:id="70"/>
    </w:p>
    <w:p w:rsidR="005B4E14" w:rsidRDefault="005B4E14" w:rsidP="005B4E14">
      <w:pPr>
        <w:ind w:firstLine="420"/>
      </w:pPr>
      <w:r>
        <w:rPr>
          <w:rFonts w:hint="eastAsia"/>
        </w:rPr>
        <w:t>固定资产折旧为固定资产管理人员提供了计提折旧向导。在各项基础数据设置的基础上，能够自动计提本期各项固定资产的折旧，并将折旧费用根据使用部门的情况分别计入有关的费用科目，自动生成计提折旧的会计凭证，并传送到总账中去。</w:t>
      </w:r>
    </w:p>
    <w:p w:rsidR="005B4E14" w:rsidRDefault="005B4E14" w:rsidP="005B4E14">
      <w:pPr>
        <w:pStyle w:val="4"/>
        <w:ind w:firstLine="562"/>
      </w:pPr>
      <w:bookmarkStart w:id="71" w:name="_Toc491264212"/>
      <w:r>
        <w:rPr>
          <w:rFonts w:hint="eastAsia"/>
        </w:rPr>
        <w:t>4.5.8</w:t>
      </w:r>
      <w:r>
        <w:rPr>
          <w:rFonts w:hint="eastAsia"/>
        </w:rPr>
        <w:t>资产报废</w:t>
      </w:r>
      <w:bookmarkEnd w:id="71"/>
    </w:p>
    <w:p w:rsidR="005B4E14" w:rsidRDefault="005B4E14" w:rsidP="005B4E14">
      <w:pPr>
        <w:ind w:firstLine="420"/>
      </w:pPr>
      <w:r>
        <w:rPr>
          <w:rFonts w:hint="eastAsia"/>
        </w:rPr>
        <w:t>由固定资产使用部门内勤填写固定资产报废申请单，经固定资产使用部门领导人审核后，再提交技术室确认，再反馈给固定资产使用部门内勤。此时，由固定资产使用部门内勤打印出固定资产报废申请单，并提交固定资产报废申请到固定资产管理部门，再由固定资产管理人员变更固定资产台账，完成固定资产报废流程。</w:t>
      </w:r>
    </w:p>
    <w:p w:rsidR="005B4E14" w:rsidRDefault="005B4E14" w:rsidP="005B4E14">
      <w:pPr>
        <w:pStyle w:val="4"/>
        <w:ind w:firstLine="562"/>
      </w:pPr>
      <w:bookmarkStart w:id="72" w:name="_Toc491264213"/>
      <w:r>
        <w:rPr>
          <w:rFonts w:hint="eastAsia"/>
        </w:rPr>
        <w:t>4.5.9</w:t>
      </w:r>
      <w:r>
        <w:rPr>
          <w:rFonts w:hint="eastAsia"/>
        </w:rPr>
        <w:t>资产盘点</w:t>
      </w:r>
      <w:bookmarkEnd w:id="72"/>
    </w:p>
    <w:p w:rsidR="005B4E14" w:rsidRDefault="005B4E14" w:rsidP="005B4E14">
      <w:pPr>
        <w:ind w:firstLine="420"/>
      </w:pPr>
      <w:r>
        <w:rPr>
          <w:rFonts w:hint="eastAsia"/>
        </w:rPr>
        <w:t>一、</w:t>
      </w:r>
      <w:r>
        <w:rPr>
          <w:rFonts w:hint="eastAsia"/>
        </w:rPr>
        <w:tab/>
        <w:t>PDA</w:t>
      </w:r>
      <w:r>
        <w:rPr>
          <w:rFonts w:hint="eastAsia"/>
        </w:rPr>
        <w:t>即时盘点</w:t>
      </w:r>
    </w:p>
    <w:p w:rsidR="005B4E14" w:rsidRDefault="005B4E14" w:rsidP="005B4E14">
      <w:pPr>
        <w:ind w:firstLine="420"/>
      </w:pPr>
      <w:r>
        <w:rPr>
          <w:rFonts w:hint="eastAsia"/>
        </w:rPr>
        <w:t>盘点前先将固定资产系统中的固定资产数据下载到</w:t>
      </w:r>
      <w:r>
        <w:rPr>
          <w:rFonts w:hint="eastAsia"/>
        </w:rPr>
        <w:t>PDA</w:t>
      </w:r>
      <w:r>
        <w:rPr>
          <w:rFonts w:hint="eastAsia"/>
        </w:rPr>
        <w:t>中，在</w:t>
      </w:r>
      <w:r>
        <w:rPr>
          <w:rFonts w:hint="eastAsia"/>
        </w:rPr>
        <w:t>PDA</w:t>
      </w:r>
      <w:r>
        <w:rPr>
          <w:rFonts w:hint="eastAsia"/>
        </w:rPr>
        <w:t>上选择即将盘点的部门，并对该部门进行盘点，可以在</w:t>
      </w:r>
      <w:r>
        <w:rPr>
          <w:rFonts w:hint="eastAsia"/>
        </w:rPr>
        <w:t>PDA</w:t>
      </w:r>
      <w:r>
        <w:rPr>
          <w:rFonts w:hint="eastAsia"/>
        </w:rPr>
        <w:t>上直接显示盘点的结果，并能保存盘点结果数据。结果数据应具备以下内容：</w:t>
      </w:r>
    </w:p>
    <w:p w:rsidR="005B4E14" w:rsidRDefault="005B4E14" w:rsidP="005B4E14">
      <w:pPr>
        <w:ind w:firstLine="420"/>
      </w:pPr>
      <w:r>
        <w:rPr>
          <w:rFonts w:hint="eastAsia"/>
        </w:rPr>
        <w:t>盘点时间、盘点部门、资产</w:t>
      </w:r>
      <w:r>
        <w:rPr>
          <w:rFonts w:hint="eastAsia"/>
        </w:rPr>
        <w:t>ID</w:t>
      </w:r>
      <w:r>
        <w:rPr>
          <w:rFonts w:hint="eastAsia"/>
        </w:rPr>
        <w:t>、资产名称、盘点状态（盘盈、盘亏）</w:t>
      </w:r>
    </w:p>
    <w:p w:rsidR="005B4E14" w:rsidRDefault="005B4E14" w:rsidP="005B4E14">
      <w:pPr>
        <w:ind w:firstLine="420"/>
      </w:pPr>
      <w:r>
        <w:rPr>
          <w:rFonts w:hint="eastAsia"/>
        </w:rPr>
        <w:lastRenderedPageBreak/>
        <w:t>二、</w:t>
      </w:r>
      <w:r>
        <w:rPr>
          <w:rFonts w:hint="eastAsia"/>
        </w:rPr>
        <w:tab/>
      </w:r>
      <w:r>
        <w:rPr>
          <w:rFonts w:hint="eastAsia"/>
        </w:rPr>
        <w:t>将盘点文件导入到固定资产进行盘点</w:t>
      </w:r>
    </w:p>
    <w:p w:rsidR="005B4E14" w:rsidRDefault="005B4E14" w:rsidP="005B4E14">
      <w:pPr>
        <w:ind w:firstLine="420"/>
      </w:pPr>
      <w:r>
        <w:rPr>
          <w:rFonts w:hint="eastAsia"/>
        </w:rPr>
        <w:t>直接对各部门进行盘点，</w:t>
      </w:r>
      <w:r>
        <w:rPr>
          <w:rFonts w:hint="eastAsia"/>
        </w:rPr>
        <w:t>PDA</w:t>
      </w:r>
      <w:r>
        <w:rPr>
          <w:rFonts w:hint="eastAsia"/>
        </w:rPr>
        <w:t>上按部门记录下所有部门实际存在的固定资产，盘点完成后，将文件导入到固定资产系统中进行数据对比，形成固定资产盘点结果，并生成盘点处置意见表。</w:t>
      </w:r>
    </w:p>
    <w:p w:rsidR="005B4E14" w:rsidRDefault="005B4E14" w:rsidP="005B4E14">
      <w:pPr>
        <w:pStyle w:val="4"/>
        <w:ind w:firstLine="562"/>
      </w:pPr>
      <w:bookmarkStart w:id="73" w:name="_Toc491264214"/>
      <w:r>
        <w:rPr>
          <w:rFonts w:hint="eastAsia"/>
        </w:rPr>
        <w:t>4.5.10</w:t>
      </w:r>
      <w:r>
        <w:rPr>
          <w:rFonts w:hint="eastAsia"/>
        </w:rPr>
        <w:t>房产管理</w:t>
      </w:r>
      <w:bookmarkEnd w:id="73"/>
    </w:p>
    <w:p w:rsidR="005B4E14" w:rsidRPr="00DE5CD7" w:rsidRDefault="005B4E14" w:rsidP="005B4E14">
      <w:pPr>
        <w:ind w:firstLine="420"/>
      </w:pPr>
      <w:r>
        <w:rPr>
          <w:rFonts w:hint="eastAsia"/>
        </w:rPr>
        <w:t>对院机关各类办公用房、业务用房等房产，在房产信息、使用部门、使用人等项目按照具体楼号、楼层、房间号登记，并建立办公用户申请和审批功能，方便办公用房统计、空置方的调剂使用。</w:t>
      </w:r>
    </w:p>
    <w:p w:rsidR="005B4E14" w:rsidRDefault="005B4E14" w:rsidP="005B4E14">
      <w:pPr>
        <w:pStyle w:val="3"/>
        <w:ind w:firstLine="643"/>
      </w:pPr>
      <w:bookmarkStart w:id="74" w:name="_Toc491264215"/>
      <w:bookmarkStart w:id="75" w:name="_Toc493711634"/>
      <w:bookmarkStart w:id="76" w:name="_Toc496606855"/>
      <w:r>
        <w:rPr>
          <w:rFonts w:hint="eastAsia"/>
        </w:rPr>
        <w:t>4.6</w:t>
      </w:r>
      <w:r>
        <w:rPr>
          <w:rFonts w:hint="eastAsia"/>
        </w:rPr>
        <w:t>装备管理</w:t>
      </w:r>
      <w:bookmarkEnd w:id="74"/>
      <w:bookmarkEnd w:id="75"/>
      <w:bookmarkEnd w:id="76"/>
    </w:p>
    <w:p w:rsidR="005B4E14" w:rsidRDefault="005B4E14" w:rsidP="005B4E14">
      <w:pPr>
        <w:ind w:firstLine="420"/>
        <w:rPr>
          <w:szCs w:val="21"/>
        </w:rPr>
      </w:pPr>
      <w:r>
        <w:rPr>
          <w:rFonts w:hint="eastAsia"/>
          <w:szCs w:val="21"/>
        </w:rPr>
        <w:t>为了响应国家的政策及信息化建设管理，该功能模块主要是对装备进行管理，为装备管理起到数据可追溯性，历史查询等信息。结合基础权限，人员管理，在申请时该流程时可对工作提供快速、有效的管理及工作效率。</w:t>
      </w:r>
    </w:p>
    <w:p w:rsidR="005B4E14" w:rsidRDefault="005B4E14" w:rsidP="005B4E14">
      <w:pPr>
        <w:pStyle w:val="4"/>
        <w:ind w:firstLine="562"/>
      </w:pPr>
      <w:bookmarkStart w:id="77" w:name="_Toc491264216"/>
      <w:r>
        <w:rPr>
          <w:rFonts w:hint="eastAsia"/>
        </w:rPr>
        <w:t>4.6.1</w:t>
      </w:r>
      <w:r>
        <w:rPr>
          <w:rFonts w:hint="eastAsia"/>
        </w:rPr>
        <w:t>服装管理</w:t>
      </w:r>
      <w:bookmarkEnd w:id="77"/>
    </w:p>
    <w:p w:rsidR="005B4E14" w:rsidRDefault="005B4E14" w:rsidP="005B4E14">
      <w:pPr>
        <w:ind w:firstLine="420"/>
        <w:rPr>
          <w:szCs w:val="21"/>
        </w:rPr>
      </w:pPr>
      <w:r>
        <w:rPr>
          <w:rFonts w:hint="eastAsia"/>
          <w:szCs w:val="21"/>
        </w:rPr>
        <w:t>该模块功能主要是对服装进行管理，由基础信息、申请、汇总作为服装管理模块的主要功能。基础服装数据的建设。基础数据包含规格型号、单价、数量等管理，基础法院可向中级法院申请服装数量、规格等信息，中级法院进行汇总，并再次申请到高级法院，由高级法院进行汇总所有法院服装信息。</w:t>
      </w:r>
    </w:p>
    <w:p w:rsidR="005B4E14" w:rsidRDefault="005B4E14" w:rsidP="005B4E14">
      <w:pPr>
        <w:ind w:firstLine="420"/>
        <w:rPr>
          <w:szCs w:val="21"/>
        </w:rPr>
      </w:pPr>
      <w:r>
        <w:rPr>
          <w:rFonts w:hint="eastAsia"/>
          <w:szCs w:val="21"/>
        </w:rPr>
        <w:t>服务装管理中包括对各及法院法官、法警量体裁衣的管理，各级法院可维护所有人员的三围尺寸、衣长、袖长、鞋码等相关数据，该数据可直接导入，也可由管理人员实时维护。</w:t>
      </w:r>
    </w:p>
    <w:p w:rsidR="005B4E14" w:rsidRDefault="005B4E14" w:rsidP="005B4E14">
      <w:pPr>
        <w:pStyle w:val="4"/>
        <w:ind w:firstLine="562"/>
      </w:pPr>
      <w:bookmarkStart w:id="78" w:name="_Toc491264217"/>
      <w:r>
        <w:rPr>
          <w:rFonts w:hint="eastAsia"/>
        </w:rPr>
        <w:t>4.6.2</w:t>
      </w:r>
      <w:r>
        <w:rPr>
          <w:rFonts w:hint="eastAsia"/>
        </w:rPr>
        <w:t>车辆装备管理</w:t>
      </w:r>
      <w:bookmarkEnd w:id="78"/>
    </w:p>
    <w:p w:rsidR="005B4E14" w:rsidRDefault="005B4E14" w:rsidP="005B4E14">
      <w:pPr>
        <w:ind w:firstLine="420"/>
        <w:rPr>
          <w:szCs w:val="21"/>
        </w:rPr>
      </w:pPr>
      <w:r>
        <w:rPr>
          <w:szCs w:val="21"/>
        </w:rPr>
        <w:t>该模块信息主要对车辆信息管理，车辆申请，使用，汇总为一体的车辆管理体系，主要是为了对车辆有效管理，及车辆使用情况汇总。该模块包含、车辆信息、车辆审核、车辆报废（申请）、车辆报废（审核）、各级单位车辆配置标准、各级单位车辆建设情况、车辆信息</w:t>
      </w:r>
      <w:r>
        <w:rPr>
          <w:szCs w:val="21"/>
        </w:rPr>
        <w:lastRenderedPageBreak/>
        <w:t>对比。</w:t>
      </w:r>
    </w:p>
    <w:p w:rsidR="005B4E14" w:rsidRDefault="005B4E14" w:rsidP="005B4E14">
      <w:pPr>
        <w:pStyle w:val="4"/>
        <w:ind w:firstLine="562"/>
      </w:pPr>
      <w:bookmarkStart w:id="79" w:name="_Toc491264218"/>
      <w:r>
        <w:rPr>
          <w:rFonts w:hint="eastAsia"/>
        </w:rPr>
        <w:t>4.6.3</w:t>
      </w:r>
      <w:r>
        <w:rPr>
          <w:rFonts w:hint="eastAsia"/>
        </w:rPr>
        <w:t>装备配备标准管理</w:t>
      </w:r>
      <w:bookmarkEnd w:id="79"/>
    </w:p>
    <w:p w:rsidR="005B4E14" w:rsidRPr="00C24D99" w:rsidRDefault="005B4E14" w:rsidP="005B4E14">
      <w:pPr>
        <w:ind w:firstLine="420"/>
      </w:pPr>
      <w:r>
        <w:rPr>
          <w:rFonts w:hint="eastAsia"/>
          <w:szCs w:val="21"/>
        </w:rPr>
        <w:t>可对每个法院的装备信息进行管理，比如法桌、法椅、法徽等装备，可以省级法院统一制定各级法院的配备标准，并可自动取得各及法院的实际配备数量。</w:t>
      </w:r>
    </w:p>
    <w:p w:rsidR="005B4E14" w:rsidRDefault="005B4E14" w:rsidP="005B4E14">
      <w:pPr>
        <w:pStyle w:val="3"/>
        <w:ind w:firstLine="643"/>
      </w:pPr>
      <w:bookmarkStart w:id="80" w:name="_Toc491264219"/>
      <w:bookmarkStart w:id="81" w:name="_Toc493711635"/>
      <w:bookmarkStart w:id="82" w:name="_Toc496606856"/>
      <w:r>
        <w:rPr>
          <w:rFonts w:hint="eastAsia"/>
        </w:rPr>
        <w:t>4.7</w:t>
      </w:r>
      <w:r>
        <w:rPr>
          <w:rFonts w:hint="eastAsia"/>
        </w:rPr>
        <w:t>物资管理</w:t>
      </w:r>
      <w:bookmarkEnd w:id="80"/>
      <w:bookmarkEnd w:id="81"/>
      <w:bookmarkEnd w:id="82"/>
    </w:p>
    <w:p w:rsidR="005B4E14" w:rsidRDefault="005B4E14" w:rsidP="005B4E14">
      <w:pPr>
        <w:ind w:firstLine="420"/>
      </w:pPr>
      <w:r>
        <w:rPr>
          <w:rFonts w:hint="eastAsia"/>
        </w:rPr>
        <w:t>物资管理模块主要针对法院低质易耗品采购、库存、领用等信息进行管理，并可设置各类物资的为库存上限和下限，及时给物资管理员进行提醒，确保法院物资保障充分又不浪费，保障法院工作的正常开展。</w:t>
      </w:r>
    </w:p>
    <w:p w:rsidR="005B4E14" w:rsidRDefault="005B4E14" w:rsidP="005B4E14">
      <w:pPr>
        <w:ind w:firstLine="420"/>
      </w:pPr>
      <w:r>
        <w:rPr>
          <w:rFonts w:hint="eastAsia"/>
        </w:rPr>
        <w:t>物资管理在使用流程上可以划分为两种模式：有库存模式、零库存模式，有库模式为先进行物资购买入库，再由各使用部门进行领用申请；而零库存模式由各需求部门先把物资使用需求再进行汇总购买。</w:t>
      </w:r>
    </w:p>
    <w:p w:rsidR="005B4E14" w:rsidRDefault="005B4E14" w:rsidP="005B4E14">
      <w:pPr>
        <w:pStyle w:val="4"/>
        <w:ind w:firstLine="562"/>
      </w:pPr>
      <w:bookmarkStart w:id="83" w:name="_Toc491264220"/>
      <w:r>
        <w:rPr>
          <w:rFonts w:hint="eastAsia"/>
        </w:rPr>
        <w:t>4.7.1</w:t>
      </w:r>
      <w:r>
        <w:rPr>
          <w:rFonts w:hint="eastAsia"/>
        </w:rPr>
        <w:t>物资分类设置</w:t>
      </w:r>
      <w:bookmarkEnd w:id="83"/>
    </w:p>
    <w:p w:rsidR="005B4E14" w:rsidRDefault="005B4E14" w:rsidP="005B4E14">
      <w:pPr>
        <w:ind w:firstLine="420"/>
      </w:pPr>
      <w:r>
        <w:rPr>
          <w:rFonts w:hint="eastAsia"/>
        </w:rPr>
        <w:t>物资分类设置主要对物资的类型进行分，划分为办公用品、维修维护、会议用品、物业耗材等类型。</w:t>
      </w:r>
    </w:p>
    <w:p w:rsidR="005B4E14" w:rsidRDefault="005B4E14" w:rsidP="005B4E14">
      <w:pPr>
        <w:pStyle w:val="4"/>
        <w:ind w:firstLine="562"/>
      </w:pPr>
      <w:bookmarkStart w:id="84" w:name="_Toc491264221"/>
      <w:r>
        <w:rPr>
          <w:rFonts w:hint="eastAsia"/>
        </w:rPr>
        <w:t>4.7.2</w:t>
      </w:r>
      <w:r>
        <w:rPr>
          <w:rFonts w:hint="eastAsia"/>
        </w:rPr>
        <w:t>物资信息设置</w:t>
      </w:r>
      <w:bookmarkEnd w:id="84"/>
    </w:p>
    <w:p w:rsidR="005B4E14" w:rsidRDefault="005B4E14" w:rsidP="005B4E14">
      <w:pPr>
        <w:ind w:firstLine="420"/>
      </w:pPr>
      <w:r>
        <w:rPr>
          <w:rFonts w:hint="eastAsia"/>
        </w:rPr>
        <w:t>物资信息设置，主要用于设置法院所有物资的名称、单价、图片等相关信息，便于物资申请。</w:t>
      </w:r>
    </w:p>
    <w:p w:rsidR="005B4E14" w:rsidRDefault="005B4E14" w:rsidP="005B4E14">
      <w:pPr>
        <w:pStyle w:val="4"/>
        <w:ind w:firstLine="562"/>
      </w:pPr>
      <w:bookmarkStart w:id="85" w:name="_Toc491264222"/>
      <w:r>
        <w:rPr>
          <w:rFonts w:hint="eastAsia"/>
        </w:rPr>
        <w:t>4.7.3</w:t>
      </w:r>
      <w:r>
        <w:rPr>
          <w:rFonts w:hint="eastAsia"/>
        </w:rPr>
        <w:t>物资入库</w:t>
      </w:r>
      <w:bookmarkEnd w:id="85"/>
    </w:p>
    <w:p w:rsidR="005B4E14" w:rsidRPr="004C286E" w:rsidRDefault="005B4E14" w:rsidP="005B4E14">
      <w:pPr>
        <w:ind w:firstLine="420"/>
      </w:pPr>
      <w:r>
        <w:rPr>
          <w:rFonts w:hint="eastAsia"/>
        </w:rPr>
        <w:t>对采购入库的物资进行入库登记</w:t>
      </w:r>
    </w:p>
    <w:p w:rsidR="005B4E14" w:rsidRDefault="005B4E14" w:rsidP="005B4E14">
      <w:pPr>
        <w:pStyle w:val="4"/>
        <w:ind w:firstLine="562"/>
      </w:pPr>
      <w:bookmarkStart w:id="86" w:name="_Toc491264223"/>
      <w:r>
        <w:rPr>
          <w:rFonts w:hint="eastAsia"/>
        </w:rPr>
        <w:lastRenderedPageBreak/>
        <w:t>4.7.4</w:t>
      </w:r>
      <w:r>
        <w:rPr>
          <w:rFonts w:hint="eastAsia"/>
        </w:rPr>
        <w:t>物资领用</w:t>
      </w:r>
      <w:bookmarkEnd w:id="86"/>
    </w:p>
    <w:p w:rsidR="005B4E14" w:rsidRPr="00FB4B71" w:rsidRDefault="005B4E14" w:rsidP="005B4E14">
      <w:pPr>
        <w:ind w:firstLine="420"/>
      </w:pPr>
      <w:r>
        <w:rPr>
          <w:rFonts w:hint="eastAsia"/>
        </w:rPr>
        <w:t>由各物资领取用申请部门进行填写，填写内容主要包括物资品名、需求数量、用途等相关信息，并报部门领导审核后，由物资管理员进行领用确认，并由领用人在系统中进行手写签名，确认领用。</w:t>
      </w:r>
    </w:p>
    <w:p w:rsidR="005B4E14" w:rsidRDefault="005B4E14" w:rsidP="005B4E14">
      <w:pPr>
        <w:pStyle w:val="4"/>
        <w:ind w:firstLine="562"/>
      </w:pPr>
      <w:bookmarkStart w:id="87" w:name="_Toc491264224"/>
      <w:r>
        <w:rPr>
          <w:rFonts w:hint="eastAsia"/>
        </w:rPr>
        <w:t>4.7.5</w:t>
      </w:r>
      <w:r>
        <w:rPr>
          <w:rFonts w:hint="eastAsia"/>
        </w:rPr>
        <w:t>库存管理</w:t>
      </w:r>
      <w:bookmarkEnd w:id="87"/>
    </w:p>
    <w:p w:rsidR="005B4E14" w:rsidRPr="002257FF" w:rsidRDefault="005B4E14" w:rsidP="005B4E14">
      <w:pPr>
        <w:ind w:firstLine="420"/>
      </w:pPr>
      <w:r>
        <w:rPr>
          <w:rFonts w:hint="eastAsia"/>
        </w:rPr>
        <w:t>库存管理中可查询当前库存中所有物资的库存情况及使用历史记录，并可根据不同的物资分类进行查询。</w:t>
      </w:r>
    </w:p>
    <w:p w:rsidR="005B4E14" w:rsidRDefault="005B4E14" w:rsidP="005B4E14">
      <w:pPr>
        <w:pStyle w:val="4"/>
        <w:ind w:firstLine="562"/>
      </w:pPr>
      <w:bookmarkStart w:id="88" w:name="_Toc491264225"/>
      <w:r>
        <w:rPr>
          <w:rFonts w:hint="eastAsia"/>
        </w:rPr>
        <w:t>4.7.6</w:t>
      </w:r>
      <w:r>
        <w:rPr>
          <w:rFonts w:hint="eastAsia"/>
        </w:rPr>
        <w:t>库存预警</w:t>
      </w:r>
      <w:bookmarkEnd w:id="88"/>
    </w:p>
    <w:p w:rsidR="005B4E14" w:rsidRPr="00D578CD" w:rsidRDefault="005B4E14" w:rsidP="005B4E14">
      <w:pPr>
        <w:ind w:firstLine="420"/>
      </w:pPr>
      <w:r>
        <w:rPr>
          <w:rFonts w:hint="eastAsia"/>
        </w:rPr>
        <w:t>根据各类型物资的最低下限和最高上限，并对比库存中的实际库存，实现自动对物资管理员的提示。</w:t>
      </w:r>
    </w:p>
    <w:p w:rsidR="005B4E14" w:rsidRDefault="005B4E14" w:rsidP="005B4E14">
      <w:pPr>
        <w:pStyle w:val="3"/>
        <w:ind w:firstLine="643"/>
      </w:pPr>
      <w:bookmarkStart w:id="89" w:name="_Toc491264226"/>
      <w:bookmarkStart w:id="90" w:name="_Toc493711636"/>
      <w:bookmarkStart w:id="91" w:name="_Toc496606857"/>
      <w:r>
        <w:rPr>
          <w:rFonts w:hint="eastAsia"/>
        </w:rPr>
        <w:t>4.8</w:t>
      </w:r>
      <w:r>
        <w:rPr>
          <w:rFonts w:hint="eastAsia"/>
        </w:rPr>
        <w:t>车辆管理</w:t>
      </w:r>
      <w:bookmarkEnd w:id="89"/>
      <w:bookmarkEnd w:id="90"/>
      <w:bookmarkEnd w:id="91"/>
    </w:p>
    <w:p w:rsidR="005B4E14" w:rsidRPr="00F23972" w:rsidRDefault="005B4E14" w:rsidP="005B4E14">
      <w:pPr>
        <w:ind w:firstLine="420"/>
      </w:pPr>
      <w:r>
        <w:rPr>
          <w:rFonts w:hint="eastAsia"/>
        </w:rPr>
        <w:t>车辆管理主要用于对全院的车辆配置情况、车辆基本信息及驾驶员信息、派车申请、车辆费用等相关信息进管理，通过平台化、网络化、电子化的管理，便于车辆使用人用车申请填报和管理部门进行数据统计、汇总。</w:t>
      </w:r>
    </w:p>
    <w:p w:rsidR="005B4E14" w:rsidRDefault="005B4E14" w:rsidP="005B4E14">
      <w:pPr>
        <w:pStyle w:val="4"/>
        <w:ind w:firstLine="562"/>
      </w:pPr>
      <w:bookmarkStart w:id="92" w:name="_Toc491264227"/>
      <w:r>
        <w:rPr>
          <w:rFonts w:hint="eastAsia"/>
        </w:rPr>
        <w:t>4.8.1</w:t>
      </w:r>
      <w:r>
        <w:rPr>
          <w:rFonts w:hint="eastAsia"/>
        </w:rPr>
        <w:t>车辆信息管理</w:t>
      </w:r>
      <w:bookmarkEnd w:id="92"/>
    </w:p>
    <w:p w:rsidR="005B4E14" w:rsidRPr="00D05539" w:rsidRDefault="005B4E14" w:rsidP="005B4E14">
      <w:pPr>
        <w:ind w:firstLine="420"/>
      </w:pPr>
      <w:r>
        <w:rPr>
          <w:rFonts w:hint="eastAsia"/>
        </w:rPr>
        <w:t>设置各级法院及部门各类车辆配备标准，并根据固定资产登记中的车辆信息，进行自动同步，同步完成后只需要完善车辆的附加信息即可，减少录入的工作量。通过车辆信息管理，可查看各级法院车辆的配置标准和配备情况。</w:t>
      </w:r>
    </w:p>
    <w:p w:rsidR="005B4E14" w:rsidRDefault="005B4E14" w:rsidP="005B4E14">
      <w:pPr>
        <w:pStyle w:val="4"/>
        <w:ind w:firstLine="562"/>
      </w:pPr>
      <w:bookmarkStart w:id="93" w:name="_Toc491264228"/>
      <w:r>
        <w:rPr>
          <w:rFonts w:hint="eastAsia"/>
        </w:rPr>
        <w:t>4.8.2</w:t>
      </w:r>
      <w:r>
        <w:rPr>
          <w:rFonts w:hint="eastAsia"/>
        </w:rPr>
        <w:t>驾驶员设置</w:t>
      </w:r>
      <w:bookmarkEnd w:id="93"/>
    </w:p>
    <w:p w:rsidR="005B4E14" w:rsidRDefault="005B4E14" w:rsidP="005B4E14">
      <w:pPr>
        <w:ind w:firstLine="420"/>
      </w:pPr>
      <w:r>
        <w:rPr>
          <w:rFonts w:hint="eastAsia"/>
        </w:rPr>
        <w:t>设置每台车辆所对应的驾驶员，一个驾驶员可以对应多台车辆，便于在派出时可以根据所选车辆自动对应驾驶员，驾驶员信息应包括姓名、手机号码，以便短信的推送。</w:t>
      </w:r>
    </w:p>
    <w:p w:rsidR="005B4E14" w:rsidRDefault="005B4E14" w:rsidP="005B4E14">
      <w:pPr>
        <w:pStyle w:val="4"/>
        <w:ind w:firstLine="562"/>
      </w:pPr>
      <w:bookmarkStart w:id="94" w:name="_Toc491264229"/>
      <w:r>
        <w:rPr>
          <w:rFonts w:hint="eastAsia"/>
        </w:rPr>
        <w:lastRenderedPageBreak/>
        <w:t>4.8.3</w:t>
      </w:r>
      <w:r>
        <w:rPr>
          <w:rFonts w:hint="eastAsia"/>
        </w:rPr>
        <w:t>派车管理</w:t>
      </w:r>
      <w:bookmarkEnd w:id="94"/>
    </w:p>
    <w:p w:rsidR="005B4E14" w:rsidRPr="004B2D47" w:rsidRDefault="005B4E14" w:rsidP="005B4E14">
      <w:pPr>
        <w:ind w:firstLine="420"/>
      </w:pPr>
      <w:r>
        <w:rPr>
          <w:rFonts w:hint="eastAsia"/>
        </w:rPr>
        <w:t>用车人可通过车辆管理员的派车申请，在网上实现派车单的填报，填报主要内容包括用车人、用车部门、用车人手机号、用车开始时间、用车结束时间、到达地点、用车事由等相关信息，用车申请通过部门领导审核后，由车管理中心安排车辆并确认派车，确认派车时车管中心管理员可以临时修改指定车辆对应在的驾驶员，派车成功后系统会将派车详细信息以短信的方式发送给驾驶员及用车申请人。</w:t>
      </w:r>
    </w:p>
    <w:p w:rsidR="005B4E14" w:rsidRDefault="005B4E14" w:rsidP="005B4E14">
      <w:pPr>
        <w:pStyle w:val="4"/>
        <w:ind w:firstLine="562"/>
      </w:pPr>
      <w:bookmarkStart w:id="95" w:name="_Toc491264230"/>
      <w:r>
        <w:rPr>
          <w:rFonts w:hint="eastAsia"/>
        </w:rPr>
        <w:t>4.8.4</w:t>
      </w:r>
      <w:r>
        <w:rPr>
          <w:rFonts w:hint="eastAsia"/>
        </w:rPr>
        <w:t>车辆费用报销</w:t>
      </w:r>
      <w:bookmarkEnd w:id="95"/>
    </w:p>
    <w:p w:rsidR="005B4E14" w:rsidRPr="00E37717" w:rsidRDefault="005B4E14" w:rsidP="005B4E14">
      <w:pPr>
        <w:ind w:firstLine="420"/>
      </w:pPr>
      <w:r>
        <w:rPr>
          <w:rFonts w:hint="eastAsia"/>
        </w:rPr>
        <w:t>车辆费用报销主要包括车辆在使用过程中的油费、过路费、洗车费、保养费、维修费等相关费用进行管理。</w:t>
      </w:r>
    </w:p>
    <w:p w:rsidR="005B4E14" w:rsidRDefault="005B4E14" w:rsidP="005B4E14">
      <w:pPr>
        <w:pStyle w:val="4"/>
        <w:ind w:firstLine="562"/>
      </w:pPr>
      <w:bookmarkStart w:id="96" w:name="_Toc491264231"/>
      <w:r>
        <w:rPr>
          <w:rFonts w:hint="eastAsia"/>
        </w:rPr>
        <w:t>4.8.5</w:t>
      </w:r>
      <w:r>
        <w:rPr>
          <w:rFonts w:hint="eastAsia"/>
        </w:rPr>
        <w:t>用车情况统计</w:t>
      </w:r>
      <w:bookmarkEnd w:id="96"/>
    </w:p>
    <w:p w:rsidR="005B4E14" w:rsidRPr="00E37717" w:rsidRDefault="005B4E14" w:rsidP="005B4E14">
      <w:pPr>
        <w:ind w:firstLine="420"/>
      </w:pPr>
      <w:r>
        <w:rPr>
          <w:rFonts w:hint="eastAsia"/>
        </w:rPr>
        <w:t>对每台车辆的派车情况、行驶里程、及相关费用进行统计</w:t>
      </w:r>
    </w:p>
    <w:p w:rsidR="005B4E14" w:rsidRDefault="005B4E14" w:rsidP="005B4E14">
      <w:pPr>
        <w:pStyle w:val="3"/>
        <w:ind w:firstLine="643"/>
      </w:pPr>
      <w:bookmarkStart w:id="97" w:name="_Toc491264232"/>
      <w:bookmarkStart w:id="98" w:name="_Toc493711637"/>
      <w:bookmarkStart w:id="99" w:name="_Toc496606858"/>
      <w:r>
        <w:rPr>
          <w:rFonts w:hint="eastAsia"/>
        </w:rPr>
        <w:t>4.9</w:t>
      </w:r>
      <w:bookmarkEnd w:id="97"/>
      <w:bookmarkEnd w:id="98"/>
      <w:r>
        <w:rPr>
          <w:rFonts w:hint="eastAsia"/>
        </w:rPr>
        <w:t>诉讼费管理</w:t>
      </w:r>
      <w:bookmarkEnd w:id="99"/>
    </w:p>
    <w:p w:rsidR="005B4E14" w:rsidRDefault="005B4E14" w:rsidP="005B4E14">
      <w:pPr>
        <w:pStyle w:val="3"/>
        <w:ind w:firstLine="643"/>
        <w:rPr>
          <w:rFonts w:hint="eastAsia"/>
        </w:rPr>
      </w:pPr>
      <w:bookmarkStart w:id="100" w:name="_Toc496606859"/>
      <w:r>
        <w:rPr>
          <w:rFonts w:hint="eastAsia"/>
        </w:rPr>
        <w:t>4.10</w:t>
      </w:r>
      <w:r>
        <w:rPr>
          <w:rFonts w:hint="eastAsia"/>
        </w:rPr>
        <w:t>案款及拍卖保证金管理</w:t>
      </w:r>
      <w:bookmarkEnd w:id="100"/>
    </w:p>
    <w:p w:rsidR="00F6696A" w:rsidRDefault="00F6696A" w:rsidP="00F6696A">
      <w:pPr>
        <w:pStyle w:val="4"/>
        <w:ind w:firstLine="562"/>
      </w:pPr>
      <w:r>
        <w:rPr>
          <w:rFonts w:hint="eastAsia"/>
        </w:rPr>
        <w:t>4.10.1</w:t>
      </w:r>
      <w:r>
        <w:rPr>
          <w:rFonts w:hint="eastAsia"/>
        </w:rPr>
        <w:t>立案流程说明</w:t>
      </w:r>
    </w:p>
    <w:p w:rsidR="00F6696A" w:rsidRDefault="00F6696A" w:rsidP="00F6696A">
      <w:pPr>
        <w:widowControl/>
        <w:ind w:firstLine="420"/>
        <w:rPr>
          <w:rFonts w:ascii="宋体" w:hAnsi="宋体" w:cs="宋体"/>
          <w:kern w:val="0"/>
        </w:rPr>
      </w:pPr>
      <w:r>
        <w:rPr>
          <w:rFonts w:ascii="宋体" w:hAnsi="宋体" w:cs="宋体" w:hint="eastAsia"/>
          <w:kern w:val="0"/>
        </w:rPr>
        <w:t>立案庭在执行立案后，将立案信息录入到案款管理系统，该数据来自办案业务系统，后期通过开发接口，可从办案业务系统中读取相关数据信息（此工作需同通达海公司沟通确认）。</w:t>
      </w:r>
    </w:p>
    <w:p w:rsidR="00F6696A" w:rsidRDefault="00F6696A" w:rsidP="00704D40">
      <w:pPr>
        <w:keepNext/>
        <w:keepLines/>
        <w:numPr>
          <w:ilvl w:val="0"/>
          <w:numId w:val="28"/>
        </w:numPr>
        <w:spacing w:line="415" w:lineRule="auto"/>
        <w:ind w:firstLineChars="0"/>
        <w:outlineLvl w:val="2"/>
        <w:rPr>
          <w:rFonts w:hint="eastAsia"/>
          <w:b/>
          <w:bCs/>
          <w:vanish/>
          <w:kern w:val="0"/>
          <w:sz w:val="28"/>
          <w:szCs w:val="28"/>
        </w:rPr>
      </w:pPr>
    </w:p>
    <w:p w:rsidR="00F6696A" w:rsidRDefault="00F6696A" w:rsidP="00704D40">
      <w:pPr>
        <w:keepNext/>
        <w:keepLines/>
        <w:numPr>
          <w:ilvl w:val="1"/>
          <w:numId w:val="28"/>
        </w:numPr>
        <w:spacing w:line="415" w:lineRule="auto"/>
        <w:ind w:firstLineChars="0"/>
        <w:outlineLvl w:val="2"/>
        <w:rPr>
          <w:rFonts w:hint="eastAsia"/>
          <w:b/>
          <w:bCs/>
          <w:vanish/>
          <w:kern w:val="0"/>
          <w:sz w:val="28"/>
          <w:szCs w:val="28"/>
        </w:rPr>
      </w:pPr>
    </w:p>
    <w:p w:rsidR="00F6696A" w:rsidRDefault="00F6696A" w:rsidP="00704D40">
      <w:pPr>
        <w:keepNext/>
        <w:keepLines/>
        <w:numPr>
          <w:ilvl w:val="1"/>
          <w:numId w:val="28"/>
        </w:numPr>
        <w:spacing w:line="415" w:lineRule="auto"/>
        <w:ind w:firstLineChars="0"/>
        <w:outlineLvl w:val="2"/>
        <w:rPr>
          <w:rFonts w:hint="eastAsia"/>
          <w:b/>
          <w:bCs/>
          <w:vanish/>
          <w:kern w:val="0"/>
          <w:sz w:val="28"/>
          <w:szCs w:val="28"/>
        </w:rPr>
      </w:pPr>
    </w:p>
    <w:p w:rsidR="00F6696A" w:rsidRDefault="00F6696A" w:rsidP="00F6696A">
      <w:pPr>
        <w:pStyle w:val="4"/>
        <w:ind w:firstLine="562"/>
        <w:rPr>
          <w:rFonts w:hint="eastAsia"/>
        </w:rPr>
      </w:pPr>
      <w:bookmarkStart w:id="101" w:name="_Toc402193371"/>
      <w:r>
        <w:rPr>
          <w:rFonts w:hint="eastAsia"/>
        </w:rPr>
        <w:t>4.10.2</w:t>
      </w:r>
      <w:r>
        <w:rPr>
          <w:rFonts w:hint="eastAsia"/>
        </w:rPr>
        <w:t>案件信息录入</w:t>
      </w:r>
      <w:bookmarkEnd w:id="101"/>
    </w:p>
    <w:p w:rsidR="00F6696A" w:rsidRDefault="00F6696A" w:rsidP="00F6696A">
      <w:pPr>
        <w:widowControl/>
        <w:ind w:firstLine="420"/>
        <w:jc w:val="left"/>
        <w:rPr>
          <w:rFonts w:ascii="宋体" w:hAnsi="宋体" w:cs="宋体" w:hint="eastAsia"/>
          <w:kern w:val="0"/>
        </w:rPr>
      </w:pPr>
      <w:r>
        <w:rPr>
          <w:rFonts w:ascii="宋体" w:hAnsi="宋体" w:cs="宋体" w:hint="eastAsia"/>
          <w:kern w:val="0"/>
        </w:rPr>
        <w:t>执行立案法官将案件信息录入到系统中，只需要录入案款管理必要的信息，包括</w:t>
      </w:r>
      <w:r>
        <w:rPr>
          <w:rFonts w:ascii="宋体" w:hAnsi="宋体" w:cs="宋体" w:hint="eastAsia"/>
          <w:b/>
          <w:kern w:val="0"/>
        </w:rPr>
        <w:t>执行立案号</w:t>
      </w:r>
      <w:r>
        <w:rPr>
          <w:rFonts w:ascii="宋体" w:hAnsi="宋体" w:cs="宋体" w:hint="eastAsia"/>
          <w:kern w:val="0"/>
        </w:rPr>
        <w:t>、</w:t>
      </w:r>
      <w:r>
        <w:rPr>
          <w:rFonts w:ascii="宋体" w:hAnsi="宋体" w:cs="宋体" w:hint="eastAsia"/>
          <w:b/>
          <w:kern w:val="0"/>
        </w:rPr>
        <w:t>立案日期</w:t>
      </w:r>
      <w:r>
        <w:rPr>
          <w:rFonts w:ascii="宋体" w:hAnsi="宋体" w:cs="宋体" w:hint="eastAsia"/>
          <w:kern w:val="0"/>
        </w:rPr>
        <w:t>、</w:t>
      </w:r>
      <w:r>
        <w:rPr>
          <w:rFonts w:ascii="宋体" w:hAnsi="宋体" w:cs="宋体" w:hint="eastAsia"/>
          <w:b/>
          <w:kern w:val="0"/>
        </w:rPr>
        <w:t>申请标的</w:t>
      </w:r>
      <w:r>
        <w:rPr>
          <w:rFonts w:ascii="宋体" w:hAnsi="宋体" w:cs="宋体" w:hint="eastAsia"/>
          <w:kern w:val="0"/>
        </w:rPr>
        <w:t>、</w:t>
      </w:r>
      <w:r>
        <w:rPr>
          <w:rFonts w:ascii="宋体" w:hAnsi="宋体" w:cs="宋体" w:hint="eastAsia"/>
          <w:b/>
          <w:kern w:val="0"/>
        </w:rPr>
        <w:t>履行期限</w:t>
      </w:r>
      <w:r>
        <w:rPr>
          <w:rFonts w:ascii="宋体" w:hAnsi="宋体" w:cs="宋体" w:hint="eastAsia"/>
          <w:kern w:val="0"/>
        </w:rPr>
        <w:t>、</w:t>
      </w:r>
      <w:r>
        <w:rPr>
          <w:rFonts w:ascii="宋体" w:hAnsi="宋体" w:cs="宋体" w:hint="eastAsia"/>
          <w:b/>
          <w:kern w:val="0"/>
        </w:rPr>
        <w:t>当事人信息</w:t>
      </w:r>
      <w:r>
        <w:rPr>
          <w:rFonts w:ascii="宋体" w:hAnsi="宋体" w:cs="宋体" w:hint="eastAsia"/>
          <w:kern w:val="0"/>
        </w:rPr>
        <w:t>、</w:t>
      </w:r>
      <w:r>
        <w:rPr>
          <w:rFonts w:ascii="宋体" w:hAnsi="宋体" w:cs="宋体" w:hint="eastAsia"/>
          <w:b/>
          <w:kern w:val="0"/>
        </w:rPr>
        <w:t>承办人</w:t>
      </w:r>
      <w:r>
        <w:rPr>
          <w:rFonts w:ascii="宋体" w:hAnsi="宋体" w:cs="宋体" w:hint="eastAsia"/>
          <w:kern w:val="0"/>
        </w:rPr>
        <w:t xml:space="preserve"> </w:t>
      </w:r>
      <w:r>
        <w:rPr>
          <w:rFonts w:ascii="宋体" w:hAnsi="宋体" w:cs="宋体" w:hint="eastAsia"/>
          <w:b/>
          <w:kern w:val="0"/>
        </w:rPr>
        <w:t>信息</w:t>
      </w:r>
      <w:r>
        <w:rPr>
          <w:rFonts w:ascii="宋体" w:hAnsi="宋体" w:cs="宋体" w:hint="eastAsia"/>
          <w:kern w:val="0"/>
        </w:rPr>
        <w:t>等。对多个申请人或有多个被执行人的，需要录入原审判结果中的分配金额。</w:t>
      </w:r>
    </w:p>
    <w:p w:rsidR="002B79BA" w:rsidRPr="002B79BA" w:rsidRDefault="002B79BA" w:rsidP="00F6696A">
      <w:pPr>
        <w:widowControl/>
        <w:ind w:firstLine="420"/>
        <w:jc w:val="left"/>
      </w:pPr>
      <w:r>
        <w:rPr>
          <w:rFonts w:ascii="宋体" w:hAnsi="宋体" w:cs="宋体" w:hint="eastAsia"/>
          <w:kern w:val="0"/>
        </w:rPr>
        <w:lastRenderedPageBreak/>
        <w:t>系统已与通达海办案业务系统对接，可能通过案号，直接获取所有信息，避免重复录入，减轻工作人员工作量。</w:t>
      </w:r>
    </w:p>
    <w:p w:rsidR="00F6696A" w:rsidRDefault="00F6696A" w:rsidP="00F6696A">
      <w:pPr>
        <w:pStyle w:val="4"/>
        <w:ind w:firstLine="562"/>
        <w:rPr>
          <w:rFonts w:hint="eastAsia"/>
        </w:rPr>
      </w:pPr>
      <w:bookmarkStart w:id="102" w:name="_Toc402193372"/>
      <w:r>
        <w:rPr>
          <w:rFonts w:hint="eastAsia"/>
        </w:rPr>
        <w:t>4.10.</w:t>
      </w:r>
      <w:r w:rsidR="00B81EC7">
        <w:rPr>
          <w:rFonts w:hint="eastAsia"/>
        </w:rPr>
        <w:t>3</w:t>
      </w:r>
      <w:r>
        <w:rPr>
          <w:rFonts w:hint="eastAsia"/>
        </w:rPr>
        <w:t>案件信息变更</w:t>
      </w:r>
      <w:bookmarkEnd w:id="102"/>
    </w:p>
    <w:p w:rsidR="00F6696A" w:rsidRDefault="00F6696A" w:rsidP="00F6696A">
      <w:pPr>
        <w:widowControl/>
        <w:ind w:left="420" w:firstLine="420"/>
        <w:rPr>
          <w:rFonts w:ascii="宋体" w:hAnsi="宋体" w:cs="宋体"/>
          <w:kern w:val="0"/>
        </w:rPr>
      </w:pPr>
      <w:r>
        <w:rPr>
          <w:rFonts w:ascii="宋体" w:hAnsi="宋体" w:cs="宋体" w:hint="eastAsia"/>
          <w:kern w:val="0"/>
        </w:rPr>
        <w:t>执行局在执行过程中, 如果因为执行标的不足以支付案款，或者同一被执行人出现多个案件等特殊情况，需要修改变更案件相关信息，将由执行法官完成修改和重新进行案款的分配。案件每一次的变更记录将保存在系统中备查。执行局以最终变更信息作为案款执行依据。</w:t>
      </w:r>
    </w:p>
    <w:p w:rsidR="00F6696A" w:rsidRPr="00B81EC7" w:rsidRDefault="00B81EC7" w:rsidP="00B81EC7">
      <w:pPr>
        <w:pStyle w:val="4"/>
        <w:ind w:firstLine="562"/>
      </w:pPr>
      <w:bookmarkStart w:id="103" w:name="_Toc402193373"/>
      <w:r>
        <w:rPr>
          <w:rFonts w:hint="eastAsia"/>
        </w:rPr>
        <w:t>4.10.4</w:t>
      </w:r>
      <w:r w:rsidR="00F6696A" w:rsidRPr="00B81EC7">
        <w:rPr>
          <w:rFonts w:hint="eastAsia"/>
        </w:rPr>
        <w:t>案款收款流程</w:t>
      </w:r>
      <w:bookmarkEnd w:id="103"/>
    </w:p>
    <w:p w:rsidR="00F6696A" w:rsidRDefault="00F6696A" w:rsidP="00704D40">
      <w:pPr>
        <w:keepNext/>
        <w:keepLines/>
        <w:numPr>
          <w:ilvl w:val="1"/>
          <w:numId w:val="28"/>
        </w:numPr>
        <w:spacing w:line="415" w:lineRule="auto"/>
        <w:ind w:firstLineChars="0"/>
        <w:outlineLvl w:val="2"/>
        <w:rPr>
          <w:rFonts w:hint="eastAsia"/>
          <w:b/>
          <w:bCs/>
          <w:vanish/>
          <w:kern w:val="0"/>
          <w:sz w:val="28"/>
          <w:szCs w:val="28"/>
        </w:rPr>
      </w:pPr>
    </w:p>
    <w:p w:rsidR="00F6696A" w:rsidRPr="00B81EC7" w:rsidRDefault="00B81EC7" w:rsidP="00B81EC7">
      <w:pPr>
        <w:widowControl/>
        <w:ind w:firstLineChars="0"/>
        <w:jc w:val="left"/>
        <w:rPr>
          <w:rFonts w:ascii="宋体" w:hAnsi="宋体" w:cs="宋体"/>
          <w:b/>
          <w:kern w:val="0"/>
        </w:rPr>
      </w:pPr>
      <w:r>
        <w:rPr>
          <w:rFonts w:ascii="宋体" w:hAnsi="宋体" w:cs="宋体" w:hint="eastAsia"/>
          <w:b/>
          <w:kern w:val="0"/>
        </w:rPr>
        <w:t>1)</w:t>
      </w:r>
      <w:r w:rsidR="00F6696A" w:rsidRPr="00B81EC7">
        <w:rPr>
          <w:rFonts w:ascii="宋体" w:hAnsi="宋体" w:cs="宋体" w:hint="eastAsia"/>
          <w:b/>
          <w:kern w:val="0"/>
        </w:rPr>
        <w:t>相互履行</w:t>
      </w:r>
    </w:p>
    <w:p w:rsidR="00F6696A" w:rsidRDefault="00F6696A" w:rsidP="00B81EC7">
      <w:pPr>
        <w:widowControl/>
        <w:ind w:firstLineChars="144" w:firstLine="302"/>
        <w:rPr>
          <w:rFonts w:hint="eastAsia"/>
        </w:rPr>
      </w:pPr>
      <w:r>
        <w:rPr>
          <w:rFonts w:hint="eastAsia"/>
        </w:rPr>
        <w:t>以下案款情况都划归为被执行人相互履行：</w:t>
      </w:r>
    </w:p>
    <w:p w:rsidR="00F6696A" w:rsidRDefault="00F6696A" w:rsidP="00F6696A">
      <w:pPr>
        <w:widowControl/>
        <w:ind w:firstLine="420"/>
      </w:pPr>
      <w:r>
        <w:t>A</w:t>
      </w:r>
      <w:r>
        <w:rPr>
          <w:rFonts w:hint="eastAsia"/>
        </w:rPr>
        <w:t>.</w:t>
      </w:r>
      <w:r>
        <w:rPr>
          <w:rFonts w:hint="eastAsia"/>
        </w:rPr>
        <w:t>被执行人通过银行转账向申请人支付全部或部份案款。</w:t>
      </w:r>
    </w:p>
    <w:p w:rsidR="00F6696A" w:rsidRDefault="00F6696A" w:rsidP="00F6696A">
      <w:pPr>
        <w:widowControl/>
        <w:ind w:firstLine="420"/>
      </w:pPr>
      <w:r>
        <w:t>B</w:t>
      </w:r>
      <w:r>
        <w:rPr>
          <w:rFonts w:hint="eastAsia"/>
        </w:rPr>
        <w:t xml:space="preserve">. </w:t>
      </w:r>
      <w:r>
        <w:rPr>
          <w:rFonts w:hint="eastAsia"/>
        </w:rPr>
        <w:t>被执行人通过现场以现金方式向申请人支付全部或部份案款。</w:t>
      </w:r>
    </w:p>
    <w:p w:rsidR="00F6696A" w:rsidRDefault="00F6696A" w:rsidP="00F6696A">
      <w:pPr>
        <w:widowControl/>
        <w:ind w:firstLine="420"/>
        <w:rPr>
          <w:rFonts w:hint="eastAsia"/>
        </w:rPr>
      </w:pPr>
      <w:r>
        <w:t>C</w:t>
      </w:r>
      <w:r>
        <w:rPr>
          <w:rFonts w:hint="eastAsia"/>
        </w:rPr>
        <w:t xml:space="preserve">. </w:t>
      </w:r>
      <w:r>
        <w:rPr>
          <w:rFonts w:hint="eastAsia"/>
        </w:rPr>
        <w:t>被执行人现场以一定物品以估价方式交与申请人以抵扣全部或部份案款。</w:t>
      </w:r>
    </w:p>
    <w:p w:rsidR="00F6696A" w:rsidRDefault="00F6696A" w:rsidP="00B81EC7">
      <w:pPr>
        <w:widowControl/>
        <w:ind w:firstLineChars="168" w:firstLine="353"/>
        <w:rPr>
          <w:rFonts w:hint="eastAsia"/>
        </w:rPr>
      </w:pPr>
      <w:r>
        <w:rPr>
          <w:rFonts w:hint="eastAsia"/>
        </w:rPr>
        <w:t>相互履行的情况：在执行法官的鉴证下，申请人与被执行人之间达成协议，由被执行人以现金支付，物品抵扣案款等方式履行自己的缴款义务。相互履行需由申请人、被执行人、承办人三方签字方可生效。相互履行的待确认案款信息不需财务再进行确认。</w:t>
      </w:r>
      <w:r>
        <w:rPr>
          <w:rFonts w:ascii="宋体" w:hAnsi="宋体" w:cs="宋体" w:hint="eastAsia"/>
          <w:kern w:val="0"/>
        </w:rPr>
        <w:t>该信息并不涉及法院案款往来，仅做为案款执行进度信息记录。</w:t>
      </w:r>
    </w:p>
    <w:p w:rsidR="00F6696A" w:rsidRDefault="00F6696A" w:rsidP="00B81EC7">
      <w:pPr>
        <w:widowControl/>
        <w:ind w:firstLine="420"/>
        <w:rPr>
          <w:rFonts w:ascii="宋体" w:hAnsi="宋体" w:cs="宋体"/>
          <w:kern w:val="0"/>
        </w:rPr>
      </w:pPr>
      <w:r>
        <w:rPr>
          <w:rFonts w:hint="eastAsia"/>
        </w:rPr>
        <w:t>缴纳案款到法院的情况：由承办人填写待确认信息填入系统，财务人员收到银行</w:t>
      </w:r>
      <w:r>
        <w:rPr>
          <w:rFonts w:ascii="宋体" w:hAnsi="宋体" w:cs="宋体" w:hint="eastAsia"/>
          <w:kern w:val="0"/>
        </w:rPr>
        <w:t>回单，或者由承办人收到的现金案款之后对承办人填写的待确认信息进行确认。</w:t>
      </w:r>
    </w:p>
    <w:p w:rsidR="00F6696A" w:rsidRDefault="00B81EC7" w:rsidP="00B81EC7">
      <w:pPr>
        <w:widowControl/>
        <w:ind w:firstLineChars="0"/>
        <w:jc w:val="left"/>
        <w:rPr>
          <w:rFonts w:ascii="宋体" w:hAnsi="宋体" w:cs="宋体"/>
          <w:b/>
          <w:kern w:val="0"/>
        </w:rPr>
      </w:pPr>
      <w:r>
        <w:rPr>
          <w:rFonts w:ascii="宋体" w:hAnsi="宋体" w:cs="宋体" w:hint="eastAsia"/>
          <w:b/>
          <w:kern w:val="0"/>
        </w:rPr>
        <w:t>2)</w:t>
      </w:r>
      <w:r w:rsidR="00F6696A">
        <w:rPr>
          <w:rFonts w:ascii="宋体" w:hAnsi="宋体" w:cs="宋体" w:hint="eastAsia"/>
          <w:b/>
          <w:kern w:val="0"/>
        </w:rPr>
        <w:t>自动履行</w:t>
      </w:r>
    </w:p>
    <w:p w:rsidR="00F6696A" w:rsidRDefault="00F6696A" w:rsidP="00B81EC7">
      <w:pPr>
        <w:widowControl/>
        <w:ind w:firstLineChars="95" w:firstLine="199"/>
        <w:jc w:val="left"/>
        <w:rPr>
          <w:rFonts w:ascii="宋体" w:hAnsi="宋体" w:cs="宋体"/>
          <w:b/>
          <w:kern w:val="0"/>
        </w:rPr>
      </w:pPr>
      <w:r>
        <w:rPr>
          <w:rFonts w:hint="eastAsia"/>
        </w:rPr>
        <w:t>以下案款情况都划归为被执行人自动履行</w:t>
      </w:r>
    </w:p>
    <w:p w:rsidR="00F6696A" w:rsidRDefault="00F6696A" w:rsidP="00704D40">
      <w:pPr>
        <w:pStyle w:val="a7"/>
        <w:widowControl/>
        <w:numPr>
          <w:ilvl w:val="0"/>
          <w:numId w:val="31"/>
        </w:numPr>
        <w:ind w:firstLineChars="0"/>
      </w:pPr>
      <w:r>
        <w:rPr>
          <w:rFonts w:hint="eastAsia"/>
        </w:rPr>
        <w:t>被执行人通过转账方式向执行局案款专户缴纳案款。</w:t>
      </w:r>
    </w:p>
    <w:p w:rsidR="00F6696A" w:rsidRPr="00B81EC7" w:rsidRDefault="00F6696A" w:rsidP="00704D40">
      <w:pPr>
        <w:pStyle w:val="a7"/>
        <w:widowControl/>
        <w:numPr>
          <w:ilvl w:val="0"/>
          <w:numId w:val="31"/>
        </w:numPr>
        <w:ind w:firstLineChars="0"/>
        <w:rPr>
          <w:rFonts w:ascii="宋体" w:hAnsi="宋体" w:cs="宋体" w:hint="eastAsia"/>
          <w:kern w:val="0"/>
        </w:rPr>
      </w:pPr>
      <w:r>
        <w:rPr>
          <w:rFonts w:hint="eastAsia"/>
        </w:rPr>
        <w:t>被执行人将现金交与承人，由承办人代缴案款。</w:t>
      </w:r>
    </w:p>
    <w:p w:rsidR="00F6696A" w:rsidRDefault="00B81EC7" w:rsidP="00B81EC7">
      <w:pPr>
        <w:widowControl/>
        <w:ind w:firstLineChars="0"/>
        <w:jc w:val="left"/>
        <w:rPr>
          <w:rFonts w:ascii="宋体" w:hAnsi="宋体" w:cs="宋体"/>
          <w:b/>
          <w:kern w:val="0"/>
        </w:rPr>
      </w:pPr>
      <w:r>
        <w:rPr>
          <w:rFonts w:ascii="宋体" w:hAnsi="宋体" w:cs="宋体" w:hint="eastAsia"/>
          <w:b/>
          <w:kern w:val="0"/>
        </w:rPr>
        <w:t>3)</w:t>
      </w:r>
      <w:r w:rsidR="00F6696A">
        <w:rPr>
          <w:rFonts w:ascii="宋体" w:hAnsi="宋体" w:cs="宋体" w:hint="eastAsia"/>
          <w:b/>
          <w:kern w:val="0"/>
        </w:rPr>
        <w:t>强制执行</w:t>
      </w:r>
    </w:p>
    <w:p w:rsidR="00F6696A" w:rsidRDefault="00F6696A" w:rsidP="00F6696A">
      <w:pPr>
        <w:widowControl/>
        <w:ind w:firstLine="420"/>
        <w:rPr>
          <w:rFonts w:hint="eastAsia"/>
        </w:rPr>
      </w:pPr>
      <w:r>
        <w:rPr>
          <w:rFonts w:hint="eastAsia"/>
        </w:rPr>
        <w:tab/>
      </w:r>
      <w:r>
        <w:rPr>
          <w:rFonts w:hint="eastAsia"/>
        </w:rPr>
        <w:t>以下案款情况则划归为强制执行，涉及的案款均由法院专户进行案款管理：</w:t>
      </w:r>
    </w:p>
    <w:p w:rsidR="00F6696A" w:rsidRDefault="00F6696A" w:rsidP="00704D40">
      <w:pPr>
        <w:pStyle w:val="a7"/>
        <w:numPr>
          <w:ilvl w:val="0"/>
          <w:numId w:val="30"/>
        </w:numPr>
        <w:ind w:firstLineChars="0"/>
        <w:rPr>
          <w:rFonts w:hint="eastAsia"/>
        </w:rPr>
      </w:pPr>
      <w:r>
        <w:rPr>
          <w:rFonts w:hint="eastAsia"/>
        </w:rPr>
        <w:t>由银行将被执行账户里面的钱强制划转到法院的账户。</w:t>
      </w:r>
    </w:p>
    <w:p w:rsidR="00F6696A" w:rsidRDefault="00F6696A" w:rsidP="00704D40">
      <w:pPr>
        <w:pStyle w:val="a7"/>
        <w:numPr>
          <w:ilvl w:val="0"/>
          <w:numId w:val="30"/>
        </w:numPr>
        <w:ind w:firstLineChars="0"/>
        <w:rPr>
          <w:rFonts w:hint="eastAsia"/>
        </w:rPr>
      </w:pPr>
      <w:r>
        <w:rPr>
          <w:rFonts w:hint="eastAsia"/>
        </w:rPr>
        <w:lastRenderedPageBreak/>
        <w:t>将被执行人财产进行拍卖以抵扣案款。</w:t>
      </w:r>
    </w:p>
    <w:p w:rsidR="00F6696A" w:rsidRDefault="00B81EC7" w:rsidP="00B81EC7">
      <w:pPr>
        <w:pStyle w:val="4"/>
        <w:ind w:firstLine="562"/>
        <w:rPr>
          <w:rFonts w:hint="eastAsia"/>
        </w:rPr>
      </w:pPr>
      <w:bookmarkStart w:id="104" w:name="_Toc402193375"/>
      <w:r>
        <w:rPr>
          <w:rFonts w:hint="eastAsia"/>
        </w:rPr>
        <w:t>4.10.5</w:t>
      </w:r>
      <w:r w:rsidR="00F6696A">
        <w:rPr>
          <w:rFonts w:hint="eastAsia"/>
        </w:rPr>
        <w:t>案款收取及确认</w:t>
      </w:r>
      <w:bookmarkEnd w:id="104"/>
    </w:p>
    <w:p w:rsidR="00F6696A" w:rsidRPr="00B81EC7" w:rsidRDefault="00B81EC7" w:rsidP="00B81EC7">
      <w:pPr>
        <w:widowControl/>
        <w:ind w:firstLineChars="0" w:firstLine="420"/>
        <w:rPr>
          <w:rFonts w:ascii="宋体" w:hAnsi="宋体" w:cs="宋体"/>
          <w:b/>
          <w:kern w:val="0"/>
        </w:rPr>
      </w:pPr>
      <w:r>
        <w:rPr>
          <w:rFonts w:ascii="宋体" w:hAnsi="宋体" w:cs="宋体" w:hint="eastAsia"/>
          <w:b/>
          <w:kern w:val="0"/>
        </w:rPr>
        <w:t>1)</w:t>
      </w:r>
      <w:r w:rsidR="00F6696A" w:rsidRPr="00B81EC7">
        <w:rPr>
          <w:rFonts w:ascii="宋体" w:hAnsi="宋体" w:cs="宋体" w:hint="eastAsia"/>
          <w:b/>
          <w:kern w:val="0"/>
        </w:rPr>
        <w:t>转账</w:t>
      </w:r>
    </w:p>
    <w:p w:rsidR="00F6696A" w:rsidRDefault="00F6696A" w:rsidP="00F6696A">
      <w:pPr>
        <w:widowControl/>
        <w:ind w:firstLineChars="225" w:firstLine="473"/>
        <w:rPr>
          <w:rFonts w:ascii="宋体" w:hAnsi="宋体" w:cs="宋体" w:hint="eastAsia"/>
          <w:kern w:val="0"/>
        </w:rPr>
      </w:pPr>
      <w:r>
        <w:rPr>
          <w:rFonts w:ascii="宋体" w:hAnsi="宋体" w:cs="宋体" w:hint="eastAsia"/>
          <w:kern w:val="0"/>
        </w:rPr>
        <w:t>财务收到银行回单，被执行人拿到银行票据、执行通知书等资料，到财务开取票据。财务将相应的案件收款信息（包括被执行人，交款金额，时间）在系统中完成录入。</w:t>
      </w:r>
    </w:p>
    <w:p w:rsidR="00F6696A" w:rsidRDefault="00F6696A" w:rsidP="00F6696A">
      <w:pPr>
        <w:widowControl/>
        <w:ind w:firstLine="420"/>
        <w:rPr>
          <w:rFonts w:ascii="宋体" w:hAnsi="宋体" w:cs="宋体" w:hint="eastAsia"/>
          <w:kern w:val="0"/>
        </w:rPr>
      </w:pPr>
      <w:r>
        <w:rPr>
          <w:rFonts w:ascii="宋体" w:hAnsi="宋体" w:cs="宋体" w:hint="eastAsia"/>
          <w:kern w:val="0"/>
        </w:rPr>
        <w:t>财务相关人员收到拍卖公司或银行划转的案款，财务将相应的案件收款信息（包括被执行人，交款金额，时间）在系统中完成录入。</w:t>
      </w:r>
    </w:p>
    <w:p w:rsidR="00F6696A" w:rsidRPr="00B81EC7" w:rsidRDefault="00B81EC7" w:rsidP="00B81EC7">
      <w:pPr>
        <w:widowControl/>
        <w:ind w:firstLineChars="0" w:firstLine="420"/>
        <w:rPr>
          <w:rFonts w:ascii="宋体" w:hAnsi="宋体" w:cs="宋体"/>
          <w:b/>
          <w:kern w:val="0"/>
        </w:rPr>
      </w:pPr>
      <w:r>
        <w:rPr>
          <w:rFonts w:ascii="宋体" w:hAnsi="宋体" w:cs="宋体" w:hint="eastAsia"/>
          <w:b/>
          <w:kern w:val="0"/>
        </w:rPr>
        <w:t>2)</w:t>
      </w:r>
      <w:r w:rsidR="00F6696A" w:rsidRPr="00B81EC7">
        <w:rPr>
          <w:rFonts w:ascii="宋体" w:hAnsi="宋体" w:cs="宋体" w:hint="eastAsia"/>
          <w:b/>
          <w:kern w:val="0"/>
        </w:rPr>
        <w:t>现金</w:t>
      </w:r>
    </w:p>
    <w:p w:rsidR="00F6696A" w:rsidRDefault="00F6696A" w:rsidP="00B81EC7">
      <w:pPr>
        <w:widowControl/>
        <w:ind w:firstLineChars="225" w:firstLine="473"/>
        <w:rPr>
          <w:rFonts w:ascii="宋体" w:hAnsi="宋体" w:cs="宋体" w:hint="eastAsia"/>
          <w:kern w:val="0"/>
        </w:rPr>
      </w:pPr>
      <w:r>
        <w:rPr>
          <w:rFonts w:ascii="宋体" w:hAnsi="宋体" w:cs="宋体" w:hint="eastAsia"/>
          <w:kern w:val="0"/>
        </w:rPr>
        <w:t xml:space="preserve">被执行人缴纳现金给执行局承办人，则由承办人向被执行人开具缴款收据，承办人将现金交到财务处。最后被执行人凭缴款收据到财务处开取票据完成结案。 </w:t>
      </w:r>
    </w:p>
    <w:p w:rsidR="00B81EC7" w:rsidRDefault="00B81EC7" w:rsidP="00B81EC7">
      <w:pPr>
        <w:widowControl/>
        <w:ind w:firstLineChars="0" w:firstLine="420"/>
        <w:rPr>
          <w:rFonts w:ascii="宋体" w:hAnsi="宋体" w:cs="宋体" w:hint="eastAsia"/>
          <w:b/>
          <w:kern w:val="0"/>
        </w:rPr>
      </w:pPr>
      <w:r>
        <w:rPr>
          <w:rFonts w:ascii="宋体" w:hAnsi="宋体" w:cs="宋体" w:hint="eastAsia"/>
          <w:b/>
          <w:kern w:val="0"/>
        </w:rPr>
        <w:t>3)</w:t>
      </w:r>
      <w:r w:rsidRPr="00B81EC7">
        <w:rPr>
          <w:rFonts w:ascii="宋体" w:hAnsi="宋体" w:cs="宋体" w:hint="eastAsia"/>
          <w:b/>
          <w:kern w:val="0"/>
        </w:rPr>
        <w:t>POS机刷卡</w:t>
      </w:r>
    </w:p>
    <w:p w:rsidR="00B81EC7" w:rsidRDefault="00B81EC7" w:rsidP="00B81EC7">
      <w:pPr>
        <w:widowControl/>
        <w:ind w:firstLineChars="225" w:firstLine="473"/>
      </w:pPr>
      <w:r>
        <w:rPr>
          <w:rFonts w:ascii="宋体" w:hAnsi="宋体" w:cs="宋体" w:hint="eastAsia"/>
          <w:kern w:val="0"/>
        </w:rPr>
        <w:t xml:space="preserve">被执行人缴纳现金给执行局承办人，则由承办人向被执行人开具缴款收据，承办人将现金交到财务处。最后被执行人凭缴款收据到财务处开取票据完成结案。 </w:t>
      </w:r>
    </w:p>
    <w:p w:rsidR="00B81EC7" w:rsidRPr="00B81EC7" w:rsidRDefault="00B81EC7" w:rsidP="00B81EC7">
      <w:pPr>
        <w:widowControl/>
        <w:ind w:firstLineChars="0" w:firstLine="420"/>
        <w:rPr>
          <w:rFonts w:ascii="宋体" w:hAnsi="宋体" w:cs="宋体" w:hint="eastAsia"/>
          <w:b/>
          <w:kern w:val="0"/>
        </w:rPr>
      </w:pPr>
      <w:r>
        <w:rPr>
          <w:rFonts w:ascii="宋体" w:hAnsi="宋体" w:cs="宋体" w:hint="eastAsia"/>
          <w:kern w:val="0"/>
        </w:rPr>
        <w:t xml:space="preserve"> </w:t>
      </w:r>
    </w:p>
    <w:p w:rsidR="00F6696A" w:rsidRPr="00B81EC7" w:rsidRDefault="00F6696A" w:rsidP="00B81EC7">
      <w:pPr>
        <w:widowControl/>
        <w:ind w:firstLineChars="0"/>
        <w:rPr>
          <w:rFonts w:ascii="宋体" w:hAnsi="宋体" w:cs="宋体" w:hint="eastAsia"/>
          <w:b/>
          <w:kern w:val="0"/>
        </w:rPr>
      </w:pPr>
      <w:r w:rsidRPr="00B81EC7">
        <w:rPr>
          <w:rFonts w:ascii="宋体" w:hAnsi="宋体" w:cs="宋体" w:hint="eastAsia"/>
          <w:b/>
          <w:kern w:val="0"/>
        </w:rPr>
        <w:t>精确匹配</w:t>
      </w:r>
    </w:p>
    <w:p w:rsidR="00F6696A" w:rsidRDefault="00F6696A" w:rsidP="00B81EC7">
      <w:pPr>
        <w:widowControl/>
        <w:ind w:leftChars="175" w:left="368" w:firstLineChars="150" w:firstLine="315"/>
        <w:rPr>
          <w:rFonts w:ascii="宋体" w:hAnsi="宋体" w:cs="宋体" w:hint="eastAsia"/>
          <w:kern w:val="0"/>
        </w:rPr>
      </w:pPr>
      <w:r>
        <w:rPr>
          <w:rFonts w:ascii="宋体" w:hAnsi="宋体" w:cs="宋体" w:hint="eastAsia"/>
          <w:kern w:val="0"/>
        </w:rPr>
        <w:t>如果能够根据收到的案款信息如案号、缴费人姓名，执行通知书编号等明确是哪条待确认信息，系统将自动匹配。财务只需点击确认就可以明确案款信息具体是哪一个被执行人缴纳。</w:t>
      </w:r>
    </w:p>
    <w:p w:rsidR="00F6696A" w:rsidRDefault="00F6696A" w:rsidP="00B81EC7">
      <w:pPr>
        <w:widowControl/>
        <w:ind w:firstLineChars="50" w:firstLine="105"/>
        <w:jc w:val="left"/>
        <w:rPr>
          <w:rFonts w:ascii="宋体" w:hAnsi="宋体" w:cs="宋体" w:hint="eastAsia"/>
          <w:kern w:val="0"/>
        </w:rPr>
      </w:pPr>
      <w:r>
        <w:rPr>
          <w:rFonts w:ascii="宋体" w:hAnsi="宋体" w:cs="宋体" w:hint="eastAsia"/>
          <w:kern w:val="0"/>
        </w:rPr>
        <w:t>在疑似待确认案款信息中找到匹配</w:t>
      </w:r>
    </w:p>
    <w:p w:rsidR="00F6696A" w:rsidRDefault="00F6696A" w:rsidP="00F6696A">
      <w:pPr>
        <w:widowControl/>
        <w:ind w:leftChars="175" w:left="368" w:firstLineChars="150" w:firstLine="315"/>
        <w:rPr>
          <w:rFonts w:ascii="宋体" w:hAnsi="宋体" w:cs="宋体" w:hint="eastAsia"/>
          <w:kern w:val="0"/>
        </w:rPr>
      </w:pPr>
      <w:r>
        <w:rPr>
          <w:rFonts w:ascii="宋体" w:hAnsi="宋体" w:cs="宋体" w:hint="eastAsia"/>
          <w:kern w:val="0"/>
        </w:rPr>
        <w:t xml:space="preserve"> 如不能明确匹配的案款信息。系统也会依照缴款人姓名、金额等条件进行模糊匹配。财务人员在疑似的被执行信息中选择一条去与之匹配。</w:t>
      </w:r>
    </w:p>
    <w:p w:rsidR="00F6696A" w:rsidRDefault="00F6696A" w:rsidP="00B81EC7">
      <w:pPr>
        <w:widowControl/>
        <w:ind w:firstLineChars="0"/>
        <w:rPr>
          <w:rFonts w:ascii="宋体" w:hAnsi="宋体" w:cs="宋体" w:hint="eastAsia"/>
          <w:kern w:val="0"/>
        </w:rPr>
      </w:pPr>
      <w:r>
        <w:rPr>
          <w:rFonts w:ascii="宋体" w:hAnsi="宋体" w:cs="宋体" w:hint="eastAsia"/>
          <w:kern w:val="0"/>
        </w:rPr>
        <w:t>公示收到案款信息</w:t>
      </w:r>
    </w:p>
    <w:p w:rsidR="00F6696A" w:rsidRDefault="00F6696A" w:rsidP="00F6696A">
      <w:pPr>
        <w:widowControl/>
        <w:ind w:leftChars="175" w:left="368" w:firstLineChars="150" w:firstLine="315"/>
        <w:rPr>
          <w:rFonts w:ascii="宋体" w:hAnsi="宋体" w:cs="宋体" w:hint="eastAsia"/>
          <w:kern w:val="0"/>
        </w:rPr>
      </w:pPr>
      <w:r>
        <w:rPr>
          <w:rFonts w:ascii="宋体" w:hAnsi="宋体" w:cs="宋体" w:hint="eastAsia"/>
          <w:kern w:val="0"/>
        </w:rPr>
        <w:t>如果财务通过以上两种途径都无法匹配到具体是哪一条待确认案款信息。则将此案款信息进行公示，让承办人自行认领。</w:t>
      </w:r>
    </w:p>
    <w:p w:rsidR="00B81EC7" w:rsidRDefault="00B81EC7" w:rsidP="00F6696A">
      <w:pPr>
        <w:widowControl/>
        <w:ind w:leftChars="175" w:left="368" w:firstLineChars="150" w:firstLine="315"/>
        <w:rPr>
          <w:rFonts w:ascii="宋体" w:hAnsi="宋体" w:cs="宋体" w:hint="eastAsia"/>
          <w:kern w:val="0"/>
        </w:rPr>
      </w:pPr>
    </w:p>
    <w:p w:rsidR="00F6696A" w:rsidRDefault="000720B5" w:rsidP="000720B5">
      <w:pPr>
        <w:pStyle w:val="4"/>
        <w:ind w:firstLine="562"/>
        <w:rPr>
          <w:rFonts w:hint="eastAsia"/>
        </w:rPr>
      </w:pPr>
      <w:bookmarkStart w:id="105" w:name="_Toc402193376"/>
      <w:r>
        <w:rPr>
          <w:rFonts w:hint="eastAsia"/>
        </w:rPr>
        <w:lastRenderedPageBreak/>
        <w:t>4.10.6</w:t>
      </w:r>
      <w:r w:rsidR="00F6696A">
        <w:rPr>
          <w:rFonts w:hint="eastAsia"/>
        </w:rPr>
        <w:t>案款公示与认领</w:t>
      </w:r>
      <w:bookmarkEnd w:id="105"/>
    </w:p>
    <w:p w:rsidR="00F6696A" w:rsidRDefault="00F6696A" w:rsidP="00F6696A">
      <w:pPr>
        <w:widowControl/>
        <w:ind w:firstLine="420"/>
        <w:jc w:val="left"/>
        <w:rPr>
          <w:rFonts w:ascii="宋体" w:hAnsi="宋体" w:cs="宋体" w:hint="eastAsia"/>
          <w:kern w:val="0"/>
        </w:rPr>
      </w:pPr>
      <w:r>
        <w:rPr>
          <w:rFonts w:ascii="宋体" w:hAnsi="宋体" w:cs="宋体" w:hint="eastAsia"/>
          <w:kern w:val="0"/>
        </w:rPr>
        <w:t>如果被执行人未到财务处开取票据且不能明确是哪一个案件的案款，则由财务相关人员将相应的信息发布到公示模块。承办人在认领界面可以看到由财务公示出来的收到案款信息，里面还包括其它承办人对此案款进行的认领信息。承办人点击认领按钮选择一条被执行人信息与之匹配。</w:t>
      </w:r>
    </w:p>
    <w:p w:rsidR="00F6696A" w:rsidRDefault="00F6696A" w:rsidP="00F6696A">
      <w:pPr>
        <w:widowControl/>
        <w:ind w:firstLine="420"/>
        <w:jc w:val="left"/>
        <w:rPr>
          <w:rFonts w:ascii="宋体" w:hAnsi="宋体" w:cs="宋体" w:hint="eastAsia"/>
          <w:kern w:val="0"/>
        </w:rPr>
      </w:pPr>
      <w:r>
        <w:rPr>
          <w:rFonts w:hint="eastAsia"/>
        </w:rPr>
        <w:t>公示期结束后，</w:t>
      </w:r>
      <w:r>
        <w:t>财务</w:t>
      </w:r>
      <w:r>
        <w:rPr>
          <w:rFonts w:hint="eastAsia"/>
        </w:rPr>
        <w:t>可以在认领的界面看到有哪些承办人对公示的信息进行了认领，如果有多个人承办人同时认领了一条信息，</w:t>
      </w:r>
      <w:r>
        <w:t>则由</w:t>
      </w:r>
      <w:r>
        <w:rPr>
          <w:rFonts w:hint="eastAsia"/>
        </w:rPr>
        <w:t>财务和相关承办人商议之后，</w:t>
      </w:r>
      <w:r>
        <w:t>最终</w:t>
      </w:r>
      <w:r>
        <w:rPr>
          <w:rFonts w:hint="eastAsia"/>
        </w:rPr>
        <w:t>确定是案款的归属。</w:t>
      </w:r>
      <w:r>
        <w:rPr>
          <w:rFonts w:ascii="宋体" w:hAnsi="宋体" w:cs="宋体" w:hint="eastAsia"/>
          <w:kern w:val="0"/>
        </w:rPr>
        <w:t xml:space="preserve"> </w:t>
      </w:r>
    </w:p>
    <w:p w:rsidR="00F6696A" w:rsidRDefault="000720B5" w:rsidP="000720B5">
      <w:pPr>
        <w:pStyle w:val="4"/>
        <w:ind w:firstLine="562"/>
      </w:pPr>
      <w:bookmarkStart w:id="106" w:name="_Toc402193377"/>
      <w:r>
        <w:rPr>
          <w:rFonts w:hint="eastAsia"/>
        </w:rPr>
        <w:t>4.10.7</w:t>
      </w:r>
      <w:bookmarkEnd w:id="106"/>
      <w:r>
        <w:rPr>
          <w:rFonts w:hint="eastAsia"/>
        </w:rPr>
        <w:t>案款支付</w:t>
      </w:r>
    </w:p>
    <w:p w:rsidR="00F6696A" w:rsidRDefault="00F6696A" w:rsidP="00704D40">
      <w:pPr>
        <w:keepNext/>
        <w:keepLines/>
        <w:numPr>
          <w:ilvl w:val="1"/>
          <w:numId w:val="29"/>
        </w:numPr>
        <w:spacing w:line="415" w:lineRule="auto"/>
        <w:ind w:firstLineChars="0"/>
        <w:outlineLvl w:val="2"/>
        <w:rPr>
          <w:rFonts w:hint="eastAsia"/>
          <w:b/>
          <w:bCs/>
          <w:vanish/>
          <w:kern w:val="0"/>
          <w:sz w:val="28"/>
          <w:szCs w:val="28"/>
        </w:rPr>
      </w:pPr>
    </w:p>
    <w:p w:rsidR="00F6696A" w:rsidRDefault="00F6696A" w:rsidP="00704D40">
      <w:pPr>
        <w:keepNext/>
        <w:keepLines/>
        <w:numPr>
          <w:ilvl w:val="1"/>
          <w:numId w:val="29"/>
        </w:numPr>
        <w:spacing w:line="415" w:lineRule="auto"/>
        <w:ind w:firstLineChars="0"/>
        <w:outlineLvl w:val="2"/>
        <w:rPr>
          <w:rFonts w:hint="eastAsia"/>
          <w:b/>
          <w:bCs/>
          <w:vanish/>
          <w:kern w:val="0"/>
          <w:sz w:val="28"/>
          <w:szCs w:val="28"/>
        </w:rPr>
      </w:pPr>
    </w:p>
    <w:p w:rsidR="00F6696A" w:rsidRPr="000720B5" w:rsidRDefault="000720B5" w:rsidP="000720B5">
      <w:pPr>
        <w:ind w:firstLine="422"/>
        <w:rPr>
          <w:b/>
        </w:rPr>
      </w:pPr>
      <w:bookmarkStart w:id="107" w:name="_Toc402193378"/>
      <w:r w:rsidRPr="000720B5">
        <w:rPr>
          <w:rFonts w:hint="eastAsia"/>
          <w:b/>
        </w:rPr>
        <w:t>1)</w:t>
      </w:r>
      <w:r w:rsidR="00F6696A" w:rsidRPr="000720B5">
        <w:rPr>
          <w:rFonts w:hint="eastAsia"/>
          <w:b/>
        </w:rPr>
        <w:t xml:space="preserve"> </w:t>
      </w:r>
      <w:r w:rsidR="00F6696A" w:rsidRPr="000720B5">
        <w:rPr>
          <w:rFonts w:hint="eastAsia"/>
          <w:b/>
        </w:rPr>
        <w:t>划款通知书</w:t>
      </w:r>
      <w:bookmarkEnd w:id="107"/>
    </w:p>
    <w:p w:rsidR="00F6696A" w:rsidRDefault="00F6696A" w:rsidP="00F6696A">
      <w:pPr>
        <w:widowControl/>
        <w:ind w:firstLine="420"/>
        <w:jc w:val="left"/>
        <w:rPr>
          <w:color w:val="FF0000"/>
        </w:rPr>
      </w:pPr>
      <w:r>
        <w:rPr>
          <w:rFonts w:ascii="宋体" w:hAnsi="宋体" w:cs="宋体" w:hint="eastAsia"/>
          <w:kern w:val="0"/>
        </w:rPr>
        <w:tab/>
        <w:t>符合支付条件的案款，应在规定期限内通知申请人领款。支付时，按相关规定扣划执行、评估、拍卖等产生的费用。</w:t>
      </w:r>
    </w:p>
    <w:p w:rsidR="00F6696A" w:rsidRDefault="00F6696A" w:rsidP="00F6696A">
      <w:pPr>
        <w:widowControl/>
        <w:ind w:firstLine="420"/>
        <w:jc w:val="left"/>
      </w:pPr>
      <w:r>
        <w:rPr>
          <w:rFonts w:ascii="宋体" w:hAnsi="宋体" w:cs="宋体" w:hint="eastAsia"/>
          <w:kern w:val="0"/>
        </w:rPr>
        <w:tab/>
        <w:t>案款支付时,由承办人根据“案款执行汇总表”中待支付案款情况，在系统中填写支付信息，包含：</w:t>
      </w:r>
      <w:r>
        <w:rPr>
          <w:rFonts w:ascii="宋体" w:hAnsi="宋体" w:cs="宋体" w:hint="eastAsia"/>
          <w:b/>
          <w:kern w:val="0"/>
        </w:rPr>
        <w:t>执行案号</w:t>
      </w:r>
      <w:r>
        <w:rPr>
          <w:rFonts w:ascii="宋体" w:hAnsi="宋体" w:cs="宋体" w:hint="eastAsia"/>
          <w:kern w:val="0"/>
        </w:rPr>
        <w:t>、</w:t>
      </w:r>
      <w:r>
        <w:rPr>
          <w:rFonts w:ascii="宋体" w:hAnsi="宋体" w:cs="宋体" w:hint="eastAsia"/>
          <w:b/>
          <w:kern w:val="0"/>
        </w:rPr>
        <w:t>申请人</w:t>
      </w:r>
      <w:r>
        <w:rPr>
          <w:rFonts w:ascii="宋体" w:hAnsi="宋体" w:cs="宋体" w:hint="eastAsia"/>
          <w:kern w:val="0"/>
        </w:rPr>
        <w:t>、</w:t>
      </w:r>
      <w:r>
        <w:rPr>
          <w:rFonts w:ascii="宋体" w:hAnsi="宋体" w:cs="宋体" w:hint="eastAsia"/>
          <w:b/>
          <w:kern w:val="0"/>
        </w:rPr>
        <w:t>承办人</w:t>
      </w:r>
      <w:r>
        <w:rPr>
          <w:rFonts w:ascii="宋体" w:hAnsi="宋体" w:cs="宋体" w:hint="eastAsia"/>
          <w:kern w:val="0"/>
        </w:rPr>
        <w:t>、</w:t>
      </w:r>
      <w:r>
        <w:rPr>
          <w:rFonts w:ascii="宋体" w:hAnsi="宋体" w:cs="宋体" w:hint="eastAsia"/>
          <w:b/>
          <w:kern w:val="0"/>
        </w:rPr>
        <w:t>支付金额</w:t>
      </w:r>
      <w:r>
        <w:rPr>
          <w:rFonts w:ascii="宋体" w:hAnsi="宋体" w:cs="宋体" w:hint="eastAsia"/>
          <w:kern w:val="0"/>
        </w:rPr>
        <w:t>、</w:t>
      </w:r>
      <w:r>
        <w:rPr>
          <w:rFonts w:ascii="宋体" w:hAnsi="宋体" w:cs="宋体" w:hint="eastAsia"/>
          <w:b/>
          <w:kern w:val="0"/>
        </w:rPr>
        <w:t>申请人银行账户</w:t>
      </w:r>
      <w:r>
        <w:rPr>
          <w:rFonts w:ascii="宋体" w:hAnsi="宋体" w:cs="宋体" w:hint="eastAsia"/>
          <w:kern w:val="0"/>
        </w:rPr>
        <w:t>等相关信息，并打印划款通知书。该划款通知书填写项大部份由系统自动生成，信息填写完成后，系统内提交财务一支笔审核，审核后由承办人打印划款通知书。</w:t>
      </w:r>
    </w:p>
    <w:p w:rsidR="00F6696A" w:rsidRDefault="00F6696A" w:rsidP="00F6696A">
      <w:pPr>
        <w:widowControl/>
        <w:ind w:firstLine="420"/>
        <w:jc w:val="left"/>
        <w:rPr>
          <w:rFonts w:ascii="宋体" w:hAnsi="宋体" w:cs="宋体"/>
          <w:kern w:val="0"/>
        </w:rPr>
      </w:pPr>
      <w:r>
        <w:rPr>
          <w:rFonts w:ascii="宋体" w:hAnsi="宋体" w:cs="宋体" w:hint="eastAsia"/>
          <w:kern w:val="0"/>
        </w:rPr>
        <w:t>承办人填写划款通知书后，附已审批的纸质“执行案款支付审批表”，经财务处会计审核、复核人复核后即可划款。</w:t>
      </w:r>
    </w:p>
    <w:p w:rsidR="00F6696A" w:rsidRPr="000720B5" w:rsidRDefault="000720B5" w:rsidP="000720B5">
      <w:pPr>
        <w:ind w:firstLine="422"/>
        <w:rPr>
          <w:b/>
        </w:rPr>
      </w:pPr>
      <w:bookmarkStart w:id="108" w:name="_Toc402193379"/>
      <w:r w:rsidRPr="000720B5">
        <w:rPr>
          <w:rFonts w:hint="eastAsia"/>
          <w:b/>
        </w:rPr>
        <w:t>2)</w:t>
      </w:r>
      <w:r w:rsidR="00F6696A" w:rsidRPr="000720B5">
        <w:rPr>
          <w:rFonts w:hint="eastAsia"/>
          <w:b/>
        </w:rPr>
        <w:t>财务支付</w:t>
      </w:r>
      <w:bookmarkEnd w:id="108"/>
    </w:p>
    <w:p w:rsidR="00F6696A" w:rsidRDefault="00F6696A" w:rsidP="00F6696A">
      <w:pPr>
        <w:widowControl/>
        <w:ind w:firstLine="420"/>
        <w:jc w:val="left"/>
        <w:rPr>
          <w:rFonts w:ascii="宋体" w:hAnsi="宋体" w:cs="宋体" w:hint="eastAsia"/>
          <w:kern w:val="0"/>
        </w:rPr>
      </w:pPr>
      <w:r>
        <w:rPr>
          <w:rFonts w:ascii="宋体" w:hAnsi="宋体" w:cs="宋体" w:hint="eastAsia"/>
          <w:kern w:val="0"/>
        </w:rPr>
        <w:t>财务完成支付后，在系统内确认并通知相关承办人。</w:t>
      </w:r>
    </w:p>
    <w:p w:rsidR="00F6696A" w:rsidRPr="000720B5" w:rsidRDefault="000720B5" w:rsidP="000720B5">
      <w:pPr>
        <w:ind w:firstLineChars="192" w:firstLine="405"/>
        <w:rPr>
          <w:b/>
        </w:rPr>
      </w:pPr>
      <w:bookmarkStart w:id="109" w:name="_Toc402193380"/>
      <w:r w:rsidRPr="000720B5">
        <w:rPr>
          <w:rFonts w:hint="eastAsia"/>
          <w:b/>
        </w:rPr>
        <w:t>3)</w:t>
      </w:r>
      <w:r w:rsidR="00F6696A" w:rsidRPr="000720B5">
        <w:rPr>
          <w:rFonts w:hint="eastAsia"/>
          <w:b/>
        </w:rPr>
        <w:t>案款冻结</w:t>
      </w:r>
      <w:bookmarkEnd w:id="109"/>
    </w:p>
    <w:p w:rsidR="00F6696A" w:rsidRDefault="00F6696A" w:rsidP="00F6696A">
      <w:pPr>
        <w:widowControl/>
        <w:ind w:firstLine="420"/>
        <w:jc w:val="left"/>
        <w:rPr>
          <w:rFonts w:ascii="宋体" w:hAnsi="宋体" w:cs="宋体" w:hint="eastAsia"/>
          <w:kern w:val="0"/>
        </w:rPr>
      </w:pPr>
      <w:r>
        <w:rPr>
          <w:rFonts w:ascii="宋体" w:hAnsi="宋体" w:cs="宋体" w:hint="eastAsia"/>
          <w:kern w:val="0"/>
        </w:rPr>
        <w:t>每笔案款到账后财务人员需在规定期限内完成划拨，期限为十五天；如有特殊原因需延期，承办人需向上级领导申请延期，延期期限为十五天；如超期未付，系统将自动冻结该笔案款，如再需要重新支付，承办人需向分管院长申请案款解冻。</w:t>
      </w:r>
    </w:p>
    <w:p w:rsidR="00F6696A" w:rsidRDefault="000720B5" w:rsidP="000720B5">
      <w:pPr>
        <w:pStyle w:val="4"/>
        <w:ind w:firstLine="562"/>
        <w:rPr>
          <w:rFonts w:hint="eastAsia"/>
        </w:rPr>
      </w:pPr>
      <w:bookmarkStart w:id="110" w:name="_Toc398740787"/>
      <w:bookmarkStart w:id="111" w:name="_Toc402193382"/>
      <w:r>
        <w:rPr>
          <w:rFonts w:hint="eastAsia"/>
        </w:rPr>
        <w:lastRenderedPageBreak/>
        <w:t>4.10.8</w:t>
      </w:r>
      <w:r w:rsidR="00F6696A">
        <w:rPr>
          <w:rFonts w:hint="eastAsia"/>
        </w:rPr>
        <w:t>拍卖流程说明</w:t>
      </w:r>
      <w:bookmarkEnd w:id="110"/>
      <w:bookmarkEnd w:id="111"/>
    </w:p>
    <w:p w:rsidR="00F6696A" w:rsidRPr="000720B5" w:rsidRDefault="000720B5" w:rsidP="000720B5">
      <w:pPr>
        <w:ind w:firstLine="422"/>
        <w:rPr>
          <w:rFonts w:hint="eastAsia"/>
          <w:b/>
        </w:rPr>
      </w:pPr>
      <w:bookmarkStart w:id="112" w:name="_Toc398740788"/>
      <w:bookmarkStart w:id="113" w:name="_Toc402193383"/>
      <w:r w:rsidRPr="000720B5">
        <w:rPr>
          <w:rFonts w:hint="eastAsia"/>
          <w:b/>
        </w:rPr>
        <w:t>1)</w:t>
      </w:r>
      <w:r w:rsidR="00F6696A" w:rsidRPr="000720B5">
        <w:rPr>
          <w:rFonts w:hint="eastAsia"/>
          <w:b/>
        </w:rPr>
        <w:t>拍卖信息的录入</w:t>
      </w:r>
      <w:bookmarkEnd w:id="113"/>
    </w:p>
    <w:p w:rsidR="00F6696A" w:rsidRDefault="00F6696A" w:rsidP="00F6696A">
      <w:pPr>
        <w:ind w:firstLine="420"/>
        <w:rPr>
          <w:rFonts w:hint="eastAsia"/>
          <w:bCs/>
        </w:rPr>
      </w:pPr>
      <w:r>
        <w:rPr>
          <w:rFonts w:hint="eastAsia"/>
        </w:rPr>
        <w:tab/>
      </w:r>
      <w:r>
        <w:rPr>
          <w:rFonts w:hint="eastAsia"/>
        </w:rPr>
        <w:t>技术室在确定拍卖信息后，</w:t>
      </w:r>
      <w:r>
        <w:rPr>
          <w:rFonts w:hint="eastAsia"/>
          <w:bCs/>
        </w:rPr>
        <w:t>将拍卖信息（案号，被执行人，保证金，拍卖时间，物品）录入到系统。</w:t>
      </w:r>
    </w:p>
    <w:p w:rsidR="00F6696A" w:rsidRPr="000720B5" w:rsidRDefault="000720B5" w:rsidP="000720B5">
      <w:pPr>
        <w:ind w:firstLine="422"/>
        <w:rPr>
          <w:rFonts w:hint="eastAsia"/>
          <w:b/>
        </w:rPr>
      </w:pPr>
      <w:bookmarkStart w:id="114" w:name="_Toc402193384"/>
      <w:r w:rsidRPr="000720B5">
        <w:rPr>
          <w:rFonts w:hint="eastAsia"/>
          <w:b/>
        </w:rPr>
        <w:t>2)</w:t>
      </w:r>
      <w:r w:rsidR="00F6696A" w:rsidRPr="000720B5">
        <w:rPr>
          <w:rFonts w:hint="eastAsia"/>
          <w:b/>
        </w:rPr>
        <w:t xml:space="preserve"> </w:t>
      </w:r>
      <w:r w:rsidR="00F6696A" w:rsidRPr="000720B5">
        <w:rPr>
          <w:rFonts w:hint="eastAsia"/>
          <w:b/>
        </w:rPr>
        <w:t>保证金的收取</w:t>
      </w:r>
      <w:bookmarkEnd w:id="112"/>
      <w:bookmarkEnd w:id="114"/>
    </w:p>
    <w:p w:rsidR="00F6696A" w:rsidRDefault="00F6696A" w:rsidP="00F6696A">
      <w:pPr>
        <w:ind w:firstLine="420"/>
        <w:rPr>
          <w:rFonts w:hint="eastAsia"/>
        </w:rPr>
      </w:pPr>
      <w:r>
        <w:rPr>
          <w:rFonts w:hint="eastAsia"/>
        </w:rPr>
        <w:tab/>
      </w:r>
      <w:r>
        <w:t>在拍卖程序中，缴付保证金是成为竞买人的必要条件之一。</w:t>
      </w:r>
      <w:r>
        <w:rPr>
          <w:rFonts w:hint="eastAsia"/>
        </w:rPr>
        <w:t>竞买人在看到法院的拍卖公告后，在公告规定的时间内将拍卖保证金转账到法院的指定账户。财务收到银行回单之后根据上面的案号等信息，将保证金录入系统，并与相应的拍卖信息关联。竞买人到财务处开取收据，此收据会是否能参与竞拍的根本依据。</w:t>
      </w:r>
    </w:p>
    <w:p w:rsidR="00F6696A" w:rsidRPr="000720B5" w:rsidRDefault="000720B5" w:rsidP="000720B5">
      <w:pPr>
        <w:ind w:firstLine="422"/>
        <w:rPr>
          <w:rFonts w:hint="eastAsia"/>
          <w:b/>
        </w:rPr>
      </w:pPr>
      <w:bookmarkStart w:id="115" w:name="_Toc398740789"/>
      <w:bookmarkStart w:id="116" w:name="_Toc402193385"/>
      <w:r w:rsidRPr="000720B5">
        <w:rPr>
          <w:rFonts w:hint="eastAsia"/>
          <w:b/>
        </w:rPr>
        <w:t>3)</w:t>
      </w:r>
      <w:r w:rsidR="00F6696A" w:rsidRPr="000720B5">
        <w:rPr>
          <w:rFonts w:hint="eastAsia"/>
          <w:b/>
        </w:rPr>
        <w:t>保证金的退还</w:t>
      </w:r>
      <w:bookmarkEnd w:id="115"/>
      <w:bookmarkEnd w:id="116"/>
    </w:p>
    <w:p w:rsidR="00F6696A" w:rsidRDefault="00F6696A" w:rsidP="00F6696A">
      <w:pPr>
        <w:ind w:firstLine="420"/>
        <w:rPr>
          <w:rFonts w:hint="eastAsia"/>
        </w:rPr>
      </w:pPr>
      <w:r>
        <w:rPr>
          <w:rFonts w:hint="eastAsia"/>
        </w:rPr>
        <w:tab/>
      </w:r>
      <w:r>
        <w:rPr>
          <w:rFonts w:hint="eastAsia"/>
        </w:rPr>
        <w:t>拍卖结束后，拍卖公司会把拍卖结果（包括：是否中标，中标人，竞买人信息）交到技术室。技术室将拍卖公司的拍卖结果作为附件，提交“退还保证金申请”，待财务处领导审核后，由财务将未中标的保证金退还给竞买人。</w:t>
      </w:r>
    </w:p>
    <w:p w:rsidR="00F6696A" w:rsidRPr="000720B5" w:rsidRDefault="000720B5" w:rsidP="000720B5">
      <w:pPr>
        <w:ind w:firstLine="422"/>
        <w:rPr>
          <w:rFonts w:hint="eastAsia"/>
          <w:b/>
        </w:rPr>
      </w:pPr>
      <w:bookmarkStart w:id="117" w:name="_Toc398740790"/>
      <w:bookmarkStart w:id="118" w:name="_Toc402193386"/>
      <w:r w:rsidRPr="000720B5">
        <w:rPr>
          <w:rFonts w:hint="eastAsia"/>
          <w:b/>
        </w:rPr>
        <w:t>4)</w:t>
      </w:r>
      <w:r w:rsidR="00F6696A" w:rsidRPr="000720B5">
        <w:rPr>
          <w:rFonts w:hint="eastAsia"/>
          <w:b/>
        </w:rPr>
        <w:t>保证金抵扣案款</w:t>
      </w:r>
      <w:bookmarkEnd w:id="117"/>
      <w:bookmarkEnd w:id="118"/>
    </w:p>
    <w:p w:rsidR="00F6696A" w:rsidRDefault="00F6696A" w:rsidP="00F6696A">
      <w:pPr>
        <w:ind w:firstLine="420"/>
        <w:rPr>
          <w:rFonts w:hint="eastAsia"/>
        </w:rPr>
      </w:pPr>
      <w:r>
        <w:rPr>
          <w:rFonts w:hint="eastAsia"/>
        </w:rPr>
        <w:tab/>
      </w:r>
      <w:r>
        <w:rPr>
          <w:rFonts w:hint="eastAsia"/>
        </w:rPr>
        <w:t>拍卖中标后，财务将保证金抵扣对应的被执行人需缴纳的案款。</w:t>
      </w:r>
    </w:p>
    <w:p w:rsidR="00F6696A" w:rsidRPr="000720B5" w:rsidRDefault="000720B5" w:rsidP="000720B5">
      <w:pPr>
        <w:ind w:firstLine="422"/>
        <w:rPr>
          <w:rFonts w:hint="eastAsia"/>
          <w:b/>
        </w:rPr>
      </w:pPr>
      <w:bookmarkStart w:id="119" w:name="_Toc398740791"/>
      <w:bookmarkStart w:id="120" w:name="_Toc402193387"/>
      <w:r w:rsidRPr="000720B5">
        <w:rPr>
          <w:rFonts w:hint="eastAsia"/>
          <w:b/>
        </w:rPr>
        <w:t>5)</w:t>
      </w:r>
      <w:r w:rsidR="00F6696A" w:rsidRPr="000720B5">
        <w:rPr>
          <w:rFonts w:hint="eastAsia"/>
          <w:b/>
        </w:rPr>
        <w:t>拍卖余款的处理</w:t>
      </w:r>
      <w:bookmarkEnd w:id="119"/>
      <w:bookmarkEnd w:id="120"/>
    </w:p>
    <w:p w:rsidR="00F6696A" w:rsidRDefault="00F6696A" w:rsidP="00F6696A">
      <w:pPr>
        <w:spacing w:line="240" w:lineRule="auto"/>
        <w:ind w:firstLine="420"/>
        <w:rPr>
          <w:rFonts w:hint="eastAsia"/>
        </w:rPr>
      </w:pPr>
      <w:r>
        <w:rPr>
          <w:rFonts w:hint="eastAsia"/>
        </w:rPr>
        <w:tab/>
      </w:r>
      <w:r>
        <w:rPr>
          <w:rFonts w:hint="eastAsia"/>
        </w:rPr>
        <w:t>拍卖中标后的余款将转到法院指定的账户上。余款将继续抵扣案款。若果余款多于被执行人所欠的案款，则将剩余部分返还给被执行人。</w:t>
      </w:r>
    </w:p>
    <w:p w:rsidR="00F6696A" w:rsidRDefault="000720B5" w:rsidP="000720B5">
      <w:pPr>
        <w:pStyle w:val="4"/>
        <w:ind w:firstLine="562"/>
        <w:rPr>
          <w:rFonts w:hint="eastAsia"/>
        </w:rPr>
      </w:pPr>
      <w:bookmarkStart w:id="121" w:name="_Toc402193388"/>
      <w:r>
        <w:rPr>
          <w:rFonts w:hint="eastAsia"/>
        </w:rPr>
        <w:t>4.10.9</w:t>
      </w:r>
      <w:r w:rsidR="00F6696A">
        <w:rPr>
          <w:rFonts w:hint="eastAsia"/>
        </w:rPr>
        <w:t>生成凭证流程说明</w:t>
      </w:r>
      <w:bookmarkEnd w:id="121"/>
    </w:p>
    <w:p w:rsidR="00F6696A" w:rsidRPr="000720B5" w:rsidRDefault="000720B5" w:rsidP="000720B5">
      <w:pPr>
        <w:ind w:firstLine="422"/>
        <w:rPr>
          <w:rFonts w:hint="eastAsia"/>
          <w:b/>
        </w:rPr>
      </w:pPr>
      <w:bookmarkStart w:id="122" w:name="_Toc402193389"/>
      <w:r w:rsidRPr="000720B5">
        <w:rPr>
          <w:rFonts w:hint="eastAsia"/>
          <w:b/>
        </w:rPr>
        <w:t>1)</w:t>
      </w:r>
      <w:r w:rsidR="00F6696A" w:rsidRPr="000720B5">
        <w:rPr>
          <w:rFonts w:hint="eastAsia"/>
          <w:b/>
        </w:rPr>
        <w:t>收款凭证</w:t>
      </w:r>
      <w:bookmarkEnd w:id="122"/>
    </w:p>
    <w:p w:rsidR="00F6696A" w:rsidRDefault="00F6696A" w:rsidP="00F6696A">
      <w:pPr>
        <w:ind w:firstLine="420"/>
      </w:pPr>
      <w:r>
        <w:rPr>
          <w:rFonts w:hint="eastAsia"/>
        </w:rPr>
        <w:t xml:space="preserve">   </w:t>
      </w:r>
      <w:r>
        <w:rPr>
          <w:rFonts w:hint="eastAsia"/>
        </w:rPr>
        <w:t>财务确认收到案款，在会计核算系统内自动生成。</w:t>
      </w:r>
    </w:p>
    <w:p w:rsidR="00F6696A" w:rsidRPr="000720B5" w:rsidRDefault="000720B5" w:rsidP="000720B5">
      <w:pPr>
        <w:ind w:firstLine="422"/>
        <w:rPr>
          <w:rFonts w:hint="eastAsia"/>
          <w:b/>
        </w:rPr>
      </w:pPr>
      <w:bookmarkStart w:id="123" w:name="_Toc402193390"/>
      <w:r w:rsidRPr="000720B5">
        <w:rPr>
          <w:rFonts w:hint="eastAsia"/>
          <w:b/>
        </w:rPr>
        <w:t>2)</w:t>
      </w:r>
      <w:r w:rsidR="00F6696A" w:rsidRPr="000720B5">
        <w:rPr>
          <w:rFonts w:hint="eastAsia"/>
          <w:b/>
        </w:rPr>
        <w:t>划款凭证</w:t>
      </w:r>
      <w:bookmarkEnd w:id="123"/>
    </w:p>
    <w:p w:rsidR="00F6696A" w:rsidRDefault="00F6696A" w:rsidP="00F6696A">
      <w:pPr>
        <w:ind w:firstLine="420"/>
      </w:pPr>
      <w:r>
        <w:rPr>
          <w:rFonts w:hint="eastAsia"/>
        </w:rPr>
        <w:t xml:space="preserve">   </w:t>
      </w:r>
      <w:r>
        <w:rPr>
          <w:rFonts w:hint="eastAsia"/>
        </w:rPr>
        <w:t>财务通过银行转账给申请人之后，在会计核算系统内自动生成</w:t>
      </w:r>
    </w:p>
    <w:p w:rsidR="00EC5CCB" w:rsidRPr="00F6696A" w:rsidRDefault="00EC5CCB" w:rsidP="00EC5CCB">
      <w:pPr>
        <w:ind w:firstLine="420"/>
      </w:pPr>
    </w:p>
    <w:p w:rsidR="005B4E14" w:rsidRPr="00242440" w:rsidRDefault="005B4E14" w:rsidP="005B4E14">
      <w:pPr>
        <w:pStyle w:val="3"/>
        <w:ind w:firstLine="643"/>
      </w:pPr>
      <w:bookmarkStart w:id="124" w:name="_Toc496606860"/>
      <w:r>
        <w:rPr>
          <w:rFonts w:hint="eastAsia"/>
        </w:rPr>
        <w:lastRenderedPageBreak/>
        <w:t>4.11</w:t>
      </w:r>
      <w:r>
        <w:rPr>
          <w:rFonts w:hint="eastAsia"/>
        </w:rPr>
        <w:t>决算报表</w:t>
      </w:r>
      <w:bookmarkEnd w:id="124"/>
    </w:p>
    <w:p w:rsidR="005B4E14" w:rsidRDefault="005B4E14" w:rsidP="005B4E14">
      <w:pPr>
        <w:pStyle w:val="3"/>
        <w:ind w:firstLine="643"/>
      </w:pPr>
      <w:bookmarkStart w:id="125" w:name="_Toc491264241"/>
      <w:bookmarkStart w:id="126" w:name="_Toc493711638"/>
      <w:bookmarkStart w:id="127" w:name="_Toc496606861"/>
      <w:r>
        <w:rPr>
          <w:rFonts w:hint="eastAsia"/>
        </w:rPr>
        <w:t>4.12</w:t>
      </w:r>
      <w:r>
        <w:rPr>
          <w:rFonts w:hint="eastAsia"/>
        </w:rPr>
        <w:t>手机ＡＰＰ应用</w:t>
      </w:r>
      <w:bookmarkEnd w:id="125"/>
      <w:bookmarkEnd w:id="126"/>
      <w:bookmarkEnd w:id="127"/>
    </w:p>
    <w:p w:rsidR="005B4E14" w:rsidRPr="00870E2C" w:rsidRDefault="005B4E14" w:rsidP="005B4E14">
      <w:pPr>
        <w:ind w:firstLine="420"/>
      </w:pPr>
      <w:r>
        <w:rPr>
          <w:rFonts w:hint="eastAsia"/>
        </w:rPr>
        <w:t>移动办公应用便于及时对单据进行审签，便于对系统数据的实时处理和利用。</w:t>
      </w:r>
    </w:p>
    <w:p w:rsidR="005B4E14" w:rsidRDefault="005B4E14" w:rsidP="005B4E14">
      <w:pPr>
        <w:ind w:firstLine="420"/>
      </w:pPr>
      <w:r>
        <w:rPr>
          <w:rFonts w:hint="eastAsia"/>
        </w:rPr>
        <w:t>通过手机</w:t>
      </w:r>
      <w:r>
        <w:rPr>
          <w:rFonts w:hint="eastAsia"/>
        </w:rPr>
        <w:t>APP</w:t>
      </w:r>
      <w:r>
        <w:rPr>
          <w:rFonts w:hint="eastAsia"/>
        </w:rPr>
        <w:t>应用，可实现对业务数据的及时处理和查询统计，手机</w:t>
      </w:r>
      <w:r>
        <w:rPr>
          <w:rFonts w:hint="eastAsia"/>
        </w:rPr>
        <w:t>APP</w:t>
      </w:r>
      <w:r>
        <w:rPr>
          <w:rFonts w:hint="eastAsia"/>
        </w:rPr>
        <w:t>端不单独建立用户，采用系统中现有的用户名</w:t>
      </w:r>
      <w:r>
        <w:rPr>
          <w:rFonts w:hint="eastAsia"/>
        </w:rPr>
        <w:t xml:space="preserve"> </w:t>
      </w:r>
      <w:r>
        <w:rPr>
          <w:rFonts w:hint="eastAsia"/>
        </w:rPr>
        <w:t>、密码进行登录，由</w:t>
      </w:r>
      <w:r>
        <w:rPr>
          <w:rFonts w:hint="eastAsia"/>
        </w:rPr>
        <w:t>APP</w:t>
      </w:r>
      <w:r>
        <w:rPr>
          <w:rFonts w:hint="eastAsia"/>
        </w:rPr>
        <w:t>端发送请求到系统后台进行验证，为确保系统的安全性，需应用该</w:t>
      </w:r>
      <w:r>
        <w:rPr>
          <w:rFonts w:hint="eastAsia"/>
        </w:rPr>
        <w:t>APP</w:t>
      </w:r>
      <w:r>
        <w:rPr>
          <w:rFonts w:hint="eastAsia"/>
        </w:rPr>
        <w:t>的手机用户应先在系统中进行手机硬件码（采用</w:t>
      </w:r>
      <w:r>
        <w:rPr>
          <w:rFonts w:hint="eastAsia"/>
        </w:rPr>
        <w:t>MAC</w:t>
      </w:r>
      <w:r>
        <w:rPr>
          <w:rFonts w:hint="eastAsia"/>
        </w:rPr>
        <w:t>地址）注册后方可使用。</w:t>
      </w:r>
    </w:p>
    <w:p w:rsidR="005B4E14" w:rsidRDefault="005B4E14" w:rsidP="005B4E14">
      <w:pPr>
        <w:ind w:firstLine="420"/>
      </w:pPr>
      <w:r>
        <w:rPr>
          <w:rFonts w:hint="eastAsia"/>
        </w:rPr>
        <w:t>系统在校验登录户用名和密码的同时对发起请求的手机进行硬件码核对，经过注册的手机才可使用</w:t>
      </w:r>
      <w:r>
        <w:rPr>
          <w:rFonts w:hint="eastAsia"/>
        </w:rPr>
        <w:t>APP</w:t>
      </w:r>
      <w:r>
        <w:rPr>
          <w:rFonts w:hint="eastAsia"/>
        </w:rPr>
        <w:t>进行相关操作。</w:t>
      </w:r>
    </w:p>
    <w:p w:rsidR="005B4E14" w:rsidRDefault="000C2346" w:rsidP="005B4E14">
      <w:pPr>
        <w:pStyle w:val="4"/>
        <w:ind w:firstLine="562"/>
      </w:pPr>
      <w:bookmarkStart w:id="128" w:name="_Toc491264242"/>
      <w:r>
        <w:rPr>
          <w:rFonts w:hint="eastAsia"/>
        </w:rPr>
        <w:t>4.</w:t>
      </w:r>
      <w:r w:rsidR="005B4E14">
        <w:rPr>
          <w:rFonts w:hint="eastAsia"/>
        </w:rPr>
        <w:t>1</w:t>
      </w:r>
      <w:r>
        <w:rPr>
          <w:rFonts w:hint="eastAsia"/>
        </w:rPr>
        <w:t>2</w:t>
      </w:r>
      <w:r w:rsidR="005B4E14">
        <w:rPr>
          <w:rFonts w:hint="eastAsia"/>
        </w:rPr>
        <w:t>.1</w:t>
      </w:r>
      <w:r w:rsidR="005B4E14">
        <w:rPr>
          <w:rFonts w:hint="eastAsia"/>
        </w:rPr>
        <w:t>待审签处理</w:t>
      </w:r>
      <w:bookmarkEnd w:id="128"/>
    </w:p>
    <w:p w:rsidR="005B4E14" w:rsidRDefault="005B4E14" w:rsidP="005B4E14">
      <w:pPr>
        <w:ind w:firstLine="420"/>
      </w:pPr>
      <w:r>
        <w:rPr>
          <w:rFonts w:hint="eastAsia"/>
        </w:rPr>
        <w:t>主要针对平台中的出差申请、账务报销的领导待审核业务数据进行处理（支持屏幕签名），通过ＡＰＰ登录后，自动提示待审核的业务数据，并可点击查看详细信息。</w:t>
      </w:r>
    </w:p>
    <w:p w:rsidR="005B4E14" w:rsidRDefault="000C2346" w:rsidP="005B4E14">
      <w:pPr>
        <w:pStyle w:val="4"/>
        <w:ind w:firstLine="562"/>
      </w:pPr>
      <w:bookmarkStart w:id="129" w:name="_Toc491264243"/>
      <w:r>
        <w:rPr>
          <w:rFonts w:hint="eastAsia"/>
        </w:rPr>
        <w:t>4.</w:t>
      </w:r>
      <w:r w:rsidR="005B4E14">
        <w:rPr>
          <w:rFonts w:hint="eastAsia"/>
        </w:rPr>
        <w:t>1</w:t>
      </w:r>
      <w:r>
        <w:rPr>
          <w:rFonts w:hint="eastAsia"/>
        </w:rPr>
        <w:t>2</w:t>
      </w:r>
      <w:r w:rsidR="005B4E14">
        <w:rPr>
          <w:rFonts w:hint="eastAsia"/>
        </w:rPr>
        <w:t>.2</w:t>
      </w:r>
      <w:r w:rsidR="005B4E14">
        <w:rPr>
          <w:rFonts w:hint="eastAsia"/>
        </w:rPr>
        <w:t>热点推送</w:t>
      </w:r>
      <w:bookmarkEnd w:id="129"/>
    </w:p>
    <w:p w:rsidR="005B4E14" w:rsidRDefault="005B4E14" w:rsidP="005B4E14">
      <w:pPr>
        <w:ind w:firstLine="420"/>
      </w:pPr>
      <w:r>
        <w:rPr>
          <w:rFonts w:hint="eastAsia"/>
        </w:rPr>
        <w:t>热点推送功能用于系统向应用人推送相关数据信息，信息的内容可以根据不同时期关注重点而推送不同的内容，便于对数据的实时撑握。</w:t>
      </w:r>
    </w:p>
    <w:p w:rsidR="005B4E14" w:rsidRDefault="005B4E14" w:rsidP="005B4E14">
      <w:pPr>
        <w:ind w:firstLine="420"/>
      </w:pPr>
      <w:r>
        <w:rPr>
          <w:rFonts w:hint="eastAsia"/>
        </w:rPr>
        <w:t>热点信息的展示通过图形加数据的方式进行展示。</w:t>
      </w:r>
    </w:p>
    <w:p w:rsidR="005B4E14" w:rsidRDefault="000C2346" w:rsidP="005B4E14">
      <w:pPr>
        <w:pStyle w:val="4"/>
        <w:ind w:firstLine="562"/>
      </w:pPr>
      <w:bookmarkStart w:id="130" w:name="_Toc491264244"/>
      <w:r>
        <w:rPr>
          <w:rFonts w:hint="eastAsia"/>
        </w:rPr>
        <w:t>4.</w:t>
      </w:r>
      <w:r w:rsidR="005B4E14">
        <w:rPr>
          <w:rFonts w:hint="eastAsia"/>
        </w:rPr>
        <w:t>1</w:t>
      </w:r>
      <w:r>
        <w:rPr>
          <w:rFonts w:hint="eastAsia"/>
        </w:rPr>
        <w:t>2</w:t>
      </w:r>
      <w:r w:rsidR="005B4E14">
        <w:rPr>
          <w:rFonts w:hint="eastAsia"/>
        </w:rPr>
        <w:t>.3</w:t>
      </w:r>
      <w:r w:rsidR="005B4E14">
        <w:rPr>
          <w:rFonts w:hint="eastAsia"/>
        </w:rPr>
        <w:t>常用报表</w:t>
      </w:r>
      <w:bookmarkEnd w:id="130"/>
    </w:p>
    <w:p w:rsidR="005B4E14" w:rsidRPr="009A55F6" w:rsidRDefault="005B4E14" w:rsidP="005B4E14">
      <w:pPr>
        <w:ind w:firstLine="420"/>
      </w:pPr>
      <w:r>
        <w:rPr>
          <w:rFonts w:hint="eastAsia"/>
        </w:rPr>
        <w:t>常表报表的数据通过图形加数据的形式进行展现，可以通过报表查看全省各级法院的相关数据，常用报表的报表通过系统进行动态配置进行显示，可根据需要进行添加或减少。</w:t>
      </w:r>
    </w:p>
    <w:p w:rsidR="005B4E14" w:rsidRDefault="000C2346" w:rsidP="005B4E14">
      <w:pPr>
        <w:pStyle w:val="3"/>
        <w:ind w:firstLine="643"/>
      </w:pPr>
      <w:bookmarkStart w:id="131" w:name="_Toc491264245"/>
      <w:bookmarkStart w:id="132" w:name="_Toc493711639"/>
      <w:bookmarkStart w:id="133" w:name="_Toc496606862"/>
      <w:r>
        <w:rPr>
          <w:rFonts w:hint="eastAsia"/>
        </w:rPr>
        <w:t>4.</w:t>
      </w:r>
      <w:r w:rsidR="005B4E14">
        <w:rPr>
          <w:rFonts w:hint="eastAsia"/>
        </w:rPr>
        <w:t>1</w:t>
      </w:r>
      <w:r>
        <w:rPr>
          <w:rFonts w:hint="eastAsia"/>
        </w:rPr>
        <w:t>3</w:t>
      </w:r>
      <w:r w:rsidR="005B4E14">
        <w:rPr>
          <w:rFonts w:hint="eastAsia"/>
        </w:rPr>
        <w:t>待办事宜</w:t>
      </w:r>
      <w:bookmarkEnd w:id="131"/>
      <w:bookmarkEnd w:id="132"/>
      <w:bookmarkEnd w:id="133"/>
    </w:p>
    <w:p w:rsidR="005B4E14" w:rsidRDefault="005B4E14" w:rsidP="005B4E14">
      <w:pPr>
        <w:ind w:firstLine="420"/>
      </w:pPr>
      <w:r>
        <w:rPr>
          <w:rFonts w:hint="eastAsia"/>
        </w:rPr>
        <w:t>通过系统登录的用户可直接在首页上查看到自己的待处理业务信息，待处理业务信息按业务类型进行分类汇总，可显示每种类的待办业务条数，并可直接点击待办事项，办理业务。</w:t>
      </w:r>
    </w:p>
    <w:p w:rsidR="005B4E14" w:rsidRPr="00B90801" w:rsidRDefault="005B4E14" w:rsidP="005B4E14">
      <w:pPr>
        <w:ind w:firstLine="420"/>
      </w:pPr>
      <w:r>
        <w:rPr>
          <w:rFonts w:hint="eastAsia"/>
        </w:rPr>
        <w:lastRenderedPageBreak/>
        <w:t>系统还具备免登录的客户端消息提示工具，用户只要打开电脑，无需打开系统都可以接收到待办事项提醒（类似于ＱＱ消息），可直接点击进行办理。</w:t>
      </w:r>
    </w:p>
    <w:p w:rsidR="005B4E14" w:rsidRDefault="000C2346" w:rsidP="005B4E14">
      <w:pPr>
        <w:pStyle w:val="3"/>
        <w:ind w:firstLine="643"/>
      </w:pPr>
      <w:bookmarkStart w:id="134" w:name="_Toc491264246"/>
      <w:bookmarkStart w:id="135" w:name="_Toc493711640"/>
      <w:bookmarkStart w:id="136" w:name="_Toc496606863"/>
      <w:r>
        <w:rPr>
          <w:rFonts w:hint="eastAsia"/>
        </w:rPr>
        <w:t>4.</w:t>
      </w:r>
      <w:r w:rsidR="005B4E14">
        <w:rPr>
          <w:rFonts w:hint="eastAsia"/>
        </w:rPr>
        <w:t>1</w:t>
      </w:r>
      <w:r>
        <w:rPr>
          <w:rFonts w:hint="eastAsia"/>
        </w:rPr>
        <w:t>4</w:t>
      </w:r>
      <w:r w:rsidR="005B4E14">
        <w:rPr>
          <w:rFonts w:hint="eastAsia"/>
        </w:rPr>
        <w:t>系统预警</w:t>
      </w:r>
      <w:bookmarkEnd w:id="134"/>
      <w:bookmarkEnd w:id="135"/>
      <w:bookmarkEnd w:id="136"/>
    </w:p>
    <w:p w:rsidR="005B4E14" w:rsidRDefault="005B4E14" w:rsidP="005B4E14">
      <w:pPr>
        <w:ind w:firstLine="420"/>
      </w:pPr>
      <w:r>
        <w:rPr>
          <w:rFonts w:hint="eastAsia"/>
        </w:rPr>
        <w:t>登录系统后，具有权限和管理人员可直接查看到系统的对应预预警信息，预警信息包括：</w:t>
      </w:r>
    </w:p>
    <w:p w:rsidR="005B4E14" w:rsidRPr="00754976" w:rsidRDefault="005B4E14" w:rsidP="00704D40">
      <w:pPr>
        <w:numPr>
          <w:ilvl w:val="0"/>
          <w:numId w:val="5"/>
        </w:numPr>
        <w:ind w:firstLineChars="0"/>
        <w:jc w:val="left"/>
      </w:pPr>
      <w:r w:rsidRPr="00754976">
        <w:rPr>
          <w:rFonts w:hint="eastAsia"/>
        </w:rPr>
        <w:t>物资库存预警</w:t>
      </w:r>
    </w:p>
    <w:p w:rsidR="005B4E14" w:rsidRPr="00754976" w:rsidRDefault="005B4E14" w:rsidP="00704D40">
      <w:pPr>
        <w:numPr>
          <w:ilvl w:val="0"/>
          <w:numId w:val="5"/>
        </w:numPr>
        <w:ind w:firstLineChars="0"/>
        <w:jc w:val="left"/>
      </w:pPr>
      <w:r w:rsidRPr="00754976">
        <w:rPr>
          <w:rFonts w:hint="eastAsia"/>
        </w:rPr>
        <w:t>预算执行进度预警</w:t>
      </w:r>
    </w:p>
    <w:p w:rsidR="005B4E14" w:rsidRPr="00754976" w:rsidRDefault="005B4E14" w:rsidP="00704D40">
      <w:pPr>
        <w:numPr>
          <w:ilvl w:val="0"/>
          <w:numId w:val="5"/>
        </w:numPr>
        <w:ind w:firstLineChars="0"/>
        <w:jc w:val="left"/>
      </w:pPr>
      <w:r w:rsidRPr="00754976">
        <w:rPr>
          <w:rFonts w:hint="eastAsia"/>
        </w:rPr>
        <w:t>指标使用情况预警</w:t>
      </w:r>
    </w:p>
    <w:p w:rsidR="005B4E14" w:rsidRPr="00754976" w:rsidRDefault="005B4E14" w:rsidP="00704D40">
      <w:pPr>
        <w:numPr>
          <w:ilvl w:val="0"/>
          <w:numId w:val="5"/>
        </w:numPr>
        <w:ind w:firstLineChars="0"/>
        <w:jc w:val="left"/>
      </w:pPr>
      <w:r w:rsidRPr="00754976">
        <w:rPr>
          <w:rFonts w:hint="eastAsia"/>
        </w:rPr>
        <w:t>装备超额配备预预警</w:t>
      </w:r>
    </w:p>
    <w:p w:rsidR="005B4E14" w:rsidRPr="00754976" w:rsidRDefault="005B4E14" w:rsidP="00704D40">
      <w:pPr>
        <w:numPr>
          <w:ilvl w:val="0"/>
          <w:numId w:val="5"/>
        </w:numPr>
        <w:ind w:firstLineChars="0"/>
        <w:jc w:val="left"/>
      </w:pPr>
      <w:r w:rsidRPr="00754976">
        <w:rPr>
          <w:rFonts w:hint="eastAsia"/>
        </w:rPr>
        <w:t>固定资产超额配备预预警</w:t>
      </w:r>
    </w:p>
    <w:p w:rsidR="005B4E14" w:rsidRDefault="000C2346" w:rsidP="005B4E14">
      <w:pPr>
        <w:pStyle w:val="3"/>
        <w:ind w:firstLine="643"/>
      </w:pPr>
      <w:bookmarkStart w:id="137" w:name="_Toc491264247"/>
      <w:bookmarkStart w:id="138" w:name="_Toc493711641"/>
      <w:bookmarkStart w:id="139" w:name="_Toc496606864"/>
      <w:r>
        <w:rPr>
          <w:rFonts w:hint="eastAsia"/>
        </w:rPr>
        <w:t>4.</w:t>
      </w:r>
      <w:r w:rsidR="005B4E14">
        <w:rPr>
          <w:rFonts w:hint="eastAsia"/>
        </w:rPr>
        <w:t>1</w:t>
      </w:r>
      <w:r>
        <w:rPr>
          <w:rFonts w:hint="eastAsia"/>
        </w:rPr>
        <w:t>5</w:t>
      </w:r>
      <w:r w:rsidR="005B4E14">
        <w:rPr>
          <w:rFonts w:hint="eastAsia"/>
        </w:rPr>
        <w:t>系统管理</w:t>
      </w:r>
      <w:bookmarkEnd w:id="137"/>
      <w:bookmarkEnd w:id="138"/>
      <w:bookmarkEnd w:id="139"/>
    </w:p>
    <w:p w:rsidR="005B4E14" w:rsidRDefault="000C2346" w:rsidP="005B4E14">
      <w:pPr>
        <w:pStyle w:val="4"/>
        <w:ind w:firstLine="562"/>
      </w:pPr>
      <w:bookmarkStart w:id="140" w:name="_Toc491264248"/>
      <w:r>
        <w:rPr>
          <w:rFonts w:hint="eastAsia"/>
        </w:rPr>
        <w:t>4.</w:t>
      </w:r>
      <w:r w:rsidR="005B4E14">
        <w:rPr>
          <w:rFonts w:hint="eastAsia"/>
        </w:rPr>
        <w:t>1</w:t>
      </w:r>
      <w:r>
        <w:rPr>
          <w:rFonts w:hint="eastAsia"/>
        </w:rPr>
        <w:t>5</w:t>
      </w:r>
      <w:r w:rsidR="005B4E14">
        <w:rPr>
          <w:rFonts w:hint="eastAsia"/>
        </w:rPr>
        <w:t>.1</w:t>
      </w:r>
      <w:r w:rsidR="005B4E14">
        <w:rPr>
          <w:rFonts w:hint="eastAsia"/>
        </w:rPr>
        <w:t>信息管理</w:t>
      </w:r>
      <w:bookmarkEnd w:id="140"/>
    </w:p>
    <w:p w:rsidR="005B4E14" w:rsidRDefault="005B4E14" w:rsidP="005B4E14">
      <w:pPr>
        <w:ind w:firstLine="420"/>
      </w:pPr>
      <w:r>
        <w:rPr>
          <w:rFonts w:hint="eastAsia"/>
        </w:rPr>
        <w:t>包括通知公告、政策法规、法院最新动态、软件下载、管理动态相关信息的发布。所有信息的发布都可以支持图文混排的方式进行展现，并支持附件上传下载。</w:t>
      </w:r>
    </w:p>
    <w:p w:rsidR="005B4E14" w:rsidRDefault="000C2346" w:rsidP="005B4E14">
      <w:pPr>
        <w:pStyle w:val="4"/>
        <w:ind w:firstLine="562"/>
      </w:pPr>
      <w:bookmarkStart w:id="141" w:name="_Toc491264249"/>
      <w:r>
        <w:rPr>
          <w:rFonts w:hint="eastAsia"/>
        </w:rPr>
        <w:t>4.</w:t>
      </w:r>
      <w:r w:rsidR="005B4E14">
        <w:rPr>
          <w:rFonts w:hint="eastAsia"/>
        </w:rPr>
        <w:t>1</w:t>
      </w:r>
      <w:r>
        <w:rPr>
          <w:rFonts w:hint="eastAsia"/>
        </w:rPr>
        <w:t>5</w:t>
      </w:r>
      <w:r w:rsidR="005B4E14">
        <w:rPr>
          <w:rFonts w:hint="eastAsia"/>
        </w:rPr>
        <w:t>.2</w:t>
      </w:r>
      <w:r w:rsidR="005B4E14">
        <w:rPr>
          <w:rFonts w:hint="eastAsia"/>
        </w:rPr>
        <w:t>部门及人员管理</w:t>
      </w:r>
      <w:bookmarkEnd w:id="141"/>
    </w:p>
    <w:p w:rsidR="005B4E14" w:rsidRPr="00875EC7" w:rsidRDefault="005B4E14" w:rsidP="005B4E14">
      <w:pPr>
        <w:ind w:firstLine="420"/>
      </w:pPr>
      <w:r>
        <w:rPr>
          <w:rFonts w:hint="eastAsia"/>
        </w:rPr>
        <w:t>可对法院的部门、业务庭处室的相关信息进行管理，并可管理到每个部门对应的人员信息，包括人员的姓名、职务、职级（领导及非领导），系统管理员可对人员所在部门进行实时调整。</w:t>
      </w:r>
    </w:p>
    <w:p w:rsidR="005B4E14" w:rsidRDefault="000C2346" w:rsidP="005B4E14">
      <w:pPr>
        <w:pStyle w:val="4"/>
        <w:ind w:firstLine="562"/>
      </w:pPr>
      <w:bookmarkStart w:id="142" w:name="_Toc491264250"/>
      <w:r>
        <w:rPr>
          <w:rFonts w:hint="eastAsia"/>
        </w:rPr>
        <w:t>4.</w:t>
      </w:r>
      <w:r w:rsidR="005B4E14">
        <w:rPr>
          <w:rFonts w:hint="eastAsia"/>
        </w:rPr>
        <w:t>1</w:t>
      </w:r>
      <w:r>
        <w:rPr>
          <w:rFonts w:hint="eastAsia"/>
        </w:rPr>
        <w:t>5</w:t>
      </w:r>
      <w:r w:rsidR="005B4E14">
        <w:rPr>
          <w:rFonts w:hint="eastAsia"/>
        </w:rPr>
        <w:t>.3</w:t>
      </w:r>
      <w:r w:rsidR="005B4E14">
        <w:rPr>
          <w:rFonts w:hint="eastAsia"/>
        </w:rPr>
        <w:t>用户及权限管理</w:t>
      </w:r>
      <w:bookmarkEnd w:id="142"/>
    </w:p>
    <w:p w:rsidR="005B4E14" w:rsidRDefault="005B4E14" w:rsidP="005B4E14">
      <w:pPr>
        <w:ind w:firstLine="420"/>
      </w:pPr>
      <w:r>
        <w:rPr>
          <w:rFonts w:hint="eastAsia"/>
        </w:rPr>
        <w:t>系统登录用户根据各法院的人员信息自动生成对应的登录用户名，系统权限管理支持按角色进行管理和划分，便于系统权限的快速划分。</w:t>
      </w:r>
    </w:p>
    <w:p w:rsidR="005B4E14" w:rsidRDefault="000C2346" w:rsidP="005B4E14">
      <w:pPr>
        <w:pStyle w:val="4"/>
        <w:ind w:firstLine="562"/>
      </w:pPr>
      <w:bookmarkStart w:id="143" w:name="_Toc491264251"/>
      <w:r>
        <w:rPr>
          <w:rFonts w:hint="eastAsia"/>
        </w:rPr>
        <w:lastRenderedPageBreak/>
        <w:t>4.</w:t>
      </w:r>
      <w:r w:rsidR="005B4E14">
        <w:rPr>
          <w:rFonts w:hint="eastAsia"/>
        </w:rPr>
        <w:t>1</w:t>
      </w:r>
      <w:r>
        <w:rPr>
          <w:rFonts w:hint="eastAsia"/>
        </w:rPr>
        <w:t>5</w:t>
      </w:r>
      <w:r w:rsidR="005B4E14">
        <w:rPr>
          <w:rFonts w:hint="eastAsia"/>
        </w:rPr>
        <w:t>.4</w:t>
      </w:r>
      <w:r w:rsidR="005B4E14">
        <w:rPr>
          <w:rFonts w:hint="eastAsia"/>
        </w:rPr>
        <w:t>基础数据设置</w:t>
      </w:r>
      <w:bookmarkEnd w:id="143"/>
    </w:p>
    <w:p w:rsidR="005B4E14" w:rsidRDefault="005B4E14" w:rsidP="005B4E14">
      <w:pPr>
        <w:ind w:firstLine="420"/>
        <w:jc w:val="left"/>
        <w:rPr>
          <w:rFonts w:hint="eastAsia"/>
        </w:rPr>
      </w:pPr>
      <w:r>
        <w:rPr>
          <w:rFonts w:hint="eastAsia"/>
        </w:rPr>
        <w:t>对系统所用到的所有基础数据进行管理，包括计量单位、人员职务、功能科目、经济科目、资金来源、业务年度等相关基础数据。</w:t>
      </w:r>
    </w:p>
    <w:p w:rsidR="00473418" w:rsidRDefault="00473418" w:rsidP="00473418">
      <w:pPr>
        <w:pStyle w:val="4"/>
        <w:ind w:firstLine="562"/>
        <w:rPr>
          <w:rFonts w:hint="eastAsia"/>
        </w:rPr>
      </w:pPr>
      <w:r>
        <w:rPr>
          <w:rFonts w:hint="eastAsia"/>
        </w:rPr>
        <w:t>4.15.5</w:t>
      </w:r>
      <w:r>
        <w:rPr>
          <w:rFonts w:hint="eastAsia"/>
        </w:rPr>
        <w:t>系统操作日志管理</w:t>
      </w:r>
    </w:p>
    <w:p w:rsidR="00473418" w:rsidRDefault="00473418" w:rsidP="00473418">
      <w:pPr>
        <w:ind w:firstLine="420"/>
        <w:rPr>
          <w:rFonts w:hint="eastAsia"/>
        </w:rPr>
      </w:pPr>
      <w:r>
        <w:rPr>
          <w:rFonts w:hint="eastAsia"/>
        </w:rPr>
        <w:t>对系统所有的操作记录（包括登录、用户操作中的增、删、改、查，操作时间、登录</w:t>
      </w:r>
      <w:r>
        <w:rPr>
          <w:rFonts w:hint="eastAsia"/>
        </w:rPr>
        <w:t>IP</w:t>
      </w:r>
      <w:r>
        <w:rPr>
          <w:rFonts w:hint="eastAsia"/>
        </w:rPr>
        <w:t>等）进行详细记录</w:t>
      </w:r>
    </w:p>
    <w:p w:rsidR="00473418" w:rsidRPr="00473418" w:rsidRDefault="00473418" w:rsidP="00473418">
      <w:pPr>
        <w:ind w:firstLine="420"/>
        <w:rPr>
          <w:rFonts w:hint="eastAsia"/>
        </w:rPr>
      </w:pPr>
    </w:p>
    <w:p w:rsidR="009C08A5" w:rsidRDefault="00313286" w:rsidP="009C08A5">
      <w:pPr>
        <w:pStyle w:val="1"/>
        <w:numPr>
          <w:ilvl w:val="0"/>
          <w:numId w:val="1"/>
        </w:numPr>
        <w:tabs>
          <w:tab w:val="clear" w:pos="1080"/>
          <w:tab w:val="left" w:pos="0"/>
        </w:tabs>
        <w:ind w:firstLine="640"/>
        <w:jc w:val="left"/>
        <w:rPr>
          <w:b w:val="0"/>
        </w:rPr>
      </w:pPr>
      <w:bookmarkStart w:id="144" w:name="_Toc496606865"/>
      <w:r>
        <w:rPr>
          <w:rFonts w:hint="eastAsia"/>
          <w:b w:val="0"/>
        </w:rPr>
        <w:t>系统建设步骤及内容</w:t>
      </w:r>
      <w:bookmarkEnd w:id="144"/>
    </w:p>
    <w:p w:rsidR="00313286" w:rsidRDefault="00313286" w:rsidP="00313286">
      <w:pPr>
        <w:ind w:firstLine="420"/>
        <w:rPr>
          <w:rFonts w:hint="eastAsia"/>
        </w:rPr>
      </w:pPr>
      <w:r>
        <w:rPr>
          <w:rFonts w:hint="eastAsia"/>
        </w:rPr>
        <w:t>本项目涉及到系统基础平台、预算管理、财务管理、会计核算管理、采购管理、固定资产管理、装备管理、物资管理、车辆管理、诉讼费管理、案款及拍卖保证金管理、决算报表、手机</w:t>
      </w:r>
      <w:r>
        <w:rPr>
          <w:rFonts w:hint="eastAsia"/>
        </w:rPr>
        <w:t>APP</w:t>
      </w:r>
      <w:r>
        <w:rPr>
          <w:rFonts w:hint="eastAsia"/>
        </w:rPr>
        <w:t>，共</w:t>
      </w:r>
      <w:r>
        <w:rPr>
          <w:rFonts w:hint="eastAsia"/>
        </w:rPr>
        <w:t>13</w:t>
      </w:r>
      <w:r>
        <w:rPr>
          <w:rFonts w:hint="eastAsia"/>
        </w:rPr>
        <w:t>个模块，涉及到对全省</w:t>
      </w:r>
      <w:r>
        <w:rPr>
          <w:rFonts w:hint="eastAsia"/>
        </w:rPr>
        <w:t>137</w:t>
      </w:r>
      <w:r>
        <w:rPr>
          <w:rFonts w:hint="eastAsia"/>
        </w:rPr>
        <w:t>个省、市（州）、区县的全面部署，并且系统各个业务模块之间数据相互关联，考虑系统在全省</w:t>
      </w:r>
      <w:r>
        <w:rPr>
          <w:rFonts w:hint="eastAsia"/>
        </w:rPr>
        <w:t>137</w:t>
      </w:r>
      <w:r>
        <w:rPr>
          <w:rFonts w:hint="eastAsia"/>
        </w:rPr>
        <w:t>个省、市（州）、区县法院实施部署的效果和应用效果，系统建设将分为四期进行建设。</w:t>
      </w:r>
    </w:p>
    <w:p w:rsidR="00DE1284" w:rsidRPr="00DE1284" w:rsidRDefault="00DE1284" w:rsidP="00313286">
      <w:pPr>
        <w:ind w:firstLine="420"/>
      </w:pPr>
    </w:p>
    <w:p w:rsidR="00F25D6B" w:rsidRDefault="00F25D6B" w:rsidP="00F25D6B">
      <w:pPr>
        <w:pStyle w:val="2"/>
        <w:ind w:left="573" w:hangingChars="204" w:hanging="573"/>
      </w:pPr>
      <w:bookmarkStart w:id="145" w:name="_Toc496606866"/>
      <w:r>
        <w:rPr>
          <w:rFonts w:hint="eastAsia"/>
        </w:rPr>
        <w:t>第一期</w:t>
      </w:r>
      <w:bookmarkEnd w:id="145"/>
    </w:p>
    <w:p w:rsidR="0096650C" w:rsidRPr="0096650C" w:rsidRDefault="0096650C" w:rsidP="0096650C">
      <w:pPr>
        <w:ind w:firstLine="420"/>
      </w:pPr>
      <w:r>
        <w:rPr>
          <w:rFonts w:hint="eastAsia"/>
        </w:rPr>
        <w:t>系统建设第一期内容为系统的最核心模块，包括系统基础平台、预算管理、财务管理、会计核算管理，这</w:t>
      </w:r>
      <w:r>
        <w:rPr>
          <w:rFonts w:hint="eastAsia"/>
        </w:rPr>
        <w:t>4</w:t>
      </w:r>
      <w:r>
        <w:rPr>
          <w:rFonts w:hint="eastAsia"/>
        </w:rPr>
        <w:t>个模块是整个系统业务运行的核心，其它模块的应运都需要依托这</w:t>
      </w:r>
      <w:r>
        <w:rPr>
          <w:rFonts w:hint="eastAsia"/>
        </w:rPr>
        <w:t>4</w:t>
      </w:r>
      <w:r>
        <w:rPr>
          <w:rFonts w:hint="eastAsia"/>
        </w:rPr>
        <w:t>个模块来进行建设。该模块实现全省</w:t>
      </w:r>
      <w:r>
        <w:rPr>
          <w:rFonts w:hint="eastAsia"/>
        </w:rPr>
        <w:t>137</w:t>
      </w:r>
      <w:r>
        <w:rPr>
          <w:rFonts w:hint="eastAsia"/>
        </w:rPr>
        <w:t>个法院的初始化、实施部署、二次开发、系统培训的全部工作大约需求</w:t>
      </w:r>
      <w:r>
        <w:rPr>
          <w:rFonts w:hint="eastAsia"/>
        </w:rPr>
        <w:t>1</w:t>
      </w:r>
      <w:r>
        <w:rPr>
          <w:rFonts w:hint="eastAsia"/>
        </w:rPr>
        <w:t>年时间。</w:t>
      </w:r>
    </w:p>
    <w:p w:rsidR="00DC4E2A" w:rsidRDefault="00DC4E2A" w:rsidP="00DC4E2A">
      <w:pPr>
        <w:pStyle w:val="3"/>
        <w:ind w:firstLineChars="60" w:firstLine="193"/>
      </w:pPr>
      <w:bookmarkStart w:id="146" w:name="_Toc496606867"/>
      <w:r>
        <w:rPr>
          <w:rFonts w:hint="eastAsia"/>
        </w:rPr>
        <w:lastRenderedPageBreak/>
        <w:t>1</w:t>
      </w:r>
      <w:r>
        <w:rPr>
          <w:rFonts w:hint="eastAsia"/>
        </w:rPr>
        <w:t>基础平台</w:t>
      </w:r>
      <w:bookmarkEnd w:id="146"/>
      <w:r w:rsidR="00191E3E">
        <w:rPr>
          <w:rFonts w:hint="eastAsia"/>
        </w:rPr>
        <w:t>（梁</w:t>
      </w:r>
      <w:bookmarkStart w:id="147" w:name="_GoBack"/>
      <w:bookmarkEnd w:id="147"/>
      <w:r w:rsidR="00191E3E">
        <w:rPr>
          <w:rFonts w:hint="eastAsia"/>
        </w:rPr>
        <w:t>）</w:t>
      </w:r>
    </w:p>
    <w:p w:rsidR="00DC4E2A" w:rsidRDefault="00DC4E2A" w:rsidP="00DC4E2A">
      <w:pPr>
        <w:pStyle w:val="4"/>
        <w:ind w:firstLineChars="71"/>
      </w:pPr>
      <w:r>
        <w:rPr>
          <w:rFonts w:hint="eastAsia"/>
        </w:rPr>
        <w:t>1.1</w:t>
      </w:r>
      <w:r>
        <w:rPr>
          <w:rFonts w:hint="eastAsia"/>
        </w:rPr>
        <w:t>系统初始化需求调研</w:t>
      </w:r>
    </w:p>
    <w:p w:rsidR="00DC4E2A" w:rsidRPr="00F47905" w:rsidRDefault="00DC4E2A" w:rsidP="00DC4E2A">
      <w:pPr>
        <w:pStyle w:val="4"/>
        <w:ind w:firstLineChars="71"/>
      </w:pPr>
      <w:r>
        <w:rPr>
          <w:rFonts w:hint="eastAsia"/>
        </w:rPr>
        <w:t>1.2</w:t>
      </w:r>
      <w:r>
        <w:rPr>
          <w:rFonts w:hint="eastAsia"/>
        </w:rPr>
        <w:t>系统初始化</w:t>
      </w:r>
    </w:p>
    <w:p w:rsidR="00DC4E2A" w:rsidRDefault="00DC4E2A" w:rsidP="00DC4E2A">
      <w:pPr>
        <w:pStyle w:val="4"/>
        <w:ind w:firstLineChars="71"/>
      </w:pPr>
      <w:r>
        <w:rPr>
          <w:rFonts w:hint="eastAsia"/>
        </w:rPr>
        <w:t>1.3</w:t>
      </w:r>
      <w:r>
        <w:rPr>
          <w:rFonts w:hint="eastAsia"/>
        </w:rPr>
        <w:t>系统测试</w:t>
      </w:r>
    </w:p>
    <w:p w:rsidR="00DC4E2A" w:rsidRDefault="00DC4E2A" w:rsidP="00DC4E2A">
      <w:pPr>
        <w:pStyle w:val="4"/>
        <w:ind w:firstLineChars="71"/>
      </w:pPr>
      <w:r>
        <w:rPr>
          <w:rFonts w:hint="eastAsia"/>
        </w:rPr>
        <w:t>1.4</w:t>
      </w:r>
      <w:r>
        <w:rPr>
          <w:rFonts w:hint="eastAsia"/>
        </w:rPr>
        <w:t>部署上线</w:t>
      </w:r>
    </w:p>
    <w:p w:rsidR="00DC4E2A" w:rsidRDefault="00DC4E2A" w:rsidP="00DC4E2A">
      <w:pPr>
        <w:pStyle w:val="4"/>
        <w:ind w:firstLineChars="71"/>
      </w:pPr>
      <w:r>
        <w:rPr>
          <w:rFonts w:hint="eastAsia"/>
        </w:rPr>
        <w:t>1.5</w:t>
      </w:r>
      <w:r>
        <w:rPr>
          <w:rFonts w:hint="eastAsia"/>
        </w:rPr>
        <w:t>人员配置</w:t>
      </w:r>
    </w:p>
    <w:p w:rsidR="00F25D6B" w:rsidRPr="00F25D6B" w:rsidRDefault="00DC4E2A" w:rsidP="00DC4E2A">
      <w:pPr>
        <w:pStyle w:val="4"/>
        <w:ind w:firstLineChars="71"/>
      </w:pPr>
      <w:r>
        <w:rPr>
          <w:rFonts w:hint="eastAsia"/>
        </w:rPr>
        <w:t>1.6</w:t>
      </w:r>
      <w:r>
        <w:rPr>
          <w:rFonts w:hint="eastAsia"/>
        </w:rPr>
        <w:t>工作量评估</w:t>
      </w:r>
    </w:p>
    <w:p w:rsidR="00F25D6B" w:rsidRDefault="00DC4E2A" w:rsidP="00DC4E2A">
      <w:pPr>
        <w:pStyle w:val="3"/>
        <w:ind w:firstLineChars="62" w:firstLine="199"/>
      </w:pPr>
      <w:bookmarkStart w:id="148" w:name="_Toc496606868"/>
      <w:r>
        <w:rPr>
          <w:rFonts w:hint="eastAsia"/>
        </w:rPr>
        <w:t>2</w:t>
      </w:r>
      <w:r w:rsidR="00F25D6B">
        <w:rPr>
          <w:rFonts w:hint="eastAsia"/>
        </w:rPr>
        <w:t>预算管理</w:t>
      </w:r>
      <w:bookmarkEnd w:id="148"/>
    </w:p>
    <w:p w:rsidR="00F25D6B" w:rsidRDefault="00DC4E2A" w:rsidP="00DC4E2A">
      <w:pPr>
        <w:pStyle w:val="4"/>
        <w:ind w:firstLineChars="71"/>
      </w:pPr>
      <w:r w:rsidRPr="005873B5">
        <w:rPr>
          <w:rFonts w:hint="eastAsia"/>
        </w:rPr>
        <w:t>2</w:t>
      </w:r>
      <w:r w:rsidR="00F25D6B" w:rsidRPr="005873B5">
        <w:rPr>
          <w:rFonts w:hint="eastAsia"/>
        </w:rPr>
        <w:t>.1</w:t>
      </w:r>
      <w:r w:rsidR="00F25D6B" w:rsidRPr="005873B5">
        <w:rPr>
          <w:rFonts w:hint="eastAsia"/>
        </w:rPr>
        <w:t>系统初始化需求调研</w:t>
      </w:r>
    </w:p>
    <w:p w:rsidR="006F7513" w:rsidRPr="006F7513" w:rsidRDefault="006F7513" w:rsidP="006F7513">
      <w:pPr>
        <w:ind w:firstLine="420"/>
      </w:pPr>
      <w:r>
        <w:rPr>
          <w:rFonts w:hint="eastAsia"/>
        </w:rPr>
        <w:t>通过现场演示沟通的方式，收集用户的初始化需求，主要包括业务流程、预算项目类型、绩效评价体系等相关内容。</w:t>
      </w:r>
    </w:p>
    <w:p w:rsidR="00F25D6B" w:rsidRDefault="00DC4E2A" w:rsidP="00DC4E2A">
      <w:pPr>
        <w:pStyle w:val="4"/>
        <w:ind w:firstLineChars="71"/>
      </w:pPr>
      <w:r w:rsidRPr="005873B5">
        <w:rPr>
          <w:rFonts w:hint="eastAsia"/>
        </w:rPr>
        <w:t>2</w:t>
      </w:r>
      <w:r w:rsidR="00F25D6B" w:rsidRPr="005873B5">
        <w:rPr>
          <w:rFonts w:hint="eastAsia"/>
        </w:rPr>
        <w:t>.2</w:t>
      </w:r>
      <w:r w:rsidR="00F25D6B" w:rsidRPr="005873B5">
        <w:rPr>
          <w:rFonts w:hint="eastAsia"/>
        </w:rPr>
        <w:t>系统初始化</w:t>
      </w:r>
    </w:p>
    <w:p w:rsidR="006F7513" w:rsidRDefault="006F7513" w:rsidP="006F7513">
      <w:pPr>
        <w:ind w:firstLine="420"/>
      </w:pPr>
      <w:r>
        <w:rPr>
          <w:rFonts w:hint="eastAsia"/>
        </w:rPr>
        <w:t>系统初始化实施主要包括以下内容：</w:t>
      </w:r>
    </w:p>
    <w:p w:rsidR="006F7513" w:rsidRDefault="006F7513" w:rsidP="00704D40">
      <w:pPr>
        <w:numPr>
          <w:ilvl w:val="0"/>
          <w:numId w:val="13"/>
        </w:numPr>
        <w:ind w:firstLineChars="0"/>
      </w:pPr>
      <w:r>
        <w:rPr>
          <w:rFonts w:hint="eastAsia"/>
        </w:rPr>
        <w:t>功能科目初始化</w:t>
      </w:r>
    </w:p>
    <w:p w:rsidR="006F7513" w:rsidRDefault="006F7513" w:rsidP="00704D40">
      <w:pPr>
        <w:numPr>
          <w:ilvl w:val="0"/>
          <w:numId w:val="13"/>
        </w:numPr>
        <w:ind w:firstLineChars="0"/>
      </w:pPr>
      <w:r>
        <w:rPr>
          <w:rFonts w:hint="eastAsia"/>
        </w:rPr>
        <w:t>经济科目初始化</w:t>
      </w:r>
    </w:p>
    <w:p w:rsidR="006F7513" w:rsidRDefault="006F7513" w:rsidP="00704D40">
      <w:pPr>
        <w:numPr>
          <w:ilvl w:val="0"/>
          <w:numId w:val="13"/>
        </w:numPr>
        <w:ind w:firstLineChars="0"/>
      </w:pPr>
      <w:r>
        <w:rPr>
          <w:rFonts w:hint="eastAsia"/>
        </w:rPr>
        <w:t>预算项目类型初始化</w:t>
      </w:r>
    </w:p>
    <w:p w:rsidR="006F7513" w:rsidRDefault="006F7513" w:rsidP="00704D40">
      <w:pPr>
        <w:numPr>
          <w:ilvl w:val="0"/>
          <w:numId w:val="13"/>
        </w:numPr>
        <w:ind w:firstLineChars="0"/>
      </w:pPr>
      <w:r>
        <w:rPr>
          <w:rFonts w:hint="eastAsia"/>
        </w:rPr>
        <w:t>绩效评价体系初始化</w:t>
      </w:r>
    </w:p>
    <w:p w:rsidR="006F7513" w:rsidRDefault="006F7513" w:rsidP="00704D40">
      <w:pPr>
        <w:numPr>
          <w:ilvl w:val="0"/>
          <w:numId w:val="13"/>
        </w:numPr>
        <w:ind w:firstLineChars="0"/>
      </w:pPr>
      <w:r>
        <w:t>预算编审</w:t>
      </w:r>
      <w:r>
        <w:rPr>
          <w:rFonts w:hint="eastAsia"/>
        </w:rPr>
        <w:t>流程初始化</w:t>
      </w:r>
    </w:p>
    <w:p w:rsidR="006F7513" w:rsidRDefault="006F7513" w:rsidP="00704D40">
      <w:pPr>
        <w:numPr>
          <w:ilvl w:val="0"/>
          <w:numId w:val="13"/>
        </w:numPr>
        <w:ind w:firstLineChars="0"/>
      </w:pPr>
      <w:r>
        <w:rPr>
          <w:rFonts w:hint="eastAsia"/>
        </w:rPr>
        <w:t>部门经费控制标准设置</w:t>
      </w:r>
    </w:p>
    <w:p w:rsidR="006F7513" w:rsidRDefault="006F7513" w:rsidP="00704D40">
      <w:pPr>
        <w:numPr>
          <w:ilvl w:val="0"/>
          <w:numId w:val="13"/>
        </w:numPr>
        <w:ind w:firstLineChars="0"/>
      </w:pPr>
      <w:r>
        <w:rPr>
          <w:rFonts w:hint="eastAsia"/>
        </w:rPr>
        <w:lastRenderedPageBreak/>
        <w:t>预算指标调剂流程设置</w:t>
      </w:r>
    </w:p>
    <w:p w:rsidR="00F25D6B" w:rsidRDefault="00DC4E2A" w:rsidP="00DC4E2A">
      <w:pPr>
        <w:pStyle w:val="4"/>
        <w:ind w:firstLineChars="71"/>
      </w:pPr>
      <w:r>
        <w:rPr>
          <w:rFonts w:hint="eastAsia"/>
        </w:rPr>
        <w:t>2</w:t>
      </w:r>
      <w:r w:rsidR="00F25D6B">
        <w:rPr>
          <w:rFonts w:hint="eastAsia"/>
        </w:rPr>
        <w:t>.3</w:t>
      </w:r>
      <w:r w:rsidR="00F25D6B">
        <w:rPr>
          <w:rFonts w:hint="eastAsia"/>
        </w:rPr>
        <w:t>系统测试</w:t>
      </w:r>
    </w:p>
    <w:p w:rsidR="00F25D6B" w:rsidRDefault="00DC4E2A" w:rsidP="00DC4E2A">
      <w:pPr>
        <w:pStyle w:val="4"/>
        <w:ind w:firstLineChars="71"/>
      </w:pPr>
      <w:r>
        <w:rPr>
          <w:rFonts w:hint="eastAsia"/>
        </w:rPr>
        <w:t>2</w:t>
      </w:r>
      <w:r w:rsidR="00F25D6B">
        <w:rPr>
          <w:rFonts w:hint="eastAsia"/>
        </w:rPr>
        <w:t>.4</w:t>
      </w:r>
      <w:r w:rsidR="00F25D6B">
        <w:rPr>
          <w:rFonts w:hint="eastAsia"/>
        </w:rPr>
        <w:t>部署上线</w:t>
      </w:r>
      <w:r w:rsidR="00DD568F">
        <w:rPr>
          <w:rFonts w:hint="eastAsia"/>
        </w:rPr>
        <w:t>(</w:t>
      </w:r>
      <w:r w:rsidR="00DD568F">
        <w:rPr>
          <w:rFonts w:hint="eastAsia"/>
        </w:rPr>
        <w:t>宋</w:t>
      </w:r>
      <w:r w:rsidR="00DD568F">
        <w:rPr>
          <w:rFonts w:hint="eastAsia"/>
        </w:rPr>
        <w:t>)</w:t>
      </w:r>
    </w:p>
    <w:p w:rsidR="00CD54AD" w:rsidRDefault="00CD54AD" w:rsidP="00CD54AD">
      <w:pPr>
        <w:pStyle w:val="4"/>
        <w:ind w:firstLineChars="71"/>
      </w:pPr>
      <w:r w:rsidRPr="005873B5">
        <w:rPr>
          <w:rFonts w:hint="eastAsia"/>
        </w:rPr>
        <w:t>2.5</w:t>
      </w:r>
      <w:r w:rsidR="00313E83">
        <w:rPr>
          <w:rFonts w:hint="eastAsia"/>
        </w:rPr>
        <w:t>（</w:t>
      </w:r>
      <w:r w:rsidR="00347F33">
        <w:rPr>
          <w:rFonts w:hint="eastAsia"/>
        </w:rPr>
        <w:t>本地定制化开发</w:t>
      </w:r>
      <w:r w:rsidR="00313E83">
        <w:rPr>
          <w:rFonts w:hint="eastAsia"/>
        </w:rPr>
        <w:t>）</w:t>
      </w:r>
      <w:r w:rsidRPr="005873B5">
        <w:rPr>
          <w:rFonts w:hint="eastAsia"/>
        </w:rPr>
        <w:t>二次开发</w:t>
      </w:r>
    </w:p>
    <w:p w:rsidR="00CD54AD" w:rsidRDefault="00CD54AD" w:rsidP="00704D40">
      <w:pPr>
        <w:pStyle w:val="a7"/>
        <w:numPr>
          <w:ilvl w:val="0"/>
          <w:numId w:val="6"/>
        </w:numPr>
        <w:ind w:firstLineChars="0"/>
      </w:pPr>
      <w:r>
        <w:rPr>
          <w:rFonts w:hint="eastAsia"/>
        </w:rPr>
        <w:t>二次开发需求调研</w:t>
      </w:r>
    </w:p>
    <w:p w:rsidR="00DE536D" w:rsidRDefault="00DE536D" w:rsidP="00DE536D">
      <w:pPr>
        <w:ind w:firstLine="420"/>
      </w:pPr>
      <w:r>
        <w:rPr>
          <w:rFonts w:hint="eastAsia"/>
        </w:rPr>
        <w:t>公司派专人协助财务管理各业务科室人员进行系统使用，通过模拟</w:t>
      </w:r>
      <w:r w:rsidR="006F7513">
        <w:rPr>
          <w:rFonts w:hint="eastAsia"/>
        </w:rPr>
        <w:t>湖南各法</w:t>
      </w:r>
      <w:r>
        <w:rPr>
          <w:rFonts w:hint="eastAsia"/>
        </w:rPr>
        <w:t>院真实业务的方式，收集差异化二次开发需求</w:t>
      </w:r>
      <w:r w:rsidRPr="00133ED7">
        <w:rPr>
          <w:rFonts w:hint="eastAsia"/>
        </w:rPr>
        <w:t>，</w:t>
      </w:r>
      <w:r>
        <w:t>并与各需求提出部门及人员进行确定</w:t>
      </w:r>
      <w:r w:rsidR="006F7513">
        <w:rPr>
          <w:rFonts w:hint="eastAsia"/>
        </w:rPr>
        <w:t>。</w:t>
      </w:r>
    </w:p>
    <w:p w:rsidR="006F7513" w:rsidRDefault="006F7513" w:rsidP="006F7513">
      <w:pPr>
        <w:ind w:firstLine="420"/>
      </w:pPr>
      <w:r>
        <w:t>需求收集主要涉及以下内容</w:t>
      </w:r>
      <w:r>
        <w:rPr>
          <w:rFonts w:hint="eastAsia"/>
        </w:rPr>
        <w:t>：</w:t>
      </w:r>
    </w:p>
    <w:p w:rsidR="006F7513" w:rsidRDefault="006F7513" w:rsidP="00704D40">
      <w:pPr>
        <w:numPr>
          <w:ilvl w:val="0"/>
          <w:numId w:val="14"/>
        </w:numPr>
        <w:ind w:firstLineChars="0"/>
        <w:rPr>
          <w:rFonts w:ascii="宋体" w:hAnsi="宋体"/>
          <w:szCs w:val="21"/>
        </w:rPr>
      </w:pPr>
      <w:r>
        <w:rPr>
          <w:rFonts w:ascii="宋体" w:hAnsi="宋体"/>
          <w:szCs w:val="21"/>
        </w:rPr>
        <w:t>预算编审</w:t>
      </w:r>
      <w:r>
        <w:rPr>
          <w:rFonts w:ascii="宋体" w:hAnsi="宋体" w:hint="eastAsia"/>
          <w:szCs w:val="21"/>
        </w:rPr>
        <w:t>汇总方式需求收集</w:t>
      </w:r>
    </w:p>
    <w:p w:rsidR="006F7513" w:rsidRDefault="006F7513" w:rsidP="00704D40">
      <w:pPr>
        <w:numPr>
          <w:ilvl w:val="0"/>
          <w:numId w:val="14"/>
        </w:numPr>
        <w:ind w:firstLineChars="0"/>
        <w:rPr>
          <w:rFonts w:ascii="宋体" w:hAnsi="宋体"/>
          <w:szCs w:val="21"/>
        </w:rPr>
      </w:pPr>
      <w:r>
        <w:rPr>
          <w:rFonts w:ascii="宋体" w:hAnsi="宋体"/>
          <w:szCs w:val="21"/>
        </w:rPr>
        <w:t>预算编审</w:t>
      </w:r>
      <w:r>
        <w:rPr>
          <w:rFonts w:ascii="宋体" w:hAnsi="宋体" w:hint="eastAsia"/>
          <w:szCs w:val="21"/>
        </w:rPr>
        <w:t>界面内容需求收集</w:t>
      </w:r>
    </w:p>
    <w:p w:rsidR="006F7513" w:rsidRDefault="006F7513" w:rsidP="00704D40">
      <w:pPr>
        <w:numPr>
          <w:ilvl w:val="0"/>
          <w:numId w:val="14"/>
        </w:numPr>
        <w:ind w:firstLineChars="0"/>
        <w:rPr>
          <w:rFonts w:ascii="宋体" w:hAnsi="宋体"/>
          <w:szCs w:val="21"/>
        </w:rPr>
      </w:pPr>
      <w:r>
        <w:rPr>
          <w:rFonts w:ascii="宋体" w:hAnsi="宋体" w:hint="eastAsia"/>
          <w:szCs w:val="21"/>
        </w:rPr>
        <w:t>预算下达方式及预算指标调整内容需求收集</w:t>
      </w:r>
    </w:p>
    <w:p w:rsidR="006F7513" w:rsidRDefault="006F7513" w:rsidP="00704D40">
      <w:pPr>
        <w:numPr>
          <w:ilvl w:val="0"/>
          <w:numId w:val="14"/>
        </w:numPr>
        <w:ind w:firstLineChars="0"/>
        <w:rPr>
          <w:rFonts w:ascii="宋体" w:hAnsi="宋体"/>
          <w:szCs w:val="21"/>
        </w:rPr>
      </w:pPr>
      <w:r>
        <w:rPr>
          <w:rFonts w:ascii="宋体" w:hAnsi="宋体" w:hint="eastAsia"/>
          <w:szCs w:val="21"/>
        </w:rPr>
        <w:t>各类打印单据内容及布局需求收集</w:t>
      </w:r>
    </w:p>
    <w:p w:rsidR="006F7513" w:rsidRPr="00F96013" w:rsidRDefault="006F7513" w:rsidP="00704D40">
      <w:pPr>
        <w:numPr>
          <w:ilvl w:val="0"/>
          <w:numId w:val="14"/>
        </w:numPr>
        <w:ind w:firstLineChars="0"/>
        <w:rPr>
          <w:rFonts w:ascii="宋体" w:hAnsi="宋体"/>
        </w:rPr>
      </w:pPr>
      <w:r>
        <w:rPr>
          <w:rFonts w:ascii="宋体" w:hAnsi="宋体" w:hint="eastAsia"/>
        </w:rPr>
        <w:t>各模块功能操作方式</w:t>
      </w:r>
      <w:r>
        <w:rPr>
          <w:rFonts w:ascii="宋体" w:hAnsi="宋体" w:hint="eastAsia"/>
          <w:szCs w:val="21"/>
        </w:rPr>
        <w:t>收集</w:t>
      </w:r>
    </w:p>
    <w:p w:rsidR="006F7513" w:rsidRPr="006F7513" w:rsidRDefault="006F7513" w:rsidP="00704D40">
      <w:pPr>
        <w:numPr>
          <w:ilvl w:val="0"/>
          <w:numId w:val="14"/>
        </w:numPr>
        <w:ind w:firstLineChars="0"/>
        <w:rPr>
          <w:rFonts w:ascii="宋体" w:hAnsi="宋体"/>
        </w:rPr>
      </w:pPr>
      <w:r>
        <w:rPr>
          <w:rFonts w:ascii="宋体" w:hAnsi="宋体" w:hint="eastAsia"/>
          <w:szCs w:val="21"/>
        </w:rPr>
        <w:t>预算指标与财务报销的关联关系</w:t>
      </w:r>
    </w:p>
    <w:p w:rsidR="00CD54AD" w:rsidRDefault="00CD54AD" w:rsidP="00704D40">
      <w:pPr>
        <w:pStyle w:val="a7"/>
        <w:numPr>
          <w:ilvl w:val="0"/>
          <w:numId w:val="6"/>
        </w:numPr>
        <w:ind w:firstLineChars="0"/>
      </w:pPr>
      <w:r>
        <w:rPr>
          <w:rFonts w:hint="eastAsia"/>
        </w:rPr>
        <w:t>二次开发方案及</w:t>
      </w:r>
      <w:r>
        <w:rPr>
          <w:rFonts w:hint="eastAsia"/>
        </w:rPr>
        <w:t>DEMO</w:t>
      </w:r>
      <w:r>
        <w:rPr>
          <w:rFonts w:hint="eastAsia"/>
        </w:rPr>
        <w:t>确认</w:t>
      </w:r>
    </w:p>
    <w:p w:rsidR="006F7513" w:rsidRPr="00F47905" w:rsidRDefault="006F7513" w:rsidP="006F7513">
      <w:pPr>
        <w:pStyle w:val="a7"/>
        <w:ind w:left="840" w:firstLineChars="0" w:firstLine="0"/>
      </w:pPr>
      <w:r w:rsidRPr="00133ED7">
        <w:rPr>
          <w:rFonts w:hint="eastAsia"/>
        </w:rPr>
        <w:t>根据</w:t>
      </w:r>
      <w:r>
        <w:rPr>
          <w:rFonts w:hint="eastAsia"/>
        </w:rPr>
        <w:t>需求调研的内容，</w:t>
      </w:r>
      <w:r w:rsidRPr="00133ED7">
        <w:rPr>
          <w:rFonts w:hint="eastAsia"/>
        </w:rPr>
        <w:t>制作</w:t>
      </w:r>
      <w:r>
        <w:rPr>
          <w:rFonts w:hint="eastAsia"/>
        </w:rPr>
        <w:t>对应</w:t>
      </w:r>
      <w:r w:rsidRPr="00133ED7">
        <w:rPr>
          <w:rFonts w:hint="eastAsia"/>
        </w:rPr>
        <w:t>的</w:t>
      </w:r>
      <w:r w:rsidRPr="00133ED7">
        <w:rPr>
          <w:rFonts w:hint="eastAsia"/>
        </w:rPr>
        <w:t>demo</w:t>
      </w:r>
      <w:r w:rsidRPr="00133ED7">
        <w:rPr>
          <w:rFonts w:hint="eastAsia"/>
        </w:rPr>
        <w:t>并进行</w:t>
      </w:r>
      <w:r>
        <w:rPr>
          <w:rFonts w:hint="eastAsia"/>
        </w:rPr>
        <w:t>需求提出部门进行</w:t>
      </w:r>
      <w:r w:rsidRPr="00133ED7">
        <w:rPr>
          <w:rFonts w:hint="eastAsia"/>
        </w:rPr>
        <w:t>演示，</w:t>
      </w:r>
      <w:r>
        <w:rPr>
          <w:rFonts w:hint="eastAsia"/>
        </w:rPr>
        <w:t>完成需求的和</w:t>
      </w:r>
      <w:r>
        <w:rPr>
          <w:rFonts w:hint="eastAsia"/>
        </w:rPr>
        <w:t>DEMO</w:t>
      </w:r>
      <w:r>
        <w:rPr>
          <w:rFonts w:hint="eastAsia"/>
        </w:rPr>
        <w:t>的</w:t>
      </w:r>
      <w:r w:rsidRPr="00133ED7">
        <w:rPr>
          <w:rFonts w:hint="eastAsia"/>
        </w:rPr>
        <w:t>最终确认。</w:t>
      </w:r>
    </w:p>
    <w:p w:rsidR="00CD54AD" w:rsidRDefault="00CD54AD" w:rsidP="00704D40">
      <w:pPr>
        <w:pStyle w:val="a7"/>
        <w:numPr>
          <w:ilvl w:val="0"/>
          <w:numId w:val="6"/>
        </w:numPr>
        <w:ind w:firstLineChars="0"/>
      </w:pPr>
      <w:r>
        <w:rPr>
          <w:rFonts w:hint="eastAsia"/>
        </w:rPr>
        <w:t>二次开发代码编写</w:t>
      </w:r>
    </w:p>
    <w:p w:rsidR="00DE536D" w:rsidRDefault="00DE536D" w:rsidP="00DE536D">
      <w:pPr>
        <w:pStyle w:val="a7"/>
        <w:ind w:left="840" w:firstLineChars="0" w:firstLine="0"/>
      </w:pPr>
      <w:r>
        <w:rPr>
          <w:rFonts w:ascii="宋体" w:hAnsi="宋体" w:hint="eastAsia"/>
          <w:szCs w:val="21"/>
        </w:rPr>
        <w:t>根据需求</w:t>
      </w:r>
      <w:r w:rsidRPr="00133ED7">
        <w:rPr>
          <w:rFonts w:ascii="宋体" w:hAnsi="宋体" w:hint="eastAsia"/>
          <w:szCs w:val="21"/>
        </w:rPr>
        <w:t>确认后的DEMO</w:t>
      </w:r>
      <w:r>
        <w:rPr>
          <w:rFonts w:ascii="宋体" w:hAnsi="宋体" w:hint="eastAsia"/>
          <w:szCs w:val="21"/>
        </w:rPr>
        <w:t>进行二次开发，在进行二次开发时</w:t>
      </w:r>
      <w:r w:rsidRPr="00133ED7">
        <w:rPr>
          <w:rFonts w:ascii="宋体" w:hAnsi="宋体" w:hint="eastAsia"/>
          <w:szCs w:val="21"/>
        </w:rPr>
        <w:t>不影响其它</w:t>
      </w:r>
      <w:r>
        <w:rPr>
          <w:rFonts w:ascii="宋体" w:hAnsi="宋体" w:hint="eastAsia"/>
          <w:szCs w:val="21"/>
        </w:rPr>
        <w:t>功能使用，并明确开发周期，在完成二次修改后及时编写相关操作文档及升级前后对比，确保修改后的功能</w:t>
      </w:r>
      <w:r w:rsidRPr="00133ED7">
        <w:rPr>
          <w:rFonts w:ascii="宋体" w:hAnsi="宋体" w:hint="eastAsia"/>
          <w:szCs w:val="21"/>
        </w:rPr>
        <w:t>得到</w:t>
      </w:r>
      <w:r>
        <w:rPr>
          <w:rFonts w:ascii="宋体" w:hAnsi="宋体" w:hint="eastAsia"/>
          <w:szCs w:val="21"/>
        </w:rPr>
        <w:t>快速</w:t>
      </w:r>
      <w:r w:rsidRPr="00133ED7">
        <w:rPr>
          <w:rFonts w:ascii="宋体" w:hAnsi="宋体" w:hint="eastAsia"/>
          <w:szCs w:val="21"/>
        </w:rPr>
        <w:t>应用。</w:t>
      </w:r>
    </w:p>
    <w:p w:rsidR="00CD54AD" w:rsidRDefault="00CD54AD" w:rsidP="00704D40">
      <w:pPr>
        <w:pStyle w:val="a7"/>
        <w:numPr>
          <w:ilvl w:val="0"/>
          <w:numId w:val="6"/>
        </w:numPr>
        <w:ind w:firstLineChars="0"/>
      </w:pPr>
      <w:r>
        <w:rPr>
          <w:rFonts w:hint="eastAsia"/>
        </w:rPr>
        <w:t>二次开发测试及</w:t>
      </w:r>
      <w:r>
        <w:rPr>
          <w:rFonts w:hint="eastAsia"/>
        </w:rPr>
        <w:t>BUG</w:t>
      </w:r>
      <w:r>
        <w:rPr>
          <w:rFonts w:hint="eastAsia"/>
        </w:rPr>
        <w:t>修改</w:t>
      </w:r>
    </w:p>
    <w:p w:rsidR="00DE536D" w:rsidRPr="00DE536D" w:rsidRDefault="00DE536D" w:rsidP="00DE536D">
      <w:pPr>
        <w:pStyle w:val="a7"/>
        <w:ind w:left="840" w:firstLineChars="0" w:firstLine="0"/>
        <w:rPr>
          <w:rFonts w:ascii="宋体" w:hAnsi="宋体"/>
          <w:szCs w:val="21"/>
        </w:rPr>
      </w:pPr>
      <w:r w:rsidRPr="00DE536D">
        <w:rPr>
          <w:rFonts w:ascii="宋体" w:hAnsi="宋体" w:hint="eastAsia"/>
          <w:szCs w:val="21"/>
        </w:rPr>
        <w:t>对二次发的功能模块进行详细测试，并编辑测试文档，测试过程中除测试修改的功能外，与该功能相关的其它功能模块也进行全面测试。</w:t>
      </w:r>
    </w:p>
    <w:p w:rsidR="00DE536D" w:rsidRPr="00DE536D" w:rsidRDefault="00DE536D" w:rsidP="00DE536D">
      <w:pPr>
        <w:pStyle w:val="a7"/>
        <w:ind w:left="840" w:firstLineChars="0" w:firstLine="0"/>
        <w:rPr>
          <w:rFonts w:ascii="宋体" w:hAnsi="宋体"/>
          <w:szCs w:val="21"/>
        </w:rPr>
      </w:pPr>
      <w:r w:rsidRPr="00DE536D">
        <w:rPr>
          <w:rFonts w:ascii="宋体" w:hAnsi="宋体" w:hint="eastAsia"/>
          <w:szCs w:val="21"/>
        </w:rPr>
        <w:t>测试包括功能测试、数据测试、模块测试、系统测试，以确保二次开发的功能正常使用的情况下，不影响其它模块的正常使用。</w:t>
      </w:r>
    </w:p>
    <w:p w:rsidR="00CD54AD" w:rsidRDefault="00CD54AD" w:rsidP="00704D40">
      <w:pPr>
        <w:pStyle w:val="a7"/>
        <w:numPr>
          <w:ilvl w:val="0"/>
          <w:numId w:val="6"/>
        </w:numPr>
        <w:ind w:firstLineChars="0"/>
      </w:pPr>
      <w:r>
        <w:rPr>
          <w:rFonts w:hint="eastAsia"/>
        </w:rPr>
        <w:lastRenderedPageBreak/>
        <w:t>二次开发部署及数据处理</w:t>
      </w:r>
      <w:r w:rsidR="00DE536D">
        <w:rPr>
          <w:rFonts w:hint="eastAsia"/>
        </w:rPr>
        <w:t>和文档更新</w:t>
      </w:r>
    </w:p>
    <w:p w:rsidR="00DE536D" w:rsidRDefault="00DE536D" w:rsidP="00DE536D">
      <w:pPr>
        <w:pStyle w:val="a7"/>
        <w:ind w:leftChars="400" w:left="840" w:firstLineChars="300" w:firstLine="630"/>
      </w:pPr>
      <w:r>
        <w:rPr>
          <w:rFonts w:hint="eastAsia"/>
        </w:rPr>
        <w:t>二次开发完成并通过测试后，首先在模拟真实环境下进行数据测试和功能测试（将真实数据库备份到模拟环境），以确保二次开发的功能发布到正式系统后的正确性。</w:t>
      </w:r>
    </w:p>
    <w:p w:rsidR="00DE536D" w:rsidRDefault="00DE536D" w:rsidP="00DE536D">
      <w:pPr>
        <w:pStyle w:val="a7"/>
        <w:ind w:leftChars="400" w:left="840" w:firstLineChars="300" w:firstLine="630"/>
      </w:pPr>
      <w:r>
        <w:rPr>
          <w:rFonts w:hint="eastAsia"/>
        </w:rPr>
        <w:t>针对二次开发涉及的历史数据进行批量处理，确保二次开发后的功能兼容历史数据的展现和业务办理。</w:t>
      </w:r>
    </w:p>
    <w:p w:rsidR="00DE536D" w:rsidRDefault="00DE536D" w:rsidP="00DE536D">
      <w:pPr>
        <w:pStyle w:val="a7"/>
        <w:ind w:leftChars="400" w:left="840" w:firstLineChars="250" w:firstLine="525"/>
      </w:pPr>
      <w:r>
        <w:rPr>
          <w:rFonts w:hint="eastAsia"/>
        </w:rPr>
        <w:t>二次开发文档更新主要是涉及到系统操作手册的更新，二次开发测试完成，并与客户确认后，将二次开发的内容、开发原因、二次开发后系统操作的变更、解决的问题等以文档的形式在系统中进行发布，同时更新用户操作手册、系统通知公告、常见问题解答、操作视频等与二次开发相关的文档</w:t>
      </w:r>
    </w:p>
    <w:p w:rsidR="00CD54AD" w:rsidRDefault="00CD54AD" w:rsidP="00CD54AD">
      <w:pPr>
        <w:pStyle w:val="4"/>
        <w:ind w:firstLineChars="71"/>
      </w:pPr>
      <w:r>
        <w:rPr>
          <w:rFonts w:hint="eastAsia"/>
        </w:rPr>
        <w:t>2.6</w:t>
      </w:r>
      <w:r>
        <w:rPr>
          <w:rFonts w:hint="eastAsia"/>
        </w:rPr>
        <w:t>系统培训</w:t>
      </w:r>
      <w:r w:rsidR="00DD568F">
        <w:rPr>
          <w:rFonts w:hint="eastAsia"/>
        </w:rPr>
        <w:t>（宋）</w:t>
      </w:r>
    </w:p>
    <w:p w:rsidR="00CD54AD" w:rsidRPr="00CD54AD" w:rsidRDefault="00CD54AD" w:rsidP="00CD54AD">
      <w:pPr>
        <w:pStyle w:val="4"/>
        <w:ind w:firstLineChars="71"/>
      </w:pPr>
      <w:r>
        <w:rPr>
          <w:rFonts w:hint="eastAsia"/>
        </w:rPr>
        <w:t>2.7</w:t>
      </w:r>
      <w:r>
        <w:rPr>
          <w:rFonts w:hint="eastAsia"/>
        </w:rPr>
        <w:t>系统维护</w:t>
      </w:r>
      <w:r w:rsidR="00DD568F">
        <w:rPr>
          <w:rFonts w:hint="eastAsia"/>
        </w:rPr>
        <w:t>(</w:t>
      </w:r>
      <w:r w:rsidR="00DD568F">
        <w:rPr>
          <w:rFonts w:hint="eastAsia"/>
        </w:rPr>
        <w:t>宋</w:t>
      </w:r>
      <w:r w:rsidR="00DD568F">
        <w:rPr>
          <w:rFonts w:hint="eastAsia"/>
        </w:rPr>
        <w:t>)</w:t>
      </w:r>
    </w:p>
    <w:p w:rsidR="00F25D6B" w:rsidRDefault="00DC4E2A" w:rsidP="00DC4E2A">
      <w:pPr>
        <w:pStyle w:val="4"/>
        <w:ind w:firstLineChars="71"/>
        <w:rPr>
          <w:rFonts w:hint="eastAsia"/>
        </w:rPr>
      </w:pPr>
      <w:r>
        <w:rPr>
          <w:rFonts w:hint="eastAsia"/>
        </w:rPr>
        <w:t>2</w:t>
      </w:r>
      <w:r w:rsidR="00F25D6B">
        <w:rPr>
          <w:rFonts w:hint="eastAsia"/>
        </w:rPr>
        <w:t>.</w:t>
      </w:r>
      <w:r w:rsidR="00CD54AD">
        <w:rPr>
          <w:rFonts w:hint="eastAsia"/>
        </w:rPr>
        <w:t>8</w:t>
      </w:r>
      <w:r w:rsidR="00F25D6B">
        <w:rPr>
          <w:rFonts w:hint="eastAsia"/>
        </w:rPr>
        <w:t>人员配置</w:t>
      </w:r>
      <w:r w:rsidR="00776A2F">
        <w:rPr>
          <w:rFonts w:hint="eastAsia"/>
        </w:rPr>
        <w:t>(</w:t>
      </w:r>
      <w:r w:rsidR="00776A2F">
        <w:rPr>
          <w:rFonts w:hint="eastAsia"/>
        </w:rPr>
        <w:t>徐速</w:t>
      </w:r>
      <w:r w:rsidR="00776A2F">
        <w:rPr>
          <w:rFonts w:hint="eastAsia"/>
        </w:rPr>
        <w:t>)</w:t>
      </w:r>
    </w:p>
    <w:tbl>
      <w:tblPr>
        <w:tblW w:w="8560" w:type="dxa"/>
        <w:tblInd w:w="93" w:type="dxa"/>
        <w:tblLook w:val="04A0" w:firstRow="1" w:lastRow="0" w:firstColumn="1" w:lastColumn="0" w:noHBand="0" w:noVBand="1"/>
      </w:tblPr>
      <w:tblGrid>
        <w:gridCol w:w="866"/>
        <w:gridCol w:w="1614"/>
        <w:gridCol w:w="1480"/>
        <w:gridCol w:w="4600"/>
      </w:tblGrid>
      <w:tr w:rsidR="005C6EAE" w:rsidRPr="005C6EAE" w:rsidTr="005C6EAE">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rsidR="005C6EAE" w:rsidRPr="005C6EAE" w:rsidRDefault="005C6EAE" w:rsidP="005C6EAE">
            <w:pPr>
              <w:widowControl/>
              <w:spacing w:line="240" w:lineRule="auto"/>
              <w:ind w:firstLineChars="0" w:firstLine="0"/>
              <w:jc w:val="left"/>
              <w:rPr>
                <w:rFonts w:ascii="宋体" w:hAnsi="宋体" w:cs="宋体"/>
                <w:b/>
                <w:bCs/>
                <w:color w:val="000000"/>
                <w:kern w:val="0"/>
                <w:sz w:val="22"/>
                <w:szCs w:val="22"/>
              </w:rPr>
            </w:pPr>
            <w:r w:rsidRPr="005C6EAE">
              <w:rPr>
                <w:rFonts w:ascii="宋体" w:hAnsi="宋体" w:cs="宋体" w:hint="eastAsia"/>
                <w:b/>
                <w:bCs/>
                <w:color w:val="000000"/>
                <w:kern w:val="0"/>
                <w:sz w:val="22"/>
                <w:szCs w:val="22"/>
              </w:rPr>
              <w:t>序号</w:t>
            </w:r>
          </w:p>
        </w:tc>
        <w:tc>
          <w:tcPr>
            <w:tcW w:w="1614" w:type="dxa"/>
            <w:tcBorders>
              <w:top w:val="single" w:sz="4" w:space="0" w:color="auto"/>
              <w:left w:val="nil"/>
              <w:bottom w:val="single" w:sz="4" w:space="0" w:color="auto"/>
              <w:right w:val="single" w:sz="4" w:space="0" w:color="auto"/>
            </w:tcBorders>
            <w:shd w:val="clear" w:color="000000" w:fill="C5D9F1"/>
            <w:noWrap/>
            <w:vAlign w:val="center"/>
            <w:hideMark/>
          </w:tcPr>
          <w:p w:rsidR="005C6EAE" w:rsidRPr="005C6EAE" w:rsidRDefault="005C6EAE" w:rsidP="005C6EAE">
            <w:pPr>
              <w:widowControl/>
              <w:spacing w:line="240" w:lineRule="auto"/>
              <w:ind w:firstLineChars="0" w:firstLine="0"/>
              <w:jc w:val="left"/>
              <w:rPr>
                <w:rFonts w:ascii="宋体" w:hAnsi="宋体" w:cs="宋体"/>
                <w:b/>
                <w:bCs/>
                <w:color w:val="000000"/>
                <w:kern w:val="0"/>
                <w:sz w:val="22"/>
                <w:szCs w:val="22"/>
              </w:rPr>
            </w:pPr>
            <w:r w:rsidRPr="005C6EAE">
              <w:rPr>
                <w:rFonts w:ascii="宋体" w:hAnsi="宋体" w:cs="宋体" w:hint="eastAsia"/>
                <w:b/>
                <w:bCs/>
                <w:color w:val="000000"/>
                <w:kern w:val="0"/>
                <w:sz w:val="22"/>
                <w:szCs w:val="22"/>
              </w:rPr>
              <w:t>人员类型</w:t>
            </w:r>
          </w:p>
        </w:tc>
        <w:tc>
          <w:tcPr>
            <w:tcW w:w="1480" w:type="dxa"/>
            <w:tcBorders>
              <w:top w:val="single" w:sz="4" w:space="0" w:color="auto"/>
              <w:left w:val="nil"/>
              <w:bottom w:val="single" w:sz="4" w:space="0" w:color="auto"/>
              <w:right w:val="single" w:sz="4" w:space="0" w:color="auto"/>
            </w:tcBorders>
            <w:shd w:val="clear" w:color="000000" w:fill="C5D9F1"/>
            <w:noWrap/>
            <w:vAlign w:val="center"/>
            <w:hideMark/>
          </w:tcPr>
          <w:p w:rsidR="005C6EAE" w:rsidRPr="005C6EAE" w:rsidRDefault="005C6EAE" w:rsidP="005C6EAE">
            <w:pPr>
              <w:widowControl/>
              <w:spacing w:line="240" w:lineRule="auto"/>
              <w:ind w:firstLineChars="0" w:firstLine="0"/>
              <w:jc w:val="left"/>
              <w:rPr>
                <w:rFonts w:ascii="宋体" w:hAnsi="宋体" w:cs="宋体"/>
                <w:b/>
                <w:bCs/>
                <w:color w:val="000000"/>
                <w:kern w:val="0"/>
                <w:sz w:val="22"/>
                <w:szCs w:val="22"/>
              </w:rPr>
            </w:pPr>
            <w:r w:rsidRPr="005C6EAE">
              <w:rPr>
                <w:rFonts w:ascii="宋体" w:hAnsi="宋体" w:cs="宋体" w:hint="eastAsia"/>
                <w:b/>
                <w:bCs/>
                <w:color w:val="000000"/>
                <w:kern w:val="0"/>
                <w:sz w:val="22"/>
                <w:szCs w:val="22"/>
              </w:rPr>
              <w:t>人员数量</w:t>
            </w:r>
          </w:p>
        </w:tc>
        <w:tc>
          <w:tcPr>
            <w:tcW w:w="4600" w:type="dxa"/>
            <w:tcBorders>
              <w:top w:val="single" w:sz="4" w:space="0" w:color="auto"/>
              <w:left w:val="nil"/>
              <w:bottom w:val="single" w:sz="4" w:space="0" w:color="auto"/>
              <w:right w:val="single" w:sz="4" w:space="0" w:color="auto"/>
            </w:tcBorders>
            <w:shd w:val="clear" w:color="000000" w:fill="C5D9F1"/>
            <w:noWrap/>
            <w:vAlign w:val="center"/>
            <w:hideMark/>
          </w:tcPr>
          <w:p w:rsidR="005C6EAE" w:rsidRPr="005C6EAE" w:rsidRDefault="005C6EAE" w:rsidP="005C6EAE">
            <w:pPr>
              <w:widowControl/>
              <w:spacing w:line="240" w:lineRule="auto"/>
              <w:ind w:firstLineChars="0" w:firstLine="0"/>
              <w:jc w:val="left"/>
              <w:rPr>
                <w:rFonts w:ascii="宋体" w:hAnsi="宋体" w:cs="宋体"/>
                <w:b/>
                <w:bCs/>
                <w:color w:val="000000"/>
                <w:kern w:val="0"/>
                <w:sz w:val="22"/>
                <w:szCs w:val="22"/>
              </w:rPr>
            </w:pPr>
            <w:r w:rsidRPr="005C6EAE">
              <w:rPr>
                <w:rFonts w:ascii="宋体" w:hAnsi="宋体" w:cs="宋体" w:hint="eastAsia"/>
                <w:b/>
                <w:bCs/>
                <w:color w:val="000000"/>
                <w:kern w:val="0"/>
                <w:sz w:val="22"/>
                <w:szCs w:val="22"/>
              </w:rPr>
              <w:t>工作职责</w:t>
            </w:r>
          </w:p>
        </w:tc>
      </w:tr>
      <w:tr w:rsidR="005C6EAE" w:rsidRPr="005C6EAE" w:rsidTr="005C6EAE">
        <w:trPr>
          <w:trHeight w:val="540"/>
        </w:trPr>
        <w:tc>
          <w:tcPr>
            <w:tcW w:w="866" w:type="dxa"/>
            <w:tcBorders>
              <w:top w:val="nil"/>
              <w:left w:val="single" w:sz="4" w:space="0" w:color="auto"/>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1</w:t>
            </w:r>
          </w:p>
        </w:tc>
        <w:tc>
          <w:tcPr>
            <w:tcW w:w="1614"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项目经理</w:t>
            </w:r>
          </w:p>
        </w:tc>
        <w:tc>
          <w:tcPr>
            <w:tcW w:w="1480"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1</w:t>
            </w:r>
          </w:p>
        </w:tc>
        <w:tc>
          <w:tcPr>
            <w:tcW w:w="4600" w:type="dxa"/>
            <w:tcBorders>
              <w:top w:val="nil"/>
              <w:left w:val="nil"/>
              <w:bottom w:val="single" w:sz="4" w:space="0" w:color="auto"/>
              <w:right w:val="single" w:sz="4" w:space="0" w:color="auto"/>
            </w:tcBorders>
            <w:shd w:val="clear" w:color="auto" w:fill="auto"/>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负责项目整体进度的沟通和人员及其它资源协调，把控整个项目的时间进度，保证项目质量</w:t>
            </w:r>
          </w:p>
        </w:tc>
      </w:tr>
      <w:tr w:rsidR="005C6EAE" w:rsidRPr="005C6EAE" w:rsidTr="005C6EAE">
        <w:trPr>
          <w:trHeight w:val="540"/>
        </w:trPr>
        <w:tc>
          <w:tcPr>
            <w:tcW w:w="866" w:type="dxa"/>
            <w:tcBorders>
              <w:top w:val="nil"/>
              <w:left w:val="single" w:sz="4" w:space="0" w:color="auto"/>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2</w:t>
            </w:r>
          </w:p>
        </w:tc>
        <w:tc>
          <w:tcPr>
            <w:tcW w:w="1614"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需求分析师</w:t>
            </w:r>
          </w:p>
        </w:tc>
        <w:tc>
          <w:tcPr>
            <w:tcW w:w="1480"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2</w:t>
            </w:r>
          </w:p>
        </w:tc>
        <w:tc>
          <w:tcPr>
            <w:tcW w:w="4600" w:type="dxa"/>
            <w:tcBorders>
              <w:top w:val="nil"/>
              <w:left w:val="nil"/>
              <w:bottom w:val="single" w:sz="4" w:space="0" w:color="auto"/>
              <w:right w:val="single" w:sz="4" w:space="0" w:color="auto"/>
            </w:tcBorders>
            <w:shd w:val="clear" w:color="auto" w:fill="auto"/>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负责收集初始化需求及模块内二次开发需求，并与客户达成一致</w:t>
            </w:r>
          </w:p>
        </w:tc>
      </w:tr>
      <w:tr w:rsidR="005C6EAE" w:rsidRPr="005C6EAE" w:rsidTr="005C6EAE">
        <w:trPr>
          <w:trHeight w:val="270"/>
        </w:trPr>
        <w:tc>
          <w:tcPr>
            <w:tcW w:w="866" w:type="dxa"/>
            <w:tcBorders>
              <w:top w:val="nil"/>
              <w:left w:val="single" w:sz="4" w:space="0" w:color="auto"/>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3</w:t>
            </w:r>
          </w:p>
        </w:tc>
        <w:tc>
          <w:tcPr>
            <w:tcW w:w="1614"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软件架构师</w:t>
            </w:r>
          </w:p>
        </w:tc>
        <w:tc>
          <w:tcPr>
            <w:tcW w:w="1480"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1</w:t>
            </w:r>
          </w:p>
        </w:tc>
        <w:tc>
          <w:tcPr>
            <w:tcW w:w="4600" w:type="dxa"/>
            <w:tcBorders>
              <w:top w:val="nil"/>
              <w:left w:val="nil"/>
              <w:bottom w:val="single" w:sz="4" w:space="0" w:color="auto"/>
              <w:right w:val="single" w:sz="4" w:space="0" w:color="auto"/>
            </w:tcBorders>
            <w:shd w:val="clear" w:color="auto" w:fill="auto"/>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负责模块内二次开发的软件架构调整和设计</w:t>
            </w:r>
          </w:p>
        </w:tc>
      </w:tr>
      <w:tr w:rsidR="005C6EAE" w:rsidRPr="005C6EAE" w:rsidTr="005C6EAE">
        <w:trPr>
          <w:trHeight w:val="540"/>
        </w:trPr>
        <w:tc>
          <w:tcPr>
            <w:tcW w:w="866" w:type="dxa"/>
            <w:tcBorders>
              <w:top w:val="nil"/>
              <w:left w:val="single" w:sz="4" w:space="0" w:color="auto"/>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4</w:t>
            </w:r>
          </w:p>
        </w:tc>
        <w:tc>
          <w:tcPr>
            <w:tcW w:w="1614"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数据库DBA</w:t>
            </w:r>
          </w:p>
        </w:tc>
        <w:tc>
          <w:tcPr>
            <w:tcW w:w="1480"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1</w:t>
            </w:r>
          </w:p>
        </w:tc>
        <w:tc>
          <w:tcPr>
            <w:tcW w:w="4600" w:type="dxa"/>
            <w:tcBorders>
              <w:top w:val="nil"/>
              <w:left w:val="nil"/>
              <w:bottom w:val="single" w:sz="4" w:space="0" w:color="auto"/>
              <w:right w:val="single" w:sz="4" w:space="0" w:color="auto"/>
            </w:tcBorders>
            <w:shd w:val="clear" w:color="auto" w:fill="auto"/>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负责数据库调优、表、视图、存储过程等的统一管理</w:t>
            </w:r>
          </w:p>
        </w:tc>
      </w:tr>
      <w:tr w:rsidR="005C6EAE" w:rsidRPr="005C6EAE" w:rsidTr="005C6EAE">
        <w:trPr>
          <w:trHeight w:val="270"/>
        </w:trPr>
        <w:tc>
          <w:tcPr>
            <w:tcW w:w="866" w:type="dxa"/>
            <w:tcBorders>
              <w:top w:val="nil"/>
              <w:left w:val="single" w:sz="4" w:space="0" w:color="auto"/>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5</w:t>
            </w:r>
          </w:p>
        </w:tc>
        <w:tc>
          <w:tcPr>
            <w:tcW w:w="1614"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UI设计师</w:t>
            </w:r>
          </w:p>
        </w:tc>
        <w:tc>
          <w:tcPr>
            <w:tcW w:w="1480"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2</w:t>
            </w:r>
          </w:p>
        </w:tc>
        <w:tc>
          <w:tcPr>
            <w:tcW w:w="4600" w:type="dxa"/>
            <w:tcBorders>
              <w:top w:val="nil"/>
              <w:left w:val="nil"/>
              <w:bottom w:val="single" w:sz="4" w:space="0" w:color="auto"/>
              <w:right w:val="single" w:sz="4" w:space="0" w:color="auto"/>
            </w:tcBorders>
            <w:shd w:val="clear" w:color="auto" w:fill="auto"/>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负责项目UI的修改及布局修改</w:t>
            </w:r>
          </w:p>
        </w:tc>
      </w:tr>
      <w:tr w:rsidR="005C6EAE" w:rsidRPr="005C6EAE" w:rsidTr="005C6EAE">
        <w:trPr>
          <w:trHeight w:val="270"/>
        </w:trPr>
        <w:tc>
          <w:tcPr>
            <w:tcW w:w="866" w:type="dxa"/>
            <w:tcBorders>
              <w:top w:val="nil"/>
              <w:left w:val="single" w:sz="4" w:space="0" w:color="auto"/>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6</w:t>
            </w:r>
          </w:p>
        </w:tc>
        <w:tc>
          <w:tcPr>
            <w:tcW w:w="1614"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研发工程师</w:t>
            </w:r>
          </w:p>
        </w:tc>
        <w:tc>
          <w:tcPr>
            <w:tcW w:w="1480"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8</w:t>
            </w:r>
          </w:p>
        </w:tc>
        <w:tc>
          <w:tcPr>
            <w:tcW w:w="4600" w:type="dxa"/>
            <w:tcBorders>
              <w:top w:val="nil"/>
              <w:left w:val="nil"/>
              <w:bottom w:val="single" w:sz="4" w:space="0" w:color="auto"/>
              <w:right w:val="single" w:sz="4" w:space="0" w:color="auto"/>
            </w:tcBorders>
            <w:shd w:val="clear" w:color="auto" w:fill="auto"/>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负责模块内二开发编码</w:t>
            </w:r>
          </w:p>
        </w:tc>
      </w:tr>
      <w:tr w:rsidR="005C6EAE" w:rsidRPr="005C6EAE" w:rsidTr="005C6EAE">
        <w:trPr>
          <w:trHeight w:val="810"/>
        </w:trPr>
        <w:tc>
          <w:tcPr>
            <w:tcW w:w="866" w:type="dxa"/>
            <w:tcBorders>
              <w:top w:val="nil"/>
              <w:left w:val="single" w:sz="4" w:space="0" w:color="auto"/>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7</w:t>
            </w:r>
          </w:p>
        </w:tc>
        <w:tc>
          <w:tcPr>
            <w:tcW w:w="1614"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测试工程师</w:t>
            </w:r>
          </w:p>
        </w:tc>
        <w:tc>
          <w:tcPr>
            <w:tcW w:w="1480"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4</w:t>
            </w:r>
          </w:p>
        </w:tc>
        <w:tc>
          <w:tcPr>
            <w:tcW w:w="4600" w:type="dxa"/>
            <w:tcBorders>
              <w:top w:val="nil"/>
              <w:left w:val="nil"/>
              <w:bottom w:val="single" w:sz="4" w:space="0" w:color="auto"/>
              <w:right w:val="single" w:sz="4" w:space="0" w:color="auto"/>
            </w:tcBorders>
            <w:shd w:val="clear" w:color="auto" w:fill="auto"/>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负责进行系统所有测试工作，包括初始化测试、模块内二次开发测试，保障产品的功能的可操作性和稳定性</w:t>
            </w:r>
          </w:p>
        </w:tc>
      </w:tr>
      <w:tr w:rsidR="005C6EAE" w:rsidRPr="005C6EAE" w:rsidTr="005C6EAE">
        <w:trPr>
          <w:trHeight w:val="270"/>
        </w:trPr>
        <w:tc>
          <w:tcPr>
            <w:tcW w:w="866" w:type="dxa"/>
            <w:tcBorders>
              <w:top w:val="nil"/>
              <w:left w:val="single" w:sz="4" w:space="0" w:color="auto"/>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8</w:t>
            </w:r>
          </w:p>
        </w:tc>
        <w:tc>
          <w:tcPr>
            <w:tcW w:w="1614"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实施工程师</w:t>
            </w:r>
          </w:p>
        </w:tc>
        <w:tc>
          <w:tcPr>
            <w:tcW w:w="1480"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3</w:t>
            </w:r>
          </w:p>
        </w:tc>
        <w:tc>
          <w:tcPr>
            <w:tcW w:w="4600" w:type="dxa"/>
            <w:tcBorders>
              <w:top w:val="nil"/>
              <w:left w:val="nil"/>
              <w:bottom w:val="single" w:sz="4" w:space="0" w:color="auto"/>
              <w:right w:val="single" w:sz="4" w:space="0" w:color="auto"/>
            </w:tcBorders>
            <w:shd w:val="clear" w:color="auto" w:fill="auto"/>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负责系统安装、布署、调试</w:t>
            </w:r>
          </w:p>
        </w:tc>
      </w:tr>
      <w:tr w:rsidR="005C6EAE" w:rsidRPr="005C6EAE" w:rsidTr="005C6EAE">
        <w:trPr>
          <w:trHeight w:val="540"/>
        </w:trPr>
        <w:tc>
          <w:tcPr>
            <w:tcW w:w="866" w:type="dxa"/>
            <w:tcBorders>
              <w:top w:val="nil"/>
              <w:left w:val="single" w:sz="4" w:space="0" w:color="auto"/>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9</w:t>
            </w:r>
          </w:p>
        </w:tc>
        <w:tc>
          <w:tcPr>
            <w:tcW w:w="1614"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高级培训师</w:t>
            </w:r>
          </w:p>
        </w:tc>
        <w:tc>
          <w:tcPr>
            <w:tcW w:w="1480"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4</w:t>
            </w:r>
          </w:p>
        </w:tc>
        <w:tc>
          <w:tcPr>
            <w:tcW w:w="4600" w:type="dxa"/>
            <w:tcBorders>
              <w:top w:val="nil"/>
              <w:left w:val="nil"/>
              <w:bottom w:val="single" w:sz="4" w:space="0" w:color="auto"/>
              <w:right w:val="single" w:sz="4" w:space="0" w:color="auto"/>
            </w:tcBorders>
            <w:shd w:val="clear" w:color="auto" w:fill="auto"/>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负责对系统预算模块所有功能的培训，包括培训课件、PPT的制作</w:t>
            </w:r>
          </w:p>
        </w:tc>
      </w:tr>
      <w:tr w:rsidR="005C6EAE" w:rsidRPr="005C6EAE" w:rsidTr="005C6EAE">
        <w:trPr>
          <w:trHeight w:val="810"/>
        </w:trPr>
        <w:tc>
          <w:tcPr>
            <w:tcW w:w="866" w:type="dxa"/>
            <w:tcBorders>
              <w:top w:val="nil"/>
              <w:left w:val="single" w:sz="4" w:space="0" w:color="auto"/>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10</w:t>
            </w:r>
          </w:p>
        </w:tc>
        <w:tc>
          <w:tcPr>
            <w:tcW w:w="1614"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客服服务人员</w:t>
            </w:r>
          </w:p>
        </w:tc>
        <w:tc>
          <w:tcPr>
            <w:tcW w:w="1480"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8</w:t>
            </w:r>
          </w:p>
        </w:tc>
        <w:tc>
          <w:tcPr>
            <w:tcW w:w="4600" w:type="dxa"/>
            <w:tcBorders>
              <w:top w:val="nil"/>
              <w:left w:val="nil"/>
              <w:bottom w:val="single" w:sz="4" w:space="0" w:color="auto"/>
              <w:right w:val="single" w:sz="4" w:space="0" w:color="auto"/>
            </w:tcBorders>
            <w:shd w:val="clear" w:color="auto" w:fill="auto"/>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负责对全省137个法院关于预算管理模块所有操作问题的指导、解答、问题记录及回复、回</w:t>
            </w:r>
            <w:r w:rsidRPr="005C6EAE">
              <w:rPr>
                <w:rFonts w:ascii="宋体" w:hAnsi="宋体" w:cs="宋体" w:hint="eastAsia"/>
                <w:color w:val="000000"/>
                <w:kern w:val="0"/>
                <w:sz w:val="22"/>
                <w:szCs w:val="22"/>
              </w:rPr>
              <w:lastRenderedPageBreak/>
              <w:t>访工作,保障运维</w:t>
            </w:r>
          </w:p>
        </w:tc>
      </w:tr>
      <w:tr w:rsidR="005C6EAE" w:rsidRPr="005C6EAE" w:rsidTr="005C6EAE">
        <w:trPr>
          <w:trHeight w:val="540"/>
        </w:trPr>
        <w:tc>
          <w:tcPr>
            <w:tcW w:w="866" w:type="dxa"/>
            <w:tcBorders>
              <w:top w:val="nil"/>
              <w:left w:val="single" w:sz="4" w:space="0" w:color="auto"/>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lastRenderedPageBreak/>
              <w:t>11</w:t>
            </w:r>
          </w:p>
        </w:tc>
        <w:tc>
          <w:tcPr>
            <w:tcW w:w="1614"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驻场服务工程师</w:t>
            </w:r>
          </w:p>
        </w:tc>
        <w:tc>
          <w:tcPr>
            <w:tcW w:w="1480" w:type="dxa"/>
            <w:tcBorders>
              <w:top w:val="nil"/>
              <w:left w:val="nil"/>
              <w:bottom w:val="single" w:sz="4" w:space="0" w:color="auto"/>
              <w:right w:val="single" w:sz="4" w:space="0" w:color="auto"/>
            </w:tcBorders>
            <w:shd w:val="clear" w:color="auto" w:fill="auto"/>
            <w:noWrap/>
            <w:vAlign w:val="center"/>
            <w:hideMark/>
          </w:tcPr>
          <w:p w:rsidR="005C6EAE" w:rsidRPr="005C6EAE" w:rsidRDefault="005C6EAE" w:rsidP="005C6EAE">
            <w:pPr>
              <w:widowControl/>
              <w:spacing w:line="240" w:lineRule="auto"/>
              <w:ind w:firstLineChars="0" w:firstLine="0"/>
              <w:jc w:val="right"/>
              <w:rPr>
                <w:rFonts w:ascii="宋体" w:hAnsi="宋体" w:cs="宋体"/>
                <w:color w:val="000000"/>
                <w:kern w:val="0"/>
                <w:sz w:val="22"/>
                <w:szCs w:val="22"/>
              </w:rPr>
            </w:pPr>
            <w:r w:rsidRPr="005C6EAE">
              <w:rPr>
                <w:rFonts w:ascii="宋体" w:hAnsi="宋体" w:cs="宋体" w:hint="eastAsia"/>
                <w:color w:val="000000"/>
                <w:kern w:val="0"/>
                <w:sz w:val="22"/>
                <w:szCs w:val="22"/>
              </w:rPr>
              <w:t>2</w:t>
            </w:r>
          </w:p>
        </w:tc>
        <w:tc>
          <w:tcPr>
            <w:tcW w:w="4600" w:type="dxa"/>
            <w:tcBorders>
              <w:top w:val="nil"/>
              <w:left w:val="nil"/>
              <w:bottom w:val="single" w:sz="4" w:space="0" w:color="auto"/>
              <w:right w:val="single" w:sz="4" w:space="0" w:color="auto"/>
            </w:tcBorders>
            <w:shd w:val="clear" w:color="auto" w:fill="auto"/>
            <w:vAlign w:val="center"/>
            <w:hideMark/>
          </w:tcPr>
          <w:p w:rsidR="005C6EAE" w:rsidRPr="005C6EAE" w:rsidRDefault="005C6EAE" w:rsidP="005C6EAE">
            <w:pPr>
              <w:widowControl/>
              <w:spacing w:line="240" w:lineRule="auto"/>
              <w:ind w:firstLineChars="0" w:firstLine="0"/>
              <w:jc w:val="left"/>
              <w:rPr>
                <w:rFonts w:ascii="宋体" w:hAnsi="宋体" w:cs="宋体"/>
                <w:color w:val="000000"/>
                <w:kern w:val="0"/>
                <w:sz w:val="22"/>
                <w:szCs w:val="22"/>
              </w:rPr>
            </w:pPr>
            <w:r w:rsidRPr="005C6EAE">
              <w:rPr>
                <w:rFonts w:ascii="宋体" w:hAnsi="宋体" w:cs="宋体" w:hint="eastAsia"/>
                <w:color w:val="000000"/>
                <w:kern w:val="0"/>
                <w:sz w:val="22"/>
                <w:szCs w:val="22"/>
              </w:rPr>
              <w:t>驻客户现场对客户日常软件使用问题进行即时处理</w:t>
            </w:r>
          </w:p>
        </w:tc>
      </w:tr>
    </w:tbl>
    <w:p w:rsidR="00D336E9" w:rsidRPr="005C6EAE" w:rsidRDefault="00D336E9" w:rsidP="00D336E9">
      <w:pPr>
        <w:ind w:firstLine="420"/>
      </w:pPr>
    </w:p>
    <w:p w:rsidR="00F25D6B" w:rsidRDefault="00DC4E2A" w:rsidP="00DC4E2A">
      <w:pPr>
        <w:pStyle w:val="4"/>
        <w:ind w:firstLineChars="71"/>
      </w:pPr>
      <w:r>
        <w:rPr>
          <w:rFonts w:hint="eastAsia"/>
        </w:rPr>
        <w:t>2</w:t>
      </w:r>
      <w:r w:rsidR="00F25D6B">
        <w:rPr>
          <w:rFonts w:hint="eastAsia"/>
        </w:rPr>
        <w:t>.</w:t>
      </w:r>
      <w:r w:rsidR="00CD54AD">
        <w:rPr>
          <w:rFonts w:hint="eastAsia"/>
        </w:rPr>
        <w:t>9</w:t>
      </w:r>
      <w:r w:rsidR="00F25D6B">
        <w:rPr>
          <w:rFonts w:hint="eastAsia"/>
        </w:rPr>
        <w:t>工作量评估</w:t>
      </w:r>
      <w:r w:rsidR="00776A2F">
        <w:rPr>
          <w:rFonts w:hint="eastAsia"/>
        </w:rPr>
        <w:t>(</w:t>
      </w:r>
      <w:r w:rsidR="00776A2F">
        <w:rPr>
          <w:rFonts w:hint="eastAsia"/>
        </w:rPr>
        <w:t>徐速</w:t>
      </w:r>
      <w:r w:rsidR="00776A2F">
        <w:rPr>
          <w:rFonts w:hint="eastAsia"/>
        </w:rPr>
        <w:t>)</w:t>
      </w:r>
    </w:p>
    <w:tbl>
      <w:tblPr>
        <w:tblW w:w="0" w:type="auto"/>
        <w:tblInd w:w="93" w:type="dxa"/>
        <w:tblLook w:val="04A0" w:firstRow="1" w:lastRow="0" w:firstColumn="1" w:lastColumn="0" w:noHBand="0" w:noVBand="1"/>
      </w:tblPr>
      <w:tblGrid>
        <w:gridCol w:w="583"/>
        <w:gridCol w:w="1661"/>
        <w:gridCol w:w="2110"/>
        <w:gridCol w:w="1261"/>
        <w:gridCol w:w="922"/>
        <w:gridCol w:w="1152"/>
        <w:gridCol w:w="740"/>
      </w:tblGrid>
      <w:tr w:rsidR="0002064E" w:rsidRPr="0002064E" w:rsidTr="0002064E">
        <w:trPr>
          <w:trHeight w:val="27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442"/>
              <w:jc w:val="left"/>
              <w:rPr>
                <w:rFonts w:ascii="宋体" w:hAnsi="宋体" w:cs="宋体"/>
                <w:b/>
                <w:bCs/>
                <w:color w:val="000000"/>
                <w:kern w:val="0"/>
                <w:sz w:val="22"/>
                <w:szCs w:val="22"/>
              </w:rPr>
            </w:pPr>
            <w:r w:rsidRPr="0002064E">
              <w:rPr>
                <w:rFonts w:ascii="宋体" w:hAnsi="宋体" w:cs="宋体" w:hint="eastAsia"/>
                <w:b/>
                <w:bCs/>
                <w:color w:val="000000"/>
                <w:kern w:val="0"/>
                <w:sz w:val="22"/>
                <w:szCs w:val="22"/>
              </w:rPr>
              <w:t>序号</w:t>
            </w:r>
          </w:p>
        </w:tc>
        <w:tc>
          <w:tcPr>
            <w:tcW w:w="2600" w:type="dxa"/>
            <w:tcBorders>
              <w:top w:val="single" w:sz="4" w:space="0" w:color="auto"/>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b/>
                <w:bCs/>
                <w:color w:val="000000"/>
                <w:kern w:val="0"/>
                <w:sz w:val="22"/>
                <w:szCs w:val="22"/>
              </w:rPr>
            </w:pPr>
            <w:r w:rsidRPr="0002064E">
              <w:rPr>
                <w:rFonts w:ascii="宋体" w:hAnsi="宋体" w:cs="宋体" w:hint="eastAsia"/>
                <w:b/>
                <w:bCs/>
                <w:color w:val="000000"/>
                <w:kern w:val="0"/>
                <w:sz w:val="22"/>
                <w:szCs w:val="22"/>
              </w:rPr>
              <w:t>工作内容</w:t>
            </w:r>
          </w:p>
        </w:tc>
        <w:tc>
          <w:tcPr>
            <w:tcW w:w="3340" w:type="dxa"/>
            <w:tcBorders>
              <w:top w:val="single" w:sz="4" w:space="0" w:color="auto"/>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b/>
                <w:bCs/>
                <w:color w:val="000000"/>
                <w:kern w:val="0"/>
                <w:sz w:val="22"/>
                <w:szCs w:val="22"/>
              </w:rPr>
            </w:pPr>
            <w:r w:rsidRPr="0002064E">
              <w:rPr>
                <w:rFonts w:ascii="宋体" w:hAnsi="宋体" w:cs="宋体" w:hint="eastAsia"/>
                <w:b/>
                <w:bCs/>
                <w:color w:val="000000"/>
                <w:kern w:val="0"/>
                <w:sz w:val="22"/>
                <w:szCs w:val="22"/>
              </w:rPr>
              <w:t>内容</w:t>
            </w:r>
          </w:p>
        </w:tc>
        <w:tc>
          <w:tcPr>
            <w:tcW w:w="1940" w:type="dxa"/>
            <w:tcBorders>
              <w:top w:val="single" w:sz="4" w:space="0" w:color="auto"/>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b/>
                <w:bCs/>
                <w:color w:val="000000"/>
                <w:kern w:val="0"/>
                <w:sz w:val="22"/>
                <w:szCs w:val="22"/>
              </w:rPr>
            </w:pPr>
            <w:r w:rsidRPr="0002064E">
              <w:rPr>
                <w:rFonts w:ascii="宋体" w:hAnsi="宋体" w:cs="宋体" w:hint="eastAsia"/>
                <w:b/>
                <w:bCs/>
                <w:color w:val="000000"/>
                <w:kern w:val="0"/>
                <w:sz w:val="22"/>
                <w:szCs w:val="22"/>
              </w:rPr>
              <w:t>人员类型</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b/>
                <w:bCs/>
                <w:color w:val="000000"/>
                <w:kern w:val="0"/>
                <w:sz w:val="22"/>
                <w:szCs w:val="22"/>
              </w:rPr>
            </w:pPr>
            <w:r w:rsidRPr="0002064E">
              <w:rPr>
                <w:rFonts w:ascii="宋体" w:hAnsi="宋体" w:cs="宋体" w:hint="eastAsia"/>
                <w:b/>
                <w:bCs/>
                <w:color w:val="000000"/>
                <w:kern w:val="0"/>
                <w:sz w:val="22"/>
                <w:szCs w:val="22"/>
              </w:rPr>
              <w:t>人员数量</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b/>
                <w:bCs/>
                <w:color w:val="000000"/>
                <w:kern w:val="0"/>
                <w:sz w:val="22"/>
                <w:szCs w:val="22"/>
              </w:rPr>
            </w:pPr>
            <w:r w:rsidRPr="0002064E">
              <w:rPr>
                <w:rFonts w:ascii="宋体" w:hAnsi="宋体" w:cs="宋体" w:hint="eastAsia"/>
                <w:b/>
                <w:bCs/>
                <w:color w:val="000000"/>
                <w:kern w:val="0"/>
                <w:sz w:val="22"/>
                <w:szCs w:val="22"/>
              </w:rPr>
              <w:t>工作量（小时）</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b/>
                <w:bCs/>
                <w:color w:val="000000"/>
                <w:kern w:val="0"/>
                <w:sz w:val="22"/>
                <w:szCs w:val="22"/>
              </w:rPr>
            </w:pPr>
            <w:r w:rsidRPr="0002064E">
              <w:rPr>
                <w:rFonts w:ascii="宋体" w:hAnsi="宋体" w:cs="宋体" w:hint="eastAsia"/>
                <w:b/>
                <w:bCs/>
                <w:color w:val="000000"/>
                <w:kern w:val="0"/>
                <w:sz w:val="22"/>
                <w:szCs w:val="22"/>
              </w:rPr>
              <w:t>小计</w:t>
            </w:r>
          </w:p>
        </w:tc>
      </w:tr>
      <w:tr w:rsidR="0002064E" w:rsidRPr="0002064E" w:rsidTr="0002064E">
        <w:trPr>
          <w:trHeight w:val="2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1</w:t>
            </w:r>
          </w:p>
        </w:tc>
        <w:tc>
          <w:tcPr>
            <w:tcW w:w="260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系统初始化需求调研</w:t>
            </w:r>
          </w:p>
        </w:tc>
        <w:tc>
          <w:tcPr>
            <w:tcW w:w="334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 xml:space="preserve">　</w:t>
            </w:r>
          </w:p>
        </w:tc>
        <w:tc>
          <w:tcPr>
            <w:tcW w:w="194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 xml:space="preserve">　</w:t>
            </w:r>
          </w:p>
        </w:tc>
        <w:tc>
          <w:tcPr>
            <w:tcW w:w="138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3</w:t>
            </w:r>
          </w:p>
        </w:tc>
        <w:tc>
          <w:tcPr>
            <w:tcW w:w="176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144</w:t>
            </w:r>
          </w:p>
        </w:tc>
        <w:tc>
          <w:tcPr>
            <w:tcW w:w="108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432</w:t>
            </w:r>
          </w:p>
        </w:tc>
      </w:tr>
      <w:tr w:rsidR="0002064E" w:rsidRPr="0002064E" w:rsidTr="0002064E">
        <w:trPr>
          <w:trHeight w:val="2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2</w:t>
            </w:r>
          </w:p>
        </w:tc>
        <w:tc>
          <w:tcPr>
            <w:tcW w:w="260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系统数据初始化</w:t>
            </w:r>
          </w:p>
        </w:tc>
        <w:tc>
          <w:tcPr>
            <w:tcW w:w="334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 xml:space="preserve">　</w:t>
            </w:r>
          </w:p>
        </w:tc>
        <w:tc>
          <w:tcPr>
            <w:tcW w:w="194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 xml:space="preserve">　</w:t>
            </w:r>
          </w:p>
        </w:tc>
        <w:tc>
          <w:tcPr>
            <w:tcW w:w="138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5</w:t>
            </w:r>
          </w:p>
        </w:tc>
        <w:tc>
          <w:tcPr>
            <w:tcW w:w="176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160</w:t>
            </w:r>
          </w:p>
        </w:tc>
        <w:tc>
          <w:tcPr>
            <w:tcW w:w="108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800</w:t>
            </w:r>
          </w:p>
        </w:tc>
      </w:tr>
      <w:tr w:rsidR="0002064E" w:rsidRPr="0002064E" w:rsidTr="0002064E">
        <w:trPr>
          <w:trHeight w:val="2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3</w:t>
            </w:r>
          </w:p>
        </w:tc>
        <w:tc>
          <w:tcPr>
            <w:tcW w:w="260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系统初始化测试</w:t>
            </w:r>
          </w:p>
        </w:tc>
        <w:tc>
          <w:tcPr>
            <w:tcW w:w="334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 xml:space="preserve">　</w:t>
            </w:r>
          </w:p>
        </w:tc>
        <w:tc>
          <w:tcPr>
            <w:tcW w:w="194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 xml:space="preserve">　</w:t>
            </w:r>
          </w:p>
        </w:tc>
        <w:tc>
          <w:tcPr>
            <w:tcW w:w="138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4</w:t>
            </w:r>
          </w:p>
        </w:tc>
        <w:tc>
          <w:tcPr>
            <w:tcW w:w="176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36</w:t>
            </w:r>
          </w:p>
        </w:tc>
        <w:tc>
          <w:tcPr>
            <w:tcW w:w="108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144</w:t>
            </w:r>
          </w:p>
        </w:tc>
      </w:tr>
      <w:tr w:rsidR="0002064E" w:rsidRPr="0002064E" w:rsidTr="0002064E">
        <w:trPr>
          <w:trHeight w:val="2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4</w:t>
            </w:r>
          </w:p>
        </w:tc>
        <w:tc>
          <w:tcPr>
            <w:tcW w:w="260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系统部署上线</w:t>
            </w:r>
          </w:p>
        </w:tc>
        <w:tc>
          <w:tcPr>
            <w:tcW w:w="334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 xml:space="preserve">　</w:t>
            </w:r>
          </w:p>
        </w:tc>
        <w:tc>
          <w:tcPr>
            <w:tcW w:w="194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 xml:space="preserve">　</w:t>
            </w:r>
          </w:p>
        </w:tc>
        <w:tc>
          <w:tcPr>
            <w:tcW w:w="138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2</w:t>
            </w:r>
          </w:p>
        </w:tc>
        <w:tc>
          <w:tcPr>
            <w:tcW w:w="176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24</w:t>
            </w:r>
          </w:p>
        </w:tc>
        <w:tc>
          <w:tcPr>
            <w:tcW w:w="108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48</w:t>
            </w:r>
          </w:p>
        </w:tc>
      </w:tr>
      <w:tr w:rsidR="0002064E" w:rsidRPr="0002064E" w:rsidTr="0002064E">
        <w:trPr>
          <w:trHeight w:val="378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5</w:t>
            </w:r>
          </w:p>
        </w:tc>
        <w:tc>
          <w:tcPr>
            <w:tcW w:w="260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系统模块内二次开发</w:t>
            </w:r>
          </w:p>
        </w:tc>
        <w:tc>
          <w:tcPr>
            <w:tcW w:w="3340" w:type="dxa"/>
            <w:tcBorders>
              <w:top w:val="nil"/>
              <w:left w:val="nil"/>
              <w:bottom w:val="single" w:sz="4" w:space="0" w:color="auto"/>
              <w:right w:val="single" w:sz="4" w:space="0" w:color="auto"/>
            </w:tcBorders>
            <w:shd w:val="clear" w:color="auto" w:fill="auto"/>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1、预算编审汇总方式需求收集及DEMO制作确认</w:t>
            </w:r>
            <w:r w:rsidRPr="0002064E">
              <w:rPr>
                <w:rFonts w:ascii="宋体" w:hAnsi="宋体" w:cs="宋体" w:hint="eastAsia"/>
                <w:color w:val="000000"/>
                <w:kern w:val="0"/>
                <w:sz w:val="22"/>
                <w:szCs w:val="22"/>
              </w:rPr>
              <w:br/>
              <w:t>2、预算编审界面内容需求收集及DEMO制作确认</w:t>
            </w:r>
            <w:r w:rsidRPr="0002064E">
              <w:rPr>
                <w:rFonts w:ascii="宋体" w:hAnsi="宋体" w:cs="宋体" w:hint="eastAsia"/>
                <w:color w:val="000000"/>
                <w:kern w:val="0"/>
                <w:sz w:val="22"/>
                <w:szCs w:val="22"/>
              </w:rPr>
              <w:br/>
              <w:t>3、预算下达方式及预算指标调整内容需求收集及DEMO制作确认</w:t>
            </w:r>
            <w:r w:rsidRPr="0002064E">
              <w:rPr>
                <w:rFonts w:ascii="宋体" w:hAnsi="宋体" w:cs="宋体" w:hint="eastAsia"/>
                <w:color w:val="000000"/>
                <w:kern w:val="0"/>
                <w:sz w:val="22"/>
                <w:szCs w:val="22"/>
              </w:rPr>
              <w:br/>
              <w:t>4、各类打印单据内容及布局需求收集及DEMO制作确认</w:t>
            </w:r>
            <w:r w:rsidRPr="0002064E">
              <w:rPr>
                <w:rFonts w:ascii="宋体" w:hAnsi="宋体" w:cs="宋体" w:hint="eastAsia"/>
                <w:color w:val="000000"/>
                <w:kern w:val="0"/>
                <w:sz w:val="22"/>
                <w:szCs w:val="22"/>
              </w:rPr>
              <w:br/>
              <w:t>5、各模块功能操作方式收集及DEMO制作确认</w:t>
            </w:r>
            <w:r w:rsidRPr="0002064E">
              <w:rPr>
                <w:rFonts w:ascii="宋体" w:hAnsi="宋体" w:cs="宋体" w:hint="eastAsia"/>
                <w:color w:val="000000"/>
                <w:kern w:val="0"/>
                <w:sz w:val="22"/>
                <w:szCs w:val="22"/>
              </w:rPr>
              <w:br/>
              <w:t>6、预算指标与财务报销的关联关系及DEMO制作确认</w:t>
            </w:r>
            <w:r w:rsidRPr="0002064E">
              <w:rPr>
                <w:rFonts w:ascii="宋体" w:hAnsi="宋体" w:cs="宋体" w:hint="eastAsia"/>
                <w:color w:val="000000"/>
                <w:kern w:val="0"/>
                <w:sz w:val="22"/>
                <w:szCs w:val="22"/>
              </w:rPr>
              <w:br/>
              <w:t>7、所有二次开发内容编码</w:t>
            </w:r>
            <w:r w:rsidRPr="0002064E">
              <w:rPr>
                <w:rFonts w:ascii="宋体" w:hAnsi="宋体" w:cs="宋体" w:hint="eastAsia"/>
                <w:color w:val="000000"/>
                <w:kern w:val="0"/>
                <w:sz w:val="22"/>
                <w:szCs w:val="22"/>
              </w:rPr>
              <w:br/>
              <w:t>8、所有二次开发功能测试</w:t>
            </w:r>
          </w:p>
        </w:tc>
        <w:tc>
          <w:tcPr>
            <w:tcW w:w="194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 xml:space="preserve">　</w:t>
            </w:r>
          </w:p>
        </w:tc>
        <w:tc>
          <w:tcPr>
            <w:tcW w:w="138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8</w:t>
            </w:r>
          </w:p>
        </w:tc>
        <w:tc>
          <w:tcPr>
            <w:tcW w:w="176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424</w:t>
            </w:r>
          </w:p>
        </w:tc>
        <w:tc>
          <w:tcPr>
            <w:tcW w:w="108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3392</w:t>
            </w:r>
          </w:p>
        </w:tc>
      </w:tr>
      <w:tr w:rsidR="0002064E" w:rsidRPr="0002064E" w:rsidTr="0002064E">
        <w:trPr>
          <w:trHeight w:val="2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6</w:t>
            </w:r>
          </w:p>
        </w:tc>
        <w:tc>
          <w:tcPr>
            <w:tcW w:w="260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系统培训</w:t>
            </w:r>
          </w:p>
        </w:tc>
        <w:tc>
          <w:tcPr>
            <w:tcW w:w="334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 xml:space="preserve">　</w:t>
            </w:r>
          </w:p>
        </w:tc>
        <w:tc>
          <w:tcPr>
            <w:tcW w:w="194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 xml:space="preserve">　</w:t>
            </w:r>
          </w:p>
        </w:tc>
        <w:tc>
          <w:tcPr>
            <w:tcW w:w="138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4</w:t>
            </w:r>
          </w:p>
        </w:tc>
        <w:tc>
          <w:tcPr>
            <w:tcW w:w="176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120</w:t>
            </w:r>
          </w:p>
        </w:tc>
        <w:tc>
          <w:tcPr>
            <w:tcW w:w="108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480</w:t>
            </w:r>
          </w:p>
        </w:tc>
      </w:tr>
      <w:tr w:rsidR="0002064E" w:rsidRPr="0002064E" w:rsidTr="0002064E">
        <w:trPr>
          <w:trHeight w:val="2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7</w:t>
            </w:r>
          </w:p>
        </w:tc>
        <w:tc>
          <w:tcPr>
            <w:tcW w:w="260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系统维护</w:t>
            </w:r>
          </w:p>
        </w:tc>
        <w:tc>
          <w:tcPr>
            <w:tcW w:w="334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 xml:space="preserve">　</w:t>
            </w:r>
          </w:p>
        </w:tc>
        <w:tc>
          <w:tcPr>
            <w:tcW w:w="194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left"/>
              <w:rPr>
                <w:rFonts w:ascii="宋体" w:hAnsi="宋体" w:cs="宋体"/>
                <w:color w:val="000000"/>
                <w:kern w:val="0"/>
                <w:sz w:val="22"/>
                <w:szCs w:val="22"/>
              </w:rPr>
            </w:pPr>
            <w:r w:rsidRPr="0002064E">
              <w:rPr>
                <w:rFonts w:ascii="宋体" w:hAnsi="宋体" w:cs="宋体" w:hint="eastAsia"/>
                <w:color w:val="000000"/>
                <w:kern w:val="0"/>
                <w:sz w:val="22"/>
                <w:szCs w:val="22"/>
              </w:rPr>
              <w:t xml:space="preserve">　</w:t>
            </w:r>
          </w:p>
        </w:tc>
        <w:tc>
          <w:tcPr>
            <w:tcW w:w="138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5</w:t>
            </w:r>
          </w:p>
        </w:tc>
        <w:tc>
          <w:tcPr>
            <w:tcW w:w="176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680</w:t>
            </w:r>
          </w:p>
        </w:tc>
        <w:tc>
          <w:tcPr>
            <w:tcW w:w="1080" w:type="dxa"/>
            <w:tcBorders>
              <w:top w:val="nil"/>
              <w:left w:val="nil"/>
              <w:bottom w:val="single" w:sz="4" w:space="0" w:color="auto"/>
              <w:right w:val="single" w:sz="4" w:space="0" w:color="auto"/>
            </w:tcBorders>
            <w:shd w:val="clear" w:color="auto" w:fill="auto"/>
            <w:noWrap/>
            <w:vAlign w:val="center"/>
            <w:hideMark/>
          </w:tcPr>
          <w:p w:rsidR="0002064E" w:rsidRPr="0002064E" w:rsidRDefault="0002064E" w:rsidP="0002064E">
            <w:pPr>
              <w:widowControl/>
              <w:spacing w:line="240" w:lineRule="auto"/>
              <w:ind w:firstLineChars="0" w:firstLine="0"/>
              <w:jc w:val="right"/>
              <w:rPr>
                <w:rFonts w:ascii="宋体" w:hAnsi="宋体" w:cs="宋体"/>
                <w:color w:val="000000"/>
                <w:kern w:val="0"/>
                <w:sz w:val="22"/>
                <w:szCs w:val="22"/>
              </w:rPr>
            </w:pPr>
            <w:r w:rsidRPr="0002064E">
              <w:rPr>
                <w:rFonts w:ascii="宋体" w:hAnsi="宋体" w:cs="宋体" w:hint="eastAsia"/>
                <w:color w:val="000000"/>
                <w:kern w:val="0"/>
                <w:sz w:val="22"/>
                <w:szCs w:val="22"/>
              </w:rPr>
              <w:t>3400</w:t>
            </w:r>
          </w:p>
        </w:tc>
      </w:tr>
    </w:tbl>
    <w:p w:rsidR="00F25D6B" w:rsidRPr="00B62701" w:rsidRDefault="00F25D6B" w:rsidP="00F25D6B">
      <w:pPr>
        <w:ind w:firstLine="420"/>
      </w:pPr>
    </w:p>
    <w:p w:rsidR="00F25D6B" w:rsidRDefault="00DC4E2A" w:rsidP="00DC4E2A">
      <w:pPr>
        <w:pStyle w:val="3"/>
        <w:ind w:firstLineChars="62" w:firstLine="199"/>
      </w:pPr>
      <w:bookmarkStart w:id="149" w:name="_Toc496606869"/>
      <w:r>
        <w:rPr>
          <w:rFonts w:hint="eastAsia"/>
        </w:rPr>
        <w:t>3</w:t>
      </w:r>
      <w:r w:rsidR="00F25D6B">
        <w:rPr>
          <w:rFonts w:hint="eastAsia"/>
        </w:rPr>
        <w:t>财务管理</w:t>
      </w:r>
      <w:bookmarkEnd w:id="149"/>
    </w:p>
    <w:p w:rsidR="00F25D6B" w:rsidRDefault="00DC4E2A" w:rsidP="00DC4E2A">
      <w:pPr>
        <w:pStyle w:val="4"/>
        <w:ind w:firstLineChars="71"/>
      </w:pPr>
      <w:r>
        <w:rPr>
          <w:rFonts w:hint="eastAsia"/>
        </w:rPr>
        <w:t>3</w:t>
      </w:r>
      <w:r w:rsidR="00F25D6B">
        <w:rPr>
          <w:rFonts w:hint="eastAsia"/>
        </w:rPr>
        <w:t>.1</w:t>
      </w:r>
      <w:r w:rsidR="00F25D6B">
        <w:rPr>
          <w:rFonts w:hint="eastAsia"/>
        </w:rPr>
        <w:t>系统初始化需求调研</w:t>
      </w:r>
    </w:p>
    <w:p w:rsidR="00D93FC9" w:rsidRPr="00D93FC9" w:rsidRDefault="00D93FC9" w:rsidP="00D93FC9">
      <w:pPr>
        <w:ind w:firstLine="420"/>
      </w:pPr>
      <w:r>
        <w:rPr>
          <w:rFonts w:hint="eastAsia"/>
        </w:rPr>
        <w:t>通过现场演示沟通的方式，收集用户的初始化需求，主要包括各类报销的业务流程、各类申请（差旅申请、借款申请、还款、外出培训）的业务流程，及各类报销的计算公式及标准（包括差旅各职级与全国范围内的伙食补助、公杂费、住宿、会议、培训等对应的标准）等相关内容。</w:t>
      </w:r>
    </w:p>
    <w:p w:rsidR="00F25D6B" w:rsidRDefault="00DC4E2A" w:rsidP="00DC4E2A">
      <w:pPr>
        <w:pStyle w:val="4"/>
        <w:ind w:firstLineChars="71"/>
      </w:pPr>
      <w:r>
        <w:rPr>
          <w:rFonts w:hint="eastAsia"/>
        </w:rPr>
        <w:t>3</w:t>
      </w:r>
      <w:r w:rsidR="00F25D6B">
        <w:rPr>
          <w:rFonts w:hint="eastAsia"/>
        </w:rPr>
        <w:t>.2</w:t>
      </w:r>
      <w:r w:rsidR="00F25D6B">
        <w:rPr>
          <w:rFonts w:hint="eastAsia"/>
        </w:rPr>
        <w:t>系统初始化</w:t>
      </w:r>
    </w:p>
    <w:p w:rsidR="0096650C" w:rsidRDefault="0096650C" w:rsidP="0096650C">
      <w:pPr>
        <w:ind w:firstLine="420"/>
      </w:pPr>
      <w:r>
        <w:rPr>
          <w:rFonts w:hint="eastAsia"/>
        </w:rPr>
        <w:t>系统初始化实施主要包括，初始化各类报销的业务流程、各类申请（差旅申请、借款申请、还款、外出培训）的业务流程，及各类报销的计算公式及标准（包括差旅各职级与全国范围内的伙食补助、公杂费、住宿、会议、培训等对应的标准），并导入当前各部门的预算指标（包括年初数、已使用数、剩余数等），用于日常报销。</w:t>
      </w:r>
    </w:p>
    <w:p w:rsidR="0096650C" w:rsidRDefault="0096650C" w:rsidP="0096650C">
      <w:pPr>
        <w:ind w:firstLine="420"/>
      </w:pPr>
      <w:r>
        <w:rPr>
          <w:rFonts w:hint="eastAsia"/>
        </w:rPr>
        <w:t>初始化实施主要包括以下内容：</w:t>
      </w:r>
    </w:p>
    <w:p w:rsidR="0096650C" w:rsidRDefault="0096650C" w:rsidP="00704D40">
      <w:pPr>
        <w:numPr>
          <w:ilvl w:val="0"/>
          <w:numId w:val="13"/>
        </w:numPr>
        <w:ind w:firstLineChars="0"/>
      </w:pPr>
      <w:r>
        <w:rPr>
          <w:rFonts w:hint="eastAsia"/>
        </w:rPr>
        <w:t>差旅申请流程设置</w:t>
      </w:r>
    </w:p>
    <w:p w:rsidR="0096650C" w:rsidRDefault="0096650C" w:rsidP="00704D40">
      <w:pPr>
        <w:numPr>
          <w:ilvl w:val="0"/>
          <w:numId w:val="13"/>
        </w:numPr>
        <w:ind w:firstLineChars="0"/>
      </w:pPr>
      <w:r>
        <w:rPr>
          <w:rFonts w:hint="eastAsia"/>
        </w:rPr>
        <w:t>培训申请流程设置</w:t>
      </w:r>
    </w:p>
    <w:p w:rsidR="0096650C" w:rsidRDefault="0096650C" w:rsidP="00704D40">
      <w:pPr>
        <w:numPr>
          <w:ilvl w:val="0"/>
          <w:numId w:val="13"/>
        </w:numPr>
        <w:ind w:firstLineChars="0"/>
      </w:pPr>
      <w:r>
        <w:rPr>
          <w:rFonts w:hint="eastAsia"/>
        </w:rPr>
        <w:t>会议申请流程设置</w:t>
      </w:r>
    </w:p>
    <w:p w:rsidR="0096650C" w:rsidRDefault="0096650C" w:rsidP="00704D40">
      <w:pPr>
        <w:numPr>
          <w:ilvl w:val="0"/>
          <w:numId w:val="13"/>
        </w:numPr>
        <w:ind w:firstLineChars="0"/>
      </w:pPr>
      <w:r>
        <w:rPr>
          <w:rFonts w:hint="eastAsia"/>
        </w:rPr>
        <w:t>借款申请流程设置</w:t>
      </w:r>
    </w:p>
    <w:p w:rsidR="0096650C" w:rsidRDefault="0096650C" w:rsidP="00704D40">
      <w:pPr>
        <w:numPr>
          <w:ilvl w:val="0"/>
          <w:numId w:val="13"/>
        </w:numPr>
        <w:ind w:firstLineChars="0"/>
      </w:pPr>
      <w:r>
        <w:rPr>
          <w:rFonts w:hint="eastAsia"/>
        </w:rPr>
        <w:t>还款流程设置</w:t>
      </w:r>
    </w:p>
    <w:p w:rsidR="0096650C" w:rsidRDefault="0096650C" w:rsidP="00704D40">
      <w:pPr>
        <w:numPr>
          <w:ilvl w:val="0"/>
          <w:numId w:val="13"/>
        </w:numPr>
        <w:ind w:firstLineChars="0"/>
      </w:pPr>
      <w:r>
        <w:rPr>
          <w:rFonts w:hint="eastAsia"/>
        </w:rPr>
        <w:t>日常报销流程设置</w:t>
      </w:r>
    </w:p>
    <w:p w:rsidR="0096650C" w:rsidRDefault="0096650C" w:rsidP="00704D40">
      <w:pPr>
        <w:numPr>
          <w:ilvl w:val="0"/>
          <w:numId w:val="13"/>
        </w:numPr>
        <w:ind w:firstLineChars="0"/>
      </w:pPr>
      <w:r>
        <w:rPr>
          <w:rFonts w:hint="eastAsia"/>
        </w:rPr>
        <w:t>往来资金管理流程设置</w:t>
      </w:r>
    </w:p>
    <w:p w:rsidR="0096650C" w:rsidRDefault="0096650C" w:rsidP="00704D40">
      <w:pPr>
        <w:numPr>
          <w:ilvl w:val="0"/>
          <w:numId w:val="13"/>
        </w:numPr>
        <w:ind w:firstLineChars="0"/>
      </w:pPr>
      <w:r>
        <w:rPr>
          <w:rFonts w:hint="eastAsia"/>
        </w:rPr>
        <w:t>差旅标准配置</w:t>
      </w:r>
    </w:p>
    <w:p w:rsidR="0096650C" w:rsidRDefault="0096650C" w:rsidP="00704D40">
      <w:pPr>
        <w:numPr>
          <w:ilvl w:val="0"/>
          <w:numId w:val="13"/>
        </w:numPr>
        <w:ind w:firstLineChars="0"/>
      </w:pPr>
      <w:r>
        <w:rPr>
          <w:rFonts w:hint="eastAsia"/>
        </w:rPr>
        <w:t>培训标准配置</w:t>
      </w:r>
    </w:p>
    <w:p w:rsidR="0096650C" w:rsidRPr="00812D30" w:rsidRDefault="0096650C" w:rsidP="00704D40">
      <w:pPr>
        <w:numPr>
          <w:ilvl w:val="0"/>
          <w:numId w:val="13"/>
        </w:numPr>
        <w:ind w:firstLineChars="0"/>
      </w:pPr>
      <w:r>
        <w:rPr>
          <w:rFonts w:hint="eastAsia"/>
        </w:rPr>
        <w:t>会议标准配置</w:t>
      </w:r>
    </w:p>
    <w:p w:rsidR="00F25D6B" w:rsidRDefault="00DC4E2A" w:rsidP="00DC4E2A">
      <w:pPr>
        <w:pStyle w:val="4"/>
        <w:ind w:firstLineChars="71"/>
      </w:pPr>
      <w:r>
        <w:rPr>
          <w:rFonts w:hint="eastAsia"/>
        </w:rPr>
        <w:lastRenderedPageBreak/>
        <w:t>3</w:t>
      </w:r>
      <w:r w:rsidR="00F25D6B">
        <w:rPr>
          <w:rFonts w:hint="eastAsia"/>
        </w:rPr>
        <w:t>.3</w:t>
      </w:r>
      <w:r w:rsidR="00F25D6B">
        <w:rPr>
          <w:rFonts w:hint="eastAsia"/>
        </w:rPr>
        <w:t>系统测试</w:t>
      </w:r>
    </w:p>
    <w:p w:rsidR="00F25D6B" w:rsidRDefault="00DC4E2A" w:rsidP="00DC4E2A">
      <w:pPr>
        <w:pStyle w:val="4"/>
        <w:ind w:firstLineChars="71"/>
      </w:pPr>
      <w:r>
        <w:rPr>
          <w:rFonts w:hint="eastAsia"/>
        </w:rPr>
        <w:t>3</w:t>
      </w:r>
      <w:r w:rsidR="00F25D6B">
        <w:rPr>
          <w:rFonts w:hint="eastAsia"/>
        </w:rPr>
        <w:t>.4</w:t>
      </w:r>
      <w:r w:rsidR="00F25D6B">
        <w:rPr>
          <w:rFonts w:hint="eastAsia"/>
        </w:rPr>
        <w:t>部署上线</w:t>
      </w:r>
    </w:p>
    <w:p w:rsidR="00C76A6D" w:rsidRDefault="00C76A6D" w:rsidP="00C76A6D">
      <w:pPr>
        <w:pStyle w:val="4"/>
        <w:ind w:firstLineChars="71"/>
      </w:pPr>
      <w:r>
        <w:rPr>
          <w:rFonts w:hint="eastAsia"/>
        </w:rPr>
        <w:t>3.5</w:t>
      </w:r>
      <w:r>
        <w:rPr>
          <w:rFonts w:hint="eastAsia"/>
        </w:rPr>
        <w:t>二次开发</w:t>
      </w:r>
    </w:p>
    <w:p w:rsidR="006F7513" w:rsidRDefault="006F7513" w:rsidP="00704D40">
      <w:pPr>
        <w:pStyle w:val="a7"/>
        <w:numPr>
          <w:ilvl w:val="0"/>
          <w:numId w:val="15"/>
        </w:numPr>
        <w:ind w:firstLineChars="0"/>
      </w:pPr>
      <w:r>
        <w:rPr>
          <w:rFonts w:hint="eastAsia"/>
        </w:rPr>
        <w:t>二次开发需求调研</w:t>
      </w:r>
    </w:p>
    <w:p w:rsidR="006F7513" w:rsidRDefault="006F7513" w:rsidP="006F7513">
      <w:pPr>
        <w:ind w:firstLine="420"/>
      </w:pPr>
      <w:r>
        <w:rPr>
          <w:rFonts w:hint="eastAsia"/>
        </w:rPr>
        <w:t>公司派专人协助财务管理各业务科室人员进行系统使用，通过模拟</w:t>
      </w:r>
      <w:r w:rsidR="0096650C">
        <w:rPr>
          <w:rFonts w:hint="eastAsia"/>
        </w:rPr>
        <w:t>湖南</w:t>
      </w:r>
      <w:r w:rsidR="003B1D2F">
        <w:rPr>
          <w:rFonts w:hint="eastAsia"/>
        </w:rPr>
        <w:t>各法</w:t>
      </w:r>
      <w:r>
        <w:rPr>
          <w:rFonts w:hint="eastAsia"/>
        </w:rPr>
        <w:t>院真实业务的方式，收集差异化二次开发需求</w:t>
      </w:r>
      <w:r w:rsidRPr="00133ED7">
        <w:rPr>
          <w:rFonts w:hint="eastAsia"/>
        </w:rPr>
        <w:t>，</w:t>
      </w:r>
      <w:r>
        <w:t>并与各需求提出部门及人员进行确定</w:t>
      </w:r>
      <w:r w:rsidR="0096650C">
        <w:rPr>
          <w:rFonts w:hint="eastAsia"/>
        </w:rPr>
        <w:t>。</w:t>
      </w:r>
    </w:p>
    <w:p w:rsidR="006F7513" w:rsidRDefault="006F7513" w:rsidP="006F7513">
      <w:pPr>
        <w:ind w:firstLine="420"/>
      </w:pPr>
      <w:r>
        <w:t>需求收集主要涉及以下内容</w:t>
      </w:r>
      <w:r>
        <w:rPr>
          <w:rFonts w:hint="eastAsia"/>
        </w:rPr>
        <w:t>：</w:t>
      </w:r>
    </w:p>
    <w:p w:rsidR="006F7513" w:rsidRDefault="006F7513" w:rsidP="00704D40">
      <w:pPr>
        <w:numPr>
          <w:ilvl w:val="0"/>
          <w:numId w:val="14"/>
        </w:numPr>
        <w:ind w:firstLineChars="0"/>
        <w:rPr>
          <w:rFonts w:ascii="宋体" w:hAnsi="宋体"/>
          <w:szCs w:val="21"/>
        </w:rPr>
      </w:pPr>
      <w:r>
        <w:rPr>
          <w:rFonts w:ascii="宋体" w:hAnsi="宋体" w:hint="eastAsia"/>
          <w:szCs w:val="21"/>
        </w:rPr>
        <w:t>系统各模块填报表单内容及布局需求收集</w:t>
      </w:r>
    </w:p>
    <w:p w:rsidR="006F7513" w:rsidRDefault="006F7513" w:rsidP="00704D40">
      <w:pPr>
        <w:numPr>
          <w:ilvl w:val="0"/>
          <w:numId w:val="14"/>
        </w:numPr>
        <w:ind w:firstLineChars="0"/>
        <w:rPr>
          <w:rFonts w:ascii="宋体" w:hAnsi="宋体"/>
          <w:szCs w:val="21"/>
        </w:rPr>
      </w:pPr>
      <w:r>
        <w:rPr>
          <w:rFonts w:ascii="宋体" w:hAnsi="宋体" w:hint="eastAsia"/>
          <w:szCs w:val="21"/>
        </w:rPr>
        <w:t>各类打印单据内容及布局需求收集</w:t>
      </w:r>
    </w:p>
    <w:p w:rsidR="006F7513" w:rsidRPr="00AA0BD3" w:rsidRDefault="006F7513" w:rsidP="00704D40">
      <w:pPr>
        <w:numPr>
          <w:ilvl w:val="0"/>
          <w:numId w:val="14"/>
        </w:numPr>
        <w:ind w:firstLineChars="0"/>
        <w:rPr>
          <w:rFonts w:ascii="宋体" w:hAnsi="宋体"/>
        </w:rPr>
      </w:pPr>
      <w:r>
        <w:rPr>
          <w:rFonts w:ascii="宋体" w:hAnsi="宋体" w:hint="eastAsia"/>
        </w:rPr>
        <w:t>各模块功能操作方式</w:t>
      </w:r>
      <w:r>
        <w:rPr>
          <w:rFonts w:ascii="宋体" w:hAnsi="宋体" w:hint="eastAsia"/>
          <w:szCs w:val="21"/>
        </w:rPr>
        <w:t>收集</w:t>
      </w:r>
    </w:p>
    <w:p w:rsidR="006F7513" w:rsidRPr="006F7513" w:rsidRDefault="006F7513" w:rsidP="00704D40">
      <w:pPr>
        <w:numPr>
          <w:ilvl w:val="0"/>
          <w:numId w:val="14"/>
        </w:numPr>
        <w:ind w:firstLineChars="0"/>
        <w:rPr>
          <w:rFonts w:ascii="宋体" w:hAnsi="宋体"/>
        </w:rPr>
      </w:pPr>
      <w:r w:rsidRPr="006F7513">
        <w:rPr>
          <w:rFonts w:ascii="宋体" w:hAnsi="宋体" w:hint="eastAsia"/>
        </w:rPr>
        <w:t>日常报销计算公式需求收集</w:t>
      </w:r>
    </w:p>
    <w:p w:rsidR="006F7513" w:rsidRDefault="006F7513" w:rsidP="00704D40">
      <w:pPr>
        <w:pStyle w:val="a7"/>
        <w:numPr>
          <w:ilvl w:val="0"/>
          <w:numId w:val="15"/>
        </w:numPr>
        <w:ind w:firstLineChars="0"/>
      </w:pPr>
      <w:r>
        <w:rPr>
          <w:rFonts w:hint="eastAsia"/>
        </w:rPr>
        <w:t>二次开发方案及</w:t>
      </w:r>
      <w:r>
        <w:rPr>
          <w:rFonts w:hint="eastAsia"/>
        </w:rPr>
        <w:t>DEMO</w:t>
      </w:r>
      <w:r>
        <w:rPr>
          <w:rFonts w:hint="eastAsia"/>
        </w:rPr>
        <w:t>确认</w:t>
      </w:r>
    </w:p>
    <w:p w:rsidR="0096650C" w:rsidRPr="00F47905" w:rsidRDefault="0096650C" w:rsidP="0096650C">
      <w:pPr>
        <w:pStyle w:val="a7"/>
        <w:ind w:left="840" w:firstLineChars="0" w:firstLine="0"/>
      </w:pPr>
      <w:r w:rsidRPr="00133ED7">
        <w:rPr>
          <w:rFonts w:hint="eastAsia"/>
        </w:rPr>
        <w:t>根据</w:t>
      </w:r>
      <w:r>
        <w:rPr>
          <w:rFonts w:hint="eastAsia"/>
        </w:rPr>
        <w:t>需求调研的内容，</w:t>
      </w:r>
      <w:r w:rsidRPr="00133ED7">
        <w:rPr>
          <w:rFonts w:hint="eastAsia"/>
        </w:rPr>
        <w:t>制作</w:t>
      </w:r>
      <w:r>
        <w:rPr>
          <w:rFonts w:hint="eastAsia"/>
        </w:rPr>
        <w:t>对应</w:t>
      </w:r>
      <w:r w:rsidRPr="00133ED7">
        <w:rPr>
          <w:rFonts w:hint="eastAsia"/>
        </w:rPr>
        <w:t>的</w:t>
      </w:r>
      <w:r w:rsidRPr="00133ED7">
        <w:rPr>
          <w:rFonts w:hint="eastAsia"/>
        </w:rPr>
        <w:t>demo</w:t>
      </w:r>
      <w:r w:rsidRPr="00133ED7">
        <w:rPr>
          <w:rFonts w:hint="eastAsia"/>
        </w:rPr>
        <w:t>并进行</w:t>
      </w:r>
      <w:r>
        <w:rPr>
          <w:rFonts w:hint="eastAsia"/>
        </w:rPr>
        <w:t>需求提出部门进行</w:t>
      </w:r>
      <w:r w:rsidRPr="00133ED7">
        <w:rPr>
          <w:rFonts w:hint="eastAsia"/>
        </w:rPr>
        <w:t>演示，</w:t>
      </w:r>
      <w:r>
        <w:rPr>
          <w:rFonts w:hint="eastAsia"/>
        </w:rPr>
        <w:t>完成需求的和</w:t>
      </w:r>
      <w:r>
        <w:rPr>
          <w:rFonts w:hint="eastAsia"/>
        </w:rPr>
        <w:t>DEMO</w:t>
      </w:r>
      <w:r>
        <w:rPr>
          <w:rFonts w:hint="eastAsia"/>
        </w:rPr>
        <w:t>的</w:t>
      </w:r>
      <w:r w:rsidRPr="00133ED7">
        <w:rPr>
          <w:rFonts w:hint="eastAsia"/>
        </w:rPr>
        <w:t>最终确认。</w:t>
      </w:r>
    </w:p>
    <w:p w:rsidR="0096650C" w:rsidRPr="0096650C" w:rsidRDefault="0096650C" w:rsidP="0096650C">
      <w:pPr>
        <w:pStyle w:val="a7"/>
        <w:ind w:left="840" w:firstLineChars="0" w:firstLine="0"/>
      </w:pPr>
    </w:p>
    <w:p w:rsidR="006F7513" w:rsidRDefault="006F7513" w:rsidP="00704D40">
      <w:pPr>
        <w:pStyle w:val="a7"/>
        <w:numPr>
          <w:ilvl w:val="0"/>
          <w:numId w:val="15"/>
        </w:numPr>
        <w:ind w:firstLineChars="0"/>
      </w:pPr>
      <w:r>
        <w:rPr>
          <w:rFonts w:hint="eastAsia"/>
        </w:rPr>
        <w:t>二次开发代码编写</w:t>
      </w:r>
    </w:p>
    <w:p w:rsidR="006F7513" w:rsidRDefault="006F7513" w:rsidP="006F7513">
      <w:pPr>
        <w:pStyle w:val="a7"/>
        <w:ind w:left="840" w:firstLineChars="0" w:firstLine="0"/>
      </w:pPr>
      <w:r>
        <w:rPr>
          <w:rFonts w:ascii="宋体" w:hAnsi="宋体" w:hint="eastAsia"/>
          <w:szCs w:val="21"/>
        </w:rPr>
        <w:t>根据需求</w:t>
      </w:r>
      <w:r w:rsidRPr="00133ED7">
        <w:rPr>
          <w:rFonts w:ascii="宋体" w:hAnsi="宋体" w:hint="eastAsia"/>
          <w:szCs w:val="21"/>
        </w:rPr>
        <w:t>确认后的DEMO</w:t>
      </w:r>
      <w:r>
        <w:rPr>
          <w:rFonts w:ascii="宋体" w:hAnsi="宋体" w:hint="eastAsia"/>
          <w:szCs w:val="21"/>
        </w:rPr>
        <w:t>进行二次开发，在进行二次开发时</w:t>
      </w:r>
      <w:r w:rsidRPr="00133ED7">
        <w:rPr>
          <w:rFonts w:ascii="宋体" w:hAnsi="宋体" w:hint="eastAsia"/>
          <w:szCs w:val="21"/>
        </w:rPr>
        <w:t>不影响其它</w:t>
      </w:r>
      <w:r>
        <w:rPr>
          <w:rFonts w:ascii="宋体" w:hAnsi="宋体" w:hint="eastAsia"/>
          <w:szCs w:val="21"/>
        </w:rPr>
        <w:t>功能使用，并明确开发周期，在完成二次修改后及时编写相关操作文档及升级前后对比，确保修改后的功能</w:t>
      </w:r>
      <w:r w:rsidRPr="00133ED7">
        <w:rPr>
          <w:rFonts w:ascii="宋体" w:hAnsi="宋体" w:hint="eastAsia"/>
          <w:szCs w:val="21"/>
        </w:rPr>
        <w:t>得到</w:t>
      </w:r>
      <w:r>
        <w:rPr>
          <w:rFonts w:ascii="宋体" w:hAnsi="宋体" w:hint="eastAsia"/>
          <w:szCs w:val="21"/>
        </w:rPr>
        <w:t>快速</w:t>
      </w:r>
      <w:r w:rsidRPr="00133ED7">
        <w:rPr>
          <w:rFonts w:ascii="宋体" w:hAnsi="宋体" w:hint="eastAsia"/>
          <w:szCs w:val="21"/>
        </w:rPr>
        <w:t>应用。</w:t>
      </w:r>
    </w:p>
    <w:p w:rsidR="006F7513" w:rsidRDefault="006F7513" w:rsidP="00704D40">
      <w:pPr>
        <w:pStyle w:val="a7"/>
        <w:numPr>
          <w:ilvl w:val="0"/>
          <w:numId w:val="15"/>
        </w:numPr>
        <w:ind w:firstLineChars="0"/>
      </w:pPr>
      <w:r>
        <w:rPr>
          <w:rFonts w:hint="eastAsia"/>
        </w:rPr>
        <w:t>二次开发测试及</w:t>
      </w:r>
      <w:r>
        <w:rPr>
          <w:rFonts w:hint="eastAsia"/>
        </w:rPr>
        <w:t>BUG</w:t>
      </w:r>
      <w:r>
        <w:rPr>
          <w:rFonts w:hint="eastAsia"/>
        </w:rPr>
        <w:t>修改</w:t>
      </w:r>
    </w:p>
    <w:p w:rsidR="006F7513" w:rsidRPr="00DE536D" w:rsidRDefault="006F7513" w:rsidP="006F7513">
      <w:pPr>
        <w:pStyle w:val="a7"/>
        <w:ind w:left="840" w:firstLineChars="0" w:firstLine="0"/>
        <w:rPr>
          <w:rFonts w:ascii="宋体" w:hAnsi="宋体"/>
          <w:szCs w:val="21"/>
        </w:rPr>
      </w:pPr>
      <w:r w:rsidRPr="00DE536D">
        <w:rPr>
          <w:rFonts w:ascii="宋体" w:hAnsi="宋体" w:hint="eastAsia"/>
          <w:szCs w:val="21"/>
        </w:rPr>
        <w:t>对二次发的功能模块进行详细测试，并编辑测试文档，测试过程中除测试修改的功能外，与该功能相关的其它功能模块也进行全面测试。</w:t>
      </w:r>
    </w:p>
    <w:p w:rsidR="006F7513" w:rsidRPr="00DE536D" w:rsidRDefault="006F7513" w:rsidP="006F7513">
      <w:pPr>
        <w:pStyle w:val="a7"/>
        <w:ind w:left="840" w:firstLineChars="0" w:firstLine="0"/>
        <w:rPr>
          <w:rFonts w:ascii="宋体" w:hAnsi="宋体"/>
          <w:szCs w:val="21"/>
        </w:rPr>
      </w:pPr>
      <w:r w:rsidRPr="00DE536D">
        <w:rPr>
          <w:rFonts w:ascii="宋体" w:hAnsi="宋体" w:hint="eastAsia"/>
          <w:szCs w:val="21"/>
        </w:rPr>
        <w:t>测试包括功能测试、数据测试、模块测试、系统测试，以确保二次开发的功能正常使用的情况下，不影响其它模块的正常使用。</w:t>
      </w:r>
    </w:p>
    <w:p w:rsidR="006F7513" w:rsidRDefault="006F7513" w:rsidP="00704D40">
      <w:pPr>
        <w:pStyle w:val="a7"/>
        <w:numPr>
          <w:ilvl w:val="0"/>
          <w:numId w:val="15"/>
        </w:numPr>
        <w:ind w:firstLineChars="0"/>
      </w:pPr>
      <w:r>
        <w:rPr>
          <w:rFonts w:hint="eastAsia"/>
        </w:rPr>
        <w:t>二次开发部署及数据处理和文档更新</w:t>
      </w:r>
    </w:p>
    <w:p w:rsidR="006F7513" w:rsidRDefault="006F7513" w:rsidP="006F7513">
      <w:pPr>
        <w:pStyle w:val="a7"/>
        <w:ind w:leftChars="400" w:left="840" w:firstLineChars="300" w:firstLine="630"/>
      </w:pPr>
      <w:r>
        <w:rPr>
          <w:rFonts w:hint="eastAsia"/>
        </w:rPr>
        <w:t>二次开发完成并通过测试后，首先在模拟真实环境下进行数据测试和功能测试（将真实数据库备份到模拟环境），以确保二次开发的功能发布到正式系统后的</w:t>
      </w:r>
      <w:r>
        <w:rPr>
          <w:rFonts w:hint="eastAsia"/>
        </w:rPr>
        <w:lastRenderedPageBreak/>
        <w:t>正确性。</w:t>
      </w:r>
    </w:p>
    <w:p w:rsidR="006F7513" w:rsidRDefault="006F7513" w:rsidP="006F7513">
      <w:pPr>
        <w:pStyle w:val="a7"/>
        <w:ind w:leftChars="400" w:left="840" w:firstLineChars="300" w:firstLine="630"/>
      </w:pPr>
      <w:r>
        <w:rPr>
          <w:rFonts w:hint="eastAsia"/>
        </w:rPr>
        <w:t>针对二次开发涉及的历史数据进行批量处理，确保二次开发后的功能兼容历史数据的展现和业务办理。</w:t>
      </w:r>
    </w:p>
    <w:p w:rsidR="006F7513" w:rsidRDefault="006F7513" w:rsidP="006F7513">
      <w:pPr>
        <w:pStyle w:val="a7"/>
        <w:ind w:leftChars="400" w:left="840" w:firstLineChars="250" w:firstLine="525"/>
      </w:pPr>
      <w:r>
        <w:rPr>
          <w:rFonts w:hint="eastAsia"/>
        </w:rPr>
        <w:t>二次开发文档更新主要是涉及到系统操作手册的更新，二次开发测试完成，并与客户确认后，将二次开发的内容、开发原因、二次开发后系统操作的变更、解决的问题等以文档的形式在系统中进行发布，同时更新用户操作手册、系统通知公告、常见问题解答、操作视频等与二次开发相关的文档</w:t>
      </w:r>
    </w:p>
    <w:p w:rsidR="00C76A6D" w:rsidRDefault="00C76A6D" w:rsidP="00C76A6D">
      <w:pPr>
        <w:pStyle w:val="4"/>
        <w:ind w:firstLineChars="71"/>
      </w:pPr>
      <w:r>
        <w:rPr>
          <w:rFonts w:hint="eastAsia"/>
        </w:rPr>
        <w:t>3.6</w:t>
      </w:r>
      <w:r>
        <w:rPr>
          <w:rFonts w:hint="eastAsia"/>
        </w:rPr>
        <w:t>系统培训</w:t>
      </w:r>
    </w:p>
    <w:p w:rsidR="00C76A6D" w:rsidRPr="00CD54AD" w:rsidRDefault="00C76A6D" w:rsidP="00C76A6D">
      <w:pPr>
        <w:pStyle w:val="4"/>
        <w:ind w:firstLineChars="71"/>
      </w:pPr>
      <w:r>
        <w:rPr>
          <w:rFonts w:hint="eastAsia"/>
        </w:rPr>
        <w:t>3.7</w:t>
      </w:r>
      <w:r>
        <w:rPr>
          <w:rFonts w:hint="eastAsia"/>
        </w:rPr>
        <w:t>系统维护</w:t>
      </w:r>
    </w:p>
    <w:p w:rsidR="00C76A6D" w:rsidRDefault="00C76A6D" w:rsidP="00C76A6D">
      <w:pPr>
        <w:pStyle w:val="4"/>
        <w:ind w:firstLineChars="71"/>
      </w:pPr>
      <w:r>
        <w:rPr>
          <w:rFonts w:hint="eastAsia"/>
        </w:rPr>
        <w:t>3.8</w:t>
      </w:r>
      <w:r>
        <w:rPr>
          <w:rFonts w:hint="eastAsia"/>
        </w:rPr>
        <w:t>人员配置</w:t>
      </w:r>
    </w:p>
    <w:p w:rsidR="00F25D6B" w:rsidRDefault="00C76A6D" w:rsidP="00C76A6D">
      <w:pPr>
        <w:pStyle w:val="4"/>
        <w:ind w:firstLineChars="71"/>
      </w:pPr>
      <w:r>
        <w:rPr>
          <w:rFonts w:hint="eastAsia"/>
        </w:rPr>
        <w:t>3.9</w:t>
      </w:r>
      <w:r>
        <w:rPr>
          <w:rFonts w:hint="eastAsia"/>
        </w:rPr>
        <w:t>工作量评估</w:t>
      </w:r>
    </w:p>
    <w:p w:rsidR="00F25D6B" w:rsidRDefault="0085229E" w:rsidP="0085229E">
      <w:pPr>
        <w:pStyle w:val="3"/>
        <w:ind w:firstLineChars="62" w:firstLine="199"/>
      </w:pPr>
      <w:bookmarkStart w:id="150" w:name="_Toc496606870"/>
      <w:r>
        <w:rPr>
          <w:rFonts w:hint="eastAsia"/>
        </w:rPr>
        <w:t>4</w:t>
      </w:r>
      <w:r w:rsidR="00F25D6B">
        <w:rPr>
          <w:rFonts w:hint="eastAsia"/>
        </w:rPr>
        <w:t>会计核算管理</w:t>
      </w:r>
      <w:bookmarkEnd w:id="150"/>
    </w:p>
    <w:p w:rsidR="00F25D6B" w:rsidRDefault="0085229E" w:rsidP="0085229E">
      <w:pPr>
        <w:pStyle w:val="4"/>
        <w:ind w:firstLineChars="71"/>
      </w:pPr>
      <w:r>
        <w:rPr>
          <w:rFonts w:hint="eastAsia"/>
        </w:rPr>
        <w:t>4</w:t>
      </w:r>
      <w:r w:rsidR="00F25D6B">
        <w:rPr>
          <w:rFonts w:hint="eastAsia"/>
        </w:rPr>
        <w:t>.1</w:t>
      </w:r>
      <w:r w:rsidR="00F25D6B">
        <w:rPr>
          <w:rFonts w:hint="eastAsia"/>
        </w:rPr>
        <w:t>系统初始化需求调研</w:t>
      </w:r>
    </w:p>
    <w:p w:rsidR="000632A4" w:rsidRPr="00D93FC9" w:rsidRDefault="000632A4" w:rsidP="000632A4">
      <w:pPr>
        <w:ind w:firstLine="420"/>
      </w:pPr>
      <w:r>
        <w:rPr>
          <w:rFonts w:hint="eastAsia"/>
        </w:rPr>
        <w:t>通过现场演示沟通的方式，收集用户的初始化需求，主要包括</w:t>
      </w:r>
      <w:r w:rsidR="00FB238B">
        <w:rPr>
          <w:rFonts w:hint="eastAsia"/>
        </w:rPr>
        <w:t>会计科目、标准账套、各类会计核算账套、辅助项、凭证模板</w:t>
      </w:r>
      <w:r>
        <w:rPr>
          <w:rFonts w:hint="eastAsia"/>
        </w:rPr>
        <w:t>等相关内容。</w:t>
      </w:r>
    </w:p>
    <w:p w:rsidR="00F25D6B" w:rsidRDefault="0085229E" w:rsidP="0085229E">
      <w:pPr>
        <w:pStyle w:val="4"/>
        <w:ind w:firstLineChars="71"/>
      </w:pPr>
      <w:r>
        <w:rPr>
          <w:rFonts w:hint="eastAsia"/>
        </w:rPr>
        <w:t>4</w:t>
      </w:r>
      <w:r w:rsidR="00F25D6B">
        <w:rPr>
          <w:rFonts w:hint="eastAsia"/>
        </w:rPr>
        <w:t>.2</w:t>
      </w:r>
      <w:r w:rsidR="00F25D6B">
        <w:rPr>
          <w:rFonts w:hint="eastAsia"/>
        </w:rPr>
        <w:t>系统初始化</w:t>
      </w:r>
    </w:p>
    <w:p w:rsidR="000632A4" w:rsidRDefault="000632A4" w:rsidP="000632A4">
      <w:pPr>
        <w:ind w:firstLine="420"/>
      </w:pPr>
      <w:r>
        <w:rPr>
          <w:rFonts w:hint="eastAsia"/>
        </w:rPr>
        <w:t>系统初始化实施主要包括，以下内容：</w:t>
      </w:r>
    </w:p>
    <w:p w:rsidR="000632A4" w:rsidRDefault="000632A4" w:rsidP="00704D40">
      <w:pPr>
        <w:numPr>
          <w:ilvl w:val="0"/>
          <w:numId w:val="13"/>
        </w:numPr>
        <w:ind w:firstLineChars="0"/>
      </w:pPr>
      <w:r>
        <w:rPr>
          <w:rFonts w:hint="eastAsia"/>
        </w:rPr>
        <w:t>会计科目初始化</w:t>
      </w:r>
    </w:p>
    <w:p w:rsidR="000632A4" w:rsidRDefault="000632A4" w:rsidP="00704D40">
      <w:pPr>
        <w:numPr>
          <w:ilvl w:val="0"/>
          <w:numId w:val="13"/>
        </w:numPr>
        <w:ind w:firstLineChars="0"/>
      </w:pPr>
      <w:r>
        <w:rPr>
          <w:rFonts w:hint="eastAsia"/>
        </w:rPr>
        <w:t>标准账套建立</w:t>
      </w:r>
    </w:p>
    <w:p w:rsidR="000632A4" w:rsidRDefault="000632A4" w:rsidP="00704D40">
      <w:pPr>
        <w:numPr>
          <w:ilvl w:val="0"/>
          <w:numId w:val="13"/>
        </w:numPr>
        <w:ind w:firstLineChars="0"/>
      </w:pPr>
      <w:r>
        <w:rPr>
          <w:rFonts w:hint="eastAsia"/>
        </w:rPr>
        <w:t>各类会计核算账套建立</w:t>
      </w:r>
    </w:p>
    <w:p w:rsidR="000632A4" w:rsidRDefault="000632A4" w:rsidP="00704D40">
      <w:pPr>
        <w:numPr>
          <w:ilvl w:val="0"/>
          <w:numId w:val="13"/>
        </w:numPr>
        <w:ind w:firstLineChars="0"/>
      </w:pPr>
      <w:r>
        <w:rPr>
          <w:rFonts w:hint="eastAsia"/>
        </w:rPr>
        <w:t>辅助项设置</w:t>
      </w:r>
    </w:p>
    <w:p w:rsidR="000632A4" w:rsidRDefault="000632A4" w:rsidP="00704D40">
      <w:pPr>
        <w:numPr>
          <w:ilvl w:val="0"/>
          <w:numId w:val="13"/>
        </w:numPr>
        <w:ind w:firstLineChars="0"/>
      </w:pPr>
      <w:r>
        <w:rPr>
          <w:rFonts w:hint="eastAsia"/>
        </w:rPr>
        <w:t>凭证模板设置</w:t>
      </w:r>
    </w:p>
    <w:p w:rsidR="000632A4" w:rsidRDefault="000632A4" w:rsidP="00D93FC9">
      <w:pPr>
        <w:ind w:firstLine="420"/>
      </w:pPr>
    </w:p>
    <w:p w:rsidR="00F25D6B" w:rsidRDefault="0085229E" w:rsidP="0085229E">
      <w:pPr>
        <w:pStyle w:val="4"/>
        <w:ind w:firstLineChars="71"/>
      </w:pPr>
      <w:r>
        <w:rPr>
          <w:rFonts w:hint="eastAsia"/>
        </w:rPr>
        <w:t>4</w:t>
      </w:r>
      <w:r w:rsidR="00F25D6B">
        <w:rPr>
          <w:rFonts w:hint="eastAsia"/>
        </w:rPr>
        <w:t>.3</w:t>
      </w:r>
      <w:r w:rsidR="00F25D6B">
        <w:rPr>
          <w:rFonts w:hint="eastAsia"/>
        </w:rPr>
        <w:t>系统测试</w:t>
      </w:r>
    </w:p>
    <w:p w:rsidR="00F25D6B" w:rsidRDefault="0085229E" w:rsidP="0085229E">
      <w:pPr>
        <w:pStyle w:val="4"/>
        <w:ind w:firstLineChars="71"/>
      </w:pPr>
      <w:r>
        <w:rPr>
          <w:rFonts w:hint="eastAsia"/>
        </w:rPr>
        <w:t>4</w:t>
      </w:r>
      <w:r w:rsidR="00F25D6B">
        <w:rPr>
          <w:rFonts w:hint="eastAsia"/>
        </w:rPr>
        <w:t>.4</w:t>
      </w:r>
      <w:r w:rsidR="00F25D6B">
        <w:rPr>
          <w:rFonts w:hint="eastAsia"/>
        </w:rPr>
        <w:t>部署上线</w:t>
      </w:r>
    </w:p>
    <w:p w:rsidR="00C76A6D" w:rsidRDefault="00C76A6D" w:rsidP="00C76A6D">
      <w:pPr>
        <w:pStyle w:val="4"/>
        <w:ind w:firstLineChars="71"/>
      </w:pPr>
      <w:r>
        <w:rPr>
          <w:rFonts w:hint="eastAsia"/>
        </w:rPr>
        <w:t>4.5</w:t>
      </w:r>
      <w:r>
        <w:rPr>
          <w:rFonts w:hint="eastAsia"/>
        </w:rPr>
        <w:t>二次开发</w:t>
      </w:r>
    </w:p>
    <w:p w:rsidR="00C76A6D" w:rsidRDefault="00C76A6D" w:rsidP="00704D40">
      <w:pPr>
        <w:pStyle w:val="a7"/>
        <w:numPr>
          <w:ilvl w:val="0"/>
          <w:numId w:val="7"/>
        </w:numPr>
        <w:ind w:firstLineChars="0"/>
      </w:pPr>
      <w:r>
        <w:rPr>
          <w:rFonts w:hint="eastAsia"/>
        </w:rPr>
        <w:t>二次开发需求调研</w:t>
      </w:r>
    </w:p>
    <w:p w:rsidR="000632A4" w:rsidRDefault="000632A4" w:rsidP="000632A4">
      <w:pPr>
        <w:ind w:firstLine="420"/>
      </w:pPr>
      <w:r>
        <w:rPr>
          <w:rFonts w:hint="eastAsia"/>
        </w:rPr>
        <w:t>公司派专人协助财务管理各业务科室人员进行系统使用，通过模拟湖南</w:t>
      </w:r>
      <w:r w:rsidR="00F40A49">
        <w:rPr>
          <w:rFonts w:hint="eastAsia"/>
        </w:rPr>
        <w:t>各法</w:t>
      </w:r>
      <w:r>
        <w:rPr>
          <w:rFonts w:hint="eastAsia"/>
        </w:rPr>
        <w:t>院真实业务的方式，收集差异化二次开发需求</w:t>
      </w:r>
      <w:r w:rsidRPr="00133ED7">
        <w:rPr>
          <w:rFonts w:hint="eastAsia"/>
        </w:rPr>
        <w:t>，</w:t>
      </w:r>
      <w:r>
        <w:t>并与各需求提出部门及人员进行确定</w:t>
      </w:r>
      <w:r w:rsidRPr="00133ED7">
        <w:rPr>
          <w:rFonts w:hint="eastAsia"/>
        </w:rPr>
        <w:t>。</w:t>
      </w:r>
    </w:p>
    <w:p w:rsidR="000632A4" w:rsidRDefault="000632A4" w:rsidP="000632A4">
      <w:pPr>
        <w:ind w:firstLine="420"/>
      </w:pPr>
      <w:r>
        <w:t>需求收集主要涉及以下内容</w:t>
      </w:r>
      <w:r>
        <w:rPr>
          <w:rFonts w:hint="eastAsia"/>
        </w:rPr>
        <w:t>：</w:t>
      </w:r>
    </w:p>
    <w:p w:rsidR="000632A4" w:rsidRDefault="000632A4" w:rsidP="00704D40">
      <w:pPr>
        <w:numPr>
          <w:ilvl w:val="0"/>
          <w:numId w:val="14"/>
        </w:numPr>
        <w:ind w:firstLineChars="0"/>
        <w:rPr>
          <w:rFonts w:ascii="宋体" w:hAnsi="宋体"/>
          <w:szCs w:val="21"/>
        </w:rPr>
      </w:pPr>
      <w:r>
        <w:rPr>
          <w:rFonts w:ascii="宋体" w:hAnsi="宋体" w:hint="eastAsia"/>
          <w:szCs w:val="21"/>
        </w:rPr>
        <w:t>会计凭证内容及布局需求收集DEMO制作</w:t>
      </w:r>
    </w:p>
    <w:p w:rsidR="000632A4" w:rsidRDefault="000632A4" w:rsidP="00704D40">
      <w:pPr>
        <w:numPr>
          <w:ilvl w:val="0"/>
          <w:numId w:val="14"/>
        </w:numPr>
        <w:ind w:firstLineChars="0"/>
        <w:rPr>
          <w:rFonts w:ascii="宋体" w:hAnsi="宋体"/>
          <w:szCs w:val="21"/>
        </w:rPr>
      </w:pPr>
      <w:r>
        <w:rPr>
          <w:rFonts w:ascii="宋体" w:hAnsi="宋体" w:hint="eastAsia"/>
          <w:szCs w:val="21"/>
        </w:rPr>
        <w:t>各类打印单据内容及布局需求收集及DEMO制作</w:t>
      </w:r>
    </w:p>
    <w:p w:rsidR="000632A4" w:rsidRPr="00DB20A8" w:rsidRDefault="000632A4" w:rsidP="00704D40">
      <w:pPr>
        <w:numPr>
          <w:ilvl w:val="0"/>
          <w:numId w:val="14"/>
        </w:numPr>
        <w:ind w:firstLineChars="0"/>
        <w:rPr>
          <w:rFonts w:ascii="宋体" w:hAnsi="宋体"/>
        </w:rPr>
      </w:pPr>
      <w:r>
        <w:rPr>
          <w:rFonts w:ascii="宋体" w:hAnsi="宋体" w:hint="eastAsia"/>
        </w:rPr>
        <w:t>各模块功能操作方式</w:t>
      </w:r>
      <w:r>
        <w:rPr>
          <w:rFonts w:ascii="宋体" w:hAnsi="宋体" w:hint="eastAsia"/>
          <w:szCs w:val="21"/>
        </w:rPr>
        <w:t>收集及DEMO制作</w:t>
      </w:r>
    </w:p>
    <w:p w:rsidR="000632A4" w:rsidRPr="00D93FC9" w:rsidRDefault="000632A4" w:rsidP="00704D40">
      <w:pPr>
        <w:numPr>
          <w:ilvl w:val="0"/>
          <w:numId w:val="14"/>
        </w:numPr>
        <w:ind w:firstLineChars="0"/>
        <w:rPr>
          <w:rFonts w:ascii="宋体" w:hAnsi="宋体"/>
        </w:rPr>
      </w:pPr>
      <w:r w:rsidRPr="00D93FC9">
        <w:rPr>
          <w:rFonts w:ascii="宋体" w:hAnsi="宋体" w:hint="eastAsia"/>
        </w:rPr>
        <w:t>固定资产登记与财务报销关系需求收集</w:t>
      </w:r>
    </w:p>
    <w:p w:rsidR="00C76A6D" w:rsidRDefault="00C76A6D" w:rsidP="00704D40">
      <w:pPr>
        <w:pStyle w:val="a7"/>
        <w:numPr>
          <w:ilvl w:val="0"/>
          <w:numId w:val="7"/>
        </w:numPr>
        <w:ind w:firstLineChars="0"/>
      </w:pPr>
      <w:r>
        <w:rPr>
          <w:rFonts w:hint="eastAsia"/>
        </w:rPr>
        <w:t>二次开发方案及</w:t>
      </w:r>
      <w:r>
        <w:rPr>
          <w:rFonts w:hint="eastAsia"/>
        </w:rPr>
        <w:t>DEMO</w:t>
      </w:r>
      <w:r>
        <w:rPr>
          <w:rFonts w:hint="eastAsia"/>
        </w:rPr>
        <w:t>确认</w:t>
      </w:r>
    </w:p>
    <w:p w:rsidR="00DF2F85" w:rsidRPr="00DF2F85" w:rsidRDefault="00DF2F85" w:rsidP="00DF2F85">
      <w:pPr>
        <w:pStyle w:val="a7"/>
        <w:ind w:left="840" w:firstLineChars="0" w:firstLine="0"/>
      </w:pPr>
      <w:r w:rsidRPr="00133ED7">
        <w:rPr>
          <w:rFonts w:hint="eastAsia"/>
        </w:rPr>
        <w:t>根据</w:t>
      </w:r>
      <w:r>
        <w:rPr>
          <w:rFonts w:hint="eastAsia"/>
        </w:rPr>
        <w:t>需求调研的内容，</w:t>
      </w:r>
      <w:r w:rsidRPr="00133ED7">
        <w:rPr>
          <w:rFonts w:hint="eastAsia"/>
        </w:rPr>
        <w:t>制作</w:t>
      </w:r>
      <w:r>
        <w:rPr>
          <w:rFonts w:hint="eastAsia"/>
        </w:rPr>
        <w:t>对应</w:t>
      </w:r>
      <w:r w:rsidRPr="00133ED7">
        <w:rPr>
          <w:rFonts w:hint="eastAsia"/>
        </w:rPr>
        <w:t>的</w:t>
      </w:r>
      <w:r w:rsidRPr="00133ED7">
        <w:rPr>
          <w:rFonts w:hint="eastAsia"/>
        </w:rPr>
        <w:t>demo</w:t>
      </w:r>
      <w:r w:rsidRPr="00133ED7">
        <w:rPr>
          <w:rFonts w:hint="eastAsia"/>
        </w:rPr>
        <w:t>并进行</w:t>
      </w:r>
      <w:r>
        <w:rPr>
          <w:rFonts w:hint="eastAsia"/>
        </w:rPr>
        <w:t>需求提出部门进行</w:t>
      </w:r>
      <w:r w:rsidRPr="00133ED7">
        <w:rPr>
          <w:rFonts w:hint="eastAsia"/>
        </w:rPr>
        <w:t>演示，</w:t>
      </w:r>
      <w:r>
        <w:rPr>
          <w:rFonts w:hint="eastAsia"/>
        </w:rPr>
        <w:t>完成需求的和</w:t>
      </w:r>
      <w:r>
        <w:rPr>
          <w:rFonts w:hint="eastAsia"/>
        </w:rPr>
        <w:t>DEMO</w:t>
      </w:r>
      <w:r>
        <w:rPr>
          <w:rFonts w:hint="eastAsia"/>
        </w:rPr>
        <w:t>的</w:t>
      </w:r>
      <w:r w:rsidRPr="00133ED7">
        <w:rPr>
          <w:rFonts w:hint="eastAsia"/>
        </w:rPr>
        <w:t>最终确认。</w:t>
      </w:r>
    </w:p>
    <w:p w:rsidR="00DF2F85" w:rsidRDefault="00DF2F85" w:rsidP="00704D40">
      <w:pPr>
        <w:pStyle w:val="a7"/>
        <w:numPr>
          <w:ilvl w:val="0"/>
          <w:numId w:val="7"/>
        </w:numPr>
        <w:ind w:firstLineChars="0"/>
      </w:pPr>
      <w:r>
        <w:rPr>
          <w:rFonts w:hint="eastAsia"/>
        </w:rPr>
        <w:t>二次开发代码编写</w:t>
      </w:r>
    </w:p>
    <w:p w:rsidR="00DF2F85" w:rsidRDefault="00DF2F85" w:rsidP="00DF2F85">
      <w:pPr>
        <w:pStyle w:val="a7"/>
        <w:ind w:left="840" w:firstLineChars="0" w:firstLine="0"/>
      </w:pPr>
      <w:r>
        <w:rPr>
          <w:rFonts w:ascii="宋体" w:hAnsi="宋体" w:hint="eastAsia"/>
          <w:szCs w:val="21"/>
        </w:rPr>
        <w:t>根据需求</w:t>
      </w:r>
      <w:r w:rsidRPr="00133ED7">
        <w:rPr>
          <w:rFonts w:ascii="宋体" w:hAnsi="宋体" w:hint="eastAsia"/>
          <w:szCs w:val="21"/>
        </w:rPr>
        <w:t>确认后的DEMO</w:t>
      </w:r>
      <w:r>
        <w:rPr>
          <w:rFonts w:ascii="宋体" w:hAnsi="宋体" w:hint="eastAsia"/>
          <w:szCs w:val="21"/>
        </w:rPr>
        <w:t>进行二次开发，在进行二次开发时</w:t>
      </w:r>
      <w:r w:rsidRPr="00133ED7">
        <w:rPr>
          <w:rFonts w:ascii="宋体" w:hAnsi="宋体" w:hint="eastAsia"/>
          <w:szCs w:val="21"/>
        </w:rPr>
        <w:t>不影响其它</w:t>
      </w:r>
      <w:r>
        <w:rPr>
          <w:rFonts w:ascii="宋体" w:hAnsi="宋体" w:hint="eastAsia"/>
          <w:szCs w:val="21"/>
        </w:rPr>
        <w:t>功能使用，并明确开发周期，在完成二次修改后及时编写相关操作文档及升级前后对比，确保修改后的功能</w:t>
      </w:r>
      <w:r w:rsidRPr="00133ED7">
        <w:rPr>
          <w:rFonts w:ascii="宋体" w:hAnsi="宋体" w:hint="eastAsia"/>
          <w:szCs w:val="21"/>
        </w:rPr>
        <w:t>得到</w:t>
      </w:r>
      <w:r>
        <w:rPr>
          <w:rFonts w:ascii="宋体" w:hAnsi="宋体" w:hint="eastAsia"/>
          <w:szCs w:val="21"/>
        </w:rPr>
        <w:t>快速</w:t>
      </w:r>
      <w:r w:rsidRPr="00133ED7">
        <w:rPr>
          <w:rFonts w:ascii="宋体" w:hAnsi="宋体" w:hint="eastAsia"/>
          <w:szCs w:val="21"/>
        </w:rPr>
        <w:t>应用。</w:t>
      </w:r>
    </w:p>
    <w:p w:rsidR="00DF2F85" w:rsidRDefault="00DF2F85" w:rsidP="00704D40">
      <w:pPr>
        <w:pStyle w:val="a7"/>
        <w:numPr>
          <w:ilvl w:val="0"/>
          <w:numId w:val="7"/>
        </w:numPr>
        <w:ind w:firstLineChars="0"/>
      </w:pPr>
      <w:r>
        <w:rPr>
          <w:rFonts w:hint="eastAsia"/>
        </w:rPr>
        <w:t>二次开发测试及</w:t>
      </w:r>
      <w:r>
        <w:rPr>
          <w:rFonts w:hint="eastAsia"/>
        </w:rPr>
        <w:t>BUG</w:t>
      </w:r>
      <w:r>
        <w:rPr>
          <w:rFonts w:hint="eastAsia"/>
        </w:rPr>
        <w:t>修改</w:t>
      </w:r>
    </w:p>
    <w:p w:rsidR="00DF2F85" w:rsidRPr="00DE536D" w:rsidRDefault="00DF2F85" w:rsidP="00DF2F85">
      <w:pPr>
        <w:pStyle w:val="a7"/>
        <w:ind w:left="840" w:firstLineChars="0" w:firstLine="0"/>
        <w:rPr>
          <w:rFonts w:ascii="宋体" w:hAnsi="宋体"/>
          <w:szCs w:val="21"/>
        </w:rPr>
      </w:pPr>
      <w:r w:rsidRPr="00DE536D">
        <w:rPr>
          <w:rFonts w:ascii="宋体" w:hAnsi="宋体" w:hint="eastAsia"/>
          <w:szCs w:val="21"/>
        </w:rPr>
        <w:t>对二次发的功能模块进行详细测试，并编辑测试文档，测试过程中除测试修改的功能外，与该功能相关的其它功能模块也进行全面测试。</w:t>
      </w:r>
    </w:p>
    <w:p w:rsidR="00DF2F85" w:rsidRPr="00DE536D" w:rsidRDefault="00DF2F85" w:rsidP="00DF2F85">
      <w:pPr>
        <w:pStyle w:val="a7"/>
        <w:ind w:left="840" w:firstLineChars="0" w:firstLine="0"/>
        <w:rPr>
          <w:rFonts w:ascii="宋体" w:hAnsi="宋体"/>
          <w:szCs w:val="21"/>
        </w:rPr>
      </w:pPr>
      <w:r w:rsidRPr="00DE536D">
        <w:rPr>
          <w:rFonts w:ascii="宋体" w:hAnsi="宋体" w:hint="eastAsia"/>
          <w:szCs w:val="21"/>
        </w:rPr>
        <w:t>测试包括功能测试、数据测试、模块测试、系统测试，以确保二次开发的功能正常使用的情况下，不影响其它模块的正常使用。</w:t>
      </w:r>
    </w:p>
    <w:p w:rsidR="00DF2F85" w:rsidRDefault="00DF2F85" w:rsidP="00704D40">
      <w:pPr>
        <w:pStyle w:val="a7"/>
        <w:numPr>
          <w:ilvl w:val="0"/>
          <w:numId w:val="7"/>
        </w:numPr>
        <w:ind w:firstLineChars="0"/>
      </w:pPr>
      <w:r>
        <w:rPr>
          <w:rFonts w:hint="eastAsia"/>
        </w:rPr>
        <w:t>二次开发部署及数据处理和文档更新</w:t>
      </w:r>
    </w:p>
    <w:p w:rsidR="00DF2F85" w:rsidRDefault="00DF2F85" w:rsidP="00DF2F85">
      <w:pPr>
        <w:pStyle w:val="a7"/>
        <w:ind w:leftChars="400" w:left="840" w:firstLineChars="300" w:firstLine="630"/>
      </w:pPr>
      <w:r>
        <w:rPr>
          <w:rFonts w:hint="eastAsia"/>
        </w:rPr>
        <w:t>二次开发完成并通过测试后，首先在模拟真实环境下进行数据测试和功能测</w:t>
      </w:r>
      <w:r>
        <w:rPr>
          <w:rFonts w:hint="eastAsia"/>
        </w:rPr>
        <w:lastRenderedPageBreak/>
        <w:t>试（将真实数据库备份到模拟环境），以确保二次开发的功能发布到正式系统后的正确性。</w:t>
      </w:r>
    </w:p>
    <w:p w:rsidR="00DF2F85" w:rsidRDefault="00DF2F85" w:rsidP="00DF2F85">
      <w:pPr>
        <w:pStyle w:val="a7"/>
        <w:ind w:leftChars="400" w:left="840" w:firstLineChars="300" w:firstLine="630"/>
      </w:pPr>
      <w:r>
        <w:rPr>
          <w:rFonts w:hint="eastAsia"/>
        </w:rPr>
        <w:t>针对二次开发涉及的历史数据进行批量处理，确保二次开发后的功能兼容历史数据的展现和业务办理。</w:t>
      </w:r>
    </w:p>
    <w:p w:rsidR="00DF2F85" w:rsidRDefault="00DF2F85" w:rsidP="00DF2F85">
      <w:pPr>
        <w:pStyle w:val="a7"/>
        <w:ind w:leftChars="400" w:left="840" w:firstLineChars="250" w:firstLine="525"/>
      </w:pPr>
      <w:r>
        <w:rPr>
          <w:rFonts w:hint="eastAsia"/>
        </w:rPr>
        <w:t>二次开发文档更新主要是涉及到系统操作手册的更新，二次开发测试完成，并与客户确认后，将二次开发的内容、开发原因、二次开发后系统操作的变更、解决的问题等以文档的形式在系统中进行发布，同时更新用户操作手册、系统通知公告、常见问题解答、操作视频等与二次开发相关的文档</w:t>
      </w:r>
    </w:p>
    <w:p w:rsidR="00C76A6D" w:rsidRDefault="00C76A6D" w:rsidP="00C76A6D">
      <w:pPr>
        <w:pStyle w:val="4"/>
        <w:ind w:firstLineChars="71"/>
      </w:pPr>
      <w:r>
        <w:rPr>
          <w:rFonts w:hint="eastAsia"/>
        </w:rPr>
        <w:t>4.6</w:t>
      </w:r>
      <w:r>
        <w:rPr>
          <w:rFonts w:hint="eastAsia"/>
        </w:rPr>
        <w:t>系统培训</w:t>
      </w:r>
    </w:p>
    <w:p w:rsidR="00C76A6D" w:rsidRPr="00CD54AD" w:rsidRDefault="00C76A6D" w:rsidP="00C76A6D">
      <w:pPr>
        <w:pStyle w:val="4"/>
        <w:ind w:firstLineChars="71"/>
      </w:pPr>
      <w:r>
        <w:rPr>
          <w:rFonts w:hint="eastAsia"/>
        </w:rPr>
        <w:t>4.7</w:t>
      </w:r>
      <w:r>
        <w:rPr>
          <w:rFonts w:hint="eastAsia"/>
        </w:rPr>
        <w:t>系统维护</w:t>
      </w:r>
    </w:p>
    <w:p w:rsidR="00C76A6D" w:rsidRDefault="00C76A6D" w:rsidP="00C76A6D">
      <w:pPr>
        <w:pStyle w:val="4"/>
        <w:ind w:firstLineChars="71"/>
      </w:pPr>
      <w:r>
        <w:rPr>
          <w:rFonts w:hint="eastAsia"/>
        </w:rPr>
        <w:t>4.8</w:t>
      </w:r>
      <w:r>
        <w:rPr>
          <w:rFonts w:hint="eastAsia"/>
        </w:rPr>
        <w:t>人员配置</w:t>
      </w:r>
    </w:p>
    <w:p w:rsidR="00F25D6B" w:rsidRPr="00F25D6B" w:rsidRDefault="00C76A6D" w:rsidP="00C76A6D">
      <w:pPr>
        <w:pStyle w:val="4"/>
        <w:ind w:firstLineChars="71"/>
      </w:pPr>
      <w:r>
        <w:rPr>
          <w:rFonts w:hint="eastAsia"/>
        </w:rPr>
        <w:t>4.9</w:t>
      </w:r>
      <w:r>
        <w:rPr>
          <w:rFonts w:hint="eastAsia"/>
        </w:rPr>
        <w:t>工作量评估</w:t>
      </w:r>
    </w:p>
    <w:p w:rsidR="00F25D6B" w:rsidRDefault="00F25D6B" w:rsidP="00F25D6B">
      <w:pPr>
        <w:pStyle w:val="2"/>
        <w:ind w:left="573" w:hangingChars="204" w:hanging="573"/>
      </w:pPr>
      <w:bookmarkStart w:id="151" w:name="_Toc496606871"/>
      <w:r>
        <w:rPr>
          <w:rFonts w:hint="eastAsia"/>
        </w:rPr>
        <w:t>第二期</w:t>
      </w:r>
      <w:bookmarkEnd w:id="151"/>
    </w:p>
    <w:p w:rsidR="00DC4E2A" w:rsidRDefault="0085229E" w:rsidP="0085229E">
      <w:pPr>
        <w:pStyle w:val="3"/>
        <w:ind w:firstLineChars="62" w:firstLine="199"/>
      </w:pPr>
      <w:bookmarkStart w:id="152" w:name="_Toc496606872"/>
      <w:r>
        <w:rPr>
          <w:rFonts w:hint="eastAsia"/>
        </w:rPr>
        <w:t>1</w:t>
      </w:r>
      <w:r w:rsidR="00DC4E2A">
        <w:rPr>
          <w:rFonts w:hint="eastAsia"/>
        </w:rPr>
        <w:t>物资管理</w:t>
      </w:r>
      <w:bookmarkEnd w:id="152"/>
    </w:p>
    <w:p w:rsidR="00DC4E2A" w:rsidRDefault="0085229E" w:rsidP="0085229E">
      <w:pPr>
        <w:pStyle w:val="4"/>
        <w:ind w:firstLineChars="71"/>
      </w:pPr>
      <w:r>
        <w:rPr>
          <w:rFonts w:hint="eastAsia"/>
        </w:rPr>
        <w:t>1</w:t>
      </w:r>
      <w:r w:rsidR="00DC4E2A">
        <w:rPr>
          <w:rFonts w:hint="eastAsia"/>
        </w:rPr>
        <w:t>1</w:t>
      </w:r>
      <w:r w:rsidR="00DC4E2A">
        <w:rPr>
          <w:rFonts w:hint="eastAsia"/>
        </w:rPr>
        <w:t>系统初始化需求调研</w:t>
      </w:r>
    </w:p>
    <w:p w:rsidR="005D387B" w:rsidRPr="00D93FC9" w:rsidRDefault="005D387B" w:rsidP="005D387B">
      <w:pPr>
        <w:ind w:firstLine="420"/>
      </w:pPr>
      <w:r>
        <w:rPr>
          <w:rFonts w:hint="eastAsia"/>
        </w:rPr>
        <w:t>通过现场演示沟通的方式，收集用户的初始化需求，主要包物资管理方式（有库存还是零库存）、物资的种类、物资领用流程等相关内容。</w:t>
      </w:r>
    </w:p>
    <w:p w:rsidR="00DC4E2A" w:rsidRDefault="0085229E" w:rsidP="0085229E">
      <w:pPr>
        <w:pStyle w:val="4"/>
        <w:ind w:firstLineChars="71"/>
      </w:pPr>
      <w:r>
        <w:rPr>
          <w:rFonts w:hint="eastAsia"/>
        </w:rPr>
        <w:t>1.</w:t>
      </w:r>
      <w:r w:rsidR="00DC4E2A">
        <w:rPr>
          <w:rFonts w:hint="eastAsia"/>
        </w:rPr>
        <w:t>2</w:t>
      </w:r>
      <w:r w:rsidR="00DC4E2A">
        <w:rPr>
          <w:rFonts w:hint="eastAsia"/>
        </w:rPr>
        <w:t>系统初始化</w:t>
      </w:r>
    </w:p>
    <w:p w:rsidR="005D387B" w:rsidRDefault="005D387B" w:rsidP="005D387B">
      <w:pPr>
        <w:ind w:firstLine="420"/>
      </w:pPr>
      <w:r>
        <w:rPr>
          <w:rFonts w:hint="eastAsia"/>
        </w:rPr>
        <w:t>系统初始化实施主要包括，以下内容：</w:t>
      </w:r>
    </w:p>
    <w:p w:rsidR="005D387B" w:rsidRDefault="005D387B" w:rsidP="00704D40">
      <w:pPr>
        <w:numPr>
          <w:ilvl w:val="0"/>
          <w:numId w:val="13"/>
        </w:numPr>
        <w:ind w:firstLineChars="0"/>
      </w:pPr>
      <w:r>
        <w:rPr>
          <w:rFonts w:hint="eastAsia"/>
        </w:rPr>
        <w:t>物资基础数据初始化</w:t>
      </w:r>
    </w:p>
    <w:p w:rsidR="005D387B" w:rsidRDefault="005D387B" w:rsidP="00704D40">
      <w:pPr>
        <w:numPr>
          <w:ilvl w:val="0"/>
          <w:numId w:val="13"/>
        </w:numPr>
        <w:ind w:firstLineChars="0"/>
      </w:pPr>
      <w:r>
        <w:rPr>
          <w:rFonts w:hint="eastAsia"/>
        </w:rPr>
        <w:t>配合法院整理现有的物资数据，并导入系统作为实始数据</w:t>
      </w:r>
    </w:p>
    <w:p w:rsidR="005D387B" w:rsidRDefault="005D387B" w:rsidP="00704D40">
      <w:pPr>
        <w:numPr>
          <w:ilvl w:val="0"/>
          <w:numId w:val="13"/>
        </w:numPr>
        <w:ind w:firstLineChars="0"/>
      </w:pPr>
      <w:r>
        <w:rPr>
          <w:rFonts w:hint="eastAsia"/>
        </w:rPr>
        <w:lastRenderedPageBreak/>
        <w:t>物资领用流程设置</w:t>
      </w:r>
    </w:p>
    <w:p w:rsidR="005D387B" w:rsidRPr="005D387B" w:rsidRDefault="005D387B" w:rsidP="00704D40">
      <w:pPr>
        <w:pStyle w:val="a7"/>
        <w:numPr>
          <w:ilvl w:val="0"/>
          <w:numId w:val="17"/>
        </w:numPr>
        <w:ind w:firstLineChars="0"/>
      </w:pPr>
      <w:r>
        <w:rPr>
          <w:rFonts w:hint="eastAsia"/>
        </w:rPr>
        <w:t>初始化各类物资的库存上限、下限</w:t>
      </w:r>
    </w:p>
    <w:p w:rsidR="00DC4E2A" w:rsidRDefault="0085229E" w:rsidP="0085229E">
      <w:pPr>
        <w:pStyle w:val="4"/>
        <w:ind w:firstLineChars="71"/>
      </w:pPr>
      <w:r>
        <w:rPr>
          <w:rFonts w:hint="eastAsia"/>
        </w:rPr>
        <w:t>1</w:t>
      </w:r>
      <w:r w:rsidR="00DC4E2A">
        <w:rPr>
          <w:rFonts w:hint="eastAsia"/>
        </w:rPr>
        <w:t>.3</w:t>
      </w:r>
      <w:r w:rsidR="00DC4E2A">
        <w:rPr>
          <w:rFonts w:hint="eastAsia"/>
        </w:rPr>
        <w:t>系统测试</w:t>
      </w:r>
    </w:p>
    <w:p w:rsidR="00DC4E2A" w:rsidRDefault="0085229E" w:rsidP="0085229E">
      <w:pPr>
        <w:pStyle w:val="4"/>
        <w:ind w:firstLineChars="71"/>
      </w:pPr>
      <w:r>
        <w:rPr>
          <w:rFonts w:hint="eastAsia"/>
        </w:rPr>
        <w:t>1</w:t>
      </w:r>
      <w:r w:rsidR="00DC4E2A">
        <w:rPr>
          <w:rFonts w:hint="eastAsia"/>
        </w:rPr>
        <w:t>.4</w:t>
      </w:r>
      <w:r w:rsidR="00DC4E2A">
        <w:rPr>
          <w:rFonts w:hint="eastAsia"/>
        </w:rPr>
        <w:t>部署上线</w:t>
      </w:r>
    </w:p>
    <w:p w:rsidR="00C76A6D" w:rsidRDefault="00C76A6D" w:rsidP="00C76A6D">
      <w:pPr>
        <w:pStyle w:val="4"/>
        <w:ind w:firstLineChars="71"/>
      </w:pPr>
      <w:r>
        <w:rPr>
          <w:rFonts w:hint="eastAsia"/>
        </w:rPr>
        <w:t>1.5</w:t>
      </w:r>
      <w:r>
        <w:rPr>
          <w:rFonts w:hint="eastAsia"/>
        </w:rPr>
        <w:t>二次开发</w:t>
      </w:r>
    </w:p>
    <w:p w:rsidR="005D387B" w:rsidRDefault="005D387B" w:rsidP="00704D40">
      <w:pPr>
        <w:pStyle w:val="a7"/>
        <w:numPr>
          <w:ilvl w:val="0"/>
          <w:numId w:val="16"/>
        </w:numPr>
        <w:ind w:firstLineChars="0"/>
      </w:pPr>
      <w:r>
        <w:rPr>
          <w:rFonts w:hint="eastAsia"/>
        </w:rPr>
        <w:t>二次开发需求调研</w:t>
      </w:r>
    </w:p>
    <w:p w:rsidR="005D387B" w:rsidRDefault="005D387B" w:rsidP="005D387B">
      <w:pPr>
        <w:ind w:firstLine="420"/>
      </w:pPr>
      <w:r>
        <w:rPr>
          <w:rFonts w:hint="eastAsia"/>
        </w:rPr>
        <w:t>公司派专人协助财务管理各业务科室人员进行系统使用，通过模拟湖南省</w:t>
      </w:r>
      <w:r w:rsidR="00EF2564">
        <w:rPr>
          <w:rFonts w:hint="eastAsia"/>
        </w:rPr>
        <w:t>各法</w:t>
      </w:r>
      <w:r>
        <w:rPr>
          <w:rFonts w:hint="eastAsia"/>
        </w:rPr>
        <w:t>院真实业务的方式，收集差异化二次开发需求</w:t>
      </w:r>
      <w:r w:rsidRPr="00133ED7">
        <w:rPr>
          <w:rFonts w:hint="eastAsia"/>
        </w:rPr>
        <w:t>，</w:t>
      </w:r>
      <w:r>
        <w:t>并与各需求提出部门及人员进行确定</w:t>
      </w:r>
      <w:r w:rsidRPr="00133ED7">
        <w:rPr>
          <w:rFonts w:hint="eastAsia"/>
        </w:rPr>
        <w:t>。</w:t>
      </w:r>
    </w:p>
    <w:p w:rsidR="005D387B" w:rsidRDefault="005D387B" w:rsidP="005D387B">
      <w:pPr>
        <w:ind w:firstLine="420"/>
      </w:pPr>
      <w:r>
        <w:t>需求收集主要涉及以下内容</w:t>
      </w:r>
      <w:r>
        <w:rPr>
          <w:rFonts w:hint="eastAsia"/>
        </w:rPr>
        <w:t>：</w:t>
      </w:r>
    </w:p>
    <w:p w:rsidR="00EB28B4" w:rsidRDefault="00EB28B4" w:rsidP="00704D40">
      <w:pPr>
        <w:numPr>
          <w:ilvl w:val="0"/>
          <w:numId w:val="14"/>
        </w:numPr>
        <w:ind w:firstLineChars="0"/>
        <w:rPr>
          <w:rFonts w:ascii="宋体" w:hAnsi="宋体"/>
          <w:szCs w:val="21"/>
        </w:rPr>
      </w:pPr>
      <w:r>
        <w:rPr>
          <w:rFonts w:ascii="宋体" w:hAnsi="宋体" w:hint="eastAsia"/>
          <w:szCs w:val="21"/>
        </w:rPr>
        <w:t>各类表单内容及布局需求收集</w:t>
      </w:r>
    </w:p>
    <w:p w:rsidR="00EB28B4" w:rsidRDefault="00EB28B4" w:rsidP="00704D40">
      <w:pPr>
        <w:numPr>
          <w:ilvl w:val="0"/>
          <w:numId w:val="14"/>
        </w:numPr>
        <w:ind w:firstLineChars="0"/>
        <w:rPr>
          <w:rFonts w:ascii="宋体" w:hAnsi="宋体"/>
          <w:szCs w:val="21"/>
        </w:rPr>
      </w:pPr>
      <w:r>
        <w:rPr>
          <w:rFonts w:ascii="宋体" w:hAnsi="宋体" w:hint="eastAsia"/>
          <w:szCs w:val="21"/>
        </w:rPr>
        <w:t>各类打印单据内容及布局需求收集</w:t>
      </w:r>
    </w:p>
    <w:p w:rsidR="00EB28B4" w:rsidRPr="00963EAF" w:rsidRDefault="00EB28B4" w:rsidP="00704D40">
      <w:pPr>
        <w:numPr>
          <w:ilvl w:val="0"/>
          <w:numId w:val="14"/>
        </w:numPr>
        <w:ind w:firstLineChars="0"/>
        <w:rPr>
          <w:rFonts w:ascii="宋体" w:hAnsi="宋体"/>
        </w:rPr>
      </w:pPr>
      <w:r>
        <w:rPr>
          <w:rFonts w:ascii="宋体" w:hAnsi="宋体" w:hint="eastAsia"/>
        </w:rPr>
        <w:t>各模块功能操作方式</w:t>
      </w:r>
      <w:r>
        <w:rPr>
          <w:rFonts w:ascii="宋体" w:hAnsi="宋体" w:hint="eastAsia"/>
          <w:szCs w:val="21"/>
        </w:rPr>
        <w:t>收集</w:t>
      </w:r>
    </w:p>
    <w:p w:rsidR="005D387B" w:rsidRDefault="005D387B" w:rsidP="00704D40">
      <w:pPr>
        <w:pStyle w:val="a7"/>
        <w:numPr>
          <w:ilvl w:val="0"/>
          <w:numId w:val="16"/>
        </w:numPr>
        <w:ind w:firstLineChars="0"/>
      </w:pPr>
      <w:r>
        <w:rPr>
          <w:rFonts w:hint="eastAsia"/>
        </w:rPr>
        <w:t>二次开发方案及</w:t>
      </w:r>
      <w:r>
        <w:rPr>
          <w:rFonts w:hint="eastAsia"/>
        </w:rPr>
        <w:t>DEMO</w:t>
      </w:r>
      <w:r>
        <w:rPr>
          <w:rFonts w:hint="eastAsia"/>
        </w:rPr>
        <w:t>确认</w:t>
      </w:r>
    </w:p>
    <w:p w:rsidR="005D387B" w:rsidRPr="00DF2F85" w:rsidRDefault="005D387B" w:rsidP="005D387B">
      <w:pPr>
        <w:pStyle w:val="a7"/>
        <w:ind w:left="840" w:firstLineChars="0" w:firstLine="0"/>
      </w:pPr>
      <w:r w:rsidRPr="00133ED7">
        <w:rPr>
          <w:rFonts w:hint="eastAsia"/>
        </w:rPr>
        <w:t>根据</w:t>
      </w:r>
      <w:r>
        <w:rPr>
          <w:rFonts w:hint="eastAsia"/>
        </w:rPr>
        <w:t>需求调研的内容，</w:t>
      </w:r>
      <w:r w:rsidRPr="00133ED7">
        <w:rPr>
          <w:rFonts w:hint="eastAsia"/>
        </w:rPr>
        <w:t>制作</w:t>
      </w:r>
      <w:r>
        <w:rPr>
          <w:rFonts w:hint="eastAsia"/>
        </w:rPr>
        <w:t>对应</w:t>
      </w:r>
      <w:r w:rsidRPr="00133ED7">
        <w:rPr>
          <w:rFonts w:hint="eastAsia"/>
        </w:rPr>
        <w:t>的</w:t>
      </w:r>
      <w:r w:rsidRPr="00133ED7">
        <w:rPr>
          <w:rFonts w:hint="eastAsia"/>
        </w:rPr>
        <w:t>demo</w:t>
      </w:r>
      <w:r w:rsidRPr="00133ED7">
        <w:rPr>
          <w:rFonts w:hint="eastAsia"/>
        </w:rPr>
        <w:t>并进行</w:t>
      </w:r>
      <w:r>
        <w:rPr>
          <w:rFonts w:hint="eastAsia"/>
        </w:rPr>
        <w:t>需求提出部门进行</w:t>
      </w:r>
      <w:r w:rsidRPr="00133ED7">
        <w:rPr>
          <w:rFonts w:hint="eastAsia"/>
        </w:rPr>
        <w:t>演示，</w:t>
      </w:r>
      <w:r>
        <w:rPr>
          <w:rFonts w:hint="eastAsia"/>
        </w:rPr>
        <w:t>完成需求的和</w:t>
      </w:r>
      <w:r>
        <w:rPr>
          <w:rFonts w:hint="eastAsia"/>
        </w:rPr>
        <w:t>DEMO</w:t>
      </w:r>
      <w:r>
        <w:rPr>
          <w:rFonts w:hint="eastAsia"/>
        </w:rPr>
        <w:t>的</w:t>
      </w:r>
      <w:r w:rsidRPr="00133ED7">
        <w:rPr>
          <w:rFonts w:hint="eastAsia"/>
        </w:rPr>
        <w:t>最终确认。</w:t>
      </w:r>
    </w:p>
    <w:p w:rsidR="005D387B" w:rsidRDefault="005D387B" w:rsidP="00704D40">
      <w:pPr>
        <w:pStyle w:val="a7"/>
        <w:numPr>
          <w:ilvl w:val="0"/>
          <w:numId w:val="16"/>
        </w:numPr>
        <w:ind w:firstLineChars="0"/>
      </w:pPr>
      <w:r>
        <w:rPr>
          <w:rFonts w:hint="eastAsia"/>
        </w:rPr>
        <w:t>二次开发代码编写</w:t>
      </w:r>
    </w:p>
    <w:p w:rsidR="005D387B" w:rsidRDefault="005D387B" w:rsidP="005D387B">
      <w:pPr>
        <w:pStyle w:val="a7"/>
        <w:ind w:left="840" w:firstLineChars="0" w:firstLine="0"/>
      </w:pPr>
      <w:r>
        <w:rPr>
          <w:rFonts w:ascii="宋体" w:hAnsi="宋体" w:hint="eastAsia"/>
          <w:szCs w:val="21"/>
        </w:rPr>
        <w:t>根据需求</w:t>
      </w:r>
      <w:r w:rsidRPr="00133ED7">
        <w:rPr>
          <w:rFonts w:ascii="宋体" w:hAnsi="宋体" w:hint="eastAsia"/>
          <w:szCs w:val="21"/>
        </w:rPr>
        <w:t>确认后的DEMO</w:t>
      </w:r>
      <w:r>
        <w:rPr>
          <w:rFonts w:ascii="宋体" w:hAnsi="宋体" w:hint="eastAsia"/>
          <w:szCs w:val="21"/>
        </w:rPr>
        <w:t>进行二次开发，在进行二次开发时</w:t>
      </w:r>
      <w:r w:rsidRPr="00133ED7">
        <w:rPr>
          <w:rFonts w:ascii="宋体" w:hAnsi="宋体" w:hint="eastAsia"/>
          <w:szCs w:val="21"/>
        </w:rPr>
        <w:t>不影响其它</w:t>
      </w:r>
      <w:r>
        <w:rPr>
          <w:rFonts w:ascii="宋体" w:hAnsi="宋体" w:hint="eastAsia"/>
          <w:szCs w:val="21"/>
        </w:rPr>
        <w:t>功能使用，并明确开发周期，在完成二次修改后及时编写相关操作文档及升级前后对比，确保修改后的功能</w:t>
      </w:r>
      <w:r w:rsidRPr="00133ED7">
        <w:rPr>
          <w:rFonts w:ascii="宋体" w:hAnsi="宋体" w:hint="eastAsia"/>
          <w:szCs w:val="21"/>
        </w:rPr>
        <w:t>得到</w:t>
      </w:r>
      <w:r>
        <w:rPr>
          <w:rFonts w:ascii="宋体" w:hAnsi="宋体" w:hint="eastAsia"/>
          <w:szCs w:val="21"/>
        </w:rPr>
        <w:t>快速</w:t>
      </w:r>
      <w:r w:rsidRPr="00133ED7">
        <w:rPr>
          <w:rFonts w:ascii="宋体" w:hAnsi="宋体" w:hint="eastAsia"/>
          <w:szCs w:val="21"/>
        </w:rPr>
        <w:t>应用。</w:t>
      </w:r>
    </w:p>
    <w:p w:rsidR="005D387B" w:rsidRDefault="005D387B" w:rsidP="00704D40">
      <w:pPr>
        <w:pStyle w:val="a7"/>
        <w:numPr>
          <w:ilvl w:val="0"/>
          <w:numId w:val="16"/>
        </w:numPr>
        <w:ind w:firstLineChars="0"/>
      </w:pPr>
      <w:r>
        <w:rPr>
          <w:rFonts w:hint="eastAsia"/>
        </w:rPr>
        <w:t>二次开发测试及</w:t>
      </w:r>
      <w:r>
        <w:rPr>
          <w:rFonts w:hint="eastAsia"/>
        </w:rPr>
        <w:t>BUG</w:t>
      </w:r>
      <w:r>
        <w:rPr>
          <w:rFonts w:hint="eastAsia"/>
        </w:rPr>
        <w:t>修改</w:t>
      </w:r>
    </w:p>
    <w:p w:rsidR="005D387B" w:rsidRPr="00DE536D" w:rsidRDefault="005D387B" w:rsidP="005D387B">
      <w:pPr>
        <w:pStyle w:val="a7"/>
        <w:ind w:left="840" w:firstLineChars="0" w:firstLine="0"/>
        <w:rPr>
          <w:rFonts w:ascii="宋体" w:hAnsi="宋体"/>
          <w:szCs w:val="21"/>
        </w:rPr>
      </w:pPr>
      <w:r w:rsidRPr="00DE536D">
        <w:rPr>
          <w:rFonts w:ascii="宋体" w:hAnsi="宋体" w:hint="eastAsia"/>
          <w:szCs w:val="21"/>
        </w:rPr>
        <w:t>对二次发的功能模块进行详细测试，并编辑测试文档，测试过程中除测试修改的功能外，与该功能相关的其它功能模块也进行全面测试。</w:t>
      </w:r>
    </w:p>
    <w:p w:rsidR="005D387B" w:rsidRPr="00DE536D" w:rsidRDefault="005D387B" w:rsidP="005D387B">
      <w:pPr>
        <w:pStyle w:val="a7"/>
        <w:ind w:left="840" w:firstLineChars="0" w:firstLine="0"/>
        <w:rPr>
          <w:rFonts w:ascii="宋体" w:hAnsi="宋体"/>
          <w:szCs w:val="21"/>
        </w:rPr>
      </w:pPr>
      <w:r w:rsidRPr="00DE536D">
        <w:rPr>
          <w:rFonts w:ascii="宋体" w:hAnsi="宋体" w:hint="eastAsia"/>
          <w:szCs w:val="21"/>
        </w:rPr>
        <w:t>测试包括功能测试、数据测试、模块测试、系统测试，以确保二次开发的功能正常使用的情况下，不影响其它模块的正常使用。</w:t>
      </w:r>
    </w:p>
    <w:p w:rsidR="005D387B" w:rsidRDefault="005D387B" w:rsidP="00704D40">
      <w:pPr>
        <w:pStyle w:val="a7"/>
        <w:numPr>
          <w:ilvl w:val="0"/>
          <w:numId w:val="16"/>
        </w:numPr>
        <w:ind w:firstLineChars="0"/>
      </w:pPr>
      <w:r>
        <w:rPr>
          <w:rFonts w:hint="eastAsia"/>
        </w:rPr>
        <w:t>二次开发部署及数据处理和文档更新</w:t>
      </w:r>
    </w:p>
    <w:p w:rsidR="005D387B" w:rsidRDefault="005D387B" w:rsidP="005D387B">
      <w:pPr>
        <w:pStyle w:val="a7"/>
        <w:ind w:leftChars="400" w:left="840" w:firstLineChars="300" w:firstLine="630"/>
      </w:pPr>
      <w:r>
        <w:rPr>
          <w:rFonts w:hint="eastAsia"/>
        </w:rPr>
        <w:t>二次开发完成并通过测试后，首先在模拟真实环境下进行数据测试和功能测</w:t>
      </w:r>
      <w:r>
        <w:rPr>
          <w:rFonts w:hint="eastAsia"/>
        </w:rPr>
        <w:lastRenderedPageBreak/>
        <w:t>试（将真实数据库备份到模拟环境），以确保二次开发的功能发布到正式系统后的正确性。</w:t>
      </w:r>
    </w:p>
    <w:p w:rsidR="00766C2F" w:rsidRDefault="00766C2F" w:rsidP="00766C2F">
      <w:pPr>
        <w:pStyle w:val="a7"/>
        <w:ind w:leftChars="400" w:left="840" w:firstLineChars="300" w:firstLine="630"/>
      </w:pPr>
      <w:r>
        <w:rPr>
          <w:rFonts w:hint="eastAsia"/>
        </w:rPr>
        <w:t>针对二次开发涉及的历史数据进行批量处理，确保二次开发后的功能兼容历史数据的展现和业务办理。</w:t>
      </w:r>
    </w:p>
    <w:p w:rsidR="00C76A6D" w:rsidRDefault="00766C2F" w:rsidP="00766C2F">
      <w:pPr>
        <w:pStyle w:val="a7"/>
        <w:ind w:left="840" w:firstLineChars="0" w:firstLine="0"/>
      </w:pPr>
      <w:r>
        <w:rPr>
          <w:rFonts w:hint="eastAsia"/>
        </w:rPr>
        <w:t>二次开发文档更新主要是涉及到系统操作手册的更新，二次开发测试完成，并与客户确认后，将二次开发的内容、开发原因、二次开发后系统操作的变更、解决的问题等以文档的形式在系统中进行发布，同时更新用户操作手册、系统通知公告、常见问题解答、操作视频等与二次开发相关的文档</w:t>
      </w:r>
    </w:p>
    <w:p w:rsidR="00C76A6D" w:rsidRDefault="00C76A6D" w:rsidP="00C76A6D">
      <w:pPr>
        <w:pStyle w:val="4"/>
        <w:ind w:firstLineChars="71"/>
      </w:pPr>
      <w:r>
        <w:rPr>
          <w:rFonts w:hint="eastAsia"/>
        </w:rPr>
        <w:t>1.6</w:t>
      </w:r>
      <w:r>
        <w:rPr>
          <w:rFonts w:hint="eastAsia"/>
        </w:rPr>
        <w:t>系统培训</w:t>
      </w:r>
    </w:p>
    <w:p w:rsidR="00C76A6D" w:rsidRPr="00CD54AD" w:rsidRDefault="00C76A6D" w:rsidP="00C76A6D">
      <w:pPr>
        <w:pStyle w:val="4"/>
        <w:ind w:firstLineChars="71"/>
      </w:pPr>
      <w:r>
        <w:rPr>
          <w:rFonts w:hint="eastAsia"/>
        </w:rPr>
        <w:t>1.7</w:t>
      </w:r>
      <w:r>
        <w:rPr>
          <w:rFonts w:hint="eastAsia"/>
        </w:rPr>
        <w:t>系统维护</w:t>
      </w:r>
    </w:p>
    <w:p w:rsidR="00C76A6D" w:rsidRDefault="00C76A6D" w:rsidP="00C76A6D">
      <w:pPr>
        <w:pStyle w:val="4"/>
        <w:ind w:firstLineChars="71"/>
      </w:pPr>
      <w:r>
        <w:rPr>
          <w:rFonts w:hint="eastAsia"/>
        </w:rPr>
        <w:t>1.8</w:t>
      </w:r>
      <w:r>
        <w:rPr>
          <w:rFonts w:hint="eastAsia"/>
        </w:rPr>
        <w:t>人员配置</w:t>
      </w:r>
    </w:p>
    <w:p w:rsidR="00C76A6D" w:rsidRDefault="00C76A6D" w:rsidP="00C76A6D">
      <w:pPr>
        <w:pStyle w:val="4"/>
        <w:ind w:firstLineChars="71"/>
      </w:pPr>
      <w:r>
        <w:rPr>
          <w:rFonts w:hint="eastAsia"/>
        </w:rPr>
        <w:t>1.9</w:t>
      </w:r>
      <w:r>
        <w:rPr>
          <w:rFonts w:hint="eastAsia"/>
        </w:rPr>
        <w:t>工作量评估</w:t>
      </w:r>
    </w:p>
    <w:p w:rsidR="00DC4E2A" w:rsidRDefault="0085229E" w:rsidP="0085229E">
      <w:pPr>
        <w:pStyle w:val="3"/>
        <w:ind w:firstLineChars="62" w:firstLine="199"/>
      </w:pPr>
      <w:bookmarkStart w:id="153" w:name="_Toc496606873"/>
      <w:r>
        <w:rPr>
          <w:rFonts w:hint="eastAsia"/>
        </w:rPr>
        <w:t>2</w:t>
      </w:r>
      <w:r w:rsidR="00DC4E2A">
        <w:rPr>
          <w:rFonts w:hint="eastAsia"/>
        </w:rPr>
        <w:t>采购管理</w:t>
      </w:r>
      <w:bookmarkEnd w:id="153"/>
    </w:p>
    <w:p w:rsidR="00DC4E2A" w:rsidRDefault="0085229E" w:rsidP="0085229E">
      <w:pPr>
        <w:pStyle w:val="4"/>
        <w:ind w:firstLineChars="71"/>
      </w:pPr>
      <w:r>
        <w:rPr>
          <w:rFonts w:hint="eastAsia"/>
        </w:rPr>
        <w:t>2</w:t>
      </w:r>
      <w:r w:rsidR="00DC4E2A">
        <w:rPr>
          <w:rFonts w:hint="eastAsia"/>
        </w:rPr>
        <w:t>.1</w:t>
      </w:r>
      <w:r w:rsidR="00DC4E2A">
        <w:rPr>
          <w:rFonts w:hint="eastAsia"/>
        </w:rPr>
        <w:t>系统初始化需求调研</w:t>
      </w:r>
    </w:p>
    <w:p w:rsidR="00084297" w:rsidRPr="00084297" w:rsidRDefault="00084297" w:rsidP="00084297">
      <w:pPr>
        <w:ind w:firstLine="420"/>
      </w:pPr>
      <w:r>
        <w:rPr>
          <w:rFonts w:hint="eastAsia"/>
        </w:rPr>
        <w:t>通过现场演示沟通的方式，收集用户的初始化需求，主要采购管理过程阶段划分、采购管理流程、政府采购品目等相关内容。</w:t>
      </w:r>
    </w:p>
    <w:p w:rsidR="00DC4E2A" w:rsidRDefault="0085229E" w:rsidP="0085229E">
      <w:pPr>
        <w:pStyle w:val="4"/>
        <w:ind w:firstLineChars="71"/>
      </w:pPr>
      <w:r>
        <w:rPr>
          <w:rFonts w:hint="eastAsia"/>
        </w:rPr>
        <w:t>2.</w:t>
      </w:r>
      <w:r w:rsidR="00DC4E2A">
        <w:rPr>
          <w:rFonts w:hint="eastAsia"/>
        </w:rPr>
        <w:t>2</w:t>
      </w:r>
      <w:r w:rsidR="00DC4E2A">
        <w:rPr>
          <w:rFonts w:hint="eastAsia"/>
        </w:rPr>
        <w:t>系统初始化</w:t>
      </w:r>
    </w:p>
    <w:p w:rsidR="00084297" w:rsidRDefault="00084297" w:rsidP="00084297">
      <w:pPr>
        <w:ind w:firstLine="420"/>
      </w:pPr>
      <w:r>
        <w:rPr>
          <w:rFonts w:hint="eastAsia"/>
        </w:rPr>
        <w:t>系统初始化实施主要包括，以下内容：</w:t>
      </w:r>
    </w:p>
    <w:p w:rsidR="00084297" w:rsidRDefault="00084297" w:rsidP="00704D40">
      <w:pPr>
        <w:numPr>
          <w:ilvl w:val="0"/>
          <w:numId w:val="13"/>
        </w:numPr>
        <w:ind w:firstLineChars="0"/>
      </w:pPr>
      <w:r>
        <w:rPr>
          <w:rFonts w:hint="eastAsia"/>
        </w:rPr>
        <w:t>政府采购品目数据始化</w:t>
      </w:r>
    </w:p>
    <w:p w:rsidR="00084297" w:rsidRDefault="00084297" w:rsidP="00704D40">
      <w:pPr>
        <w:numPr>
          <w:ilvl w:val="0"/>
          <w:numId w:val="13"/>
        </w:numPr>
        <w:ind w:firstLineChars="0"/>
      </w:pPr>
      <w:r>
        <w:rPr>
          <w:rFonts w:hint="eastAsia"/>
        </w:rPr>
        <w:t>采购申请流程初始化</w:t>
      </w:r>
    </w:p>
    <w:p w:rsidR="00084297" w:rsidRDefault="00084297" w:rsidP="00704D40">
      <w:pPr>
        <w:numPr>
          <w:ilvl w:val="0"/>
          <w:numId w:val="13"/>
        </w:numPr>
        <w:ind w:firstLineChars="0"/>
      </w:pPr>
      <w:r>
        <w:rPr>
          <w:rFonts w:hint="eastAsia"/>
        </w:rPr>
        <w:t>配置采购管理过程的阶段</w:t>
      </w:r>
    </w:p>
    <w:p w:rsidR="00084297" w:rsidRPr="00084297" w:rsidRDefault="00084297" w:rsidP="00704D40">
      <w:pPr>
        <w:numPr>
          <w:ilvl w:val="0"/>
          <w:numId w:val="13"/>
        </w:numPr>
        <w:ind w:firstLineChars="0"/>
      </w:pPr>
      <w:r>
        <w:rPr>
          <w:rFonts w:hint="eastAsia"/>
        </w:rPr>
        <w:t>配置采购管理过程中各阶段内容的申请方式</w:t>
      </w:r>
    </w:p>
    <w:p w:rsidR="00DC4E2A" w:rsidRDefault="0085229E" w:rsidP="0085229E">
      <w:pPr>
        <w:pStyle w:val="4"/>
        <w:ind w:firstLineChars="71"/>
      </w:pPr>
      <w:r>
        <w:rPr>
          <w:rFonts w:hint="eastAsia"/>
        </w:rPr>
        <w:lastRenderedPageBreak/>
        <w:t>2</w:t>
      </w:r>
      <w:r w:rsidR="00DC4E2A">
        <w:rPr>
          <w:rFonts w:hint="eastAsia"/>
        </w:rPr>
        <w:t>.3</w:t>
      </w:r>
      <w:r w:rsidR="00DC4E2A">
        <w:rPr>
          <w:rFonts w:hint="eastAsia"/>
        </w:rPr>
        <w:t>系统测试</w:t>
      </w:r>
    </w:p>
    <w:p w:rsidR="00DC4E2A" w:rsidRDefault="0085229E" w:rsidP="0085229E">
      <w:pPr>
        <w:pStyle w:val="4"/>
        <w:ind w:firstLineChars="71"/>
      </w:pPr>
      <w:r>
        <w:rPr>
          <w:rFonts w:hint="eastAsia"/>
        </w:rPr>
        <w:t>2</w:t>
      </w:r>
      <w:r w:rsidR="00DC4E2A">
        <w:rPr>
          <w:rFonts w:hint="eastAsia"/>
        </w:rPr>
        <w:t>.4</w:t>
      </w:r>
      <w:r w:rsidR="00DC4E2A">
        <w:rPr>
          <w:rFonts w:hint="eastAsia"/>
        </w:rPr>
        <w:t>部署上线</w:t>
      </w:r>
    </w:p>
    <w:p w:rsidR="00C76A6D" w:rsidRDefault="00C76A6D" w:rsidP="00C76A6D">
      <w:pPr>
        <w:pStyle w:val="4"/>
        <w:ind w:firstLineChars="71"/>
      </w:pPr>
      <w:r>
        <w:rPr>
          <w:rFonts w:hint="eastAsia"/>
        </w:rPr>
        <w:t>2.5</w:t>
      </w:r>
      <w:r>
        <w:rPr>
          <w:rFonts w:hint="eastAsia"/>
        </w:rPr>
        <w:t>二次开发</w:t>
      </w:r>
    </w:p>
    <w:p w:rsidR="00C76A6D" w:rsidRDefault="00C76A6D" w:rsidP="00704D40">
      <w:pPr>
        <w:pStyle w:val="a7"/>
        <w:numPr>
          <w:ilvl w:val="0"/>
          <w:numId w:val="8"/>
        </w:numPr>
        <w:ind w:firstLineChars="0"/>
      </w:pPr>
      <w:r>
        <w:rPr>
          <w:rFonts w:hint="eastAsia"/>
        </w:rPr>
        <w:t>二次开发需求调研</w:t>
      </w:r>
    </w:p>
    <w:p w:rsidR="00453181" w:rsidRDefault="00453181" w:rsidP="00453181">
      <w:pPr>
        <w:ind w:firstLine="420"/>
      </w:pPr>
      <w:r>
        <w:rPr>
          <w:rFonts w:hint="eastAsia"/>
        </w:rPr>
        <w:t>公司派专人协助采购管理各业务科室人员进行系统使用，通过模拟</w:t>
      </w:r>
      <w:r w:rsidR="00F701CC">
        <w:rPr>
          <w:rFonts w:hint="eastAsia"/>
        </w:rPr>
        <w:t>湖南</w:t>
      </w:r>
      <w:r w:rsidR="00207441">
        <w:rPr>
          <w:rFonts w:hint="eastAsia"/>
        </w:rPr>
        <w:t>各法</w:t>
      </w:r>
      <w:r>
        <w:rPr>
          <w:rFonts w:hint="eastAsia"/>
        </w:rPr>
        <w:t>院真实业务的方式，收集差异化二次开发需求</w:t>
      </w:r>
      <w:r w:rsidRPr="00133ED7">
        <w:rPr>
          <w:rFonts w:hint="eastAsia"/>
        </w:rPr>
        <w:t>，</w:t>
      </w:r>
      <w:r>
        <w:t>并与各需求提出部门及人员进行确定</w:t>
      </w:r>
      <w:r w:rsidRPr="00133ED7">
        <w:rPr>
          <w:rFonts w:hint="eastAsia"/>
        </w:rPr>
        <w:t>。</w:t>
      </w:r>
    </w:p>
    <w:p w:rsidR="00453181" w:rsidRDefault="00453181" w:rsidP="00453181">
      <w:pPr>
        <w:ind w:firstLine="420"/>
      </w:pPr>
      <w:r>
        <w:t>需求收集主要涉及以下内容</w:t>
      </w:r>
      <w:r>
        <w:rPr>
          <w:rFonts w:hint="eastAsia"/>
        </w:rPr>
        <w:t>：</w:t>
      </w:r>
    </w:p>
    <w:p w:rsidR="00453181" w:rsidRDefault="00453181" w:rsidP="00704D40">
      <w:pPr>
        <w:numPr>
          <w:ilvl w:val="0"/>
          <w:numId w:val="14"/>
        </w:numPr>
        <w:ind w:firstLineChars="0"/>
        <w:rPr>
          <w:rFonts w:ascii="宋体" w:hAnsi="宋体"/>
          <w:szCs w:val="21"/>
        </w:rPr>
      </w:pPr>
      <w:r>
        <w:rPr>
          <w:rFonts w:ascii="宋体" w:hAnsi="宋体" w:hint="eastAsia"/>
          <w:szCs w:val="21"/>
        </w:rPr>
        <w:t>各类表单内容及布局需求收集</w:t>
      </w:r>
    </w:p>
    <w:p w:rsidR="00453181" w:rsidRDefault="00453181" w:rsidP="00704D40">
      <w:pPr>
        <w:numPr>
          <w:ilvl w:val="0"/>
          <w:numId w:val="14"/>
        </w:numPr>
        <w:ind w:firstLineChars="0"/>
        <w:rPr>
          <w:rFonts w:ascii="宋体" w:hAnsi="宋体"/>
          <w:szCs w:val="21"/>
        </w:rPr>
      </w:pPr>
      <w:r>
        <w:rPr>
          <w:rFonts w:ascii="宋体" w:hAnsi="宋体" w:hint="eastAsia"/>
          <w:szCs w:val="21"/>
        </w:rPr>
        <w:t>各类打印单据内容及布局需求收集</w:t>
      </w:r>
    </w:p>
    <w:p w:rsidR="004A5E84" w:rsidRDefault="004A5E84" w:rsidP="00704D40">
      <w:pPr>
        <w:numPr>
          <w:ilvl w:val="0"/>
          <w:numId w:val="14"/>
        </w:numPr>
        <w:ind w:firstLineChars="0"/>
        <w:rPr>
          <w:rFonts w:ascii="宋体" w:hAnsi="宋体"/>
          <w:szCs w:val="21"/>
        </w:rPr>
      </w:pPr>
      <w:r w:rsidRPr="00453181">
        <w:rPr>
          <w:rFonts w:ascii="宋体" w:hAnsi="宋体" w:hint="eastAsia"/>
        </w:rPr>
        <w:t>各模块功能操作方式</w:t>
      </w:r>
      <w:r w:rsidRPr="00453181">
        <w:rPr>
          <w:rFonts w:ascii="宋体" w:hAnsi="宋体" w:hint="eastAsia"/>
          <w:szCs w:val="21"/>
        </w:rPr>
        <w:t>收集</w:t>
      </w:r>
    </w:p>
    <w:p w:rsidR="00C76A6D" w:rsidRDefault="00C76A6D" w:rsidP="00704D40">
      <w:pPr>
        <w:pStyle w:val="a7"/>
        <w:numPr>
          <w:ilvl w:val="0"/>
          <w:numId w:val="8"/>
        </w:numPr>
        <w:ind w:firstLineChars="0"/>
      </w:pPr>
      <w:r>
        <w:rPr>
          <w:rFonts w:hint="eastAsia"/>
        </w:rPr>
        <w:t>二次开发方案及</w:t>
      </w:r>
      <w:r>
        <w:rPr>
          <w:rFonts w:hint="eastAsia"/>
        </w:rPr>
        <w:t>DEMO</w:t>
      </w:r>
      <w:r>
        <w:rPr>
          <w:rFonts w:hint="eastAsia"/>
        </w:rPr>
        <w:t>确认</w:t>
      </w:r>
    </w:p>
    <w:p w:rsidR="0009566A" w:rsidRPr="0009566A" w:rsidRDefault="0009566A" w:rsidP="0009566A">
      <w:pPr>
        <w:pStyle w:val="a7"/>
        <w:ind w:left="840" w:firstLineChars="0" w:firstLine="0"/>
      </w:pPr>
      <w:r w:rsidRPr="00133ED7">
        <w:rPr>
          <w:rFonts w:hint="eastAsia"/>
        </w:rPr>
        <w:t>根据</w:t>
      </w:r>
      <w:r>
        <w:rPr>
          <w:rFonts w:hint="eastAsia"/>
        </w:rPr>
        <w:t>需求调研的内容，</w:t>
      </w:r>
      <w:r w:rsidRPr="00133ED7">
        <w:rPr>
          <w:rFonts w:hint="eastAsia"/>
        </w:rPr>
        <w:t>制作</w:t>
      </w:r>
      <w:r>
        <w:rPr>
          <w:rFonts w:hint="eastAsia"/>
        </w:rPr>
        <w:t>对应</w:t>
      </w:r>
      <w:r w:rsidRPr="00133ED7">
        <w:rPr>
          <w:rFonts w:hint="eastAsia"/>
        </w:rPr>
        <w:t>的</w:t>
      </w:r>
      <w:r w:rsidRPr="00133ED7">
        <w:rPr>
          <w:rFonts w:hint="eastAsia"/>
        </w:rPr>
        <w:t>demo</w:t>
      </w:r>
      <w:r w:rsidRPr="00133ED7">
        <w:rPr>
          <w:rFonts w:hint="eastAsia"/>
        </w:rPr>
        <w:t>并进行</w:t>
      </w:r>
      <w:r>
        <w:rPr>
          <w:rFonts w:hint="eastAsia"/>
        </w:rPr>
        <w:t>需求提出部门进行</w:t>
      </w:r>
      <w:r w:rsidRPr="00133ED7">
        <w:rPr>
          <w:rFonts w:hint="eastAsia"/>
        </w:rPr>
        <w:t>演示，</w:t>
      </w:r>
      <w:r>
        <w:rPr>
          <w:rFonts w:hint="eastAsia"/>
        </w:rPr>
        <w:t>完成需求的和</w:t>
      </w:r>
      <w:r>
        <w:rPr>
          <w:rFonts w:hint="eastAsia"/>
        </w:rPr>
        <w:t>DEMO</w:t>
      </w:r>
      <w:r>
        <w:rPr>
          <w:rFonts w:hint="eastAsia"/>
        </w:rPr>
        <w:t>的</w:t>
      </w:r>
      <w:r w:rsidRPr="00133ED7">
        <w:rPr>
          <w:rFonts w:hint="eastAsia"/>
        </w:rPr>
        <w:t>最终确认。</w:t>
      </w:r>
    </w:p>
    <w:p w:rsidR="0009566A" w:rsidRDefault="0009566A" w:rsidP="00704D40">
      <w:pPr>
        <w:pStyle w:val="a7"/>
        <w:numPr>
          <w:ilvl w:val="0"/>
          <w:numId w:val="8"/>
        </w:numPr>
        <w:ind w:firstLineChars="0"/>
      </w:pPr>
      <w:r>
        <w:rPr>
          <w:rFonts w:hint="eastAsia"/>
        </w:rPr>
        <w:t>二次开发代码编写</w:t>
      </w:r>
    </w:p>
    <w:p w:rsidR="0009566A" w:rsidRDefault="0009566A" w:rsidP="0009566A">
      <w:pPr>
        <w:pStyle w:val="a7"/>
        <w:ind w:left="840" w:firstLineChars="0" w:firstLine="0"/>
      </w:pPr>
      <w:r>
        <w:rPr>
          <w:rFonts w:ascii="宋体" w:hAnsi="宋体" w:hint="eastAsia"/>
          <w:szCs w:val="21"/>
        </w:rPr>
        <w:t>根据需求</w:t>
      </w:r>
      <w:r w:rsidRPr="00133ED7">
        <w:rPr>
          <w:rFonts w:ascii="宋体" w:hAnsi="宋体" w:hint="eastAsia"/>
          <w:szCs w:val="21"/>
        </w:rPr>
        <w:t>确认后的DEMO</w:t>
      </w:r>
      <w:r>
        <w:rPr>
          <w:rFonts w:ascii="宋体" w:hAnsi="宋体" w:hint="eastAsia"/>
          <w:szCs w:val="21"/>
        </w:rPr>
        <w:t>进行二次开发，在进行二次开发时</w:t>
      </w:r>
      <w:r w:rsidRPr="00133ED7">
        <w:rPr>
          <w:rFonts w:ascii="宋体" w:hAnsi="宋体" w:hint="eastAsia"/>
          <w:szCs w:val="21"/>
        </w:rPr>
        <w:t>不影响其它</w:t>
      </w:r>
      <w:r>
        <w:rPr>
          <w:rFonts w:ascii="宋体" w:hAnsi="宋体" w:hint="eastAsia"/>
          <w:szCs w:val="21"/>
        </w:rPr>
        <w:t>功能使用，并明确开发周期，在完成二次修改后及时编写相关操作文档及升级前后对比，确保修改后的功能</w:t>
      </w:r>
      <w:r w:rsidRPr="00133ED7">
        <w:rPr>
          <w:rFonts w:ascii="宋体" w:hAnsi="宋体" w:hint="eastAsia"/>
          <w:szCs w:val="21"/>
        </w:rPr>
        <w:t>得到</w:t>
      </w:r>
      <w:r>
        <w:rPr>
          <w:rFonts w:ascii="宋体" w:hAnsi="宋体" w:hint="eastAsia"/>
          <w:szCs w:val="21"/>
        </w:rPr>
        <w:t>快速</w:t>
      </w:r>
      <w:r w:rsidRPr="00133ED7">
        <w:rPr>
          <w:rFonts w:ascii="宋体" w:hAnsi="宋体" w:hint="eastAsia"/>
          <w:szCs w:val="21"/>
        </w:rPr>
        <w:t>应用。</w:t>
      </w:r>
    </w:p>
    <w:p w:rsidR="0009566A" w:rsidRDefault="0009566A" w:rsidP="00704D40">
      <w:pPr>
        <w:pStyle w:val="a7"/>
        <w:numPr>
          <w:ilvl w:val="0"/>
          <w:numId w:val="8"/>
        </w:numPr>
        <w:ind w:firstLineChars="0"/>
      </w:pPr>
      <w:r>
        <w:rPr>
          <w:rFonts w:hint="eastAsia"/>
        </w:rPr>
        <w:t>二次开发测试及</w:t>
      </w:r>
      <w:r>
        <w:rPr>
          <w:rFonts w:hint="eastAsia"/>
        </w:rPr>
        <w:t>BUG</w:t>
      </w:r>
      <w:r>
        <w:rPr>
          <w:rFonts w:hint="eastAsia"/>
        </w:rPr>
        <w:t>修改</w:t>
      </w:r>
    </w:p>
    <w:p w:rsidR="0009566A" w:rsidRPr="00DE536D" w:rsidRDefault="0009566A" w:rsidP="0009566A">
      <w:pPr>
        <w:pStyle w:val="a7"/>
        <w:ind w:left="840" w:firstLineChars="0" w:firstLine="0"/>
        <w:rPr>
          <w:rFonts w:ascii="宋体" w:hAnsi="宋体"/>
          <w:szCs w:val="21"/>
        </w:rPr>
      </w:pPr>
      <w:r w:rsidRPr="00DE536D">
        <w:rPr>
          <w:rFonts w:ascii="宋体" w:hAnsi="宋体" w:hint="eastAsia"/>
          <w:szCs w:val="21"/>
        </w:rPr>
        <w:t>对二次发的功能模块进行详细测试，并编辑测试文档，测试过程中除测试修改的功能外，与该功能相关的其它功能模块也进行全面测试。</w:t>
      </w:r>
    </w:p>
    <w:p w:rsidR="0009566A" w:rsidRPr="00DE536D" w:rsidRDefault="0009566A" w:rsidP="0009566A">
      <w:pPr>
        <w:pStyle w:val="a7"/>
        <w:ind w:left="840" w:firstLineChars="0" w:firstLine="0"/>
        <w:rPr>
          <w:rFonts w:ascii="宋体" w:hAnsi="宋体"/>
          <w:szCs w:val="21"/>
        </w:rPr>
      </w:pPr>
      <w:r w:rsidRPr="00DE536D">
        <w:rPr>
          <w:rFonts w:ascii="宋体" w:hAnsi="宋体" w:hint="eastAsia"/>
          <w:szCs w:val="21"/>
        </w:rPr>
        <w:t>测试包括功能测试、数据测试、模块测试、系统测试，以确保二次开发的功能正常使用的情况下，不影响其它模块的正常使用。</w:t>
      </w:r>
    </w:p>
    <w:p w:rsidR="0009566A" w:rsidRDefault="0009566A" w:rsidP="00704D40">
      <w:pPr>
        <w:pStyle w:val="a7"/>
        <w:numPr>
          <w:ilvl w:val="0"/>
          <w:numId w:val="8"/>
        </w:numPr>
        <w:ind w:firstLineChars="0"/>
      </w:pPr>
      <w:r>
        <w:rPr>
          <w:rFonts w:hint="eastAsia"/>
        </w:rPr>
        <w:t>二次开发部署及数据处理和文档更新</w:t>
      </w:r>
    </w:p>
    <w:p w:rsidR="00C76A6D" w:rsidRDefault="0009566A" w:rsidP="00766C2F">
      <w:pPr>
        <w:pStyle w:val="a7"/>
        <w:ind w:leftChars="400" w:left="840" w:firstLineChars="250" w:firstLine="525"/>
      </w:pPr>
      <w:r>
        <w:rPr>
          <w:rFonts w:hint="eastAsia"/>
        </w:rPr>
        <w:t>二次开发完成并通过测试后，首先在模拟真实环境下进行数据测试和功能测试（将真实数据库备份到模拟环境），以确保二次开发的功能发布到正式系统后的正确性。</w:t>
      </w:r>
    </w:p>
    <w:p w:rsidR="00766C2F" w:rsidRDefault="00766C2F" w:rsidP="00766C2F">
      <w:pPr>
        <w:pStyle w:val="a7"/>
        <w:ind w:leftChars="400" w:left="840" w:firstLineChars="300" w:firstLine="630"/>
      </w:pPr>
      <w:r>
        <w:rPr>
          <w:rFonts w:hint="eastAsia"/>
        </w:rPr>
        <w:t>针对二次开发涉及的历史数据进行批量处理，确保二次开发后的功能兼容历</w:t>
      </w:r>
      <w:r>
        <w:rPr>
          <w:rFonts w:hint="eastAsia"/>
        </w:rPr>
        <w:lastRenderedPageBreak/>
        <w:t>史数据的展现和业务办理。</w:t>
      </w:r>
    </w:p>
    <w:p w:rsidR="00766C2F" w:rsidRDefault="00766C2F" w:rsidP="00766C2F">
      <w:pPr>
        <w:pStyle w:val="a7"/>
        <w:ind w:leftChars="400" w:left="840" w:firstLineChars="250" w:firstLine="525"/>
      </w:pPr>
      <w:r>
        <w:rPr>
          <w:rFonts w:hint="eastAsia"/>
        </w:rPr>
        <w:t>二次开发文档更新主要是涉及到系统操作手册的更新，二次开发测试完成，并与客户确认后，将二次开发的内容、开发原因、二次开发后系统操作的变更、解决的问题等以文档的形式在系统中进行发布，同时更新用户操作手册、系统通知公告、常见问题解答、操作视频等与二次开发相关的文档</w:t>
      </w:r>
    </w:p>
    <w:p w:rsidR="00C76A6D" w:rsidRDefault="00C76A6D" w:rsidP="00C76A6D">
      <w:pPr>
        <w:pStyle w:val="4"/>
        <w:ind w:firstLineChars="71"/>
      </w:pPr>
      <w:r>
        <w:rPr>
          <w:rFonts w:hint="eastAsia"/>
        </w:rPr>
        <w:t>2.6</w:t>
      </w:r>
      <w:r>
        <w:rPr>
          <w:rFonts w:hint="eastAsia"/>
        </w:rPr>
        <w:t>系统培训</w:t>
      </w:r>
    </w:p>
    <w:p w:rsidR="00C76A6D" w:rsidRPr="00CD54AD" w:rsidRDefault="00C76A6D" w:rsidP="00C76A6D">
      <w:pPr>
        <w:pStyle w:val="4"/>
        <w:ind w:firstLineChars="71"/>
      </w:pPr>
      <w:r>
        <w:rPr>
          <w:rFonts w:hint="eastAsia"/>
        </w:rPr>
        <w:t>2.7</w:t>
      </w:r>
      <w:r>
        <w:rPr>
          <w:rFonts w:hint="eastAsia"/>
        </w:rPr>
        <w:t>系统维护</w:t>
      </w:r>
    </w:p>
    <w:p w:rsidR="00C76A6D" w:rsidRDefault="00C76A6D" w:rsidP="00C76A6D">
      <w:pPr>
        <w:pStyle w:val="4"/>
        <w:ind w:firstLineChars="71"/>
      </w:pPr>
      <w:r>
        <w:rPr>
          <w:rFonts w:hint="eastAsia"/>
        </w:rPr>
        <w:t>2.8</w:t>
      </w:r>
      <w:r>
        <w:rPr>
          <w:rFonts w:hint="eastAsia"/>
        </w:rPr>
        <w:t>人员配置</w:t>
      </w:r>
    </w:p>
    <w:p w:rsidR="00DC4E2A" w:rsidRDefault="00C76A6D" w:rsidP="00C76A6D">
      <w:pPr>
        <w:pStyle w:val="4"/>
        <w:ind w:firstLineChars="71"/>
      </w:pPr>
      <w:r>
        <w:rPr>
          <w:rFonts w:hint="eastAsia"/>
        </w:rPr>
        <w:t>2.9</w:t>
      </w:r>
      <w:r>
        <w:rPr>
          <w:rFonts w:hint="eastAsia"/>
        </w:rPr>
        <w:t>工作量评估</w:t>
      </w:r>
    </w:p>
    <w:p w:rsidR="00DC4E2A" w:rsidRDefault="0085229E" w:rsidP="0085229E">
      <w:pPr>
        <w:pStyle w:val="3"/>
        <w:ind w:firstLineChars="62" w:firstLine="199"/>
      </w:pPr>
      <w:bookmarkStart w:id="154" w:name="_Toc496606874"/>
      <w:r>
        <w:rPr>
          <w:rFonts w:hint="eastAsia"/>
        </w:rPr>
        <w:t>3</w:t>
      </w:r>
      <w:r w:rsidR="00DC4E2A">
        <w:rPr>
          <w:rFonts w:hint="eastAsia"/>
        </w:rPr>
        <w:t>固定资产管理</w:t>
      </w:r>
      <w:bookmarkEnd w:id="154"/>
    </w:p>
    <w:p w:rsidR="00DC4E2A" w:rsidRDefault="0085229E" w:rsidP="0085229E">
      <w:pPr>
        <w:pStyle w:val="4"/>
        <w:ind w:firstLineChars="71"/>
      </w:pPr>
      <w:r>
        <w:rPr>
          <w:rFonts w:hint="eastAsia"/>
        </w:rPr>
        <w:t>3</w:t>
      </w:r>
      <w:r w:rsidR="00DC4E2A">
        <w:rPr>
          <w:rFonts w:hint="eastAsia"/>
        </w:rPr>
        <w:t>.1</w:t>
      </w:r>
      <w:r w:rsidR="00DC4E2A">
        <w:rPr>
          <w:rFonts w:hint="eastAsia"/>
        </w:rPr>
        <w:t>系统初始化需求调研</w:t>
      </w:r>
    </w:p>
    <w:p w:rsidR="00CE3184" w:rsidRPr="00CE3184" w:rsidRDefault="00CE3184" w:rsidP="00CE3184">
      <w:pPr>
        <w:ind w:firstLine="420"/>
      </w:pPr>
      <w:r>
        <w:rPr>
          <w:rFonts w:hint="eastAsia"/>
        </w:rPr>
        <w:t>通过现场演示沟通的方式，收集用户的初始化需求，主要</w:t>
      </w:r>
      <w:r w:rsidR="00886DAB">
        <w:rPr>
          <w:rFonts w:hint="eastAsia"/>
        </w:rPr>
        <w:t>包括卡片类型、卡片样式、资产管理流程（领用、借用、报废）</w:t>
      </w:r>
      <w:r>
        <w:rPr>
          <w:rFonts w:hint="eastAsia"/>
        </w:rPr>
        <w:t>等相关内容。</w:t>
      </w:r>
    </w:p>
    <w:p w:rsidR="00DC4E2A" w:rsidRDefault="0085229E" w:rsidP="0085229E">
      <w:pPr>
        <w:pStyle w:val="4"/>
        <w:ind w:firstLineChars="71"/>
      </w:pPr>
      <w:r>
        <w:rPr>
          <w:rFonts w:hint="eastAsia"/>
        </w:rPr>
        <w:t>3</w:t>
      </w:r>
      <w:r w:rsidR="00DC4E2A">
        <w:rPr>
          <w:rFonts w:hint="eastAsia"/>
        </w:rPr>
        <w:t>.2</w:t>
      </w:r>
      <w:r w:rsidR="00DC4E2A">
        <w:rPr>
          <w:rFonts w:hint="eastAsia"/>
        </w:rPr>
        <w:t>系统初始化</w:t>
      </w:r>
    </w:p>
    <w:p w:rsidR="00CE3184" w:rsidRDefault="00CE3184" w:rsidP="00CE3184">
      <w:pPr>
        <w:ind w:firstLine="420"/>
      </w:pPr>
      <w:r>
        <w:rPr>
          <w:rFonts w:hint="eastAsia"/>
        </w:rPr>
        <w:t>系统初始化部署主要包括，初始化各类报销的业务流程、各类申请（固定资产维护、报废、固定资产借用、固定资产归还）的业务流程，并协助客户整理和导入现有的固定资产信息，生成固定资产卡片。</w:t>
      </w:r>
    </w:p>
    <w:p w:rsidR="00CE3184" w:rsidRDefault="00CE3184" w:rsidP="00CE3184">
      <w:pPr>
        <w:ind w:firstLine="420"/>
      </w:pPr>
      <w:r>
        <w:rPr>
          <w:rFonts w:hint="eastAsia"/>
        </w:rPr>
        <w:t>初始化实施主要包括以下内容：</w:t>
      </w:r>
    </w:p>
    <w:p w:rsidR="00CE3184" w:rsidRDefault="00CE3184" w:rsidP="00704D40">
      <w:pPr>
        <w:numPr>
          <w:ilvl w:val="0"/>
          <w:numId w:val="13"/>
        </w:numPr>
        <w:ind w:firstLineChars="0"/>
      </w:pPr>
      <w:r>
        <w:rPr>
          <w:rFonts w:hint="eastAsia"/>
        </w:rPr>
        <w:t>协助用户对现有固定资产数据整理并导入系统</w:t>
      </w:r>
    </w:p>
    <w:p w:rsidR="00CE3184" w:rsidRDefault="00CE3184" w:rsidP="00704D40">
      <w:pPr>
        <w:numPr>
          <w:ilvl w:val="0"/>
          <w:numId w:val="13"/>
        </w:numPr>
        <w:ind w:firstLineChars="0"/>
      </w:pPr>
      <w:r>
        <w:rPr>
          <w:rFonts w:hint="eastAsia"/>
        </w:rPr>
        <w:t>写入固定资产标签数据</w:t>
      </w:r>
    </w:p>
    <w:p w:rsidR="00CE3184" w:rsidRDefault="00CE3184" w:rsidP="00704D40">
      <w:pPr>
        <w:numPr>
          <w:ilvl w:val="0"/>
          <w:numId w:val="13"/>
        </w:numPr>
        <w:ind w:firstLineChars="0"/>
      </w:pPr>
      <w:r>
        <w:rPr>
          <w:rFonts w:hint="eastAsia"/>
        </w:rPr>
        <w:t>资产借用流程设置</w:t>
      </w:r>
    </w:p>
    <w:p w:rsidR="00CE3184" w:rsidRDefault="00CE3184" w:rsidP="00704D40">
      <w:pPr>
        <w:numPr>
          <w:ilvl w:val="0"/>
          <w:numId w:val="13"/>
        </w:numPr>
        <w:ind w:firstLineChars="0"/>
      </w:pPr>
      <w:r>
        <w:rPr>
          <w:rFonts w:hint="eastAsia"/>
        </w:rPr>
        <w:t>资产登记流程设置</w:t>
      </w:r>
    </w:p>
    <w:p w:rsidR="00CE3184" w:rsidRDefault="00CE3184" w:rsidP="00704D40">
      <w:pPr>
        <w:numPr>
          <w:ilvl w:val="0"/>
          <w:numId w:val="13"/>
        </w:numPr>
        <w:ind w:firstLineChars="0"/>
      </w:pPr>
      <w:r>
        <w:rPr>
          <w:rFonts w:hint="eastAsia"/>
        </w:rPr>
        <w:lastRenderedPageBreak/>
        <w:t>资产报废流程设置</w:t>
      </w:r>
    </w:p>
    <w:p w:rsidR="00CE3184" w:rsidRDefault="00CE3184" w:rsidP="00704D40">
      <w:pPr>
        <w:numPr>
          <w:ilvl w:val="0"/>
          <w:numId w:val="13"/>
        </w:numPr>
        <w:ind w:firstLineChars="0"/>
      </w:pPr>
      <w:r>
        <w:rPr>
          <w:rFonts w:hint="eastAsia"/>
        </w:rPr>
        <w:t>资产报修流程设置</w:t>
      </w:r>
    </w:p>
    <w:p w:rsidR="00CE3184" w:rsidRDefault="00CE3184" w:rsidP="00704D40">
      <w:pPr>
        <w:numPr>
          <w:ilvl w:val="0"/>
          <w:numId w:val="13"/>
        </w:numPr>
        <w:ind w:firstLineChars="0"/>
      </w:pPr>
      <w:r>
        <w:rPr>
          <w:rFonts w:hint="eastAsia"/>
        </w:rPr>
        <w:t>资产归还流程设置</w:t>
      </w:r>
    </w:p>
    <w:p w:rsidR="00CE3184" w:rsidRDefault="00CE3184" w:rsidP="00704D40">
      <w:pPr>
        <w:numPr>
          <w:ilvl w:val="0"/>
          <w:numId w:val="13"/>
        </w:numPr>
        <w:ind w:firstLineChars="0"/>
      </w:pPr>
      <w:r>
        <w:rPr>
          <w:rFonts w:hint="eastAsia"/>
        </w:rPr>
        <w:t>固定资产盘点功能设置</w:t>
      </w:r>
    </w:p>
    <w:p w:rsidR="00DC4E2A" w:rsidRDefault="0085229E" w:rsidP="0085229E">
      <w:pPr>
        <w:pStyle w:val="4"/>
        <w:ind w:firstLineChars="71"/>
      </w:pPr>
      <w:r>
        <w:rPr>
          <w:rFonts w:hint="eastAsia"/>
        </w:rPr>
        <w:t>3</w:t>
      </w:r>
      <w:r w:rsidR="00DC4E2A">
        <w:rPr>
          <w:rFonts w:hint="eastAsia"/>
        </w:rPr>
        <w:t>.3</w:t>
      </w:r>
      <w:r w:rsidR="00DC4E2A">
        <w:rPr>
          <w:rFonts w:hint="eastAsia"/>
        </w:rPr>
        <w:t>系统测试</w:t>
      </w:r>
    </w:p>
    <w:p w:rsidR="00DC4E2A" w:rsidRDefault="0085229E" w:rsidP="0085229E">
      <w:pPr>
        <w:pStyle w:val="4"/>
        <w:ind w:firstLineChars="71"/>
      </w:pPr>
      <w:r>
        <w:rPr>
          <w:rFonts w:hint="eastAsia"/>
        </w:rPr>
        <w:t>3</w:t>
      </w:r>
      <w:r w:rsidR="00DC4E2A">
        <w:rPr>
          <w:rFonts w:hint="eastAsia"/>
        </w:rPr>
        <w:t>.4</w:t>
      </w:r>
      <w:r w:rsidR="00DC4E2A">
        <w:rPr>
          <w:rFonts w:hint="eastAsia"/>
        </w:rPr>
        <w:t>部署上线</w:t>
      </w:r>
    </w:p>
    <w:p w:rsidR="00C76A6D" w:rsidRDefault="00C76A6D" w:rsidP="00C76A6D">
      <w:pPr>
        <w:pStyle w:val="4"/>
        <w:ind w:firstLineChars="71"/>
      </w:pPr>
      <w:r>
        <w:rPr>
          <w:rFonts w:hint="eastAsia"/>
        </w:rPr>
        <w:t>3.5</w:t>
      </w:r>
      <w:r>
        <w:rPr>
          <w:rFonts w:hint="eastAsia"/>
        </w:rPr>
        <w:t>二次开发</w:t>
      </w:r>
    </w:p>
    <w:p w:rsidR="00C36340" w:rsidRDefault="00C36340" w:rsidP="00704D40">
      <w:pPr>
        <w:pStyle w:val="a7"/>
        <w:numPr>
          <w:ilvl w:val="0"/>
          <w:numId w:val="18"/>
        </w:numPr>
        <w:ind w:firstLineChars="0"/>
      </w:pPr>
      <w:r>
        <w:rPr>
          <w:rFonts w:hint="eastAsia"/>
        </w:rPr>
        <w:t>二次开发需求调研</w:t>
      </w:r>
    </w:p>
    <w:p w:rsidR="00C36340" w:rsidRDefault="00C36340" w:rsidP="00C36340">
      <w:pPr>
        <w:ind w:firstLine="420"/>
      </w:pPr>
      <w:r>
        <w:rPr>
          <w:rFonts w:hint="eastAsia"/>
        </w:rPr>
        <w:t>公司派专人协助采购管理各业务科室人员进行系统使用，通过模拟</w:t>
      </w:r>
      <w:r w:rsidR="00207441">
        <w:rPr>
          <w:rFonts w:hint="eastAsia"/>
        </w:rPr>
        <w:t>湖南省各</w:t>
      </w:r>
      <w:r w:rsidR="00492742">
        <w:rPr>
          <w:rFonts w:hint="eastAsia"/>
        </w:rPr>
        <w:t>法</w:t>
      </w:r>
      <w:r>
        <w:rPr>
          <w:rFonts w:hint="eastAsia"/>
        </w:rPr>
        <w:t>院真实业务的方式，收集差异化二次开发需求</w:t>
      </w:r>
      <w:r w:rsidRPr="00133ED7">
        <w:rPr>
          <w:rFonts w:hint="eastAsia"/>
        </w:rPr>
        <w:t>，</w:t>
      </w:r>
      <w:r>
        <w:t>并与各需求提出部门及人员进行确定</w:t>
      </w:r>
      <w:r w:rsidRPr="00133ED7">
        <w:rPr>
          <w:rFonts w:hint="eastAsia"/>
        </w:rPr>
        <w:t>。</w:t>
      </w:r>
    </w:p>
    <w:p w:rsidR="00C36340" w:rsidRDefault="00C36340" w:rsidP="00C36340">
      <w:pPr>
        <w:ind w:firstLine="420"/>
      </w:pPr>
      <w:r>
        <w:t>需求收集主要涉及以下内容</w:t>
      </w:r>
      <w:r>
        <w:rPr>
          <w:rFonts w:hint="eastAsia"/>
        </w:rPr>
        <w:t>：</w:t>
      </w:r>
    </w:p>
    <w:p w:rsidR="00B94647" w:rsidRDefault="00B94647" w:rsidP="00704D40">
      <w:pPr>
        <w:numPr>
          <w:ilvl w:val="0"/>
          <w:numId w:val="14"/>
        </w:numPr>
        <w:ind w:left="840" w:firstLineChars="0"/>
        <w:rPr>
          <w:rFonts w:ascii="宋体" w:hAnsi="宋体"/>
          <w:szCs w:val="21"/>
        </w:rPr>
      </w:pPr>
      <w:r>
        <w:rPr>
          <w:rFonts w:ascii="宋体" w:hAnsi="宋体" w:hint="eastAsia"/>
          <w:szCs w:val="21"/>
        </w:rPr>
        <w:t>系统各模块填报表单内容及布局需求收集DEMO制作</w:t>
      </w:r>
    </w:p>
    <w:p w:rsidR="00B94647" w:rsidRDefault="00B94647" w:rsidP="00704D40">
      <w:pPr>
        <w:numPr>
          <w:ilvl w:val="0"/>
          <w:numId w:val="14"/>
        </w:numPr>
        <w:ind w:left="840" w:firstLineChars="0"/>
        <w:rPr>
          <w:rFonts w:ascii="宋体" w:hAnsi="宋体"/>
          <w:szCs w:val="21"/>
        </w:rPr>
      </w:pPr>
      <w:r>
        <w:rPr>
          <w:rFonts w:ascii="宋体" w:hAnsi="宋体" w:hint="eastAsia"/>
          <w:szCs w:val="21"/>
        </w:rPr>
        <w:t>各类打印单据内容及布局需求收集及DEMO制作</w:t>
      </w:r>
    </w:p>
    <w:p w:rsidR="00B94647" w:rsidRPr="00DB20A8" w:rsidRDefault="00B94647" w:rsidP="00704D40">
      <w:pPr>
        <w:numPr>
          <w:ilvl w:val="0"/>
          <w:numId w:val="14"/>
        </w:numPr>
        <w:ind w:left="840" w:firstLineChars="0"/>
        <w:rPr>
          <w:rFonts w:ascii="宋体" w:hAnsi="宋体"/>
        </w:rPr>
      </w:pPr>
      <w:r>
        <w:rPr>
          <w:rFonts w:ascii="宋体" w:hAnsi="宋体" w:hint="eastAsia"/>
        </w:rPr>
        <w:t>各模块功能操作方式</w:t>
      </w:r>
      <w:r>
        <w:rPr>
          <w:rFonts w:ascii="宋体" w:hAnsi="宋体" w:hint="eastAsia"/>
          <w:szCs w:val="21"/>
        </w:rPr>
        <w:t>收集及DEMO制作</w:t>
      </w:r>
    </w:p>
    <w:p w:rsidR="00B94647" w:rsidRPr="003158CC" w:rsidRDefault="00B94647" w:rsidP="00704D40">
      <w:pPr>
        <w:numPr>
          <w:ilvl w:val="0"/>
          <w:numId w:val="14"/>
        </w:numPr>
        <w:ind w:left="840" w:firstLineChars="0"/>
        <w:rPr>
          <w:rFonts w:ascii="宋体" w:hAnsi="宋体"/>
        </w:rPr>
      </w:pPr>
      <w:r>
        <w:rPr>
          <w:rFonts w:ascii="宋体" w:hAnsi="宋体" w:hint="eastAsia"/>
          <w:szCs w:val="21"/>
        </w:rPr>
        <w:t>固定资产登记与财务报销关系需求收集</w:t>
      </w:r>
    </w:p>
    <w:p w:rsidR="00C36340" w:rsidRDefault="00B94647" w:rsidP="00704D40">
      <w:pPr>
        <w:numPr>
          <w:ilvl w:val="0"/>
          <w:numId w:val="14"/>
        </w:numPr>
        <w:ind w:firstLineChars="0"/>
        <w:rPr>
          <w:rFonts w:ascii="宋体" w:hAnsi="宋体"/>
          <w:szCs w:val="21"/>
        </w:rPr>
      </w:pPr>
      <w:r>
        <w:rPr>
          <w:rFonts w:ascii="宋体" w:hAnsi="宋体" w:hint="eastAsia"/>
        </w:rPr>
        <w:t>收集新增固定资产房产使用管理的需求及</w:t>
      </w:r>
      <w:r>
        <w:rPr>
          <w:rFonts w:ascii="宋体" w:hAnsi="宋体" w:hint="eastAsia"/>
          <w:szCs w:val="21"/>
        </w:rPr>
        <w:t>DEMO制作</w:t>
      </w:r>
    </w:p>
    <w:p w:rsidR="00C36340" w:rsidRDefault="00C36340" w:rsidP="00704D40">
      <w:pPr>
        <w:pStyle w:val="a7"/>
        <w:numPr>
          <w:ilvl w:val="0"/>
          <w:numId w:val="18"/>
        </w:numPr>
        <w:ind w:firstLineChars="0"/>
      </w:pPr>
      <w:r>
        <w:rPr>
          <w:rFonts w:hint="eastAsia"/>
        </w:rPr>
        <w:t>二次开发方案及</w:t>
      </w:r>
      <w:r>
        <w:rPr>
          <w:rFonts w:hint="eastAsia"/>
        </w:rPr>
        <w:t>DEMO</w:t>
      </w:r>
      <w:r>
        <w:rPr>
          <w:rFonts w:hint="eastAsia"/>
        </w:rPr>
        <w:t>确认</w:t>
      </w:r>
    </w:p>
    <w:p w:rsidR="00C36340" w:rsidRPr="0009566A" w:rsidRDefault="00C36340" w:rsidP="00C36340">
      <w:pPr>
        <w:pStyle w:val="a7"/>
        <w:ind w:left="840" w:firstLineChars="0" w:firstLine="0"/>
      </w:pPr>
      <w:r w:rsidRPr="00133ED7">
        <w:rPr>
          <w:rFonts w:hint="eastAsia"/>
        </w:rPr>
        <w:t>根据</w:t>
      </w:r>
      <w:r>
        <w:rPr>
          <w:rFonts w:hint="eastAsia"/>
        </w:rPr>
        <w:t>需求调研的内容，</w:t>
      </w:r>
      <w:r w:rsidRPr="00133ED7">
        <w:rPr>
          <w:rFonts w:hint="eastAsia"/>
        </w:rPr>
        <w:t>制作</w:t>
      </w:r>
      <w:r>
        <w:rPr>
          <w:rFonts w:hint="eastAsia"/>
        </w:rPr>
        <w:t>对应</w:t>
      </w:r>
      <w:r w:rsidRPr="00133ED7">
        <w:rPr>
          <w:rFonts w:hint="eastAsia"/>
        </w:rPr>
        <w:t>的</w:t>
      </w:r>
      <w:r w:rsidRPr="00133ED7">
        <w:rPr>
          <w:rFonts w:hint="eastAsia"/>
        </w:rPr>
        <w:t>demo</w:t>
      </w:r>
      <w:r w:rsidRPr="00133ED7">
        <w:rPr>
          <w:rFonts w:hint="eastAsia"/>
        </w:rPr>
        <w:t>并进行</w:t>
      </w:r>
      <w:r>
        <w:rPr>
          <w:rFonts w:hint="eastAsia"/>
        </w:rPr>
        <w:t>需求提出部门进行</w:t>
      </w:r>
      <w:r w:rsidRPr="00133ED7">
        <w:rPr>
          <w:rFonts w:hint="eastAsia"/>
        </w:rPr>
        <w:t>演示，</w:t>
      </w:r>
      <w:r>
        <w:rPr>
          <w:rFonts w:hint="eastAsia"/>
        </w:rPr>
        <w:t>完成需求的和</w:t>
      </w:r>
      <w:r>
        <w:rPr>
          <w:rFonts w:hint="eastAsia"/>
        </w:rPr>
        <w:t>DEMO</w:t>
      </w:r>
      <w:r>
        <w:rPr>
          <w:rFonts w:hint="eastAsia"/>
        </w:rPr>
        <w:t>的</w:t>
      </w:r>
      <w:r w:rsidRPr="00133ED7">
        <w:rPr>
          <w:rFonts w:hint="eastAsia"/>
        </w:rPr>
        <w:t>最终确认。</w:t>
      </w:r>
    </w:p>
    <w:p w:rsidR="00C36340" w:rsidRDefault="00C36340" w:rsidP="00704D40">
      <w:pPr>
        <w:pStyle w:val="a7"/>
        <w:numPr>
          <w:ilvl w:val="0"/>
          <w:numId w:val="18"/>
        </w:numPr>
        <w:ind w:firstLineChars="0"/>
      </w:pPr>
      <w:r>
        <w:rPr>
          <w:rFonts w:hint="eastAsia"/>
        </w:rPr>
        <w:t>二次开发代码编写</w:t>
      </w:r>
    </w:p>
    <w:p w:rsidR="00C36340" w:rsidRDefault="00C36340" w:rsidP="00C36340">
      <w:pPr>
        <w:pStyle w:val="a7"/>
        <w:ind w:left="840" w:firstLineChars="0" w:firstLine="0"/>
      </w:pPr>
      <w:r>
        <w:rPr>
          <w:rFonts w:ascii="宋体" w:hAnsi="宋体" w:hint="eastAsia"/>
          <w:szCs w:val="21"/>
        </w:rPr>
        <w:t>根据需求</w:t>
      </w:r>
      <w:r w:rsidRPr="00133ED7">
        <w:rPr>
          <w:rFonts w:ascii="宋体" w:hAnsi="宋体" w:hint="eastAsia"/>
          <w:szCs w:val="21"/>
        </w:rPr>
        <w:t>确认后的DEMO</w:t>
      </w:r>
      <w:r>
        <w:rPr>
          <w:rFonts w:ascii="宋体" w:hAnsi="宋体" w:hint="eastAsia"/>
          <w:szCs w:val="21"/>
        </w:rPr>
        <w:t>进行二次开发，在进行二次开发时</w:t>
      </w:r>
      <w:r w:rsidRPr="00133ED7">
        <w:rPr>
          <w:rFonts w:ascii="宋体" w:hAnsi="宋体" w:hint="eastAsia"/>
          <w:szCs w:val="21"/>
        </w:rPr>
        <w:t>不影响其它</w:t>
      </w:r>
      <w:r>
        <w:rPr>
          <w:rFonts w:ascii="宋体" w:hAnsi="宋体" w:hint="eastAsia"/>
          <w:szCs w:val="21"/>
        </w:rPr>
        <w:t>功能使用，并明确开发周期，在完成二次修改后及时编写相关操作文档及升级前后对比，确保修改后的功能</w:t>
      </w:r>
      <w:r w:rsidRPr="00133ED7">
        <w:rPr>
          <w:rFonts w:ascii="宋体" w:hAnsi="宋体" w:hint="eastAsia"/>
          <w:szCs w:val="21"/>
        </w:rPr>
        <w:t>得到</w:t>
      </w:r>
      <w:r>
        <w:rPr>
          <w:rFonts w:ascii="宋体" w:hAnsi="宋体" w:hint="eastAsia"/>
          <w:szCs w:val="21"/>
        </w:rPr>
        <w:t>快速</w:t>
      </w:r>
      <w:r w:rsidRPr="00133ED7">
        <w:rPr>
          <w:rFonts w:ascii="宋体" w:hAnsi="宋体" w:hint="eastAsia"/>
          <w:szCs w:val="21"/>
        </w:rPr>
        <w:t>应用。</w:t>
      </w:r>
    </w:p>
    <w:p w:rsidR="00C36340" w:rsidRDefault="00C36340" w:rsidP="00704D40">
      <w:pPr>
        <w:pStyle w:val="a7"/>
        <w:numPr>
          <w:ilvl w:val="0"/>
          <w:numId w:val="18"/>
        </w:numPr>
        <w:ind w:firstLineChars="0"/>
      </w:pPr>
      <w:r>
        <w:rPr>
          <w:rFonts w:hint="eastAsia"/>
        </w:rPr>
        <w:t>二次开发测试及</w:t>
      </w:r>
      <w:r>
        <w:rPr>
          <w:rFonts w:hint="eastAsia"/>
        </w:rPr>
        <w:t>BUG</w:t>
      </w:r>
      <w:r>
        <w:rPr>
          <w:rFonts w:hint="eastAsia"/>
        </w:rPr>
        <w:t>修改</w:t>
      </w:r>
    </w:p>
    <w:p w:rsidR="00C36340" w:rsidRPr="00DE536D" w:rsidRDefault="00C36340" w:rsidP="00C36340">
      <w:pPr>
        <w:pStyle w:val="a7"/>
        <w:ind w:left="840" w:firstLineChars="0" w:firstLine="0"/>
        <w:rPr>
          <w:rFonts w:ascii="宋体" w:hAnsi="宋体"/>
          <w:szCs w:val="21"/>
        </w:rPr>
      </w:pPr>
      <w:r w:rsidRPr="00DE536D">
        <w:rPr>
          <w:rFonts w:ascii="宋体" w:hAnsi="宋体" w:hint="eastAsia"/>
          <w:szCs w:val="21"/>
        </w:rPr>
        <w:t>对二次发的功能模块进行详细测试，并编辑测试文档，测试过程中除测试修改的功能外，与该功能相关的其它功能模块也进行全面测试。</w:t>
      </w:r>
    </w:p>
    <w:p w:rsidR="00C36340" w:rsidRPr="00DE536D" w:rsidRDefault="00C36340" w:rsidP="00C36340">
      <w:pPr>
        <w:pStyle w:val="a7"/>
        <w:ind w:left="840" w:firstLineChars="0" w:firstLine="0"/>
        <w:rPr>
          <w:rFonts w:ascii="宋体" w:hAnsi="宋体"/>
          <w:szCs w:val="21"/>
        </w:rPr>
      </w:pPr>
      <w:r w:rsidRPr="00DE536D">
        <w:rPr>
          <w:rFonts w:ascii="宋体" w:hAnsi="宋体" w:hint="eastAsia"/>
          <w:szCs w:val="21"/>
        </w:rPr>
        <w:lastRenderedPageBreak/>
        <w:t>测试包括功能测试、数据测试、模块测试、系统测试，以确保二次开发的功能正常使用的情况下，不影响其它模块的正常使用。</w:t>
      </w:r>
    </w:p>
    <w:p w:rsidR="00C36340" w:rsidRDefault="00C36340" w:rsidP="00704D40">
      <w:pPr>
        <w:pStyle w:val="a7"/>
        <w:numPr>
          <w:ilvl w:val="0"/>
          <w:numId w:val="18"/>
        </w:numPr>
        <w:ind w:firstLineChars="0"/>
      </w:pPr>
      <w:r>
        <w:rPr>
          <w:rFonts w:hint="eastAsia"/>
        </w:rPr>
        <w:t>二次开发部署及数据处理和文档更新</w:t>
      </w:r>
    </w:p>
    <w:p w:rsidR="00C36340" w:rsidRDefault="00C36340" w:rsidP="00C36340">
      <w:pPr>
        <w:pStyle w:val="a7"/>
        <w:ind w:leftChars="400" w:left="840" w:firstLineChars="250" w:firstLine="525"/>
      </w:pPr>
      <w:r>
        <w:rPr>
          <w:rFonts w:hint="eastAsia"/>
        </w:rPr>
        <w:t>二次开发完成并通过测试后，首先在模拟真实环境下进行数据测试和功能测试（将真实数据库备份到模拟环境），以确保二次开发的功能发布到正式系统后的正确性。</w:t>
      </w:r>
    </w:p>
    <w:p w:rsidR="00C36340" w:rsidRDefault="00C36340" w:rsidP="00C36340">
      <w:pPr>
        <w:pStyle w:val="a7"/>
        <w:ind w:leftChars="400" w:left="840" w:firstLineChars="300" w:firstLine="630"/>
      </w:pPr>
      <w:r>
        <w:rPr>
          <w:rFonts w:hint="eastAsia"/>
        </w:rPr>
        <w:t>针对二次开发涉及的历史数据进行批量处理，确保二次开发后的功能兼容历史数据的展现和业务办理。</w:t>
      </w:r>
    </w:p>
    <w:p w:rsidR="00C36340" w:rsidRPr="00C36340" w:rsidRDefault="00C36340" w:rsidP="00C36340">
      <w:pPr>
        <w:ind w:firstLine="420"/>
      </w:pPr>
      <w:r>
        <w:rPr>
          <w:rFonts w:hint="eastAsia"/>
        </w:rPr>
        <w:t>二次开发文档更新主要是涉及到系统操作手册的更新，二次开发测试完成，并与客户确认后，将二次开发的内容、开发原因、二次开发后系统操作的变更、解决的问题等以文档的形式在系统中进行发布，同时更新用户操作手册、系统通知公告、常见问题解答、操作视频等与二次开发相关的文档</w:t>
      </w:r>
    </w:p>
    <w:p w:rsidR="00C76A6D" w:rsidRDefault="00C76A6D" w:rsidP="00C76A6D">
      <w:pPr>
        <w:pStyle w:val="4"/>
        <w:ind w:firstLineChars="71"/>
      </w:pPr>
      <w:r>
        <w:rPr>
          <w:rFonts w:hint="eastAsia"/>
        </w:rPr>
        <w:t>3.6</w:t>
      </w:r>
      <w:r>
        <w:rPr>
          <w:rFonts w:hint="eastAsia"/>
        </w:rPr>
        <w:t>系统培训</w:t>
      </w:r>
    </w:p>
    <w:p w:rsidR="00C76A6D" w:rsidRPr="00CD54AD" w:rsidRDefault="00C76A6D" w:rsidP="00C76A6D">
      <w:pPr>
        <w:pStyle w:val="4"/>
        <w:ind w:firstLineChars="71"/>
      </w:pPr>
      <w:r>
        <w:rPr>
          <w:rFonts w:hint="eastAsia"/>
        </w:rPr>
        <w:t>3.7</w:t>
      </w:r>
      <w:r>
        <w:rPr>
          <w:rFonts w:hint="eastAsia"/>
        </w:rPr>
        <w:t>系统维护</w:t>
      </w:r>
    </w:p>
    <w:p w:rsidR="00C76A6D" w:rsidRDefault="00C76A6D" w:rsidP="00C76A6D">
      <w:pPr>
        <w:pStyle w:val="4"/>
        <w:ind w:firstLineChars="71"/>
      </w:pPr>
      <w:r>
        <w:rPr>
          <w:rFonts w:hint="eastAsia"/>
        </w:rPr>
        <w:t>3.8</w:t>
      </w:r>
      <w:r>
        <w:rPr>
          <w:rFonts w:hint="eastAsia"/>
        </w:rPr>
        <w:t>人员配置</w:t>
      </w:r>
    </w:p>
    <w:p w:rsidR="00DC4E2A" w:rsidRDefault="00C76A6D" w:rsidP="0085229E">
      <w:pPr>
        <w:pStyle w:val="4"/>
        <w:ind w:firstLineChars="71"/>
      </w:pPr>
      <w:r>
        <w:rPr>
          <w:rFonts w:hint="eastAsia"/>
        </w:rPr>
        <w:t>3.9</w:t>
      </w:r>
      <w:r>
        <w:rPr>
          <w:rFonts w:hint="eastAsia"/>
        </w:rPr>
        <w:t>工作量评估</w:t>
      </w:r>
    </w:p>
    <w:p w:rsidR="00DC4E2A" w:rsidRPr="00DC4E2A" w:rsidRDefault="00DC4E2A" w:rsidP="00DC4E2A">
      <w:pPr>
        <w:ind w:firstLine="420"/>
      </w:pPr>
    </w:p>
    <w:p w:rsidR="00F25D6B" w:rsidRDefault="00F25D6B" w:rsidP="00F25D6B">
      <w:pPr>
        <w:pStyle w:val="2"/>
        <w:ind w:left="573" w:hangingChars="204" w:hanging="573"/>
      </w:pPr>
      <w:bookmarkStart w:id="155" w:name="_Toc496606875"/>
      <w:r>
        <w:rPr>
          <w:rFonts w:hint="eastAsia"/>
        </w:rPr>
        <w:t>第三期</w:t>
      </w:r>
      <w:bookmarkEnd w:id="155"/>
    </w:p>
    <w:p w:rsidR="00DC4E2A" w:rsidRDefault="00CD54AD" w:rsidP="00CD54AD">
      <w:pPr>
        <w:pStyle w:val="3"/>
        <w:ind w:firstLineChars="62" w:firstLine="199"/>
      </w:pPr>
      <w:bookmarkStart w:id="156" w:name="_Toc496606876"/>
      <w:r>
        <w:rPr>
          <w:rFonts w:hint="eastAsia"/>
        </w:rPr>
        <w:t>1</w:t>
      </w:r>
      <w:r w:rsidR="00DC4E2A">
        <w:rPr>
          <w:rFonts w:hint="eastAsia"/>
        </w:rPr>
        <w:t>装备管理</w:t>
      </w:r>
      <w:bookmarkEnd w:id="156"/>
    </w:p>
    <w:p w:rsidR="00DC4E2A" w:rsidRDefault="00CD54AD" w:rsidP="00CD54AD">
      <w:pPr>
        <w:pStyle w:val="4"/>
        <w:ind w:firstLineChars="71"/>
      </w:pPr>
      <w:r>
        <w:rPr>
          <w:rFonts w:hint="eastAsia"/>
        </w:rPr>
        <w:t>1</w:t>
      </w:r>
      <w:r w:rsidR="00DC4E2A">
        <w:rPr>
          <w:rFonts w:hint="eastAsia"/>
        </w:rPr>
        <w:t>.1</w:t>
      </w:r>
      <w:r w:rsidR="00DC4E2A">
        <w:rPr>
          <w:rFonts w:hint="eastAsia"/>
        </w:rPr>
        <w:t>系统初始化需求调研</w:t>
      </w:r>
    </w:p>
    <w:p w:rsidR="00B117EA" w:rsidRPr="00B117EA" w:rsidRDefault="00B117EA" w:rsidP="00B117EA">
      <w:pPr>
        <w:ind w:firstLine="420"/>
      </w:pPr>
      <w:r>
        <w:rPr>
          <w:rFonts w:hint="eastAsia"/>
        </w:rPr>
        <w:t>通过现场演示沟通的方式，收集用户的初始化需求，主要包括</w:t>
      </w:r>
      <w:r w:rsidR="007907CC">
        <w:rPr>
          <w:rFonts w:hint="eastAsia"/>
        </w:rPr>
        <w:t>装备类型、配备标准、服务品名、申请流程</w:t>
      </w:r>
      <w:r>
        <w:rPr>
          <w:rFonts w:hint="eastAsia"/>
        </w:rPr>
        <w:t>等相关内容。</w:t>
      </w:r>
    </w:p>
    <w:p w:rsidR="00DC4E2A" w:rsidRDefault="00CD54AD" w:rsidP="00CD54AD">
      <w:pPr>
        <w:pStyle w:val="4"/>
        <w:ind w:firstLineChars="71"/>
      </w:pPr>
      <w:r>
        <w:rPr>
          <w:rFonts w:hint="eastAsia"/>
        </w:rPr>
        <w:lastRenderedPageBreak/>
        <w:t>1</w:t>
      </w:r>
      <w:r w:rsidR="00DC4E2A">
        <w:rPr>
          <w:rFonts w:hint="eastAsia"/>
        </w:rPr>
        <w:t>.2</w:t>
      </w:r>
      <w:r w:rsidR="00DC4E2A">
        <w:rPr>
          <w:rFonts w:hint="eastAsia"/>
        </w:rPr>
        <w:t>系统初始化</w:t>
      </w:r>
    </w:p>
    <w:p w:rsidR="009F3549" w:rsidRDefault="009F3549" w:rsidP="009F3549">
      <w:pPr>
        <w:ind w:firstLine="420"/>
      </w:pPr>
      <w:r>
        <w:rPr>
          <w:rFonts w:hint="eastAsia"/>
        </w:rPr>
        <w:t>系统初始化实施主要包括，以下内容：</w:t>
      </w:r>
    </w:p>
    <w:p w:rsidR="009F3549" w:rsidRDefault="009F3549" w:rsidP="00704D40">
      <w:pPr>
        <w:numPr>
          <w:ilvl w:val="0"/>
          <w:numId w:val="13"/>
        </w:numPr>
        <w:ind w:firstLineChars="0"/>
      </w:pPr>
      <w:r>
        <w:rPr>
          <w:rFonts w:hint="eastAsia"/>
        </w:rPr>
        <w:t>装备类型初始化</w:t>
      </w:r>
    </w:p>
    <w:p w:rsidR="009F3549" w:rsidRDefault="009F3549" w:rsidP="00704D40">
      <w:pPr>
        <w:numPr>
          <w:ilvl w:val="0"/>
          <w:numId w:val="13"/>
        </w:numPr>
        <w:ind w:firstLineChars="0"/>
      </w:pPr>
      <w:r>
        <w:rPr>
          <w:rFonts w:hint="eastAsia"/>
        </w:rPr>
        <w:t>装备配备标准初化</w:t>
      </w:r>
    </w:p>
    <w:p w:rsidR="009F3549" w:rsidRDefault="009F3549" w:rsidP="00704D40">
      <w:pPr>
        <w:numPr>
          <w:ilvl w:val="0"/>
          <w:numId w:val="13"/>
        </w:numPr>
        <w:ind w:firstLineChars="0"/>
      </w:pPr>
      <w:r>
        <w:rPr>
          <w:rFonts w:hint="eastAsia"/>
        </w:rPr>
        <w:t>服装品名实始化</w:t>
      </w:r>
    </w:p>
    <w:p w:rsidR="009F3549" w:rsidRPr="009F3549" w:rsidRDefault="009F3549" w:rsidP="00704D40">
      <w:pPr>
        <w:numPr>
          <w:ilvl w:val="0"/>
          <w:numId w:val="13"/>
        </w:numPr>
        <w:ind w:firstLineChars="0"/>
      </w:pPr>
      <w:r>
        <w:rPr>
          <w:rFonts w:hint="eastAsia"/>
        </w:rPr>
        <w:t>服装购置申请流程</w:t>
      </w:r>
    </w:p>
    <w:p w:rsidR="00DC4E2A" w:rsidRDefault="00CD54AD" w:rsidP="00CD54AD">
      <w:pPr>
        <w:pStyle w:val="4"/>
        <w:ind w:firstLineChars="71"/>
      </w:pPr>
      <w:r>
        <w:rPr>
          <w:rFonts w:hint="eastAsia"/>
        </w:rPr>
        <w:t>1</w:t>
      </w:r>
      <w:r w:rsidR="00DC4E2A">
        <w:rPr>
          <w:rFonts w:hint="eastAsia"/>
        </w:rPr>
        <w:t>.3</w:t>
      </w:r>
      <w:r w:rsidR="00DC4E2A">
        <w:rPr>
          <w:rFonts w:hint="eastAsia"/>
        </w:rPr>
        <w:t>系统测试</w:t>
      </w:r>
    </w:p>
    <w:p w:rsidR="00DC4E2A" w:rsidRDefault="00CD54AD" w:rsidP="00CD54AD">
      <w:pPr>
        <w:pStyle w:val="4"/>
        <w:ind w:firstLineChars="71"/>
      </w:pPr>
      <w:r>
        <w:rPr>
          <w:rFonts w:hint="eastAsia"/>
        </w:rPr>
        <w:t>1</w:t>
      </w:r>
      <w:r w:rsidR="00DC4E2A">
        <w:rPr>
          <w:rFonts w:hint="eastAsia"/>
        </w:rPr>
        <w:t>.4</w:t>
      </w:r>
      <w:r w:rsidR="00DC4E2A">
        <w:rPr>
          <w:rFonts w:hint="eastAsia"/>
        </w:rPr>
        <w:t>部署上线</w:t>
      </w:r>
    </w:p>
    <w:p w:rsidR="00C76A6D" w:rsidRDefault="00C76A6D" w:rsidP="00C76A6D">
      <w:pPr>
        <w:pStyle w:val="4"/>
        <w:ind w:firstLineChars="71"/>
      </w:pPr>
      <w:r>
        <w:rPr>
          <w:rFonts w:hint="eastAsia"/>
        </w:rPr>
        <w:t>1.5</w:t>
      </w:r>
      <w:r>
        <w:rPr>
          <w:rFonts w:hint="eastAsia"/>
        </w:rPr>
        <w:t>二次开发</w:t>
      </w:r>
    </w:p>
    <w:p w:rsidR="00F46312" w:rsidRDefault="00F46312" w:rsidP="00704D40">
      <w:pPr>
        <w:pStyle w:val="a7"/>
        <w:numPr>
          <w:ilvl w:val="0"/>
          <w:numId w:val="19"/>
        </w:numPr>
        <w:ind w:firstLineChars="0"/>
      </w:pPr>
      <w:r>
        <w:rPr>
          <w:rFonts w:hint="eastAsia"/>
        </w:rPr>
        <w:t>二次开发需求调研</w:t>
      </w:r>
    </w:p>
    <w:p w:rsidR="00F46312" w:rsidRDefault="00F46312" w:rsidP="00F46312">
      <w:pPr>
        <w:ind w:firstLine="420"/>
      </w:pPr>
      <w:r>
        <w:rPr>
          <w:rFonts w:hint="eastAsia"/>
        </w:rPr>
        <w:t>公司派专人协助采购管理各业务科室人员进行系统使用，通过模拟湖南省各法院真实业务的方式，收集差异化二次开发需求</w:t>
      </w:r>
      <w:r w:rsidRPr="00133ED7">
        <w:rPr>
          <w:rFonts w:hint="eastAsia"/>
        </w:rPr>
        <w:t>，</w:t>
      </w:r>
      <w:r>
        <w:t>并与各需求提出部门及人员进行确定</w:t>
      </w:r>
      <w:r w:rsidRPr="00133ED7">
        <w:rPr>
          <w:rFonts w:hint="eastAsia"/>
        </w:rPr>
        <w:t>。</w:t>
      </w:r>
    </w:p>
    <w:p w:rsidR="00F46312" w:rsidRDefault="00F46312" w:rsidP="00F46312">
      <w:pPr>
        <w:ind w:firstLine="420"/>
      </w:pPr>
      <w:r>
        <w:t>需求收集主要涉及以下内容</w:t>
      </w:r>
      <w:r>
        <w:rPr>
          <w:rFonts w:hint="eastAsia"/>
        </w:rPr>
        <w:t>：</w:t>
      </w:r>
    </w:p>
    <w:p w:rsidR="00F46312" w:rsidRDefault="00F46312" w:rsidP="00704D40">
      <w:pPr>
        <w:numPr>
          <w:ilvl w:val="0"/>
          <w:numId w:val="14"/>
        </w:numPr>
        <w:ind w:left="840" w:firstLineChars="0"/>
        <w:rPr>
          <w:rFonts w:ascii="宋体" w:hAnsi="宋体"/>
          <w:szCs w:val="21"/>
        </w:rPr>
      </w:pPr>
      <w:r>
        <w:rPr>
          <w:rFonts w:ascii="宋体" w:hAnsi="宋体" w:hint="eastAsia"/>
          <w:szCs w:val="21"/>
        </w:rPr>
        <w:t>量体裁衣方式需求收集</w:t>
      </w:r>
    </w:p>
    <w:p w:rsidR="00F46312" w:rsidRDefault="00F46312" w:rsidP="00704D40">
      <w:pPr>
        <w:numPr>
          <w:ilvl w:val="0"/>
          <w:numId w:val="14"/>
        </w:numPr>
        <w:ind w:left="840" w:firstLineChars="0"/>
        <w:rPr>
          <w:rFonts w:ascii="宋体" w:hAnsi="宋体"/>
          <w:szCs w:val="21"/>
        </w:rPr>
      </w:pPr>
      <w:r>
        <w:rPr>
          <w:rFonts w:ascii="宋体" w:hAnsi="宋体" w:hint="eastAsia"/>
          <w:szCs w:val="21"/>
        </w:rPr>
        <w:t>服装购置界面内容需求收集</w:t>
      </w:r>
    </w:p>
    <w:p w:rsidR="00F46312" w:rsidRDefault="00F46312" w:rsidP="00704D40">
      <w:pPr>
        <w:numPr>
          <w:ilvl w:val="0"/>
          <w:numId w:val="14"/>
        </w:numPr>
        <w:ind w:left="840" w:firstLineChars="0"/>
        <w:rPr>
          <w:rFonts w:ascii="宋体" w:hAnsi="宋体"/>
          <w:szCs w:val="21"/>
        </w:rPr>
      </w:pPr>
      <w:r>
        <w:rPr>
          <w:rFonts w:ascii="宋体" w:hAnsi="宋体" w:hint="eastAsia"/>
          <w:szCs w:val="21"/>
        </w:rPr>
        <w:t>各类打印单据内容及布局需求收集</w:t>
      </w:r>
    </w:p>
    <w:p w:rsidR="00F46312" w:rsidRPr="00F96013" w:rsidRDefault="00F46312" w:rsidP="00704D40">
      <w:pPr>
        <w:numPr>
          <w:ilvl w:val="0"/>
          <w:numId w:val="14"/>
        </w:numPr>
        <w:ind w:left="840" w:firstLineChars="0"/>
        <w:rPr>
          <w:rFonts w:ascii="宋体" w:hAnsi="宋体"/>
        </w:rPr>
      </w:pPr>
      <w:r>
        <w:rPr>
          <w:rFonts w:ascii="宋体" w:hAnsi="宋体" w:hint="eastAsia"/>
        </w:rPr>
        <w:t>各模块功能操作方式</w:t>
      </w:r>
      <w:r>
        <w:rPr>
          <w:rFonts w:ascii="宋体" w:hAnsi="宋体" w:hint="eastAsia"/>
          <w:szCs w:val="21"/>
        </w:rPr>
        <w:t>收集</w:t>
      </w:r>
    </w:p>
    <w:p w:rsidR="00F46312" w:rsidRDefault="00F46312" w:rsidP="00F46312">
      <w:pPr>
        <w:ind w:left="840" w:firstLineChars="0" w:firstLine="0"/>
        <w:rPr>
          <w:rFonts w:ascii="宋体" w:hAnsi="宋体"/>
          <w:szCs w:val="21"/>
        </w:rPr>
      </w:pPr>
    </w:p>
    <w:p w:rsidR="00F46312" w:rsidRDefault="00F46312" w:rsidP="00704D40">
      <w:pPr>
        <w:pStyle w:val="a7"/>
        <w:numPr>
          <w:ilvl w:val="0"/>
          <w:numId w:val="19"/>
        </w:numPr>
        <w:ind w:firstLineChars="0"/>
      </w:pPr>
      <w:r>
        <w:rPr>
          <w:rFonts w:hint="eastAsia"/>
        </w:rPr>
        <w:t>二次开发方案及</w:t>
      </w:r>
      <w:r>
        <w:rPr>
          <w:rFonts w:hint="eastAsia"/>
        </w:rPr>
        <w:t>DEMO</w:t>
      </w:r>
      <w:r>
        <w:rPr>
          <w:rFonts w:hint="eastAsia"/>
        </w:rPr>
        <w:t>确认</w:t>
      </w:r>
    </w:p>
    <w:p w:rsidR="00F46312" w:rsidRPr="0009566A" w:rsidRDefault="00F46312" w:rsidP="00F46312">
      <w:pPr>
        <w:pStyle w:val="a7"/>
        <w:ind w:left="840" w:firstLineChars="0" w:firstLine="0"/>
      </w:pPr>
      <w:r w:rsidRPr="00133ED7">
        <w:rPr>
          <w:rFonts w:hint="eastAsia"/>
        </w:rPr>
        <w:t>根据</w:t>
      </w:r>
      <w:r>
        <w:rPr>
          <w:rFonts w:hint="eastAsia"/>
        </w:rPr>
        <w:t>需求调研的内容，</w:t>
      </w:r>
      <w:r w:rsidRPr="00133ED7">
        <w:rPr>
          <w:rFonts w:hint="eastAsia"/>
        </w:rPr>
        <w:t>制作</w:t>
      </w:r>
      <w:r>
        <w:rPr>
          <w:rFonts w:hint="eastAsia"/>
        </w:rPr>
        <w:t>对应</w:t>
      </w:r>
      <w:r w:rsidRPr="00133ED7">
        <w:rPr>
          <w:rFonts w:hint="eastAsia"/>
        </w:rPr>
        <w:t>的</w:t>
      </w:r>
      <w:r w:rsidRPr="00133ED7">
        <w:rPr>
          <w:rFonts w:hint="eastAsia"/>
        </w:rPr>
        <w:t>demo</w:t>
      </w:r>
      <w:r w:rsidRPr="00133ED7">
        <w:rPr>
          <w:rFonts w:hint="eastAsia"/>
        </w:rPr>
        <w:t>并进行</w:t>
      </w:r>
      <w:r>
        <w:rPr>
          <w:rFonts w:hint="eastAsia"/>
        </w:rPr>
        <w:t>需求提出部门进行</w:t>
      </w:r>
      <w:r w:rsidRPr="00133ED7">
        <w:rPr>
          <w:rFonts w:hint="eastAsia"/>
        </w:rPr>
        <w:t>演示，</w:t>
      </w:r>
      <w:r>
        <w:rPr>
          <w:rFonts w:hint="eastAsia"/>
        </w:rPr>
        <w:t>完成需求的和</w:t>
      </w:r>
      <w:r>
        <w:rPr>
          <w:rFonts w:hint="eastAsia"/>
        </w:rPr>
        <w:t>DEMO</w:t>
      </w:r>
      <w:r>
        <w:rPr>
          <w:rFonts w:hint="eastAsia"/>
        </w:rPr>
        <w:t>的</w:t>
      </w:r>
      <w:r w:rsidRPr="00133ED7">
        <w:rPr>
          <w:rFonts w:hint="eastAsia"/>
        </w:rPr>
        <w:t>最终确认。</w:t>
      </w:r>
    </w:p>
    <w:p w:rsidR="00F46312" w:rsidRDefault="00F46312" w:rsidP="00704D40">
      <w:pPr>
        <w:pStyle w:val="a7"/>
        <w:numPr>
          <w:ilvl w:val="0"/>
          <w:numId w:val="19"/>
        </w:numPr>
        <w:ind w:firstLineChars="0"/>
      </w:pPr>
      <w:r>
        <w:rPr>
          <w:rFonts w:hint="eastAsia"/>
        </w:rPr>
        <w:t>二次开发代码编写</w:t>
      </w:r>
    </w:p>
    <w:p w:rsidR="00F46312" w:rsidRDefault="00F46312" w:rsidP="00F46312">
      <w:pPr>
        <w:pStyle w:val="a7"/>
        <w:ind w:left="840" w:firstLineChars="0" w:firstLine="0"/>
      </w:pPr>
      <w:r>
        <w:rPr>
          <w:rFonts w:ascii="宋体" w:hAnsi="宋体" w:hint="eastAsia"/>
          <w:szCs w:val="21"/>
        </w:rPr>
        <w:t>根据需求</w:t>
      </w:r>
      <w:r w:rsidRPr="00133ED7">
        <w:rPr>
          <w:rFonts w:ascii="宋体" w:hAnsi="宋体" w:hint="eastAsia"/>
          <w:szCs w:val="21"/>
        </w:rPr>
        <w:t>确认后的DEMO</w:t>
      </w:r>
      <w:r>
        <w:rPr>
          <w:rFonts w:ascii="宋体" w:hAnsi="宋体" w:hint="eastAsia"/>
          <w:szCs w:val="21"/>
        </w:rPr>
        <w:t>进行二次开发，在进行二次开发时</w:t>
      </w:r>
      <w:r w:rsidRPr="00133ED7">
        <w:rPr>
          <w:rFonts w:ascii="宋体" w:hAnsi="宋体" w:hint="eastAsia"/>
          <w:szCs w:val="21"/>
        </w:rPr>
        <w:t>不影响其它</w:t>
      </w:r>
      <w:r>
        <w:rPr>
          <w:rFonts w:ascii="宋体" w:hAnsi="宋体" w:hint="eastAsia"/>
          <w:szCs w:val="21"/>
        </w:rPr>
        <w:t>功能使用，并明确开发周期，在完成二次修改后及时编写相关操作文档及升级前后对比，确保修改后的功能</w:t>
      </w:r>
      <w:r w:rsidRPr="00133ED7">
        <w:rPr>
          <w:rFonts w:ascii="宋体" w:hAnsi="宋体" w:hint="eastAsia"/>
          <w:szCs w:val="21"/>
        </w:rPr>
        <w:t>得到</w:t>
      </w:r>
      <w:r>
        <w:rPr>
          <w:rFonts w:ascii="宋体" w:hAnsi="宋体" w:hint="eastAsia"/>
          <w:szCs w:val="21"/>
        </w:rPr>
        <w:t>快速</w:t>
      </w:r>
      <w:r w:rsidRPr="00133ED7">
        <w:rPr>
          <w:rFonts w:ascii="宋体" w:hAnsi="宋体" w:hint="eastAsia"/>
          <w:szCs w:val="21"/>
        </w:rPr>
        <w:t>应用。</w:t>
      </w:r>
    </w:p>
    <w:p w:rsidR="00F46312" w:rsidRDefault="00F46312" w:rsidP="00704D40">
      <w:pPr>
        <w:pStyle w:val="a7"/>
        <w:numPr>
          <w:ilvl w:val="0"/>
          <w:numId w:val="19"/>
        </w:numPr>
        <w:ind w:firstLineChars="0"/>
      </w:pPr>
      <w:r>
        <w:rPr>
          <w:rFonts w:hint="eastAsia"/>
        </w:rPr>
        <w:lastRenderedPageBreak/>
        <w:t>二次开发测试及</w:t>
      </w:r>
      <w:r>
        <w:rPr>
          <w:rFonts w:hint="eastAsia"/>
        </w:rPr>
        <w:t>BUG</w:t>
      </w:r>
      <w:r>
        <w:rPr>
          <w:rFonts w:hint="eastAsia"/>
        </w:rPr>
        <w:t>修改</w:t>
      </w:r>
    </w:p>
    <w:p w:rsidR="00F46312" w:rsidRPr="00DE536D" w:rsidRDefault="00F46312" w:rsidP="00F46312">
      <w:pPr>
        <w:pStyle w:val="a7"/>
        <w:ind w:left="840" w:firstLineChars="0" w:firstLine="0"/>
        <w:rPr>
          <w:rFonts w:ascii="宋体" w:hAnsi="宋体"/>
          <w:szCs w:val="21"/>
        </w:rPr>
      </w:pPr>
      <w:r w:rsidRPr="00DE536D">
        <w:rPr>
          <w:rFonts w:ascii="宋体" w:hAnsi="宋体" w:hint="eastAsia"/>
          <w:szCs w:val="21"/>
        </w:rPr>
        <w:t>对二次发的功能模块进行详细测试，并编辑测试文档，测试过程中除测试修改的功能外，与该功能相关的其它功能模块也进行全面测试。</w:t>
      </w:r>
    </w:p>
    <w:p w:rsidR="00F46312" w:rsidRPr="00150F05" w:rsidRDefault="00F46312" w:rsidP="00150F05">
      <w:pPr>
        <w:pStyle w:val="a7"/>
        <w:ind w:left="840" w:firstLineChars="0" w:firstLine="0"/>
      </w:pPr>
      <w:r w:rsidRPr="00DE536D">
        <w:rPr>
          <w:rFonts w:ascii="宋体" w:hAnsi="宋体" w:hint="eastAsia"/>
          <w:szCs w:val="21"/>
        </w:rPr>
        <w:t>测试包括功能测试、数据测试、模块测试、系统测试，以确保二次开发的功能正常</w:t>
      </w:r>
      <w:r w:rsidRPr="00150F05">
        <w:rPr>
          <w:rFonts w:hint="eastAsia"/>
        </w:rPr>
        <w:t>使用的情况下，不影响其它模块的正常使用。</w:t>
      </w:r>
    </w:p>
    <w:p w:rsidR="00F46312" w:rsidRDefault="00F46312" w:rsidP="00704D40">
      <w:pPr>
        <w:pStyle w:val="a7"/>
        <w:numPr>
          <w:ilvl w:val="0"/>
          <w:numId w:val="19"/>
        </w:numPr>
        <w:ind w:firstLineChars="0"/>
      </w:pPr>
      <w:r>
        <w:rPr>
          <w:rFonts w:hint="eastAsia"/>
        </w:rPr>
        <w:t>二次开发部署及数据处理和文档更新</w:t>
      </w:r>
    </w:p>
    <w:p w:rsidR="00F46312" w:rsidRDefault="00F46312" w:rsidP="00F46312">
      <w:pPr>
        <w:pStyle w:val="a7"/>
        <w:ind w:leftChars="400" w:left="840" w:firstLineChars="250" w:firstLine="525"/>
      </w:pPr>
      <w:r>
        <w:rPr>
          <w:rFonts w:hint="eastAsia"/>
        </w:rPr>
        <w:t>二次开发完成并通过测试后，首先在模拟真实环境下进行数据测试和功能测试（将真实数据库备份到模拟环境），以确保二次开发的功能发布到正式系统后的正确性。</w:t>
      </w:r>
    </w:p>
    <w:p w:rsidR="00F46312" w:rsidRDefault="00F46312" w:rsidP="00F46312">
      <w:pPr>
        <w:pStyle w:val="a7"/>
        <w:ind w:leftChars="400" w:left="840" w:firstLineChars="300" w:firstLine="630"/>
      </w:pPr>
      <w:r>
        <w:rPr>
          <w:rFonts w:hint="eastAsia"/>
        </w:rPr>
        <w:t>针对二次开发涉及的历史数据进行批量处理，确保二次开发后的功能兼容历史数据的展现和业务办理。</w:t>
      </w:r>
    </w:p>
    <w:p w:rsidR="00F46312" w:rsidRPr="00F46312" w:rsidRDefault="00F46312" w:rsidP="00F46312">
      <w:pPr>
        <w:ind w:firstLine="420"/>
      </w:pPr>
      <w:r>
        <w:rPr>
          <w:rFonts w:hint="eastAsia"/>
        </w:rPr>
        <w:t>二次开发文档更新主要是涉及到系统操作手册的更新，二次开发测试完成，并与客户确认后，将二次开发的内容、开发原因、二次开发后系统操作的变更、解决的问题等以文档的形式在系统中进行发布，同时更新用户操作手册、系统通知公告、常见问题解答、操作视频等与二次开发相关的文档</w:t>
      </w:r>
    </w:p>
    <w:p w:rsidR="00C76A6D" w:rsidRDefault="00C76A6D" w:rsidP="00C76A6D">
      <w:pPr>
        <w:pStyle w:val="4"/>
        <w:ind w:firstLineChars="71"/>
      </w:pPr>
      <w:r>
        <w:rPr>
          <w:rFonts w:hint="eastAsia"/>
        </w:rPr>
        <w:t>1.6</w:t>
      </w:r>
      <w:r>
        <w:rPr>
          <w:rFonts w:hint="eastAsia"/>
        </w:rPr>
        <w:t>系统培训</w:t>
      </w:r>
    </w:p>
    <w:p w:rsidR="00C76A6D" w:rsidRPr="00CD54AD" w:rsidRDefault="00C76A6D" w:rsidP="00C76A6D">
      <w:pPr>
        <w:pStyle w:val="4"/>
        <w:ind w:firstLineChars="71"/>
      </w:pPr>
      <w:r>
        <w:rPr>
          <w:rFonts w:hint="eastAsia"/>
        </w:rPr>
        <w:t>1.7</w:t>
      </w:r>
      <w:r>
        <w:rPr>
          <w:rFonts w:hint="eastAsia"/>
        </w:rPr>
        <w:t>系统维护</w:t>
      </w:r>
    </w:p>
    <w:p w:rsidR="00C76A6D" w:rsidRDefault="00C76A6D" w:rsidP="00C76A6D">
      <w:pPr>
        <w:pStyle w:val="4"/>
        <w:ind w:firstLineChars="71"/>
      </w:pPr>
      <w:r>
        <w:rPr>
          <w:rFonts w:hint="eastAsia"/>
        </w:rPr>
        <w:t>1.8</w:t>
      </w:r>
      <w:r>
        <w:rPr>
          <w:rFonts w:hint="eastAsia"/>
        </w:rPr>
        <w:t>人员配置</w:t>
      </w:r>
    </w:p>
    <w:p w:rsidR="00DC4E2A" w:rsidRPr="005E06C0" w:rsidRDefault="00C76A6D" w:rsidP="00CD54AD">
      <w:pPr>
        <w:pStyle w:val="4"/>
        <w:ind w:firstLineChars="71"/>
      </w:pPr>
      <w:r>
        <w:rPr>
          <w:rFonts w:hint="eastAsia"/>
        </w:rPr>
        <w:t>1.9</w:t>
      </w:r>
      <w:r>
        <w:rPr>
          <w:rFonts w:hint="eastAsia"/>
        </w:rPr>
        <w:t>工作量评估</w:t>
      </w:r>
    </w:p>
    <w:p w:rsidR="00DC4E2A" w:rsidRDefault="00CD54AD" w:rsidP="00CD54AD">
      <w:pPr>
        <w:pStyle w:val="3"/>
        <w:ind w:firstLineChars="62" w:firstLine="199"/>
      </w:pPr>
      <w:bookmarkStart w:id="157" w:name="_Toc496606877"/>
      <w:r>
        <w:rPr>
          <w:rFonts w:hint="eastAsia"/>
        </w:rPr>
        <w:t>2</w:t>
      </w:r>
      <w:r w:rsidR="00DC4E2A">
        <w:rPr>
          <w:rFonts w:hint="eastAsia"/>
        </w:rPr>
        <w:t>车辆管理</w:t>
      </w:r>
      <w:bookmarkEnd w:id="157"/>
    </w:p>
    <w:p w:rsidR="00DC4E2A" w:rsidRDefault="00CD54AD" w:rsidP="00CD54AD">
      <w:pPr>
        <w:pStyle w:val="4"/>
        <w:ind w:firstLineChars="71"/>
      </w:pPr>
      <w:r>
        <w:rPr>
          <w:rFonts w:hint="eastAsia"/>
        </w:rPr>
        <w:t>2</w:t>
      </w:r>
      <w:r w:rsidR="00DC4E2A">
        <w:rPr>
          <w:rFonts w:hint="eastAsia"/>
        </w:rPr>
        <w:t>.1</w:t>
      </w:r>
      <w:r w:rsidR="00DC4E2A">
        <w:rPr>
          <w:rFonts w:hint="eastAsia"/>
        </w:rPr>
        <w:t>系统初始化需求调研</w:t>
      </w:r>
    </w:p>
    <w:p w:rsidR="001C62AF" w:rsidRPr="001C62AF" w:rsidRDefault="001C62AF" w:rsidP="001C62AF">
      <w:pPr>
        <w:ind w:firstLine="420"/>
      </w:pPr>
      <w:r>
        <w:rPr>
          <w:rFonts w:hint="eastAsia"/>
        </w:rPr>
        <w:t>通过现场演示沟通的方式，收集用户的初始化需求，主要包括</w:t>
      </w:r>
      <w:r w:rsidR="00255D4B">
        <w:rPr>
          <w:rFonts w:hint="eastAsia"/>
        </w:rPr>
        <w:t>派车流程、维护申请流程、报废流程、用车费标准</w:t>
      </w:r>
      <w:r>
        <w:rPr>
          <w:rFonts w:hint="eastAsia"/>
        </w:rPr>
        <w:t>等相关内容。</w:t>
      </w:r>
    </w:p>
    <w:p w:rsidR="00DC4E2A" w:rsidRDefault="00CD54AD" w:rsidP="00CD54AD">
      <w:pPr>
        <w:pStyle w:val="4"/>
        <w:ind w:firstLineChars="71"/>
      </w:pPr>
      <w:r>
        <w:rPr>
          <w:rFonts w:hint="eastAsia"/>
        </w:rPr>
        <w:lastRenderedPageBreak/>
        <w:t>2</w:t>
      </w:r>
      <w:r w:rsidR="00DC4E2A">
        <w:rPr>
          <w:rFonts w:hint="eastAsia"/>
        </w:rPr>
        <w:t>.2</w:t>
      </w:r>
      <w:r w:rsidR="00DC4E2A">
        <w:rPr>
          <w:rFonts w:hint="eastAsia"/>
        </w:rPr>
        <w:t>系统初始化</w:t>
      </w:r>
    </w:p>
    <w:p w:rsidR="0057303E" w:rsidRDefault="0057303E" w:rsidP="0057303E">
      <w:pPr>
        <w:ind w:firstLine="420"/>
      </w:pPr>
      <w:r>
        <w:rPr>
          <w:rFonts w:hint="eastAsia"/>
        </w:rPr>
        <w:t>系统初始化部署主要包括，初始化各类报销的业务流程、各类申请（派车申请、维护申请等）的业务流程，及各类车辆费用的计算公式及标准，并协助客户整理和导入现有的车辆信息。</w:t>
      </w:r>
    </w:p>
    <w:p w:rsidR="0057303E" w:rsidRDefault="0057303E" w:rsidP="0057303E">
      <w:pPr>
        <w:ind w:firstLine="420"/>
      </w:pPr>
      <w:r>
        <w:rPr>
          <w:rFonts w:hint="eastAsia"/>
        </w:rPr>
        <w:t>初始化实施主要包括以下内容：</w:t>
      </w:r>
    </w:p>
    <w:p w:rsidR="0057303E" w:rsidRDefault="0057303E" w:rsidP="00704D40">
      <w:pPr>
        <w:numPr>
          <w:ilvl w:val="0"/>
          <w:numId w:val="13"/>
        </w:numPr>
        <w:ind w:firstLineChars="0"/>
      </w:pPr>
      <w:r>
        <w:rPr>
          <w:rFonts w:hint="eastAsia"/>
        </w:rPr>
        <w:t>协助用户对现有车辆信息数据整理并导入系统</w:t>
      </w:r>
    </w:p>
    <w:p w:rsidR="0057303E" w:rsidRDefault="0057303E" w:rsidP="00704D40">
      <w:pPr>
        <w:numPr>
          <w:ilvl w:val="0"/>
          <w:numId w:val="13"/>
        </w:numPr>
        <w:ind w:firstLineChars="0"/>
      </w:pPr>
      <w:r>
        <w:rPr>
          <w:rFonts w:hint="eastAsia"/>
        </w:rPr>
        <w:t>派车申请流程设置</w:t>
      </w:r>
    </w:p>
    <w:p w:rsidR="0057303E" w:rsidRDefault="0057303E" w:rsidP="00704D40">
      <w:pPr>
        <w:numPr>
          <w:ilvl w:val="0"/>
          <w:numId w:val="13"/>
        </w:numPr>
        <w:ind w:firstLineChars="0"/>
      </w:pPr>
      <w:r>
        <w:rPr>
          <w:rFonts w:hint="eastAsia"/>
        </w:rPr>
        <w:t>维修申请流程设置</w:t>
      </w:r>
    </w:p>
    <w:p w:rsidR="0057303E" w:rsidRDefault="0057303E" w:rsidP="00704D40">
      <w:pPr>
        <w:numPr>
          <w:ilvl w:val="0"/>
          <w:numId w:val="13"/>
        </w:numPr>
        <w:ind w:firstLineChars="0"/>
      </w:pPr>
      <w:r>
        <w:rPr>
          <w:rFonts w:hint="eastAsia"/>
        </w:rPr>
        <w:t>报废申请流程设置</w:t>
      </w:r>
    </w:p>
    <w:p w:rsidR="0057303E" w:rsidRDefault="0057303E" w:rsidP="00704D40">
      <w:pPr>
        <w:numPr>
          <w:ilvl w:val="0"/>
          <w:numId w:val="13"/>
        </w:numPr>
        <w:ind w:firstLineChars="0"/>
      </w:pPr>
      <w:r>
        <w:rPr>
          <w:rFonts w:hint="eastAsia"/>
        </w:rPr>
        <w:t>车辆费用标准设置</w:t>
      </w:r>
    </w:p>
    <w:p w:rsidR="00DC4E2A" w:rsidRDefault="00CD54AD" w:rsidP="00CD54AD">
      <w:pPr>
        <w:pStyle w:val="4"/>
        <w:ind w:firstLineChars="71"/>
      </w:pPr>
      <w:r>
        <w:rPr>
          <w:rFonts w:hint="eastAsia"/>
        </w:rPr>
        <w:t>2</w:t>
      </w:r>
      <w:r w:rsidR="00DC4E2A">
        <w:rPr>
          <w:rFonts w:hint="eastAsia"/>
        </w:rPr>
        <w:t>.3</w:t>
      </w:r>
      <w:r w:rsidR="00DC4E2A">
        <w:rPr>
          <w:rFonts w:hint="eastAsia"/>
        </w:rPr>
        <w:t>系统测试</w:t>
      </w:r>
    </w:p>
    <w:p w:rsidR="00DC4E2A" w:rsidRDefault="00CD54AD" w:rsidP="00CD54AD">
      <w:pPr>
        <w:pStyle w:val="4"/>
        <w:ind w:firstLineChars="71"/>
      </w:pPr>
      <w:r>
        <w:rPr>
          <w:rFonts w:hint="eastAsia"/>
        </w:rPr>
        <w:t>2</w:t>
      </w:r>
      <w:r w:rsidR="00DC4E2A">
        <w:rPr>
          <w:rFonts w:hint="eastAsia"/>
        </w:rPr>
        <w:t>.4</w:t>
      </w:r>
      <w:r w:rsidR="00DC4E2A">
        <w:rPr>
          <w:rFonts w:hint="eastAsia"/>
        </w:rPr>
        <w:t>部署上线</w:t>
      </w:r>
    </w:p>
    <w:p w:rsidR="00C76A6D" w:rsidRDefault="00C76A6D" w:rsidP="00C76A6D">
      <w:pPr>
        <w:pStyle w:val="4"/>
        <w:ind w:firstLineChars="71"/>
      </w:pPr>
      <w:r>
        <w:rPr>
          <w:rFonts w:hint="eastAsia"/>
        </w:rPr>
        <w:t>2.5</w:t>
      </w:r>
      <w:r>
        <w:rPr>
          <w:rFonts w:hint="eastAsia"/>
        </w:rPr>
        <w:t>二次开发</w:t>
      </w:r>
    </w:p>
    <w:p w:rsidR="00F41197" w:rsidRDefault="00F41197" w:rsidP="00704D40">
      <w:pPr>
        <w:pStyle w:val="a7"/>
        <w:numPr>
          <w:ilvl w:val="0"/>
          <w:numId w:val="20"/>
        </w:numPr>
        <w:ind w:firstLineChars="0"/>
      </w:pPr>
      <w:r>
        <w:rPr>
          <w:rFonts w:hint="eastAsia"/>
        </w:rPr>
        <w:t>二次开发需求调研</w:t>
      </w:r>
    </w:p>
    <w:p w:rsidR="00F41197" w:rsidRDefault="00F41197" w:rsidP="00F41197">
      <w:pPr>
        <w:ind w:firstLine="420"/>
      </w:pPr>
      <w:r>
        <w:rPr>
          <w:rFonts w:hint="eastAsia"/>
        </w:rPr>
        <w:t>公司派专人协助采购管理各业务科室人员进行系统使用，通过模拟湖南省各法院真实业务的方式，收集差异化二次开发需求</w:t>
      </w:r>
      <w:r w:rsidRPr="00133ED7">
        <w:rPr>
          <w:rFonts w:hint="eastAsia"/>
        </w:rPr>
        <w:t>，</w:t>
      </w:r>
      <w:r>
        <w:t>并与各需求提出部门及人员进行确定</w:t>
      </w:r>
      <w:r w:rsidRPr="00133ED7">
        <w:rPr>
          <w:rFonts w:hint="eastAsia"/>
        </w:rPr>
        <w:t>。</w:t>
      </w:r>
    </w:p>
    <w:p w:rsidR="00F41197" w:rsidRDefault="00F41197" w:rsidP="00F41197">
      <w:pPr>
        <w:ind w:firstLine="420"/>
      </w:pPr>
      <w:r>
        <w:t>需求收集主要涉及以下内容</w:t>
      </w:r>
      <w:r>
        <w:rPr>
          <w:rFonts w:hint="eastAsia"/>
        </w:rPr>
        <w:t>：</w:t>
      </w:r>
    </w:p>
    <w:p w:rsidR="00F951D5" w:rsidRDefault="00F951D5" w:rsidP="00704D40">
      <w:pPr>
        <w:numPr>
          <w:ilvl w:val="0"/>
          <w:numId w:val="14"/>
        </w:numPr>
        <w:ind w:left="840" w:firstLineChars="0"/>
        <w:rPr>
          <w:rFonts w:ascii="宋体" w:hAnsi="宋体"/>
          <w:szCs w:val="21"/>
        </w:rPr>
      </w:pPr>
      <w:r>
        <w:rPr>
          <w:rFonts w:ascii="宋体" w:hAnsi="宋体" w:hint="eastAsia"/>
          <w:szCs w:val="21"/>
        </w:rPr>
        <w:t>系统各模块填报表单内容及布局需求</w:t>
      </w:r>
    </w:p>
    <w:p w:rsidR="00F951D5" w:rsidRDefault="00F951D5" w:rsidP="00704D40">
      <w:pPr>
        <w:numPr>
          <w:ilvl w:val="0"/>
          <w:numId w:val="14"/>
        </w:numPr>
        <w:ind w:left="840" w:firstLineChars="0"/>
        <w:rPr>
          <w:rFonts w:ascii="宋体" w:hAnsi="宋体"/>
          <w:szCs w:val="21"/>
        </w:rPr>
      </w:pPr>
      <w:r>
        <w:rPr>
          <w:rFonts w:ascii="宋体" w:hAnsi="宋体" w:hint="eastAsia"/>
          <w:szCs w:val="21"/>
        </w:rPr>
        <w:t>各类打印单据内容及布局需求收集</w:t>
      </w:r>
    </w:p>
    <w:p w:rsidR="00F41197" w:rsidRPr="00F96013" w:rsidRDefault="00F951D5" w:rsidP="00704D40">
      <w:pPr>
        <w:numPr>
          <w:ilvl w:val="0"/>
          <w:numId w:val="14"/>
        </w:numPr>
        <w:ind w:left="840" w:firstLineChars="0"/>
        <w:rPr>
          <w:rFonts w:ascii="宋体" w:hAnsi="宋体"/>
        </w:rPr>
      </w:pPr>
      <w:r>
        <w:rPr>
          <w:rFonts w:ascii="宋体" w:hAnsi="宋体" w:hint="eastAsia"/>
        </w:rPr>
        <w:t>各模块功能操作方式</w:t>
      </w:r>
      <w:r>
        <w:rPr>
          <w:rFonts w:ascii="宋体" w:hAnsi="宋体" w:hint="eastAsia"/>
          <w:szCs w:val="21"/>
        </w:rPr>
        <w:t>收集</w:t>
      </w:r>
    </w:p>
    <w:p w:rsidR="00F41197" w:rsidRDefault="00F41197" w:rsidP="00704D40">
      <w:pPr>
        <w:pStyle w:val="a7"/>
        <w:numPr>
          <w:ilvl w:val="0"/>
          <w:numId w:val="20"/>
        </w:numPr>
        <w:ind w:firstLineChars="0"/>
      </w:pPr>
      <w:r>
        <w:rPr>
          <w:rFonts w:hint="eastAsia"/>
        </w:rPr>
        <w:t>二次开发方案及</w:t>
      </w:r>
      <w:r>
        <w:rPr>
          <w:rFonts w:hint="eastAsia"/>
        </w:rPr>
        <w:t>DEMO</w:t>
      </w:r>
      <w:r>
        <w:rPr>
          <w:rFonts w:hint="eastAsia"/>
        </w:rPr>
        <w:t>确认</w:t>
      </w:r>
    </w:p>
    <w:p w:rsidR="00F41197" w:rsidRPr="0009566A" w:rsidRDefault="00F41197" w:rsidP="00F41197">
      <w:pPr>
        <w:pStyle w:val="a7"/>
        <w:ind w:left="840" w:firstLineChars="0" w:firstLine="0"/>
      </w:pPr>
      <w:r w:rsidRPr="00133ED7">
        <w:rPr>
          <w:rFonts w:hint="eastAsia"/>
        </w:rPr>
        <w:t>根据</w:t>
      </w:r>
      <w:r>
        <w:rPr>
          <w:rFonts w:hint="eastAsia"/>
        </w:rPr>
        <w:t>需求调研的内容，</w:t>
      </w:r>
      <w:r w:rsidRPr="00133ED7">
        <w:rPr>
          <w:rFonts w:hint="eastAsia"/>
        </w:rPr>
        <w:t>制作</w:t>
      </w:r>
      <w:r>
        <w:rPr>
          <w:rFonts w:hint="eastAsia"/>
        </w:rPr>
        <w:t>对应</w:t>
      </w:r>
      <w:r w:rsidRPr="00133ED7">
        <w:rPr>
          <w:rFonts w:hint="eastAsia"/>
        </w:rPr>
        <w:t>的</w:t>
      </w:r>
      <w:r w:rsidRPr="00133ED7">
        <w:rPr>
          <w:rFonts w:hint="eastAsia"/>
        </w:rPr>
        <w:t>demo</w:t>
      </w:r>
      <w:r w:rsidRPr="00133ED7">
        <w:rPr>
          <w:rFonts w:hint="eastAsia"/>
        </w:rPr>
        <w:t>并进行</w:t>
      </w:r>
      <w:r>
        <w:rPr>
          <w:rFonts w:hint="eastAsia"/>
        </w:rPr>
        <w:t>需求提出部门进行</w:t>
      </w:r>
      <w:r w:rsidRPr="00133ED7">
        <w:rPr>
          <w:rFonts w:hint="eastAsia"/>
        </w:rPr>
        <w:t>演示，</w:t>
      </w:r>
      <w:r>
        <w:rPr>
          <w:rFonts w:hint="eastAsia"/>
        </w:rPr>
        <w:t>完成需求的和</w:t>
      </w:r>
      <w:r>
        <w:rPr>
          <w:rFonts w:hint="eastAsia"/>
        </w:rPr>
        <w:t>DEMO</w:t>
      </w:r>
      <w:r>
        <w:rPr>
          <w:rFonts w:hint="eastAsia"/>
        </w:rPr>
        <w:t>的</w:t>
      </w:r>
      <w:r w:rsidRPr="00133ED7">
        <w:rPr>
          <w:rFonts w:hint="eastAsia"/>
        </w:rPr>
        <w:t>最终确认。</w:t>
      </w:r>
    </w:p>
    <w:p w:rsidR="00F41197" w:rsidRDefault="00F41197" w:rsidP="00704D40">
      <w:pPr>
        <w:pStyle w:val="a7"/>
        <w:numPr>
          <w:ilvl w:val="0"/>
          <w:numId w:val="20"/>
        </w:numPr>
        <w:ind w:firstLineChars="0"/>
      </w:pPr>
      <w:r>
        <w:rPr>
          <w:rFonts w:hint="eastAsia"/>
        </w:rPr>
        <w:t>二次开发代码编写</w:t>
      </w:r>
    </w:p>
    <w:p w:rsidR="00F41197" w:rsidRDefault="00F41197" w:rsidP="00F41197">
      <w:pPr>
        <w:pStyle w:val="a7"/>
        <w:ind w:left="840" w:firstLineChars="0" w:firstLine="0"/>
      </w:pPr>
      <w:r>
        <w:rPr>
          <w:rFonts w:ascii="宋体" w:hAnsi="宋体" w:hint="eastAsia"/>
          <w:szCs w:val="21"/>
        </w:rPr>
        <w:t>根据需求</w:t>
      </w:r>
      <w:r w:rsidRPr="00133ED7">
        <w:rPr>
          <w:rFonts w:ascii="宋体" w:hAnsi="宋体" w:hint="eastAsia"/>
          <w:szCs w:val="21"/>
        </w:rPr>
        <w:t>确认后的DEMO</w:t>
      </w:r>
      <w:r>
        <w:rPr>
          <w:rFonts w:ascii="宋体" w:hAnsi="宋体" w:hint="eastAsia"/>
          <w:szCs w:val="21"/>
        </w:rPr>
        <w:t>进行二次开发，在进行二次开发时</w:t>
      </w:r>
      <w:r w:rsidRPr="00133ED7">
        <w:rPr>
          <w:rFonts w:ascii="宋体" w:hAnsi="宋体" w:hint="eastAsia"/>
          <w:szCs w:val="21"/>
        </w:rPr>
        <w:t>不影响其它</w:t>
      </w:r>
      <w:r>
        <w:rPr>
          <w:rFonts w:ascii="宋体" w:hAnsi="宋体" w:hint="eastAsia"/>
          <w:szCs w:val="21"/>
        </w:rPr>
        <w:t>功能使用，</w:t>
      </w:r>
      <w:r>
        <w:rPr>
          <w:rFonts w:ascii="宋体" w:hAnsi="宋体" w:hint="eastAsia"/>
          <w:szCs w:val="21"/>
        </w:rPr>
        <w:lastRenderedPageBreak/>
        <w:t>并明确开发周期，在完成二次修改后及时编写相关操作文档及升级前后对比，确保修改后的功能</w:t>
      </w:r>
      <w:r w:rsidRPr="00133ED7">
        <w:rPr>
          <w:rFonts w:ascii="宋体" w:hAnsi="宋体" w:hint="eastAsia"/>
          <w:szCs w:val="21"/>
        </w:rPr>
        <w:t>得到</w:t>
      </w:r>
      <w:r>
        <w:rPr>
          <w:rFonts w:ascii="宋体" w:hAnsi="宋体" w:hint="eastAsia"/>
          <w:szCs w:val="21"/>
        </w:rPr>
        <w:t>快速</w:t>
      </w:r>
      <w:r w:rsidRPr="00133ED7">
        <w:rPr>
          <w:rFonts w:ascii="宋体" w:hAnsi="宋体" w:hint="eastAsia"/>
          <w:szCs w:val="21"/>
        </w:rPr>
        <w:t>应用。</w:t>
      </w:r>
    </w:p>
    <w:p w:rsidR="00F41197" w:rsidRDefault="00F41197" w:rsidP="00704D40">
      <w:pPr>
        <w:pStyle w:val="a7"/>
        <w:numPr>
          <w:ilvl w:val="0"/>
          <w:numId w:val="20"/>
        </w:numPr>
        <w:ind w:firstLineChars="0"/>
      </w:pPr>
      <w:r>
        <w:rPr>
          <w:rFonts w:hint="eastAsia"/>
        </w:rPr>
        <w:t>二次开发测试及</w:t>
      </w:r>
      <w:r>
        <w:rPr>
          <w:rFonts w:hint="eastAsia"/>
        </w:rPr>
        <w:t>BUG</w:t>
      </w:r>
      <w:r>
        <w:rPr>
          <w:rFonts w:hint="eastAsia"/>
        </w:rPr>
        <w:t>修改</w:t>
      </w:r>
    </w:p>
    <w:p w:rsidR="00F41197" w:rsidRPr="00DE536D" w:rsidRDefault="00F41197" w:rsidP="00F41197">
      <w:pPr>
        <w:pStyle w:val="a7"/>
        <w:ind w:left="840" w:firstLineChars="0" w:firstLine="0"/>
        <w:rPr>
          <w:rFonts w:ascii="宋体" w:hAnsi="宋体"/>
          <w:szCs w:val="21"/>
        </w:rPr>
      </w:pPr>
      <w:r w:rsidRPr="00DE536D">
        <w:rPr>
          <w:rFonts w:ascii="宋体" w:hAnsi="宋体" w:hint="eastAsia"/>
          <w:szCs w:val="21"/>
        </w:rPr>
        <w:t>对二次发的功能模块进行详细测试，并编辑测试文档，测试过程中除测试修改的功能外，与该功能相关的其它功能模块也进行全面测试。</w:t>
      </w:r>
    </w:p>
    <w:p w:rsidR="00F41197" w:rsidRPr="00150F05" w:rsidRDefault="00F41197" w:rsidP="00F41197">
      <w:pPr>
        <w:pStyle w:val="a7"/>
        <w:ind w:left="840" w:firstLineChars="0" w:firstLine="0"/>
      </w:pPr>
      <w:r w:rsidRPr="00DE536D">
        <w:rPr>
          <w:rFonts w:ascii="宋体" w:hAnsi="宋体" w:hint="eastAsia"/>
          <w:szCs w:val="21"/>
        </w:rPr>
        <w:t>测试包括功能测试、数据测试、模块测试、系统测试，以确保二次开发的功能正常</w:t>
      </w:r>
      <w:r w:rsidRPr="00150F05">
        <w:rPr>
          <w:rFonts w:hint="eastAsia"/>
        </w:rPr>
        <w:t>使用的情况下，不影响其它模块的正常使用。</w:t>
      </w:r>
    </w:p>
    <w:p w:rsidR="00F41197" w:rsidRDefault="00F41197" w:rsidP="00704D40">
      <w:pPr>
        <w:pStyle w:val="a7"/>
        <w:numPr>
          <w:ilvl w:val="0"/>
          <w:numId w:val="20"/>
        </w:numPr>
        <w:ind w:firstLineChars="0"/>
      </w:pPr>
      <w:r>
        <w:rPr>
          <w:rFonts w:hint="eastAsia"/>
        </w:rPr>
        <w:t>二次开发部署及数据处理和文档更新</w:t>
      </w:r>
    </w:p>
    <w:p w:rsidR="00F41197" w:rsidRDefault="00F41197" w:rsidP="00F41197">
      <w:pPr>
        <w:pStyle w:val="a7"/>
        <w:ind w:leftChars="400" w:left="840" w:firstLineChars="250" w:firstLine="525"/>
      </w:pPr>
      <w:r>
        <w:rPr>
          <w:rFonts w:hint="eastAsia"/>
        </w:rPr>
        <w:t>二次开发完成并通过测试后，首先在模拟真实环境下进行数据测试和功能测试（将真实数据库备份到模拟环境），以确保二次开发的功能发布到正式系统后的正确性。</w:t>
      </w:r>
    </w:p>
    <w:p w:rsidR="00F41197" w:rsidRDefault="00F41197" w:rsidP="00F41197">
      <w:pPr>
        <w:pStyle w:val="a7"/>
        <w:ind w:leftChars="400" w:left="840" w:firstLineChars="300" w:firstLine="630"/>
      </w:pPr>
      <w:r>
        <w:rPr>
          <w:rFonts w:hint="eastAsia"/>
        </w:rPr>
        <w:t>针对二次开发涉及的历史数据进行批量处理，确保二次开发后的功能兼容历史数据的展现和业务办理。</w:t>
      </w:r>
    </w:p>
    <w:p w:rsidR="00F41197" w:rsidRPr="00F46312" w:rsidRDefault="00F41197" w:rsidP="00F41197">
      <w:pPr>
        <w:ind w:firstLine="420"/>
      </w:pPr>
      <w:r>
        <w:rPr>
          <w:rFonts w:hint="eastAsia"/>
        </w:rPr>
        <w:t>二次开发文档更新主要是涉及到系统操作手册的更新，二次开发测试完成，并与客户确认后，将二次开发的内容、开发原因、二次开发后系统操作的变更、解决的问题等以文档的形式在系统中进行发布，同时更新用户操作手册、系统通知公告、常见问题解答、操作视频等与二次开发相关的文档</w:t>
      </w:r>
    </w:p>
    <w:p w:rsidR="00C76A6D" w:rsidRDefault="00C76A6D" w:rsidP="00C76A6D">
      <w:pPr>
        <w:pStyle w:val="4"/>
        <w:ind w:firstLineChars="71"/>
      </w:pPr>
      <w:r>
        <w:rPr>
          <w:rFonts w:hint="eastAsia"/>
        </w:rPr>
        <w:lastRenderedPageBreak/>
        <w:t>2.6</w:t>
      </w:r>
      <w:r>
        <w:rPr>
          <w:rFonts w:hint="eastAsia"/>
        </w:rPr>
        <w:t>系统培训</w:t>
      </w:r>
    </w:p>
    <w:p w:rsidR="00C76A6D" w:rsidRPr="00CD54AD" w:rsidRDefault="00C76A6D" w:rsidP="00C76A6D">
      <w:pPr>
        <w:pStyle w:val="4"/>
        <w:ind w:firstLineChars="71"/>
      </w:pPr>
      <w:r>
        <w:rPr>
          <w:rFonts w:hint="eastAsia"/>
        </w:rPr>
        <w:t>2.7</w:t>
      </w:r>
      <w:r>
        <w:rPr>
          <w:rFonts w:hint="eastAsia"/>
        </w:rPr>
        <w:t>系统维护</w:t>
      </w:r>
    </w:p>
    <w:p w:rsidR="00C76A6D" w:rsidRDefault="00C76A6D" w:rsidP="00C76A6D">
      <w:pPr>
        <w:pStyle w:val="4"/>
        <w:ind w:firstLineChars="71"/>
      </w:pPr>
      <w:r>
        <w:rPr>
          <w:rFonts w:hint="eastAsia"/>
        </w:rPr>
        <w:t>2.8</w:t>
      </w:r>
      <w:r>
        <w:rPr>
          <w:rFonts w:hint="eastAsia"/>
        </w:rPr>
        <w:t>人员配置</w:t>
      </w:r>
    </w:p>
    <w:p w:rsidR="00DC4E2A" w:rsidRPr="00ED67B7" w:rsidRDefault="00C76A6D" w:rsidP="00CD54AD">
      <w:pPr>
        <w:pStyle w:val="4"/>
        <w:ind w:firstLineChars="71"/>
      </w:pPr>
      <w:r>
        <w:rPr>
          <w:rFonts w:hint="eastAsia"/>
        </w:rPr>
        <w:t>2.9</w:t>
      </w:r>
      <w:r>
        <w:rPr>
          <w:rFonts w:hint="eastAsia"/>
        </w:rPr>
        <w:t>工作量评估</w:t>
      </w:r>
    </w:p>
    <w:p w:rsidR="00DC4E2A" w:rsidRDefault="00CD54AD" w:rsidP="00CD54AD">
      <w:pPr>
        <w:pStyle w:val="3"/>
        <w:ind w:firstLineChars="62" w:firstLine="199"/>
      </w:pPr>
      <w:bookmarkStart w:id="158" w:name="_Toc496606878"/>
      <w:r>
        <w:rPr>
          <w:rFonts w:hint="eastAsia"/>
        </w:rPr>
        <w:t>3</w:t>
      </w:r>
      <w:r w:rsidR="00DC4E2A">
        <w:rPr>
          <w:rFonts w:hint="eastAsia"/>
        </w:rPr>
        <w:t>诉讼费管理</w:t>
      </w:r>
      <w:bookmarkEnd w:id="158"/>
      <w:r w:rsidR="00DD568F">
        <w:rPr>
          <w:rFonts w:hint="eastAsia"/>
        </w:rPr>
        <w:t>(</w:t>
      </w:r>
      <w:r w:rsidR="00DD568F">
        <w:rPr>
          <w:rFonts w:hint="eastAsia"/>
        </w:rPr>
        <w:t>罗杨</w:t>
      </w:r>
      <w:r w:rsidR="00DD568F">
        <w:rPr>
          <w:rFonts w:hint="eastAsia"/>
        </w:rPr>
        <w:t>)</w:t>
      </w:r>
    </w:p>
    <w:p w:rsidR="00DC4E2A" w:rsidRDefault="00CD54AD" w:rsidP="00CD54AD">
      <w:pPr>
        <w:pStyle w:val="4"/>
        <w:ind w:firstLineChars="71"/>
      </w:pPr>
      <w:r>
        <w:rPr>
          <w:rFonts w:hint="eastAsia"/>
        </w:rPr>
        <w:t>3</w:t>
      </w:r>
      <w:r w:rsidR="00DC4E2A">
        <w:rPr>
          <w:rFonts w:hint="eastAsia"/>
        </w:rPr>
        <w:t>.1</w:t>
      </w:r>
      <w:r w:rsidR="00DC4E2A">
        <w:rPr>
          <w:rFonts w:hint="eastAsia"/>
        </w:rPr>
        <w:t>系统初始化需求调研</w:t>
      </w:r>
    </w:p>
    <w:p w:rsidR="00DC4E2A" w:rsidRPr="00F47905" w:rsidRDefault="00CD54AD" w:rsidP="00CD54AD">
      <w:pPr>
        <w:pStyle w:val="4"/>
        <w:ind w:firstLineChars="71"/>
      </w:pPr>
      <w:r>
        <w:rPr>
          <w:rFonts w:hint="eastAsia"/>
        </w:rPr>
        <w:t>3</w:t>
      </w:r>
      <w:r w:rsidR="00DC4E2A">
        <w:rPr>
          <w:rFonts w:hint="eastAsia"/>
        </w:rPr>
        <w:t>.2</w:t>
      </w:r>
      <w:r w:rsidR="00DC4E2A">
        <w:rPr>
          <w:rFonts w:hint="eastAsia"/>
        </w:rPr>
        <w:t>系统初始化</w:t>
      </w:r>
    </w:p>
    <w:p w:rsidR="00DC4E2A" w:rsidRDefault="00CD54AD" w:rsidP="00CD54AD">
      <w:pPr>
        <w:pStyle w:val="4"/>
        <w:ind w:firstLineChars="71"/>
      </w:pPr>
      <w:r>
        <w:rPr>
          <w:rFonts w:hint="eastAsia"/>
        </w:rPr>
        <w:t>3</w:t>
      </w:r>
      <w:r w:rsidR="00DC4E2A">
        <w:rPr>
          <w:rFonts w:hint="eastAsia"/>
        </w:rPr>
        <w:t>.3</w:t>
      </w:r>
      <w:r w:rsidR="00DC4E2A">
        <w:rPr>
          <w:rFonts w:hint="eastAsia"/>
        </w:rPr>
        <w:t>系统测试</w:t>
      </w:r>
    </w:p>
    <w:p w:rsidR="00DC4E2A" w:rsidRDefault="00CD54AD" w:rsidP="00CD54AD">
      <w:pPr>
        <w:pStyle w:val="4"/>
        <w:ind w:firstLineChars="71"/>
      </w:pPr>
      <w:r>
        <w:rPr>
          <w:rFonts w:hint="eastAsia"/>
        </w:rPr>
        <w:t>3</w:t>
      </w:r>
      <w:r w:rsidR="00DC4E2A">
        <w:rPr>
          <w:rFonts w:hint="eastAsia"/>
        </w:rPr>
        <w:t>.4</w:t>
      </w:r>
      <w:r w:rsidR="00DC4E2A">
        <w:rPr>
          <w:rFonts w:hint="eastAsia"/>
        </w:rPr>
        <w:t>部署上线</w:t>
      </w:r>
    </w:p>
    <w:p w:rsidR="00C76A6D" w:rsidRDefault="00C76A6D" w:rsidP="00C76A6D">
      <w:pPr>
        <w:pStyle w:val="4"/>
        <w:ind w:firstLineChars="71"/>
      </w:pPr>
      <w:r>
        <w:rPr>
          <w:rFonts w:hint="eastAsia"/>
        </w:rPr>
        <w:t>3.5</w:t>
      </w:r>
      <w:r>
        <w:rPr>
          <w:rFonts w:hint="eastAsia"/>
        </w:rPr>
        <w:t>二次开发</w:t>
      </w:r>
    </w:p>
    <w:p w:rsidR="00C76A6D" w:rsidRDefault="00C76A6D" w:rsidP="00704D40">
      <w:pPr>
        <w:pStyle w:val="a7"/>
        <w:numPr>
          <w:ilvl w:val="0"/>
          <w:numId w:val="9"/>
        </w:numPr>
        <w:ind w:firstLineChars="0"/>
      </w:pPr>
      <w:r>
        <w:rPr>
          <w:rFonts w:hint="eastAsia"/>
        </w:rPr>
        <w:t>二次开发需求调研</w:t>
      </w:r>
    </w:p>
    <w:p w:rsidR="00C76A6D" w:rsidRPr="00F47905" w:rsidRDefault="00C76A6D" w:rsidP="00704D40">
      <w:pPr>
        <w:pStyle w:val="a7"/>
        <w:numPr>
          <w:ilvl w:val="0"/>
          <w:numId w:val="9"/>
        </w:numPr>
        <w:ind w:firstLineChars="0"/>
      </w:pPr>
      <w:r>
        <w:rPr>
          <w:rFonts w:hint="eastAsia"/>
        </w:rPr>
        <w:t>二次开发方案及</w:t>
      </w:r>
      <w:r>
        <w:rPr>
          <w:rFonts w:hint="eastAsia"/>
        </w:rPr>
        <w:t>DEMO</w:t>
      </w:r>
      <w:r>
        <w:rPr>
          <w:rFonts w:hint="eastAsia"/>
        </w:rPr>
        <w:t>确认</w:t>
      </w:r>
    </w:p>
    <w:p w:rsidR="00C76A6D" w:rsidRDefault="00C76A6D" w:rsidP="00704D40">
      <w:pPr>
        <w:pStyle w:val="a7"/>
        <w:numPr>
          <w:ilvl w:val="0"/>
          <w:numId w:val="9"/>
        </w:numPr>
        <w:ind w:firstLineChars="0"/>
      </w:pPr>
      <w:r>
        <w:rPr>
          <w:rFonts w:hint="eastAsia"/>
        </w:rPr>
        <w:t>二次开发代码编写</w:t>
      </w:r>
    </w:p>
    <w:p w:rsidR="00C76A6D" w:rsidRDefault="00C76A6D" w:rsidP="00704D40">
      <w:pPr>
        <w:pStyle w:val="a7"/>
        <w:numPr>
          <w:ilvl w:val="0"/>
          <w:numId w:val="9"/>
        </w:numPr>
        <w:ind w:firstLineChars="0"/>
      </w:pPr>
      <w:r>
        <w:rPr>
          <w:rFonts w:hint="eastAsia"/>
        </w:rPr>
        <w:t>二次开发测试及</w:t>
      </w:r>
      <w:r>
        <w:rPr>
          <w:rFonts w:hint="eastAsia"/>
        </w:rPr>
        <w:t>BUG</w:t>
      </w:r>
      <w:r>
        <w:rPr>
          <w:rFonts w:hint="eastAsia"/>
        </w:rPr>
        <w:t>修改</w:t>
      </w:r>
    </w:p>
    <w:p w:rsidR="00C76A6D" w:rsidRDefault="00C76A6D" w:rsidP="00704D40">
      <w:pPr>
        <w:pStyle w:val="a7"/>
        <w:numPr>
          <w:ilvl w:val="0"/>
          <w:numId w:val="9"/>
        </w:numPr>
        <w:ind w:firstLineChars="0"/>
      </w:pPr>
      <w:r>
        <w:rPr>
          <w:rFonts w:hint="eastAsia"/>
        </w:rPr>
        <w:t>二次开发部署及数据处理</w:t>
      </w:r>
    </w:p>
    <w:p w:rsidR="00C76A6D" w:rsidRDefault="00C76A6D" w:rsidP="00C76A6D">
      <w:pPr>
        <w:pStyle w:val="4"/>
        <w:ind w:firstLineChars="71"/>
      </w:pPr>
      <w:r>
        <w:rPr>
          <w:rFonts w:hint="eastAsia"/>
        </w:rPr>
        <w:lastRenderedPageBreak/>
        <w:t>3.6</w:t>
      </w:r>
      <w:r>
        <w:rPr>
          <w:rFonts w:hint="eastAsia"/>
        </w:rPr>
        <w:t>系统培训</w:t>
      </w:r>
    </w:p>
    <w:p w:rsidR="00C76A6D" w:rsidRPr="00CD54AD" w:rsidRDefault="00C76A6D" w:rsidP="00C76A6D">
      <w:pPr>
        <w:pStyle w:val="4"/>
        <w:ind w:firstLineChars="71"/>
      </w:pPr>
      <w:r>
        <w:rPr>
          <w:rFonts w:hint="eastAsia"/>
        </w:rPr>
        <w:t>3.7</w:t>
      </w:r>
      <w:r>
        <w:rPr>
          <w:rFonts w:hint="eastAsia"/>
        </w:rPr>
        <w:t>系统维护</w:t>
      </w:r>
    </w:p>
    <w:p w:rsidR="00C76A6D" w:rsidRDefault="00C76A6D" w:rsidP="00C76A6D">
      <w:pPr>
        <w:pStyle w:val="4"/>
        <w:ind w:firstLineChars="71"/>
      </w:pPr>
      <w:r>
        <w:rPr>
          <w:rFonts w:hint="eastAsia"/>
        </w:rPr>
        <w:t>3.8</w:t>
      </w:r>
      <w:r>
        <w:rPr>
          <w:rFonts w:hint="eastAsia"/>
        </w:rPr>
        <w:t>人员配置</w:t>
      </w:r>
    </w:p>
    <w:p w:rsidR="00DC4E2A" w:rsidRPr="00ED67B7" w:rsidRDefault="00C76A6D" w:rsidP="00C76A6D">
      <w:pPr>
        <w:pStyle w:val="4"/>
        <w:ind w:firstLineChars="71"/>
      </w:pPr>
      <w:r>
        <w:rPr>
          <w:rFonts w:hint="eastAsia"/>
        </w:rPr>
        <w:t>3.9</w:t>
      </w:r>
      <w:r>
        <w:rPr>
          <w:rFonts w:hint="eastAsia"/>
        </w:rPr>
        <w:t>工作量评估</w:t>
      </w:r>
    </w:p>
    <w:p w:rsidR="00DC4E2A" w:rsidRDefault="00CD54AD" w:rsidP="00CD54AD">
      <w:pPr>
        <w:pStyle w:val="3"/>
        <w:ind w:firstLineChars="62" w:firstLine="199"/>
      </w:pPr>
      <w:bookmarkStart w:id="159" w:name="_Toc496606879"/>
      <w:r>
        <w:rPr>
          <w:rFonts w:hint="eastAsia"/>
        </w:rPr>
        <w:t>4</w:t>
      </w:r>
      <w:r w:rsidR="00DC4E2A">
        <w:rPr>
          <w:rFonts w:hint="eastAsia"/>
        </w:rPr>
        <w:t>案款及拍卖保证金管理</w:t>
      </w:r>
      <w:bookmarkEnd w:id="159"/>
      <w:r w:rsidR="00DD568F">
        <w:rPr>
          <w:rFonts w:hint="eastAsia"/>
        </w:rPr>
        <w:t>（罗杨）</w:t>
      </w:r>
    </w:p>
    <w:p w:rsidR="00DC4E2A" w:rsidRDefault="00CD54AD" w:rsidP="00CD54AD">
      <w:pPr>
        <w:pStyle w:val="4"/>
        <w:ind w:firstLineChars="71"/>
      </w:pPr>
      <w:r>
        <w:rPr>
          <w:rFonts w:hint="eastAsia"/>
        </w:rPr>
        <w:t>4</w:t>
      </w:r>
      <w:r w:rsidR="00DC4E2A">
        <w:rPr>
          <w:rFonts w:hint="eastAsia"/>
        </w:rPr>
        <w:t>.1</w:t>
      </w:r>
      <w:r w:rsidR="00DC4E2A">
        <w:rPr>
          <w:rFonts w:hint="eastAsia"/>
        </w:rPr>
        <w:t>系统初始化需求调研</w:t>
      </w:r>
    </w:p>
    <w:p w:rsidR="00DC4E2A" w:rsidRPr="00F47905" w:rsidRDefault="00CD54AD" w:rsidP="00CD54AD">
      <w:pPr>
        <w:pStyle w:val="4"/>
        <w:ind w:firstLineChars="71"/>
      </w:pPr>
      <w:r>
        <w:rPr>
          <w:rFonts w:hint="eastAsia"/>
        </w:rPr>
        <w:t>4</w:t>
      </w:r>
      <w:r w:rsidR="00DC4E2A">
        <w:rPr>
          <w:rFonts w:hint="eastAsia"/>
        </w:rPr>
        <w:t>.2</w:t>
      </w:r>
      <w:r w:rsidR="00DC4E2A">
        <w:rPr>
          <w:rFonts w:hint="eastAsia"/>
        </w:rPr>
        <w:t>系统初始化</w:t>
      </w:r>
    </w:p>
    <w:p w:rsidR="00DC4E2A" w:rsidRDefault="00CD54AD" w:rsidP="00CD54AD">
      <w:pPr>
        <w:pStyle w:val="4"/>
        <w:ind w:firstLineChars="71"/>
      </w:pPr>
      <w:r>
        <w:rPr>
          <w:rFonts w:hint="eastAsia"/>
        </w:rPr>
        <w:t>4</w:t>
      </w:r>
      <w:r w:rsidR="00DC4E2A">
        <w:rPr>
          <w:rFonts w:hint="eastAsia"/>
        </w:rPr>
        <w:t>.3</w:t>
      </w:r>
      <w:r w:rsidR="00DC4E2A">
        <w:rPr>
          <w:rFonts w:hint="eastAsia"/>
        </w:rPr>
        <w:t>系统测试</w:t>
      </w:r>
    </w:p>
    <w:p w:rsidR="00DC4E2A" w:rsidRDefault="00CD54AD" w:rsidP="00CD54AD">
      <w:pPr>
        <w:pStyle w:val="4"/>
        <w:ind w:firstLineChars="71"/>
      </w:pPr>
      <w:r>
        <w:rPr>
          <w:rFonts w:hint="eastAsia"/>
        </w:rPr>
        <w:t>4</w:t>
      </w:r>
      <w:r w:rsidR="00DC4E2A">
        <w:rPr>
          <w:rFonts w:hint="eastAsia"/>
        </w:rPr>
        <w:t>.4</w:t>
      </w:r>
      <w:r w:rsidR="00DC4E2A">
        <w:rPr>
          <w:rFonts w:hint="eastAsia"/>
        </w:rPr>
        <w:t>部署上线</w:t>
      </w:r>
    </w:p>
    <w:p w:rsidR="00C76A6D" w:rsidRDefault="00C76A6D" w:rsidP="00C76A6D">
      <w:pPr>
        <w:pStyle w:val="4"/>
        <w:ind w:firstLineChars="71"/>
      </w:pPr>
      <w:r>
        <w:rPr>
          <w:rFonts w:hint="eastAsia"/>
        </w:rPr>
        <w:t>4.5</w:t>
      </w:r>
      <w:r>
        <w:rPr>
          <w:rFonts w:hint="eastAsia"/>
        </w:rPr>
        <w:t>二次开发</w:t>
      </w:r>
    </w:p>
    <w:p w:rsidR="00C76A6D" w:rsidRDefault="00C76A6D" w:rsidP="00704D40">
      <w:pPr>
        <w:pStyle w:val="a7"/>
        <w:numPr>
          <w:ilvl w:val="0"/>
          <w:numId w:val="10"/>
        </w:numPr>
        <w:ind w:firstLineChars="0"/>
      </w:pPr>
      <w:r>
        <w:rPr>
          <w:rFonts w:hint="eastAsia"/>
        </w:rPr>
        <w:t>二次开发需求调研</w:t>
      </w:r>
    </w:p>
    <w:p w:rsidR="00C76A6D" w:rsidRPr="00F47905" w:rsidRDefault="00C76A6D" w:rsidP="00704D40">
      <w:pPr>
        <w:pStyle w:val="a7"/>
        <w:numPr>
          <w:ilvl w:val="0"/>
          <w:numId w:val="10"/>
        </w:numPr>
        <w:ind w:firstLineChars="0"/>
      </w:pPr>
      <w:r>
        <w:rPr>
          <w:rFonts w:hint="eastAsia"/>
        </w:rPr>
        <w:t>二次开发方案及</w:t>
      </w:r>
      <w:r>
        <w:rPr>
          <w:rFonts w:hint="eastAsia"/>
        </w:rPr>
        <w:t>DEMO</w:t>
      </w:r>
      <w:r>
        <w:rPr>
          <w:rFonts w:hint="eastAsia"/>
        </w:rPr>
        <w:t>确认</w:t>
      </w:r>
    </w:p>
    <w:p w:rsidR="00C76A6D" w:rsidRDefault="00C76A6D" w:rsidP="00704D40">
      <w:pPr>
        <w:pStyle w:val="a7"/>
        <w:numPr>
          <w:ilvl w:val="0"/>
          <w:numId w:val="10"/>
        </w:numPr>
        <w:ind w:firstLineChars="0"/>
      </w:pPr>
      <w:r>
        <w:rPr>
          <w:rFonts w:hint="eastAsia"/>
        </w:rPr>
        <w:t>二次开发代码编写</w:t>
      </w:r>
    </w:p>
    <w:p w:rsidR="00C76A6D" w:rsidRDefault="00C76A6D" w:rsidP="00704D40">
      <w:pPr>
        <w:pStyle w:val="a7"/>
        <w:numPr>
          <w:ilvl w:val="0"/>
          <w:numId w:val="10"/>
        </w:numPr>
        <w:ind w:firstLineChars="0"/>
      </w:pPr>
      <w:r>
        <w:rPr>
          <w:rFonts w:hint="eastAsia"/>
        </w:rPr>
        <w:t>二次开发测试及</w:t>
      </w:r>
      <w:r>
        <w:rPr>
          <w:rFonts w:hint="eastAsia"/>
        </w:rPr>
        <w:t>BUG</w:t>
      </w:r>
      <w:r>
        <w:rPr>
          <w:rFonts w:hint="eastAsia"/>
        </w:rPr>
        <w:t>修改</w:t>
      </w:r>
    </w:p>
    <w:p w:rsidR="00C76A6D" w:rsidRDefault="00C76A6D" w:rsidP="00704D40">
      <w:pPr>
        <w:pStyle w:val="a7"/>
        <w:numPr>
          <w:ilvl w:val="0"/>
          <w:numId w:val="10"/>
        </w:numPr>
        <w:ind w:firstLineChars="0"/>
      </w:pPr>
      <w:r>
        <w:rPr>
          <w:rFonts w:hint="eastAsia"/>
        </w:rPr>
        <w:t>二次开发部署及数据处理</w:t>
      </w:r>
    </w:p>
    <w:p w:rsidR="00C76A6D" w:rsidRDefault="00C76A6D" w:rsidP="00C76A6D">
      <w:pPr>
        <w:pStyle w:val="4"/>
        <w:ind w:firstLineChars="71"/>
      </w:pPr>
      <w:r>
        <w:rPr>
          <w:rFonts w:hint="eastAsia"/>
        </w:rPr>
        <w:lastRenderedPageBreak/>
        <w:t>4.6</w:t>
      </w:r>
      <w:r>
        <w:rPr>
          <w:rFonts w:hint="eastAsia"/>
        </w:rPr>
        <w:t>系统培训</w:t>
      </w:r>
    </w:p>
    <w:p w:rsidR="00C76A6D" w:rsidRPr="00CD54AD" w:rsidRDefault="00C76A6D" w:rsidP="00C76A6D">
      <w:pPr>
        <w:pStyle w:val="4"/>
        <w:ind w:firstLineChars="71"/>
      </w:pPr>
      <w:r>
        <w:rPr>
          <w:rFonts w:hint="eastAsia"/>
        </w:rPr>
        <w:t>4.7</w:t>
      </w:r>
      <w:r>
        <w:rPr>
          <w:rFonts w:hint="eastAsia"/>
        </w:rPr>
        <w:t>系统维护</w:t>
      </w:r>
    </w:p>
    <w:p w:rsidR="00C76A6D" w:rsidRDefault="00C76A6D" w:rsidP="00C76A6D">
      <w:pPr>
        <w:pStyle w:val="4"/>
        <w:ind w:firstLineChars="71"/>
      </w:pPr>
      <w:r>
        <w:rPr>
          <w:rFonts w:hint="eastAsia"/>
        </w:rPr>
        <w:t>4.8</w:t>
      </w:r>
      <w:r>
        <w:rPr>
          <w:rFonts w:hint="eastAsia"/>
        </w:rPr>
        <w:t>人员配置</w:t>
      </w:r>
    </w:p>
    <w:p w:rsidR="00C76A6D" w:rsidRDefault="00C76A6D" w:rsidP="00C76A6D">
      <w:pPr>
        <w:pStyle w:val="4"/>
        <w:ind w:firstLineChars="71"/>
      </w:pPr>
      <w:r>
        <w:rPr>
          <w:rFonts w:hint="eastAsia"/>
        </w:rPr>
        <w:t>4.9</w:t>
      </w:r>
      <w:r>
        <w:rPr>
          <w:rFonts w:hint="eastAsia"/>
        </w:rPr>
        <w:t>工作量评估</w:t>
      </w:r>
    </w:p>
    <w:p w:rsidR="00F25D6B" w:rsidRPr="00F25D6B" w:rsidRDefault="00F25D6B" w:rsidP="00F25D6B">
      <w:pPr>
        <w:pStyle w:val="2"/>
        <w:ind w:left="573" w:hangingChars="204" w:hanging="573"/>
      </w:pPr>
      <w:bookmarkStart w:id="160" w:name="_Toc496606880"/>
      <w:r>
        <w:rPr>
          <w:rFonts w:hint="eastAsia"/>
        </w:rPr>
        <w:t>第四期</w:t>
      </w:r>
      <w:bookmarkEnd w:id="160"/>
    </w:p>
    <w:p w:rsidR="00F47905" w:rsidRDefault="00F47905" w:rsidP="00F47905">
      <w:pPr>
        <w:ind w:firstLine="420"/>
      </w:pPr>
    </w:p>
    <w:p w:rsidR="00742509" w:rsidRDefault="00CD54AD" w:rsidP="00CD54AD">
      <w:pPr>
        <w:pStyle w:val="3"/>
        <w:ind w:firstLineChars="62" w:firstLine="199"/>
      </w:pPr>
      <w:bookmarkStart w:id="161" w:name="_Toc496606881"/>
      <w:r>
        <w:rPr>
          <w:rFonts w:hint="eastAsia"/>
        </w:rPr>
        <w:t>1</w:t>
      </w:r>
      <w:r w:rsidR="00742509">
        <w:rPr>
          <w:rFonts w:hint="eastAsia"/>
        </w:rPr>
        <w:t>决算报表</w:t>
      </w:r>
      <w:bookmarkEnd w:id="161"/>
      <w:r w:rsidR="00DD568F">
        <w:rPr>
          <w:rFonts w:hint="eastAsia"/>
        </w:rPr>
        <w:t>（徐速）</w:t>
      </w:r>
    </w:p>
    <w:p w:rsidR="00742509" w:rsidRDefault="00742509" w:rsidP="00CD54AD">
      <w:pPr>
        <w:pStyle w:val="4"/>
        <w:ind w:firstLineChars="71"/>
      </w:pPr>
      <w:r>
        <w:rPr>
          <w:rFonts w:hint="eastAsia"/>
        </w:rPr>
        <w:t>1.1</w:t>
      </w:r>
      <w:r>
        <w:rPr>
          <w:rFonts w:hint="eastAsia"/>
        </w:rPr>
        <w:t>系统初始化需求调研</w:t>
      </w:r>
    </w:p>
    <w:p w:rsidR="00742509" w:rsidRPr="00F47905" w:rsidRDefault="00742509" w:rsidP="00CD54AD">
      <w:pPr>
        <w:pStyle w:val="4"/>
        <w:ind w:firstLineChars="71"/>
      </w:pPr>
      <w:r>
        <w:rPr>
          <w:rFonts w:hint="eastAsia"/>
        </w:rPr>
        <w:t>1.2</w:t>
      </w:r>
      <w:r>
        <w:rPr>
          <w:rFonts w:hint="eastAsia"/>
        </w:rPr>
        <w:t>系统初始化</w:t>
      </w:r>
    </w:p>
    <w:p w:rsidR="00742509" w:rsidRDefault="00742509" w:rsidP="00CD54AD">
      <w:pPr>
        <w:pStyle w:val="4"/>
        <w:ind w:firstLineChars="71"/>
      </w:pPr>
      <w:r>
        <w:rPr>
          <w:rFonts w:hint="eastAsia"/>
        </w:rPr>
        <w:t>1.3</w:t>
      </w:r>
      <w:r>
        <w:rPr>
          <w:rFonts w:hint="eastAsia"/>
        </w:rPr>
        <w:t>系统测试</w:t>
      </w:r>
    </w:p>
    <w:p w:rsidR="00742509" w:rsidRDefault="00742509" w:rsidP="00CD54AD">
      <w:pPr>
        <w:pStyle w:val="4"/>
        <w:ind w:firstLineChars="71"/>
      </w:pPr>
      <w:r>
        <w:rPr>
          <w:rFonts w:hint="eastAsia"/>
        </w:rPr>
        <w:t>1.4</w:t>
      </w:r>
      <w:r>
        <w:rPr>
          <w:rFonts w:hint="eastAsia"/>
        </w:rPr>
        <w:t>部署上线</w:t>
      </w:r>
    </w:p>
    <w:p w:rsidR="00C76A6D" w:rsidRDefault="00C76A6D" w:rsidP="00C76A6D">
      <w:pPr>
        <w:pStyle w:val="4"/>
        <w:ind w:firstLineChars="71"/>
      </w:pPr>
      <w:r>
        <w:rPr>
          <w:rFonts w:hint="eastAsia"/>
        </w:rPr>
        <w:t>1.5</w:t>
      </w:r>
      <w:r>
        <w:rPr>
          <w:rFonts w:hint="eastAsia"/>
        </w:rPr>
        <w:t>二次开发</w:t>
      </w:r>
    </w:p>
    <w:p w:rsidR="00C76A6D" w:rsidRDefault="00C76A6D" w:rsidP="00704D40">
      <w:pPr>
        <w:pStyle w:val="a7"/>
        <w:numPr>
          <w:ilvl w:val="0"/>
          <w:numId w:val="11"/>
        </w:numPr>
        <w:ind w:firstLineChars="0"/>
      </w:pPr>
      <w:r>
        <w:rPr>
          <w:rFonts w:hint="eastAsia"/>
        </w:rPr>
        <w:t>二次开发需求调研</w:t>
      </w:r>
    </w:p>
    <w:p w:rsidR="00C76A6D" w:rsidRPr="00F47905" w:rsidRDefault="00C76A6D" w:rsidP="00704D40">
      <w:pPr>
        <w:pStyle w:val="a7"/>
        <w:numPr>
          <w:ilvl w:val="0"/>
          <w:numId w:val="11"/>
        </w:numPr>
        <w:ind w:firstLineChars="0"/>
      </w:pPr>
      <w:r>
        <w:rPr>
          <w:rFonts w:hint="eastAsia"/>
        </w:rPr>
        <w:t>二次开发方案及</w:t>
      </w:r>
      <w:r>
        <w:rPr>
          <w:rFonts w:hint="eastAsia"/>
        </w:rPr>
        <w:t>DEMO</w:t>
      </w:r>
      <w:r>
        <w:rPr>
          <w:rFonts w:hint="eastAsia"/>
        </w:rPr>
        <w:t>确认</w:t>
      </w:r>
    </w:p>
    <w:p w:rsidR="00C76A6D" w:rsidRDefault="00C76A6D" w:rsidP="00704D40">
      <w:pPr>
        <w:pStyle w:val="a7"/>
        <w:numPr>
          <w:ilvl w:val="0"/>
          <w:numId w:val="11"/>
        </w:numPr>
        <w:ind w:firstLineChars="0"/>
      </w:pPr>
      <w:r>
        <w:rPr>
          <w:rFonts w:hint="eastAsia"/>
        </w:rPr>
        <w:t>二次开发代码编写</w:t>
      </w:r>
    </w:p>
    <w:p w:rsidR="00C76A6D" w:rsidRDefault="00C76A6D" w:rsidP="00704D40">
      <w:pPr>
        <w:pStyle w:val="a7"/>
        <w:numPr>
          <w:ilvl w:val="0"/>
          <w:numId w:val="11"/>
        </w:numPr>
        <w:ind w:firstLineChars="0"/>
      </w:pPr>
      <w:r>
        <w:rPr>
          <w:rFonts w:hint="eastAsia"/>
        </w:rPr>
        <w:t>二次开发测试及</w:t>
      </w:r>
      <w:r>
        <w:rPr>
          <w:rFonts w:hint="eastAsia"/>
        </w:rPr>
        <w:t>BUG</w:t>
      </w:r>
      <w:r>
        <w:rPr>
          <w:rFonts w:hint="eastAsia"/>
        </w:rPr>
        <w:t>修改</w:t>
      </w:r>
    </w:p>
    <w:p w:rsidR="00C76A6D" w:rsidRDefault="00C76A6D" w:rsidP="00704D40">
      <w:pPr>
        <w:pStyle w:val="a7"/>
        <w:numPr>
          <w:ilvl w:val="0"/>
          <w:numId w:val="11"/>
        </w:numPr>
        <w:ind w:firstLineChars="0"/>
      </w:pPr>
      <w:r>
        <w:rPr>
          <w:rFonts w:hint="eastAsia"/>
        </w:rPr>
        <w:t>二次开发部署及数据处理</w:t>
      </w:r>
    </w:p>
    <w:p w:rsidR="00C76A6D" w:rsidRDefault="00C76A6D" w:rsidP="00C76A6D">
      <w:pPr>
        <w:pStyle w:val="4"/>
        <w:ind w:firstLineChars="71"/>
      </w:pPr>
      <w:r>
        <w:rPr>
          <w:rFonts w:hint="eastAsia"/>
        </w:rPr>
        <w:lastRenderedPageBreak/>
        <w:t>1.6</w:t>
      </w:r>
      <w:r>
        <w:rPr>
          <w:rFonts w:hint="eastAsia"/>
        </w:rPr>
        <w:t>系统培训</w:t>
      </w:r>
    </w:p>
    <w:p w:rsidR="00C76A6D" w:rsidRPr="00CD54AD" w:rsidRDefault="00C76A6D" w:rsidP="00C76A6D">
      <w:pPr>
        <w:pStyle w:val="4"/>
        <w:ind w:firstLineChars="71"/>
      </w:pPr>
      <w:r>
        <w:rPr>
          <w:rFonts w:hint="eastAsia"/>
        </w:rPr>
        <w:t>1.7</w:t>
      </w:r>
      <w:r>
        <w:rPr>
          <w:rFonts w:hint="eastAsia"/>
        </w:rPr>
        <w:t>系统维护</w:t>
      </w:r>
    </w:p>
    <w:p w:rsidR="00C76A6D" w:rsidRDefault="00C76A6D" w:rsidP="00C76A6D">
      <w:pPr>
        <w:pStyle w:val="4"/>
        <w:ind w:firstLineChars="71"/>
      </w:pPr>
      <w:r>
        <w:rPr>
          <w:rFonts w:hint="eastAsia"/>
        </w:rPr>
        <w:t>1.8</w:t>
      </w:r>
      <w:r>
        <w:rPr>
          <w:rFonts w:hint="eastAsia"/>
        </w:rPr>
        <w:t>人员配置</w:t>
      </w:r>
    </w:p>
    <w:p w:rsidR="00C76A6D" w:rsidRDefault="00C76A6D" w:rsidP="00C76A6D">
      <w:pPr>
        <w:pStyle w:val="4"/>
        <w:ind w:firstLineChars="71"/>
      </w:pPr>
      <w:r>
        <w:rPr>
          <w:rFonts w:hint="eastAsia"/>
        </w:rPr>
        <w:t>1.9</w:t>
      </w:r>
      <w:r>
        <w:rPr>
          <w:rFonts w:hint="eastAsia"/>
        </w:rPr>
        <w:t>工作量评估</w:t>
      </w:r>
    </w:p>
    <w:p w:rsidR="00742509" w:rsidRDefault="00742509" w:rsidP="00CD54AD">
      <w:pPr>
        <w:pStyle w:val="3"/>
        <w:ind w:firstLineChars="62" w:firstLine="199"/>
      </w:pPr>
      <w:bookmarkStart w:id="162" w:name="_Toc496606882"/>
      <w:r>
        <w:rPr>
          <w:rFonts w:hint="eastAsia"/>
        </w:rPr>
        <w:t>2</w:t>
      </w:r>
      <w:r>
        <w:rPr>
          <w:rFonts w:hint="eastAsia"/>
        </w:rPr>
        <w:t>手机</w:t>
      </w:r>
      <w:r>
        <w:rPr>
          <w:rFonts w:hint="eastAsia"/>
        </w:rPr>
        <w:t>APP</w:t>
      </w:r>
      <w:bookmarkEnd w:id="162"/>
    </w:p>
    <w:p w:rsidR="00742509" w:rsidRDefault="00742509" w:rsidP="00CD54AD">
      <w:pPr>
        <w:pStyle w:val="4"/>
        <w:ind w:firstLineChars="71"/>
        <w:rPr>
          <w:rFonts w:hint="eastAsia"/>
        </w:rPr>
      </w:pPr>
      <w:r>
        <w:rPr>
          <w:rFonts w:hint="eastAsia"/>
        </w:rPr>
        <w:t>2.1</w:t>
      </w:r>
      <w:r>
        <w:rPr>
          <w:rFonts w:hint="eastAsia"/>
        </w:rPr>
        <w:t>系统初始化需求调研</w:t>
      </w:r>
    </w:p>
    <w:p w:rsidR="00C0683D" w:rsidRPr="00C0683D" w:rsidRDefault="00C0683D" w:rsidP="00C0683D">
      <w:pPr>
        <w:ind w:firstLine="420"/>
      </w:pPr>
      <w:r>
        <w:rPr>
          <w:rFonts w:hint="eastAsia"/>
        </w:rPr>
        <w:t>通过现场演示沟通的方式，收集用户的初始化需求，主要包括</w:t>
      </w:r>
      <w:r>
        <w:rPr>
          <w:rFonts w:hint="eastAsia"/>
        </w:rPr>
        <w:t>APP</w:t>
      </w:r>
      <w:r>
        <w:rPr>
          <w:rFonts w:hint="eastAsia"/>
        </w:rPr>
        <w:t>审核内容、</w:t>
      </w:r>
      <w:r>
        <w:rPr>
          <w:rFonts w:hint="eastAsia"/>
        </w:rPr>
        <w:t>APP</w:t>
      </w:r>
      <w:r>
        <w:rPr>
          <w:rFonts w:hint="eastAsia"/>
        </w:rPr>
        <w:t>使用用户等相关内容。</w:t>
      </w:r>
    </w:p>
    <w:p w:rsidR="00742509" w:rsidRDefault="00742509" w:rsidP="00CD54AD">
      <w:pPr>
        <w:pStyle w:val="4"/>
        <w:ind w:firstLineChars="71"/>
      </w:pPr>
      <w:r>
        <w:rPr>
          <w:rFonts w:hint="eastAsia"/>
        </w:rPr>
        <w:t>2.2</w:t>
      </w:r>
      <w:r>
        <w:rPr>
          <w:rFonts w:hint="eastAsia"/>
        </w:rPr>
        <w:t>系统初始化</w:t>
      </w:r>
    </w:p>
    <w:p w:rsidR="00A717FE" w:rsidRDefault="00A717FE" w:rsidP="00A717FE">
      <w:pPr>
        <w:ind w:firstLine="420"/>
      </w:pPr>
      <w:r>
        <w:rPr>
          <w:rFonts w:hint="eastAsia"/>
        </w:rPr>
        <w:t>系统初始化实施主要包括，以下内容：</w:t>
      </w:r>
    </w:p>
    <w:p w:rsidR="00A717FE" w:rsidRDefault="00A717FE" w:rsidP="00704D40">
      <w:pPr>
        <w:numPr>
          <w:ilvl w:val="0"/>
          <w:numId w:val="13"/>
        </w:numPr>
        <w:ind w:firstLineChars="0"/>
      </w:pPr>
      <w:r>
        <w:rPr>
          <w:rFonts w:hint="eastAsia"/>
        </w:rPr>
        <w:t>初始化ＡＰＰ应用接口服务</w:t>
      </w:r>
    </w:p>
    <w:p w:rsidR="00A717FE" w:rsidRDefault="00A717FE" w:rsidP="00704D40">
      <w:pPr>
        <w:numPr>
          <w:ilvl w:val="0"/>
          <w:numId w:val="13"/>
        </w:numPr>
        <w:ind w:firstLineChars="0"/>
      </w:pPr>
      <w:r>
        <w:rPr>
          <w:rFonts w:hint="eastAsia"/>
        </w:rPr>
        <w:t>初始化ＡＰＰ使用用户，开通ＡＰＰ使用功能</w:t>
      </w:r>
    </w:p>
    <w:p w:rsidR="00A717FE" w:rsidRPr="00A717FE" w:rsidRDefault="00A717FE" w:rsidP="00A717FE">
      <w:pPr>
        <w:ind w:firstLine="420"/>
      </w:pPr>
      <w:r>
        <w:rPr>
          <w:rFonts w:hint="eastAsia"/>
        </w:rPr>
        <w:t>初始化热点信息内容</w:t>
      </w:r>
    </w:p>
    <w:p w:rsidR="00742509" w:rsidRDefault="00742509" w:rsidP="00CD54AD">
      <w:pPr>
        <w:pStyle w:val="4"/>
        <w:ind w:firstLineChars="71"/>
      </w:pPr>
      <w:r>
        <w:rPr>
          <w:rFonts w:hint="eastAsia"/>
        </w:rPr>
        <w:t>2.3</w:t>
      </w:r>
      <w:r>
        <w:rPr>
          <w:rFonts w:hint="eastAsia"/>
        </w:rPr>
        <w:t>系统测试</w:t>
      </w:r>
    </w:p>
    <w:p w:rsidR="00742509" w:rsidRDefault="00742509" w:rsidP="00CD54AD">
      <w:pPr>
        <w:pStyle w:val="4"/>
        <w:ind w:firstLineChars="71"/>
      </w:pPr>
      <w:r>
        <w:rPr>
          <w:rFonts w:hint="eastAsia"/>
        </w:rPr>
        <w:t>2.4</w:t>
      </w:r>
      <w:r>
        <w:rPr>
          <w:rFonts w:hint="eastAsia"/>
        </w:rPr>
        <w:t>部署上线</w:t>
      </w:r>
    </w:p>
    <w:p w:rsidR="00C76A6D" w:rsidRDefault="00C76A6D" w:rsidP="00C76A6D">
      <w:pPr>
        <w:pStyle w:val="4"/>
        <w:ind w:firstLineChars="71"/>
      </w:pPr>
      <w:r>
        <w:rPr>
          <w:rFonts w:hint="eastAsia"/>
        </w:rPr>
        <w:t>2.5</w:t>
      </w:r>
      <w:r>
        <w:rPr>
          <w:rFonts w:hint="eastAsia"/>
        </w:rPr>
        <w:t>二次开发</w:t>
      </w:r>
    </w:p>
    <w:p w:rsidR="00C76A6D" w:rsidRDefault="00C76A6D" w:rsidP="00704D40">
      <w:pPr>
        <w:pStyle w:val="a7"/>
        <w:numPr>
          <w:ilvl w:val="0"/>
          <w:numId w:val="12"/>
        </w:numPr>
        <w:ind w:firstLineChars="0"/>
      </w:pPr>
      <w:r>
        <w:rPr>
          <w:rFonts w:hint="eastAsia"/>
        </w:rPr>
        <w:t>二次开发需求调研</w:t>
      </w:r>
    </w:p>
    <w:p w:rsidR="00A717FE" w:rsidRDefault="00A717FE" w:rsidP="00A717FE">
      <w:pPr>
        <w:ind w:firstLine="420"/>
      </w:pPr>
      <w:r>
        <w:rPr>
          <w:rFonts w:hint="eastAsia"/>
        </w:rPr>
        <w:t>公司派专人协助各业务科室人员进行系统使用，通过模拟</w:t>
      </w:r>
      <w:r w:rsidR="00E63BE9">
        <w:rPr>
          <w:rFonts w:hint="eastAsia"/>
        </w:rPr>
        <w:t>江苏各未</w:t>
      </w:r>
      <w:r>
        <w:rPr>
          <w:rFonts w:hint="eastAsia"/>
        </w:rPr>
        <w:t>院真实业务的方式，收集差异化二次开发需求</w:t>
      </w:r>
      <w:r w:rsidRPr="00133ED7">
        <w:rPr>
          <w:rFonts w:hint="eastAsia"/>
        </w:rPr>
        <w:t>，</w:t>
      </w:r>
      <w:r>
        <w:t>并与各需求提出部门及人员进行确定</w:t>
      </w:r>
      <w:r w:rsidRPr="00133ED7">
        <w:rPr>
          <w:rFonts w:hint="eastAsia"/>
        </w:rPr>
        <w:t>，根据要求制作好修改后的</w:t>
      </w:r>
      <w:r w:rsidRPr="00133ED7">
        <w:rPr>
          <w:rFonts w:hint="eastAsia"/>
        </w:rPr>
        <w:lastRenderedPageBreak/>
        <w:t>demo</w:t>
      </w:r>
      <w:r w:rsidRPr="00133ED7">
        <w:rPr>
          <w:rFonts w:hint="eastAsia"/>
        </w:rPr>
        <w:t>并进行演示，并对需求进行最终确认。</w:t>
      </w:r>
    </w:p>
    <w:p w:rsidR="00A717FE" w:rsidRDefault="00A717FE" w:rsidP="00A717FE">
      <w:pPr>
        <w:ind w:firstLine="420"/>
      </w:pPr>
      <w:r>
        <w:t>需求收集主要涉及以下内容</w:t>
      </w:r>
      <w:r>
        <w:rPr>
          <w:rFonts w:hint="eastAsia"/>
        </w:rPr>
        <w:t>：</w:t>
      </w:r>
    </w:p>
    <w:p w:rsidR="00A717FE" w:rsidRDefault="00A717FE" w:rsidP="00704D40">
      <w:pPr>
        <w:numPr>
          <w:ilvl w:val="0"/>
          <w:numId w:val="14"/>
        </w:numPr>
        <w:ind w:left="840" w:firstLineChars="0"/>
        <w:rPr>
          <w:rFonts w:ascii="宋体" w:hAnsi="宋体"/>
          <w:szCs w:val="21"/>
        </w:rPr>
      </w:pPr>
      <w:r>
        <w:rPr>
          <w:rFonts w:ascii="宋体" w:hAnsi="宋体" w:hint="eastAsia"/>
          <w:szCs w:val="21"/>
        </w:rPr>
        <w:t>ＡＰＰ中办理的业务类型(需要在ＡＰＰ上办理那些业务，目前ＡＰＰ支持出差申请、报销单据审核)</w:t>
      </w:r>
    </w:p>
    <w:p w:rsidR="00A717FE" w:rsidRDefault="00A717FE" w:rsidP="00704D40">
      <w:pPr>
        <w:numPr>
          <w:ilvl w:val="0"/>
          <w:numId w:val="14"/>
        </w:numPr>
        <w:ind w:left="840" w:firstLineChars="0"/>
        <w:rPr>
          <w:rFonts w:ascii="宋体" w:hAnsi="宋体"/>
          <w:szCs w:val="21"/>
        </w:rPr>
      </w:pPr>
      <w:r>
        <w:rPr>
          <w:rFonts w:ascii="宋体" w:hAnsi="宋体" w:hint="eastAsia"/>
          <w:szCs w:val="21"/>
        </w:rPr>
        <w:t>ＡＰＰ中待审业务的显示方式、审核方式</w:t>
      </w:r>
    </w:p>
    <w:p w:rsidR="00A717FE" w:rsidRDefault="00A717FE" w:rsidP="00704D40">
      <w:pPr>
        <w:numPr>
          <w:ilvl w:val="0"/>
          <w:numId w:val="14"/>
        </w:numPr>
        <w:ind w:left="840" w:firstLineChars="0"/>
        <w:rPr>
          <w:rFonts w:ascii="宋体" w:hAnsi="宋体"/>
        </w:rPr>
      </w:pPr>
      <w:r>
        <w:rPr>
          <w:rFonts w:ascii="宋体" w:hAnsi="宋体" w:hint="eastAsia"/>
        </w:rPr>
        <w:t>ＡＰＰ中数据统计查询的内容及显示方式</w:t>
      </w:r>
    </w:p>
    <w:p w:rsidR="00A717FE" w:rsidRDefault="00A717FE" w:rsidP="00A717FE">
      <w:pPr>
        <w:pStyle w:val="a7"/>
        <w:ind w:left="840" w:firstLineChars="0" w:firstLine="0"/>
      </w:pPr>
      <w:r>
        <w:rPr>
          <w:rFonts w:ascii="宋体" w:hAnsi="宋体" w:hint="eastAsia"/>
        </w:rPr>
        <w:t>ＡＰＰ中消息提示和热点信息的显示内容及显示方式</w:t>
      </w:r>
    </w:p>
    <w:p w:rsidR="00D32191" w:rsidRDefault="00D32191" w:rsidP="00704D40">
      <w:pPr>
        <w:pStyle w:val="a7"/>
        <w:numPr>
          <w:ilvl w:val="0"/>
          <w:numId w:val="12"/>
        </w:numPr>
        <w:ind w:firstLineChars="0"/>
      </w:pPr>
      <w:r>
        <w:rPr>
          <w:rFonts w:hint="eastAsia"/>
        </w:rPr>
        <w:t>二次开发方案及</w:t>
      </w:r>
      <w:r>
        <w:rPr>
          <w:rFonts w:hint="eastAsia"/>
        </w:rPr>
        <w:t>DEMO</w:t>
      </w:r>
      <w:r>
        <w:rPr>
          <w:rFonts w:hint="eastAsia"/>
        </w:rPr>
        <w:t>确认</w:t>
      </w:r>
    </w:p>
    <w:p w:rsidR="00D32191" w:rsidRPr="0009566A" w:rsidRDefault="00D32191" w:rsidP="00D32191">
      <w:pPr>
        <w:pStyle w:val="a7"/>
        <w:ind w:left="840" w:firstLineChars="0" w:firstLine="0"/>
      </w:pPr>
      <w:r w:rsidRPr="00133ED7">
        <w:rPr>
          <w:rFonts w:hint="eastAsia"/>
        </w:rPr>
        <w:t>根据</w:t>
      </w:r>
      <w:r>
        <w:rPr>
          <w:rFonts w:hint="eastAsia"/>
        </w:rPr>
        <w:t>需求调研的内容，</w:t>
      </w:r>
      <w:r w:rsidRPr="00133ED7">
        <w:rPr>
          <w:rFonts w:hint="eastAsia"/>
        </w:rPr>
        <w:t>制作</w:t>
      </w:r>
      <w:r>
        <w:rPr>
          <w:rFonts w:hint="eastAsia"/>
        </w:rPr>
        <w:t>对应</w:t>
      </w:r>
      <w:r w:rsidRPr="00133ED7">
        <w:rPr>
          <w:rFonts w:hint="eastAsia"/>
        </w:rPr>
        <w:t>的</w:t>
      </w:r>
      <w:r w:rsidRPr="00133ED7">
        <w:rPr>
          <w:rFonts w:hint="eastAsia"/>
        </w:rPr>
        <w:t>demo</w:t>
      </w:r>
      <w:r w:rsidRPr="00133ED7">
        <w:rPr>
          <w:rFonts w:hint="eastAsia"/>
        </w:rPr>
        <w:t>并进行</w:t>
      </w:r>
      <w:r>
        <w:rPr>
          <w:rFonts w:hint="eastAsia"/>
        </w:rPr>
        <w:t>需求提出部门进行</w:t>
      </w:r>
      <w:r w:rsidRPr="00133ED7">
        <w:rPr>
          <w:rFonts w:hint="eastAsia"/>
        </w:rPr>
        <w:t>演示，</w:t>
      </w:r>
      <w:r>
        <w:rPr>
          <w:rFonts w:hint="eastAsia"/>
        </w:rPr>
        <w:t>完成需求的和</w:t>
      </w:r>
      <w:r>
        <w:rPr>
          <w:rFonts w:hint="eastAsia"/>
        </w:rPr>
        <w:t>DEMO</w:t>
      </w:r>
      <w:r>
        <w:rPr>
          <w:rFonts w:hint="eastAsia"/>
        </w:rPr>
        <w:t>的</w:t>
      </w:r>
      <w:r w:rsidRPr="00133ED7">
        <w:rPr>
          <w:rFonts w:hint="eastAsia"/>
        </w:rPr>
        <w:t>最终确认。</w:t>
      </w:r>
    </w:p>
    <w:p w:rsidR="00D32191" w:rsidRDefault="00D32191" w:rsidP="00704D40">
      <w:pPr>
        <w:pStyle w:val="a7"/>
        <w:numPr>
          <w:ilvl w:val="0"/>
          <w:numId w:val="12"/>
        </w:numPr>
        <w:ind w:firstLineChars="0"/>
      </w:pPr>
      <w:r>
        <w:rPr>
          <w:rFonts w:hint="eastAsia"/>
        </w:rPr>
        <w:t>二次开发代码编写</w:t>
      </w:r>
    </w:p>
    <w:p w:rsidR="00D32191" w:rsidRDefault="00D32191" w:rsidP="00D32191">
      <w:pPr>
        <w:pStyle w:val="a7"/>
        <w:ind w:left="840" w:firstLineChars="0" w:firstLine="0"/>
      </w:pPr>
      <w:r>
        <w:rPr>
          <w:rFonts w:ascii="宋体" w:hAnsi="宋体" w:hint="eastAsia"/>
          <w:szCs w:val="21"/>
        </w:rPr>
        <w:t>根据需求</w:t>
      </w:r>
      <w:r w:rsidRPr="00133ED7">
        <w:rPr>
          <w:rFonts w:ascii="宋体" w:hAnsi="宋体" w:hint="eastAsia"/>
          <w:szCs w:val="21"/>
        </w:rPr>
        <w:t>确认后的DEMO</w:t>
      </w:r>
      <w:r>
        <w:rPr>
          <w:rFonts w:ascii="宋体" w:hAnsi="宋体" w:hint="eastAsia"/>
          <w:szCs w:val="21"/>
        </w:rPr>
        <w:t>进行二次开发，在进行二次开发时</w:t>
      </w:r>
      <w:r w:rsidRPr="00133ED7">
        <w:rPr>
          <w:rFonts w:ascii="宋体" w:hAnsi="宋体" w:hint="eastAsia"/>
          <w:szCs w:val="21"/>
        </w:rPr>
        <w:t>不影响其它</w:t>
      </w:r>
      <w:r>
        <w:rPr>
          <w:rFonts w:ascii="宋体" w:hAnsi="宋体" w:hint="eastAsia"/>
          <w:szCs w:val="21"/>
        </w:rPr>
        <w:t>功能使用，并明确开发周期，在完成二次修改后及时编写相关操作文档及升级前后对比，确保修改后的功能</w:t>
      </w:r>
      <w:r w:rsidRPr="00133ED7">
        <w:rPr>
          <w:rFonts w:ascii="宋体" w:hAnsi="宋体" w:hint="eastAsia"/>
          <w:szCs w:val="21"/>
        </w:rPr>
        <w:t>得到</w:t>
      </w:r>
      <w:r>
        <w:rPr>
          <w:rFonts w:ascii="宋体" w:hAnsi="宋体" w:hint="eastAsia"/>
          <w:szCs w:val="21"/>
        </w:rPr>
        <w:t>快速</w:t>
      </w:r>
      <w:r w:rsidRPr="00133ED7">
        <w:rPr>
          <w:rFonts w:ascii="宋体" w:hAnsi="宋体" w:hint="eastAsia"/>
          <w:szCs w:val="21"/>
        </w:rPr>
        <w:t>应用。</w:t>
      </w:r>
    </w:p>
    <w:p w:rsidR="00D32191" w:rsidRDefault="00D32191" w:rsidP="00704D40">
      <w:pPr>
        <w:pStyle w:val="a7"/>
        <w:numPr>
          <w:ilvl w:val="0"/>
          <w:numId w:val="12"/>
        </w:numPr>
        <w:ind w:firstLineChars="0"/>
      </w:pPr>
      <w:r>
        <w:rPr>
          <w:rFonts w:hint="eastAsia"/>
        </w:rPr>
        <w:t>二次开发测试及</w:t>
      </w:r>
      <w:r>
        <w:rPr>
          <w:rFonts w:hint="eastAsia"/>
        </w:rPr>
        <w:t>BUG</w:t>
      </w:r>
      <w:r>
        <w:rPr>
          <w:rFonts w:hint="eastAsia"/>
        </w:rPr>
        <w:t>修改</w:t>
      </w:r>
    </w:p>
    <w:p w:rsidR="00D32191" w:rsidRPr="00DE536D" w:rsidRDefault="00D32191" w:rsidP="00D32191">
      <w:pPr>
        <w:pStyle w:val="a7"/>
        <w:ind w:left="840" w:firstLineChars="0" w:firstLine="0"/>
        <w:rPr>
          <w:rFonts w:ascii="宋体" w:hAnsi="宋体"/>
          <w:szCs w:val="21"/>
        </w:rPr>
      </w:pPr>
      <w:r w:rsidRPr="00DE536D">
        <w:rPr>
          <w:rFonts w:ascii="宋体" w:hAnsi="宋体" w:hint="eastAsia"/>
          <w:szCs w:val="21"/>
        </w:rPr>
        <w:t>对二次发的功能模块进行详细测试，并编辑测试文档，测试过程中除测试修改的功能外，与该功能相关的其它功能模块也进行全面测试。</w:t>
      </w:r>
    </w:p>
    <w:p w:rsidR="00D32191" w:rsidRPr="00150F05" w:rsidRDefault="00D32191" w:rsidP="00D32191">
      <w:pPr>
        <w:pStyle w:val="a7"/>
        <w:ind w:left="840" w:firstLineChars="0" w:firstLine="0"/>
      </w:pPr>
      <w:r w:rsidRPr="00DE536D">
        <w:rPr>
          <w:rFonts w:ascii="宋体" w:hAnsi="宋体" w:hint="eastAsia"/>
          <w:szCs w:val="21"/>
        </w:rPr>
        <w:t>测试包括功能测试、数据测试、模块测试、系统测试，以确保二次开发的功能正常</w:t>
      </w:r>
      <w:r w:rsidRPr="00150F05">
        <w:rPr>
          <w:rFonts w:hint="eastAsia"/>
        </w:rPr>
        <w:t>使用的情况下，不影响其它模块的正常使用。</w:t>
      </w:r>
    </w:p>
    <w:p w:rsidR="00D32191" w:rsidRDefault="00D32191" w:rsidP="00704D40">
      <w:pPr>
        <w:pStyle w:val="a7"/>
        <w:numPr>
          <w:ilvl w:val="0"/>
          <w:numId w:val="12"/>
        </w:numPr>
        <w:ind w:firstLineChars="0"/>
      </w:pPr>
      <w:r>
        <w:rPr>
          <w:rFonts w:hint="eastAsia"/>
        </w:rPr>
        <w:t>二次开发部署及数据处理和文档更新</w:t>
      </w:r>
    </w:p>
    <w:p w:rsidR="00D32191" w:rsidRDefault="00D32191" w:rsidP="00D32191">
      <w:pPr>
        <w:pStyle w:val="a7"/>
        <w:ind w:leftChars="400" w:left="840" w:firstLineChars="250" w:firstLine="525"/>
      </w:pPr>
      <w:r>
        <w:rPr>
          <w:rFonts w:hint="eastAsia"/>
        </w:rPr>
        <w:t>二次开发完成并通过测试后，首先在模拟真实环境下进行数据测试和功能测试（将真实数据库备份到模拟环境），以确保二次开发的功能发布到正式系统后的正确性。</w:t>
      </w:r>
    </w:p>
    <w:p w:rsidR="00D32191" w:rsidRDefault="00D32191" w:rsidP="00D32191">
      <w:pPr>
        <w:pStyle w:val="a7"/>
        <w:ind w:leftChars="400" w:left="840" w:firstLineChars="300" w:firstLine="630"/>
      </w:pPr>
      <w:r>
        <w:rPr>
          <w:rFonts w:hint="eastAsia"/>
        </w:rPr>
        <w:t>针对二次开发涉及的历史数据进行批量处理，确保二次开发后的功能兼容历史数据的展现和业务办理。</w:t>
      </w:r>
    </w:p>
    <w:p w:rsidR="00C76A6D" w:rsidRDefault="00D32191" w:rsidP="00AE5DC4">
      <w:pPr>
        <w:pStyle w:val="a7"/>
        <w:ind w:leftChars="400" w:left="840" w:firstLineChars="300" w:firstLine="630"/>
      </w:pPr>
      <w:r>
        <w:rPr>
          <w:rFonts w:hint="eastAsia"/>
        </w:rPr>
        <w:t>二次开发文档更新主要是涉及到系统操作手册的更新，二次开发测试完成，并与客户确认后，将二次开发的内容、开发原因、二次开发后系统操作的变更、解决的问题等以文档的形式在系统中进行发布，同时更新用户操作手册、系统通知公告、常见问题解答、操作视频等与二次开发相关的文档</w:t>
      </w:r>
      <w:r w:rsidR="00C76A6D">
        <w:rPr>
          <w:rFonts w:hint="eastAsia"/>
        </w:rPr>
        <w:t>2.6</w:t>
      </w:r>
      <w:r w:rsidR="00C76A6D">
        <w:rPr>
          <w:rFonts w:hint="eastAsia"/>
        </w:rPr>
        <w:t>系统培训</w:t>
      </w:r>
    </w:p>
    <w:p w:rsidR="00C76A6D" w:rsidRPr="00CD54AD" w:rsidRDefault="00C76A6D" w:rsidP="00C76A6D">
      <w:pPr>
        <w:pStyle w:val="4"/>
        <w:ind w:firstLineChars="71"/>
      </w:pPr>
      <w:r>
        <w:rPr>
          <w:rFonts w:hint="eastAsia"/>
        </w:rPr>
        <w:lastRenderedPageBreak/>
        <w:t>2.7</w:t>
      </w:r>
      <w:r>
        <w:rPr>
          <w:rFonts w:hint="eastAsia"/>
        </w:rPr>
        <w:t>系统维护</w:t>
      </w:r>
    </w:p>
    <w:p w:rsidR="00C76A6D" w:rsidRDefault="00C76A6D" w:rsidP="00C76A6D">
      <w:pPr>
        <w:pStyle w:val="4"/>
        <w:ind w:firstLineChars="71"/>
      </w:pPr>
      <w:r>
        <w:rPr>
          <w:rFonts w:hint="eastAsia"/>
        </w:rPr>
        <w:t>2.8</w:t>
      </w:r>
      <w:r>
        <w:rPr>
          <w:rFonts w:hint="eastAsia"/>
        </w:rPr>
        <w:t>人员配置</w:t>
      </w:r>
    </w:p>
    <w:p w:rsidR="00111A20" w:rsidRPr="00111A20" w:rsidRDefault="00C76A6D" w:rsidP="00CD54AD">
      <w:pPr>
        <w:pStyle w:val="4"/>
        <w:ind w:firstLineChars="71"/>
      </w:pPr>
      <w:r>
        <w:rPr>
          <w:rFonts w:hint="eastAsia"/>
        </w:rPr>
        <w:t>2.9</w:t>
      </w:r>
      <w:r>
        <w:rPr>
          <w:rFonts w:hint="eastAsia"/>
        </w:rPr>
        <w:t>工作量评估</w:t>
      </w:r>
    </w:p>
    <w:p w:rsidR="00DE1284" w:rsidRDefault="00DE1284" w:rsidP="009C08A5">
      <w:pPr>
        <w:pStyle w:val="1"/>
        <w:numPr>
          <w:ilvl w:val="0"/>
          <w:numId w:val="1"/>
        </w:numPr>
        <w:tabs>
          <w:tab w:val="clear" w:pos="1080"/>
          <w:tab w:val="left" w:pos="0"/>
        </w:tabs>
        <w:ind w:firstLine="643"/>
        <w:jc w:val="left"/>
        <w:rPr>
          <w:rFonts w:ascii="宋体" w:eastAsia="宋体" w:hAnsi="宋体" w:hint="eastAsia"/>
          <w:szCs w:val="21"/>
        </w:rPr>
      </w:pPr>
      <w:bookmarkStart w:id="163" w:name="_Toc496606883"/>
      <w:r>
        <w:rPr>
          <w:rFonts w:ascii="宋体" w:eastAsia="宋体" w:hAnsi="宋体" w:hint="eastAsia"/>
          <w:szCs w:val="21"/>
        </w:rPr>
        <w:t>项目实施管理规范</w:t>
      </w:r>
    </w:p>
    <w:p w:rsidR="00046AB9" w:rsidRPr="009C1428" w:rsidRDefault="00046AB9" w:rsidP="001A2D73">
      <w:pPr>
        <w:pStyle w:val="2"/>
        <w:ind w:left="573" w:hangingChars="204" w:hanging="573"/>
      </w:pPr>
      <w:bookmarkStart w:id="164" w:name="_Toc213233840"/>
      <w:bookmarkStart w:id="165" w:name="_Toc214336523"/>
      <w:r>
        <w:rPr>
          <w:rFonts w:hint="eastAsia"/>
        </w:rPr>
        <w:t>1</w:t>
      </w:r>
      <w:r>
        <w:rPr>
          <w:rFonts w:hint="eastAsia"/>
        </w:rPr>
        <w:t>、</w:t>
      </w:r>
      <w:r w:rsidRPr="009C1428">
        <w:t>ISO 9000</w:t>
      </w:r>
      <w:r w:rsidRPr="009C1428">
        <w:t>族质量管理体系</w:t>
      </w:r>
      <w:bookmarkEnd w:id="164"/>
      <w:bookmarkEnd w:id="165"/>
    </w:p>
    <w:p w:rsidR="00046AB9" w:rsidRPr="00F639A9" w:rsidRDefault="00046AB9" w:rsidP="00046AB9">
      <w:pPr>
        <w:spacing w:beforeLines="50" w:before="156" w:afterLines="50" w:after="156"/>
        <w:ind w:firstLine="420"/>
        <w:rPr>
          <w:rFonts w:ascii="宋体" w:hAnsi="宋体" w:cs="宋体"/>
          <w:kern w:val="0"/>
        </w:rPr>
      </w:pPr>
      <w:r w:rsidRPr="00F639A9">
        <w:rPr>
          <w:rFonts w:ascii="宋体" w:hAnsi="宋体" w:cs="宋体" w:hint="eastAsia"/>
          <w:kern w:val="0"/>
        </w:rPr>
        <w:t>国际标准化组织（ISO）为了满足国际经济交往中质量保证活动的需要，在总结各国质量保证制度经验的基础上，经过近十年的工作，于1987年发布了ISO 9000质量管理和质量保证标准系列。1994年进行了第一次修订，形成了ISO 9000族标准。2000年再进行了重大修订，发布了ISO 9000新标准（2000版）。</w:t>
      </w:r>
    </w:p>
    <w:p w:rsidR="00046AB9" w:rsidRPr="00F639A9" w:rsidRDefault="00046AB9" w:rsidP="00046AB9">
      <w:pPr>
        <w:spacing w:beforeLines="50" w:before="156" w:afterLines="50" w:after="156"/>
        <w:ind w:firstLine="420"/>
        <w:rPr>
          <w:rFonts w:ascii="宋体" w:hAnsi="宋体" w:cs="宋体"/>
          <w:kern w:val="0"/>
        </w:rPr>
      </w:pPr>
      <w:r w:rsidRPr="00F639A9">
        <w:rPr>
          <w:rFonts w:ascii="宋体" w:hAnsi="宋体" w:cs="宋体" w:hint="eastAsia"/>
          <w:kern w:val="0"/>
        </w:rPr>
        <w:t>ISO 9000族标准问世至今，已经被全世界几乎所有行业广泛采纳。尽管ISO 9000族标准已经在各行各业普及，功劳莫大。但是人们在实践中发现ISO 9000族标准对低技术的生产企业帮助很大，但是对以研发为主的IT企业的帮助比较弱。主要原因如下：</w:t>
      </w:r>
    </w:p>
    <w:p w:rsidR="00046AB9" w:rsidRPr="00F639A9" w:rsidRDefault="00046AB9" w:rsidP="00046AB9">
      <w:pPr>
        <w:spacing w:beforeLines="50" w:before="156" w:afterLines="50" w:after="156"/>
        <w:ind w:firstLine="420"/>
        <w:rPr>
          <w:rFonts w:ascii="宋体" w:hAnsi="宋体" w:cs="宋体"/>
          <w:kern w:val="0"/>
        </w:rPr>
      </w:pPr>
      <w:r w:rsidRPr="00F639A9">
        <w:rPr>
          <w:rFonts w:ascii="宋体" w:hAnsi="宋体" w:cs="宋体" w:hint="eastAsia"/>
          <w:kern w:val="0"/>
        </w:rPr>
        <w:t>ISO 9000称得上是放之四海皆准的标准，但是适用面越广意味着专业性越弱。ISO 9000标准不可能对“软件、嵌入式系统、集成电路”等领域的质量问题有深入的论述，所以它对IT企业的质量管理缺乏专业性的指导，其专业程度远远不及CMM/CMMI。</w:t>
      </w:r>
    </w:p>
    <w:p w:rsidR="00046AB9" w:rsidRPr="00F639A9" w:rsidRDefault="00046AB9" w:rsidP="00046AB9">
      <w:pPr>
        <w:spacing w:beforeLines="50" w:before="156" w:afterLines="50" w:after="156"/>
        <w:ind w:firstLine="420"/>
        <w:rPr>
          <w:rFonts w:ascii="宋体" w:hAnsi="宋体" w:cs="宋体"/>
          <w:kern w:val="0"/>
        </w:rPr>
      </w:pPr>
      <w:r w:rsidRPr="00F639A9">
        <w:rPr>
          <w:rFonts w:ascii="宋体" w:hAnsi="宋体" w:cs="宋体" w:hint="eastAsia"/>
          <w:kern w:val="0"/>
        </w:rPr>
        <w:t>基于ISO 9000的质量保证活动，其关注的焦点是“输入、输出”是否符合既定的流程。对于低技术的企业而言，如果“输入、输出”都符合既定的流程，那么基本可以断定产品的质量不错。然而对于高科技企业而言，“输入、输出”都符合既定的流程并不意味着能够生产出高品质的产品，因为研发水平对产品质量的影响更大。对于“软件、嵌入式系统、集成电路”这类以智力创作为核心的产品而言，ISO 9000质量标准的指导价值不高。</w:t>
      </w:r>
    </w:p>
    <w:p w:rsidR="00046AB9" w:rsidRPr="009C1428" w:rsidRDefault="00046AB9" w:rsidP="00046AB9">
      <w:pPr>
        <w:pStyle w:val="2"/>
        <w:ind w:left="573" w:hangingChars="204" w:hanging="573"/>
      </w:pPr>
      <w:r>
        <w:rPr>
          <w:rFonts w:hint="eastAsia"/>
        </w:rPr>
        <w:t>2</w:t>
      </w:r>
      <w:r>
        <w:rPr>
          <w:rFonts w:hint="eastAsia"/>
        </w:rPr>
        <w:t>、</w:t>
      </w:r>
      <w:bookmarkStart w:id="166" w:name="_Toc213233841"/>
      <w:bookmarkStart w:id="167" w:name="_Toc214336524"/>
      <w:r w:rsidRPr="009C1428">
        <w:t>CMM/CMMI</w:t>
      </w:r>
      <w:bookmarkEnd w:id="166"/>
      <w:bookmarkEnd w:id="167"/>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1986年11月，美国联邦政府委托卡内基梅隆大学（</w:t>
      </w:r>
      <w:r w:rsidRPr="008D4335">
        <w:rPr>
          <w:rFonts w:ascii="宋体" w:hAnsi="宋体"/>
        </w:rPr>
        <w:t>Carnegie-Mellon</w:t>
      </w:r>
      <w:r w:rsidRPr="008D4335">
        <w:rPr>
          <w:rFonts w:ascii="宋体" w:hAnsi="宋体" w:hint="eastAsia"/>
        </w:rPr>
        <w:t>）软件工程研究所（SEI）开发一套用于评估软件承包商能力的方法。SEI于1987年9月发布了一套软件过程成熟度框架和一套成熟度问卷。1991年，SEI将软件过程成熟度框架发展成为软件能力成</w:t>
      </w:r>
      <w:r w:rsidRPr="008D4335">
        <w:rPr>
          <w:rFonts w:ascii="宋体" w:hAnsi="宋体" w:hint="eastAsia"/>
        </w:rPr>
        <w:lastRenderedPageBreak/>
        <w:t>熟度模型（Capacity Maturity Model，CMM），诞生了CMM 1.0。1993年，SEI推出了CMM 1.1，这是目前世界上应用最广泛的CMM版本。</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十几年来，CMM的改进工作一直不断地进行。美国国防部希望把现在所有的、以及将被开发出来的各种能力成熟度模型，集成到一个框架中去。到2000年，</w:t>
      </w:r>
      <w:r w:rsidRPr="008D4335">
        <w:rPr>
          <w:rFonts w:ascii="宋体" w:hAnsi="宋体"/>
        </w:rPr>
        <w:t>CMM</w:t>
      </w:r>
      <w:r w:rsidRPr="008D4335">
        <w:rPr>
          <w:rFonts w:ascii="宋体" w:hAnsi="宋体" w:hint="eastAsia"/>
        </w:rPr>
        <w:t>演化成为</w:t>
      </w:r>
      <w:r w:rsidRPr="008D4335">
        <w:rPr>
          <w:rFonts w:ascii="宋体" w:hAnsi="宋体"/>
        </w:rPr>
        <w:t>CMMI</w:t>
      </w:r>
      <w:r w:rsidRPr="008D4335">
        <w:rPr>
          <w:rFonts w:ascii="宋体" w:hAnsi="宋体" w:hint="eastAsia"/>
        </w:rPr>
        <w:t>（Capability Maturity Model Integration，能力成熟度模型集成）。CMMI不仅适合软件，而且适合于软件硬件结合的系统，这是对CMM最大的改进。</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从20世纪90年代至今，软件过程改进成为软件工程学科的一个主流研究方向，其中CMM和CMMI是该领域举世瞩目的重大成果。</w:t>
      </w:r>
      <w:r w:rsidRPr="008D4335">
        <w:rPr>
          <w:rFonts w:ascii="宋体" w:hAnsi="宋体"/>
        </w:rPr>
        <w:t>CMM</w:t>
      </w:r>
      <w:r w:rsidRPr="008D4335">
        <w:rPr>
          <w:rFonts w:ascii="宋体" w:hAnsi="宋体" w:hint="eastAsia"/>
        </w:rPr>
        <w:t>/CMMI是世界范围内用于衡量软件（硬件）过程能力的事实上的标准，同时也是软件（硬件）过程改进最权威的指南。</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CMM将能力成熟度分为5个级别，这5个成熟度等级为评价机构软件过程能力提供了一个有序的级别，如图1-2所示。同时也为机构的软件过程改进工作指明了方向，让人们分清轻重缓急，指导人们一步一步地改进过程能力而不是企图跳跃式地前进。</w:t>
      </w:r>
    </w:p>
    <w:p w:rsidR="00046AB9" w:rsidRPr="0073564E" w:rsidRDefault="00046AB9" w:rsidP="00046AB9">
      <w:pPr>
        <w:pStyle w:val="2"/>
        <w:ind w:left="573" w:hangingChars="204" w:hanging="573"/>
      </w:pPr>
      <w:r>
        <w:rPr>
          <w:rFonts w:hint="eastAsia"/>
        </w:rPr>
        <w:t>3</w:t>
      </w:r>
      <w:r>
        <w:rPr>
          <w:rFonts w:hint="eastAsia"/>
        </w:rPr>
        <w:t>、</w:t>
      </w:r>
      <w:bookmarkStart w:id="168" w:name="_Toc213233842"/>
      <w:bookmarkStart w:id="169" w:name="_Toc214336525"/>
      <w:r w:rsidRPr="0073564E">
        <w:rPr>
          <w:rFonts w:hint="eastAsia"/>
        </w:rPr>
        <w:t>项目管理知识体系（</w:t>
      </w:r>
      <w:r w:rsidRPr="0073564E">
        <w:rPr>
          <w:rFonts w:hint="eastAsia"/>
        </w:rPr>
        <w:t>PMBOK</w:t>
      </w:r>
      <w:r w:rsidRPr="0073564E">
        <w:rPr>
          <w:rFonts w:hint="eastAsia"/>
        </w:rPr>
        <w:t>）</w:t>
      </w:r>
      <w:bookmarkEnd w:id="168"/>
      <w:bookmarkEnd w:id="169"/>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项目管理协会（Project Management Institution，PMI）于1966年在美国宾州成立，是目前全球影响最大的项目管理专业机构，该机构的项目管理专家认证（Project Management Professional，PMP）被广泛认同。PMI的突出贡献是总结了一套项目管理知识体系（Project Management Body Of Knowledge，PMBOK）。</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PMBOK总结了项目管理实践中成熟的理论、方法、工具和技术，也包括一些富有创造性的新知识。</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PMBOK把项目管理知识划分为九个知识领域：综合管理、范围管理、时间管理、成本管理、质量管理、人力资源管理、沟通管理、风险管理和采购管理。每个知识领域包括数量不等的项目管理过程。</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PMBOK把项目管理过程分为五个阶段：</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（1）启动。开始项目或进入项目的新阶段。启动是一种认可过程，用来正式认可一个新项目或新阶段的存在。</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（2）计划。定义和评估项目目标，选择实现项目目标的最佳策略，制定项目计划。</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lastRenderedPageBreak/>
        <w:t>（3）执行。调动资源，执行项目计划。</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（4）控制。监控和评估项目偏差，必要时采取纠正行动，保证项目计划的执行，实现项目目标。</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（5）结束。正式验收项目或阶段，使其按程序结束。</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每个管理过程包括输入、输出、所需工具和技术。各个过程通过各自的输入和输出相互联系，构成整个项目管理活动。</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根据重要程度，PMBOK又把项目管理过程分为核心过程和辅助过程两类。核心过程指那些大多数项目都必须具有的项目管理过程，这些过程具有明显的依赖性，在项目中的执行顺序也基本相同。辅助过程指那些项目实际情况可取舍的项目管理过程。在PMBOK2000中，核心过程共17个，辅助过程共22个。</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PMBOK2000一共有39个项目管理过程，按所属知识领域分为九类，按时间逻辑分为五类，按重要程度分为两类。</w:t>
      </w:r>
    </w:p>
    <w:p w:rsidR="00046AB9" w:rsidRPr="0073564E" w:rsidRDefault="00046AB9" w:rsidP="00704D40">
      <w:pPr>
        <w:pStyle w:val="2"/>
        <w:numPr>
          <w:ilvl w:val="0"/>
          <w:numId w:val="27"/>
        </w:numPr>
        <w:ind w:firstLineChars="0"/>
      </w:pPr>
      <w:bookmarkStart w:id="170" w:name="_Toc213233843"/>
      <w:bookmarkStart w:id="171" w:name="_Toc214336526"/>
      <w:r w:rsidRPr="0073564E">
        <w:rPr>
          <w:rFonts w:hint="eastAsia"/>
        </w:rPr>
        <w:t>项目管理内容</w:t>
      </w:r>
      <w:bookmarkEnd w:id="170"/>
      <w:bookmarkEnd w:id="171"/>
    </w:p>
    <w:p w:rsidR="00046AB9" w:rsidRPr="00013BDE" w:rsidRDefault="00046AB9" w:rsidP="00046AB9">
      <w:pPr>
        <w:pStyle w:val="3"/>
        <w:ind w:firstLine="643"/>
      </w:pPr>
      <w:bookmarkStart w:id="172" w:name="_Toc213233844"/>
      <w:bookmarkStart w:id="173" w:name="_Toc214336527"/>
      <w:r>
        <w:rPr>
          <w:rFonts w:hint="eastAsia"/>
        </w:rPr>
        <w:t>4.1</w:t>
      </w:r>
      <w:r w:rsidRPr="00013BDE">
        <w:rPr>
          <w:rFonts w:hint="eastAsia"/>
        </w:rPr>
        <w:t>项目管理模型</w:t>
      </w:r>
      <w:bookmarkEnd w:id="172"/>
      <w:bookmarkEnd w:id="173"/>
    </w:p>
    <w:p w:rsidR="00046AB9" w:rsidRPr="00686B8F" w:rsidRDefault="00046AB9" w:rsidP="00704D40">
      <w:pPr>
        <w:pStyle w:val="a7"/>
        <w:numPr>
          <w:ilvl w:val="0"/>
          <w:numId w:val="24"/>
        </w:numPr>
        <w:spacing w:beforeLines="50" w:before="156" w:afterLines="50" w:after="156"/>
        <w:ind w:firstLineChars="0"/>
        <w:rPr>
          <w:rFonts w:ascii="宋体" w:hAnsi="宋体"/>
        </w:rPr>
      </w:pPr>
      <w:r w:rsidRPr="00686B8F">
        <w:rPr>
          <w:rFonts w:ascii="宋体" w:hAnsi="宋体" w:hint="eastAsia"/>
        </w:rPr>
        <w:t>把项目生命周期划分为6个阶段，分别为：</w:t>
      </w:r>
    </w:p>
    <w:p w:rsidR="00046AB9" w:rsidRPr="00C116BB" w:rsidRDefault="00046AB9" w:rsidP="00704D40">
      <w:pPr>
        <w:pStyle w:val="a7"/>
        <w:numPr>
          <w:ilvl w:val="0"/>
          <w:numId w:val="21"/>
        </w:numPr>
        <w:spacing w:beforeLines="50" w:before="156" w:afterLines="50" w:after="156"/>
        <w:ind w:firstLineChars="0"/>
        <w:rPr>
          <w:rFonts w:ascii="宋体" w:hAnsi="宋体"/>
        </w:rPr>
      </w:pPr>
      <w:r w:rsidRPr="00C116BB">
        <w:rPr>
          <w:rFonts w:ascii="宋体" w:hAnsi="宋体" w:hint="eastAsia"/>
        </w:rPr>
        <w:t>项目概念阶段，记为PH0。</w:t>
      </w:r>
    </w:p>
    <w:p w:rsidR="00046AB9" w:rsidRPr="008D4335" w:rsidRDefault="00046AB9" w:rsidP="00704D40">
      <w:pPr>
        <w:pStyle w:val="a7"/>
        <w:numPr>
          <w:ilvl w:val="0"/>
          <w:numId w:val="21"/>
        </w:numPr>
        <w:spacing w:beforeLines="50" w:before="156" w:afterLines="50" w:after="156"/>
        <w:ind w:firstLineChars="0"/>
        <w:rPr>
          <w:rFonts w:ascii="宋体" w:hAnsi="宋体"/>
        </w:rPr>
      </w:pPr>
      <w:r w:rsidRPr="008D4335">
        <w:rPr>
          <w:rFonts w:ascii="宋体" w:hAnsi="宋体" w:hint="eastAsia"/>
        </w:rPr>
        <w:t>项目定义阶段，记为PH1。</w:t>
      </w:r>
    </w:p>
    <w:p w:rsidR="00046AB9" w:rsidRPr="008D4335" w:rsidRDefault="00046AB9" w:rsidP="00704D40">
      <w:pPr>
        <w:pStyle w:val="a7"/>
        <w:numPr>
          <w:ilvl w:val="0"/>
          <w:numId w:val="21"/>
        </w:numPr>
        <w:spacing w:beforeLines="50" w:before="156" w:afterLines="50" w:after="156"/>
        <w:ind w:firstLineChars="0"/>
        <w:rPr>
          <w:rFonts w:ascii="宋体" w:hAnsi="宋体"/>
        </w:rPr>
      </w:pPr>
      <w:r w:rsidRPr="008D4335">
        <w:rPr>
          <w:rFonts w:ascii="宋体" w:hAnsi="宋体" w:hint="eastAsia"/>
        </w:rPr>
        <w:t>项目开发阶段，记为PH2。</w:t>
      </w:r>
    </w:p>
    <w:p w:rsidR="00046AB9" w:rsidRPr="008D4335" w:rsidRDefault="00046AB9" w:rsidP="00704D40">
      <w:pPr>
        <w:pStyle w:val="a7"/>
        <w:numPr>
          <w:ilvl w:val="0"/>
          <w:numId w:val="21"/>
        </w:numPr>
        <w:spacing w:beforeLines="50" w:before="156" w:afterLines="50" w:after="156"/>
        <w:ind w:firstLineChars="0"/>
        <w:rPr>
          <w:rFonts w:ascii="宋体" w:hAnsi="宋体"/>
        </w:rPr>
      </w:pPr>
      <w:r w:rsidRPr="008D4335">
        <w:rPr>
          <w:rFonts w:ascii="宋体" w:hAnsi="宋体" w:hint="eastAsia"/>
        </w:rPr>
        <w:t>项目测试阶段，记为PH3。</w:t>
      </w:r>
    </w:p>
    <w:p w:rsidR="00046AB9" w:rsidRPr="008D4335" w:rsidRDefault="00046AB9" w:rsidP="00704D40">
      <w:pPr>
        <w:pStyle w:val="a7"/>
        <w:numPr>
          <w:ilvl w:val="0"/>
          <w:numId w:val="21"/>
        </w:numPr>
        <w:spacing w:beforeLines="50" w:before="156" w:afterLines="50" w:after="156"/>
        <w:ind w:firstLineChars="0"/>
        <w:rPr>
          <w:rFonts w:ascii="宋体" w:hAnsi="宋体"/>
        </w:rPr>
      </w:pPr>
      <w:r w:rsidRPr="008D4335">
        <w:rPr>
          <w:rFonts w:ascii="宋体" w:hAnsi="宋体" w:hint="eastAsia"/>
        </w:rPr>
        <w:t>项目验收阶段，记为PH4。</w:t>
      </w:r>
    </w:p>
    <w:p w:rsidR="00046AB9" w:rsidRPr="008D4335" w:rsidRDefault="00046AB9" w:rsidP="00704D40">
      <w:pPr>
        <w:pStyle w:val="a7"/>
        <w:numPr>
          <w:ilvl w:val="0"/>
          <w:numId w:val="21"/>
        </w:numPr>
        <w:spacing w:beforeLines="50" w:before="156" w:afterLines="50" w:after="156"/>
        <w:ind w:firstLineChars="0"/>
        <w:rPr>
          <w:rFonts w:ascii="宋体" w:hAnsi="宋体"/>
        </w:rPr>
      </w:pPr>
      <w:r w:rsidRPr="008D4335">
        <w:rPr>
          <w:rFonts w:ascii="宋体" w:hAnsi="宋体" w:hint="eastAsia"/>
        </w:rPr>
        <w:t>项目维护阶段，记为PH5。</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在模型中，软件项目的过程有三大类：项目管理过程、项目研发过程和机构支持过程。上述三类过程可以细分为19个主要过程域，分布在PH0到PH5的各个阶段。</w:t>
      </w:r>
    </w:p>
    <w:p w:rsidR="00046AB9" w:rsidRPr="00686B8F" w:rsidRDefault="00046AB9" w:rsidP="00704D40">
      <w:pPr>
        <w:pStyle w:val="a7"/>
        <w:numPr>
          <w:ilvl w:val="0"/>
          <w:numId w:val="24"/>
        </w:numPr>
        <w:spacing w:beforeLines="50" w:before="156" w:afterLines="50" w:after="156"/>
        <w:ind w:firstLineChars="0"/>
        <w:rPr>
          <w:rFonts w:ascii="宋体" w:hAnsi="宋体"/>
        </w:rPr>
      </w:pPr>
      <w:r w:rsidRPr="00686B8F">
        <w:rPr>
          <w:rFonts w:ascii="宋体" w:hAnsi="宋体" w:hint="eastAsia"/>
        </w:rPr>
        <w:lastRenderedPageBreak/>
        <w:t>项目管理过程包含6个过程域，分别为：</w:t>
      </w:r>
    </w:p>
    <w:p w:rsidR="00046AB9" w:rsidRPr="00686B8F" w:rsidRDefault="00046AB9" w:rsidP="00704D40">
      <w:pPr>
        <w:pStyle w:val="a7"/>
        <w:numPr>
          <w:ilvl w:val="0"/>
          <w:numId w:val="22"/>
        </w:numPr>
        <w:spacing w:beforeLines="50" w:before="156" w:afterLines="50" w:after="156"/>
        <w:ind w:firstLineChars="0"/>
        <w:rPr>
          <w:rFonts w:ascii="宋体" w:hAnsi="宋体"/>
        </w:rPr>
      </w:pPr>
      <w:r w:rsidRPr="00686B8F">
        <w:rPr>
          <w:rFonts w:ascii="宋体" w:hAnsi="宋体" w:hint="eastAsia"/>
        </w:rPr>
        <w:t>立项管理</w:t>
      </w:r>
    </w:p>
    <w:p w:rsidR="00046AB9" w:rsidRPr="00686B8F" w:rsidRDefault="00046AB9" w:rsidP="00704D40">
      <w:pPr>
        <w:pStyle w:val="a7"/>
        <w:numPr>
          <w:ilvl w:val="0"/>
          <w:numId w:val="22"/>
        </w:numPr>
        <w:spacing w:beforeLines="50" w:before="156" w:afterLines="50" w:after="156"/>
        <w:ind w:firstLineChars="0"/>
        <w:rPr>
          <w:rFonts w:ascii="宋体" w:hAnsi="宋体"/>
        </w:rPr>
      </w:pPr>
      <w:r w:rsidRPr="00686B8F">
        <w:rPr>
          <w:rFonts w:ascii="宋体" w:hAnsi="宋体" w:hint="eastAsia"/>
        </w:rPr>
        <w:t>结项管理</w:t>
      </w:r>
    </w:p>
    <w:p w:rsidR="00046AB9" w:rsidRPr="008D4335" w:rsidRDefault="00046AB9" w:rsidP="00704D40">
      <w:pPr>
        <w:pStyle w:val="a7"/>
        <w:numPr>
          <w:ilvl w:val="0"/>
          <w:numId w:val="22"/>
        </w:numPr>
        <w:spacing w:beforeLines="50" w:before="156" w:afterLines="50" w:after="156"/>
        <w:ind w:firstLineChars="0"/>
        <w:rPr>
          <w:rFonts w:ascii="宋体" w:hAnsi="宋体"/>
        </w:rPr>
      </w:pPr>
      <w:r w:rsidRPr="008D4335">
        <w:rPr>
          <w:rFonts w:ascii="宋体" w:hAnsi="宋体" w:hint="eastAsia"/>
        </w:rPr>
        <w:t>项目规划</w:t>
      </w:r>
    </w:p>
    <w:p w:rsidR="00046AB9" w:rsidRPr="00686B8F" w:rsidRDefault="00046AB9" w:rsidP="00704D40">
      <w:pPr>
        <w:pStyle w:val="a7"/>
        <w:numPr>
          <w:ilvl w:val="0"/>
          <w:numId w:val="22"/>
        </w:numPr>
        <w:spacing w:beforeLines="50" w:before="156" w:afterLines="50" w:after="156"/>
        <w:ind w:firstLineChars="0"/>
        <w:rPr>
          <w:rFonts w:ascii="宋体" w:hAnsi="宋体"/>
        </w:rPr>
      </w:pPr>
      <w:r w:rsidRPr="00686B8F">
        <w:rPr>
          <w:rFonts w:ascii="宋体" w:hAnsi="宋体" w:hint="eastAsia"/>
        </w:rPr>
        <w:t>项目监控</w:t>
      </w:r>
    </w:p>
    <w:p w:rsidR="00046AB9" w:rsidRPr="00686B8F" w:rsidRDefault="00046AB9" w:rsidP="00704D40">
      <w:pPr>
        <w:pStyle w:val="a7"/>
        <w:numPr>
          <w:ilvl w:val="0"/>
          <w:numId w:val="22"/>
        </w:numPr>
        <w:spacing w:beforeLines="50" w:before="156" w:afterLines="50" w:after="156"/>
        <w:ind w:firstLineChars="0"/>
        <w:rPr>
          <w:rFonts w:ascii="宋体" w:hAnsi="宋体"/>
        </w:rPr>
      </w:pPr>
      <w:r w:rsidRPr="00686B8F">
        <w:rPr>
          <w:rFonts w:ascii="宋体" w:hAnsi="宋体" w:hint="eastAsia"/>
        </w:rPr>
        <w:t>风险管理</w:t>
      </w:r>
    </w:p>
    <w:p w:rsidR="00046AB9" w:rsidRPr="00686B8F" w:rsidRDefault="00046AB9" w:rsidP="00704D40">
      <w:pPr>
        <w:pStyle w:val="a7"/>
        <w:numPr>
          <w:ilvl w:val="0"/>
          <w:numId w:val="22"/>
        </w:numPr>
        <w:spacing w:beforeLines="50" w:before="156" w:afterLines="50" w:after="156"/>
        <w:ind w:firstLineChars="0"/>
        <w:rPr>
          <w:rFonts w:ascii="宋体" w:hAnsi="宋体"/>
        </w:rPr>
      </w:pPr>
      <w:r w:rsidRPr="00686B8F">
        <w:rPr>
          <w:rFonts w:ascii="宋体" w:hAnsi="宋体" w:hint="eastAsia"/>
        </w:rPr>
        <w:t>需求管理</w:t>
      </w:r>
    </w:p>
    <w:p w:rsidR="00046AB9" w:rsidRPr="00686B8F" w:rsidRDefault="00046AB9" w:rsidP="00704D40">
      <w:pPr>
        <w:pStyle w:val="a7"/>
        <w:numPr>
          <w:ilvl w:val="0"/>
          <w:numId w:val="24"/>
        </w:numPr>
        <w:spacing w:beforeLines="50" w:before="156" w:afterLines="50" w:after="156"/>
        <w:ind w:firstLineChars="0"/>
        <w:rPr>
          <w:rFonts w:ascii="宋体" w:hAnsi="宋体"/>
        </w:rPr>
      </w:pPr>
      <w:r w:rsidRPr="00686B8F">
        <w:rPr>
          <w:rFonts w:ascii="宋体" w:hAnsi="宋体" w:hint="eastAsia"/>
        </w:rPr>
        <w:t>项目研发过程包含8个过程域，分别为：</w:t>
      </w:r>
    </w:p>
    <w:p w:rsidR="00046AB9" w:rsidRPr="00686B8F" w:rsidRDefault="00046AB9" w:rsidP="00704D40">
      <w:pPr>
        <w:pStyle w:val="a7"/>
        <w:numPr>
          <w:ilvl w:val="0"/>
          <w:numId w:val="23"/>
        </w:numPr>
        <w:spacing w:beforeLines="50" w:before="156" w:afterLines="50" w:after="156"/>
        <w:ind w:firstLineChars="0"/>
        <w:rPr>
          <w:rFonts w:ascii="宋体" w:hAnsi="宋体"/>
        </w:rPr>
      </w:pPr>
      <w:r w:rsidRPr="00686B8F">
        <w:rPr>
          <w:rFonts w:ascii="宋体" w:hAnsi="宋体" w:hint="eastAsia"/>
        </w:rPr>
        <w:t>需求开发</w:t>
      </w:r>
    </w:p>
    <w:p w:rsidR="00046AB9" w:rsidRPr="00686B8F" w:rsidRDefault="00046AB9" w:rsidP="00704D40">
      <w:pPr>
        <w:pStyle w:val="a7"/>
        <w:numPr>
          <w:ilvl w:val="0"/>
          <w:numId w:val="23"/>
        </w:numPr>
        <w:spacing w:beforeLines="50" w:before="156" w:afterLines="50" w:after="156"/>
        <w:ind w:firstLineChars="0"/>
        <w:rPr>
          <w:rFonts w:ascii="宋体" w:hAnsi="宋体"/>
        </w:rPr>
      </w:pPr>
      <w:r w:rsidRPr="00686B8F">
        <w:rPr>
          <w:rFonts w:ascii="宋体" w:hAnsi="宋体" w:hint="eastAsia"/>
        </w:rPr>
        <w:t>技术预研</w:t>
      </w:r>
    </w:p>
    <w:p w:rsidR="00046AB9" w:rsidRPr="00686B8F" w:rsidRDefault="00046AB9" w:rsidP="00704D40">
      <w:pPr>
        <w:pStyle w:val="a7"/>
        <w:numPr>
          <w:ilvl w:val="0"/>
          <w:numId w:val="23"/>
        </w:numPr>
        <w:spacing w:beforeLines="50" w:before="156" w:afterLines="50" w:after="156"/>
        <w:ind w:firstLineChars="0"/>
        <w:rPr>
          <w:rFonts w:ascii="宋体" w:hAnsi="宋体"/>
        </w:rPr>
      </w:pPr>
      <w:r w:rsidRPr="00686B8F">
        <w:rPr>
          <w:rFonts w:ascii="宋体" w:hAnsi="宋体" w:hint="eastAsia"/>
        </w:rPr>
        <w:t>系统设计</w:t>
      </w:r>
    </w:p>
    <w:p w:rsidR="00046AB9" w:rsidRPr="00686B8F" w:rsidRDefault="00046AB9" w:rsidP="00704D40">
      <w:pPr>
        <w:pStyle w:val="a7"/>
        <w:numPr>
          <w:ilvl w:val="0"/>
          <w:numId w:val="23"/>
        </w:numPr>
        <w:spacing w:beforeLines="50" w:before="156" w:afterLines="50" w:after="156"/>
        <w:ind w:firstLineChars="0"/>
        <w:rPr>
          <w:rFonts w:ascii="宋体" w:hAnsi="宋体"/>
        </w:rPr>
      </w:pPr>
      <w:r w:rsidRPr="00686B8F">
        <w:rPr>
          <w:rFonts w:ascii="宋体" w:hAnsi="宋体" w:hint="eastAsia"/>
        </w:rPr>
        <w:t>实现与测试</w:t>
      </w:r>
    </w:p>
    <w:p w:rsidR="00046AB9" w:rsidRPr="00686B8F" w:rsidRDefault="00046AB9" w:rsidP="00704D40">
      <w:pPr>
        <w:pStyle w:val="a7"/>
        <w:numPr>
          <w:ilvl w:val="0"/>
          <w:numId w:val="23"/>
        </w:numPr>
        <w:spacing w:beforeLines="50" w:before="156" w:afterLines="50" w:after="156"/>
        <w:ind w:firstLineChars="0"/>
        <w:rPr>
          <w:rFonts w:ascii="宋体" w:hAnsi="宋体"/>
        </w:rPr>
      </w:pPr>
      <w:r w:rsidRPr="00686B8F">
        <w:rPr>
          <w:rFonts w:ascii="宋体" w:hAnsi="宋体" w:hint="eastAsia"/>
        </w:rPr>
        <w:t>系统测试</w:t>
      </w:r>
    </w:p>
    <w:p w:rsidR="00046AB9" w:rsidRPr="00686B8F" w:rsidRDefault="00046AB9" w:rsidP="00704D40">
      <w:pPr>
        <w:pStyle w:val="a7"/>
        <w:numPr>
          <w:ilvl w:val="0"/>
          <w:numId w:val="23"/>
        </w:numPr>
        <w:spacing w:beforeLines="50" w:before="156" w:afterLines="50" w:after="156"/>
        <w:ind w:firstLineChars="0"/>
        <w:rPr>
          <w:rFonts w:ascii="宋体" w:hAnsi="宋体"/>
        </w:rPr>
      </w:pPr>
      <w:r w:rsidRPr="00686B8F">
        <w:rPr>
          <w:rFonts w:ascii="宋体" w:hAnsi="宋体" w:hint="eastAsia"/>
        </w:rPr>
        <w:t>Beta测试</w:t>
      </w:r>
    </w:p>
    <w:p w:rsidR="00046AB9" w:rsidRPr="00686B8F" w:rsidRDefault="00046AB9" w:rsidP="00704D40">
      <w:pPr>
        <w:pStyle w:val="a7"/>
        <w:numPr>
          <w:ilvl w:val="0"/>
          <w:numId w:val="23"/>
        </w:numPr>
        <w:spacing w:beforeLines="50" w:before="156" w:afterLines="50" w:after="156"/>
        <w:ind w:firstLineChars="0"/>
        <w:rPr>
          <w:rFonts w:ascii="宋体" w:hAnsi="宋体"/>
        </w:rPr>
      </w:pPr>
      <w:r w:rsidRPr="00686B8F">
        <w:rPr>
          <w:rFonts w:ascii="宋体" w:hAnsi="宋体" w:hint="eastAsia"/>
        </w:rPr>
        <w:t>客户验收</w:t>
      </w:r>
    </w:p>
    <w:p w:rsidR="00046AB9" w:rsidRPr="00686B8F" w:rsidRDefault="00046AB9" w:rsidP="00704D40">
      <w:pPr>
        <w:pStyle w:val="a7"/>
        <w:numPr>
          <w:ilvl w:val="0"/>
          <w:numId w:val="23"/>
        </w:numPr>
        <w:spacing w:beforeLines="50" w:before="156" w:afterLines="50" w:after="156"/>
        <w:ind w:firstLineChars="0"/>
        <w:rPr>
          <w:rFonts w:ascii="宋体" w:hAnsi="宋体"/>
        </w:rPr>
      </w:pPr>
      <w:r w:rsidRPr="00686B8F">
        <w:rPr>
          <w:rFonts w:ascii="宋体" w:hAnsi="宋体" w:hint="eastAsia"/>
        </w:rPr>
        <w:t>技术评审</w:t>
      </w:r>
    </w:p>
    <w:p w:rsidR="00046AB9" w:rsidRPr="00686B8F" w:rsidRDefault="00046AB9" w:rsidP="00704D40">
      <w:pPr>
        <w:pStyle w:val="a7"/>
        <w:numPr>
          <w:ilvl w:val="0"/>
          <w:numId w:val="24"/>
        </w:numPr>
        <w:spacing w:beforeLines="50" w:before="156" w:afterLines="50" w:after="156"/>
        <w:ind w:firstLineChars="0"/>
        <w:rPr>
          <w:rFonts w:ascii="宋体" w:hAnsi="宋体"/>
        </w:rPr>
      </w:pPr>
      <w:r w:rsidRPr="00686B8F">
        <w:rPr>
          <w:rFonts w:ascii="宋体" w:hAnsi="宋体" w:hint="eastAsia"/>
        </w:rPr>
        <w:t>机构支撑过程包含4个过程域，分别为：</w:t>
      </w:r>
    </w:p>
    <w:p w:rsidR="00046AB9" w:rsidRPr="00686B8F" w:rsidRDefault="00046AB9" w:rsidP="00704D40">
      <w:pPr>
        <w:pStyle w:val="a7"/>
        <w:numPr>
          <w:ilvl w:val="0"/>
          <w:numId w:val="25"/>
        </w:numPr>
        <w:spacing w:beforeLines="50" w:before="156" w:afterLines="50" w:after="156"/>
        <w:ind w:firstLineChars="0"/>
        <w:rPr>
          <w:rFonts w:ascii="宋体" w:hAnsi="宋体"/>
        </w:rPr>
      </w:pPr>
      <w:r w:rsidRPr="00686B8F">
        <w:rPr>
          <w:rFonts w:ascii="宋体" w:hAnsi="宋体" w:hint="eastAsia"/>
        </w:rPr>
        <w:t>配置管理</w:t>
      </w:r>
    </w:p>
    <w:p w:rsidR="00046AB9" w:rsidRPr="00686B8F" w:rsidRDefault="00046AB9" w:rsidP="00704D40">
      <w:pPr>
        <w:pStyle w:val="a7"/>
        <w:numPr>
          <w:ilvl w:val="0"/>
          <w:numId w:val="25"/>
        </w:numPr>
        <w:spacing w:beforeLines="50" w:before="156" w:afterLines="50" w:after="156"/>
        <w:ind w:firstLineChars="0"/>
        <w:rPr>
          <w:rFonts w:ascii="宋体" w:hAnsi="宋体"/>
        </w:rPr>
      </w:pPr>
      <w:r w:rsidRPr="00686B8F">
        <w:rPr>
          <w:rFonts w:ascii="宋体" w:hAnsi="宋体" w:hint="eastAsia"/>
        </w:rPr>
        <w:t>质量保证</w:t>
      </w:r>
    </w:p>
    <w:p w:rsidR="00046AB9" w:rsidRPr="00927406" w:rsidRDefault="00046AB9" w:rsidP="00704D40">
      <w:pPr>
        <w:pStyle w:val="a7"/>
        <w:numPr>
          <w:ilvl w:val="0"/>
          <w:numId w:val="25"/>
        </w:numPr>
        <w:spacing w:beforeLines="50" w:before="156" w:afterLines="50" w:after="156"/>
        <w:ind w:firstLineChars="0"/>
        <w:rPr>
          <w:rFonts w:ascii="宋体" w:hAnsi="宋体"/>
        </w:rPr>
      </w:pPr>
      <w:r w:rsidRPr="00927406">
        <w:rPr>
          <w:rFonts w:ascii="宋体" w:hAnsi="宋体" w:hint="eastAsia"/>
        </w:rPr>
        <w:t>培训管理</w:t>
      </w:r>
    </w:p>
    <w:p w:rsidR="00046AB9" w:rsidRPr="00927406" w:rsidRDefault="00046AB9" w:rsidP="00704D40">
      <w:pPr>
        <w:pStyle w:val="a7"/>
        <w:numPr>
          <w:ilvl w:val="0"/>
          <w:numId w:val="25"/>
        </w:numPr>
        <w:spacing w:beforeLines="50" w:before="156" w:afterLines="50" w:after="156"/>
        <w:ind w:firstLineChars="0"/>
        <w:rPr>
          <w:rFonts w:ascii="宋体" w:hAnsi="宋体"/>
        </w:rPr>
      </w:pPr>
      <w:r w:rsidRPr="00927406">
        <w:rPr>
          <w:rFonts w:ascii="宋体" w:hAnsi="宋体" w:hint="eastAsia"/>
        </w:rPr>
        <w:t>服务与维护</w:t>
      </w:r>
    </w:p>
    <w:p w:rsidR="00046AB9" w:rsidRPr="008D4335" w:rsidRDefault="00046AB9" w:rsidP="00704D40">
      <w:pPr>
        <w:pStyle w:val="a7"/>
        <w:numPr>
          <w:ilvl w:val="0"/>
          <w:numId w:val="24"/>
        </w:numPr>
        <w:spacing w:beforeLines="50" w:before="156" w:afterLines="50" w:after="156"/>
        <w:ind w:firstLineChars="0"/>
        <w:rPr>
          <w:rFonts w:ascii="宋体" w:hAnsi="宋体"/>
        </w:rPr>
      </w:pPr>
      <w:r w:rsidRPr="008D4335">
        <w:rPr>
          <w:rFonts w:ascii="宋体" w:hAnsi="宋体" w:hint="eastAsia"/>
        </w:rPr>
        <w:t>项目管理模型如图所示。主要特征和优点有：</w:t>
      </w:r>
    </w:p>
    <w:p w:rsidR="00046AB9" w:rsidRPr="00927406" w:rsidRDefault="00046AB9" w:rsidP="00704D40">
      <w:pPr>
        <w:pStyle w:val="a7"/>
        <w:numPr>
          <w:ilvl w:val="0"/>
          <w:numId w:val="26"/>
        </w:numPr>
        <w:spacing w:line="240" w:lineRule="auto"/>
        <w:ind w:firstLineChars="0"/>
        <w:rPr>
          <w:bCs/>
        </w:rPr>
      </w:pPr>
      <w:r w:rsidRPr="00927406">
        <w:rPr>
          <w:rFonts w:hint="eastAsia"/>
          <w:bCs/>
        </w:rPr>
        <w:lastRenderedPageBreak/>
        <w:t>直观的过程模型</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模型将项目管理、项目研发、机构支撑所包含的工作划分为相对独立的三类过程，各个过程域之间的关系直观明了。这样，机构领导、项目经理、开发人员、测试人员、质量保证人员、外包与采购管理人员等人根据模型，很容易知道自己“应该在什么时候、按照什么规范做什么事情”，有助于使机构内的各个职能单位有条不紊地开展工作。</w:t>
      </w:r>
    </w:p>
    <w:p w:rsidR="00046AB9" w:rsidRPr="00927406" w:rsidRDefault="00046AB9" w:rsidP="00704D40">
      <w:pPr>
        <w:pStyle w:val="a7"/>
        <w:numPr>
          <w:ilvl w:val="0"/>
          <w:numId w:val="26"/>
        </w:numPr>
        <w:spacing w:line="240" w:lineRule="auto"/>
        <w:ind w:firstLineChars="0"/>
        <w:rPr>
          <w:bCs/>
        </w:rPr>
      </w:pPr>
      <w:r w:rsidRPr="00927406">
        <w:rPr>
          <w:rFonts w:hint="eastAsia"/>
          <w:bCs/>
        </w:rPr>
        <w:t>容易裁剪与扩充</w:t>
      </w:r>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管理模型的三类过程贯穿了产品的整个生命周期，19个最常见的过程域都合理地安排在产品生命周期中的某些阶段。</w:t>
      </w:r>
    </w:p>
    <w:p w:rsidR="00046AB9" w:rsidRDefault="00046AB9" w:rsidP="00046AB9">
      <w:pPr>
        <w:ind w:firstLine="420"/>
        <w:jc w:val="center"/>
      </w:pPr>
      <w:r>
        <w:rPr>
          <w:rFonts w:hint="eastAsia"/>
          <w:noProof/>
        </w:rPr>
        <w:drawing>
          <wp:inline distT="0" distB="0" distL="0" distR="0" wp14:anchorId="11A8CFA6" wp14:editId="1432C955">
            <wp:extent cx="5760085" cy="374332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743325"/>
                    </a:xfrm>
                    <a:prstGeom prst="rect">
                      <a:avLst/>
                    </a:prstGeom>
                    <a:noFill/>
                    <a:ln>
                      <a:noFill/>
                    </a:ln>
                  </pic:spPr>
                </pic:pic>
              </a:graphicData>
            </a:graphic>
          </wp:inline>
        </w:drawing>
      </w:r>
    </w:p>
    <w:p w:rsidR="00046AB9" w:rsidRPr="00E762F7" w:rsidRDefault="00046AB9" w:rsidP="00046AB9">
      <w:pPr>
        <w:ind w:firstLineChars="202" w:firstLine="364"/>
        <w:jc w:val="center"/>
      </w:pPr>
      <w:r>
        <w:rPr>
          <w:rFonts w:hint="eastAsia"/>
          <w:sz w:val="18"/>
        </w:rPr>
        <w:t>图</w:t>
      </w:r>
      <w:r>
        <w:rPr>
          <w:rFonts w:hint="eastAsia"/>
          <w:sz w:val="18"/>
        </w:rPr>
        <w:t xml:space="preserve">6-1  </w:t>
      </w:r>
      <w:r>
        <w:rPr>
          <w:rFonts w:hint="eastAsia"/>
          <w:sz w:val="18"/>
        </w:rPr>
        <w:t>项目管理模型</w:t>
      </w:r>
    </w:p>
    <w:p w:rsidR="00046AB9" w:rsidRPr="00013BDE" w:rsidRDefault="00046AB9" w:rsidP="00046AB9">
      <w:pPr>
        <w:pStyle w:val="3"/>
        <w:ind w:firstLine="643"/>
      </w:pPr>
      <w:bookmarkStart w:id="174" w:name="_Toc483623460"/>
      <w:bookmarkStart w:id="175" w:name="_Toc487595598"/>
      <w:bookmarkStart w:id="176" w:name="_Toc131262820"/>
      <w:bookmarkStart w:id="177" w:name="_Toc131330473"/>
      <w:bookmarkStart w:id="178" w:name="_Toc202345567"/>
      <w:bookmarkStart w:id="179" w:name="_Toc213233845"/>
      <w:bookmarkStart w:id="180" w:name="_Toc214336528"/>
      <w:r>
        <w:rPr>
          <w:rFonts w:hint="eastAsia"/>
        </w:rPr>
        <w:t>4.2</w:t>
      </w:r>
      <w:r w:rsidRPr="00013BDE">
        <w:rPr>
          <w:rFonts w:hint="eastAsia"/>
        </w:rPr>
        <w:t>过程域的目的</w:t>
      </w:r>
      <w:bookmarkEnd w:id="179"/>
      <w:bookmarkEnd w:id="180"/>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所有19个过程域的目的如表2-1所示。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46"/>
        <w:gridCol w:w="6876"/>
      </w:tblGrid>
      <w:tr w:rsidR="00046AB9" w:rsidTr="000603F5">
        <w:tc>
          <w:tcPr>
            <w:tcW w:w="1646" w:type="dxa"/>
            <w:shd w:val="clear" w:color="auto" w:fill="D9D9D9"/>
          </w:tcPr>
          <w:p w:rsidR="00046AB9" w:rsidRDefault="00046AB9" w:rsidP="00046AB9">
            <w:pPr>
              <w:ind w:firstLine="361"/>
              <w:jc w:val="center"/>
              <w:rPr>
                <w:b/>
                <w:bCs/>
                <w:sz w:val="18"/>
              </w:rPr>
            </w:pPr>
            <w:r>
              <w:rPr>
                <w:rFonts w:hint="eastAsia"/>
                <w:b/>
                <w:bCs/>
                <w:sz w:val="18"/>
              </w:rPr>
              <w:t>项目管理过程域</w:t>
            </w:r>
          </w:p>
        </w:tc>
        <w:tc>
          <w:tcPr>
            <w:tcW w:w="6876" w:type="dxa"/>
            <w:shd w:val="clear" w:color="auto" w:fill="D9D9D9"/>
          </w:tcPr>
          <w:p w:rsidR="00046AB9" w:rsidRDefault="00046AB9" w:rsidP="00046AB9">
            <w:pPr>
              <w:ind w:firstLine="361"/>
              <w:jc w:val="center"/>
              <w:rPr>
                <w:b/>
                <w:bCs/>
                <w:sz w:val="18"/>
              </w:rPr>
            </w:pPr>
            <w:r>
              <w:rPr>
                <w:rFonts w:hint="eastAsia"/>
                <w:b/>
                <w:bCs/>
                <w:sz w:val="18"/>
              </w:rPr>
              <w:t>目的</w:t>
            </w:r>
          </w:p>
        </w:tc>
      </w:tr>
      <w:tr w:rsidR="00046AB9" w:rsidTr="000603F5">
        <w:tc>
          <w:tcPr>
            <w:tcW w:w="1646" w:type="dxa"/>
            <w:vAlign w:val="center"/>
          </w:tcPr>
          <w:p w:rsidR="00046AB9" w:rsidRDefault="00046AB9" w:rsidP="00046AB9">
            <w:pPr>
              <w:ind w:firstLine="360"/>
              <w:rPr>
                <w:sz w:val="18"/>
              </w:rPr>
            </w:pPr>
            <w:r>
              <w:rPr>
                <w:rFonts w:hint="eastAsia"/>
                <w:sz w:val="18"/>
              </w:rPr>
              <w:t>立项管理</w:t>
            </w:r>
          </w:p>
        </w:tc>
        <w:tc>
          <w:tcPr>
            <w:tcW w:w="6876" w:type="dxa"/>
            <w:vAlign w:val="center"/>
          </w:tcPr>
          <w:p w:rsidR="00046AB9" w:rsidRDefault="00046AB9" w:rsidP="00046AB9">
            <w:pPr>
              <w:ind w:firstLine="360"/>
              <w:rPr>
                <w:sz w:val="18"/>
              </w:rPr>
            </w:pPr>
            <w:r>
              <w:rPr>
                <w:rFonts w:hint="eastAsia"/>
                <w:sz w:val="18"/>
              </w:rPr>
              <w:t>采纳符合机构最大利益的立项建议，通过立项管理使该建议成为正式的项目。杜</w:t>
            </w:r>
            <w:r>
              <w:rPr>
                <w:rFonts w:hint="eastAsia"/>
                <w:sz w:val="18"/>
              </w:rPr>
              <w:lastRenderedPageBreak/>
              <w:t>绝不符合机构最大利益的立项建议被采纳，避免浪费机构的资源、资金、时间等。</w:t>
            </w:r>
          </w:p>
        </w:tc>
      </w:tr>
      <w:tr w:rsidR="00046AB9" w:rsidTr="000603F5">
        <w:tc>
          <w:tcPr>
            <w:tcW w:w="1646" w:type="dxa"/>
            <w:vAlign w:val="center"/>
          </w:tcPr>
          <w:p w:rsidR="00046AB9" w:rsidRDefault="00046AB9" w:rsidP="00046AB9">
            <w:pPr>
              <w:ind w:firstLine="360"/>
              <w:rPr>
                <w:sz w:val="18"/>
              </w:rPr>
            </w:pPr>
            <w:r>
              <w:rPr>
                <w:rFonts w:hint="eastAsia"/>
                <w:sz w:val="18"/>
              </w:rPr>
              <w:lastRenderedPageBreak/>
              <w:t>结项管理</w:t>
            </w:r>
          </w:p>
        </w:tc>
        <w:tc>
          <w:tcPr>
            <w:tcW w:w="6876" w:type="dxa"/>
            <w:vAlign w:val="center"/>
          </w:tcPr>
          <w:p w:rsidR="00046AB9" w:rsidRDefault="00046AB9" w:rsidP="00046AB9">
            <w:pPr>
              <w:ind w:firstLine="360"/>
              <w:rPr>
                <w:sz w:val="18"/>
              </w:rPr>
            </w:pPr>
            <w:r>
              <w:rPr>
                <w:rFonts w:hint="eastAsia"/>
                <w:sz w:val="18"/>
              </w:rPr>
              <w:t>在项目开发工作结束后，对项目的有形资产和无形资产进行清算、对项目进行综合评估以及总结经验教训等。</w:t>
            </w:r>
          </w:p>
        </w:tc>
      </w:tr>
      <w:tr w:rsidR="00046AB9" w:rsidTr="000603F5">
        <w:tc>
          <w:tcPr>
            <w:tcW w:w="1646" w:type="dxa"/>
            <w:vAlign w:val="center"/>
          </w:tcPr>
          <w:p w:rsidR="00046AB9" w:rsidRDefault="00046AB9" w:rsidP="00046AB9">
            <w:pPr>
              <w:ind w:firstLine="360"/>
              <w:rPr>
                <w:sz w:val="18"/>
              </w:rPr>
            </w:pPr>
            <w:r>
              <w:rPr>
                <w:rFonts w:hint="eastAsia"/>
                <w:sz w:val="18"/>
              </w:rPr>
              <w:t>项目规划</w:t>
            </w:r>
          </w:p>
        </w:tc>
        <w:tc>
          <w:tcPr>
            <w:tcW w:w="6876" w:type="dxa"/>
            <w:vAlign w:val="center"/>
          </w:tcPr>
          <w:p w:rsidR="00046AB9" w:rsidRDefault="00046AB9" w:rsidP="00046AB9">
            <w:pPr>
              <w:ind w:firstLine="360"/>
              <w:rPr>
                <w:sz w:val="18"/>
              </w:rPr>
            </w:pPr>
            <w:r>
              <w:rPr>
                <w:rFonts w:hint="eastAsia"/>
                <w:sz w:val="18"/>
              </w:rPr>
              <w:t>为项目的研发和管理工作制定合理的行动纲领（即项目计划），以便所有相关人员按照该计划有条不紊地开展工作。</w:t>
            </w:r>
          </w:p>
        </w:tc>
      </w:tr>
      <w:tr w:rsidR="00046AB9" w:rsidTr="000603F5">
        <w:tc>
          <w:tcPr>
            <w:tcW w:w="1646" w:type="dxa"/>
            <w:tcBorders>
              <w:bottom w:val="single" w:sz="4" w:space="0" w:color="auto"/>
            </w:tcBorders>
            <w:vAlign w:val="center"/>
          </w:tcPr>
          <w:p w:rsidR="00046AB9" w:rsidRDefault="00046AB9" w:rsidP="00046AB9">
            <w:pPr>
              <w:ind w:firstLine="360"/>
              <w:rPr>
                <w:sz w:val="18"/>
              </w:rPr>
            </w:pPr>
            <w:r>
              <w:rPr>
                <w:rFonts w:hint="eastAsia"/>
                <w:sz w:val="18"/>
              </w:rPr>
              <w:t>项目监控</w:t>
            </w:r>
          </w:p>
        </w:tc>
        <w:tc>
          <w:tcPr>
            <w:tcW w:w="6876" w:type="dxa"/>
            <w:tcBorders>
              <w:bottom w:val="single" w:sz="4" w:space="0" w:color="auto"/>
            </w:tcBorders>
            <w:vAlign w:val="center"/>
          </w:tcPr>
          <w:p w:rsidR="00046AB9" w:rsidRDefault="00046AB9" w:rsidP="00046AB9">
            <w:pPr>
              <w:ind w:firstLine="360"/>
              <w:rPr>
                <w:sz w:val="18"/>
              </w:rPr>
            </w:pPr>
            <w:r>
              <w:rPr>
                <w:rFonts w:hint="eastAsia"/>
                <w:sz w:val="18"/>
              </w:rPr>
              <w:t>周期性地跟踪项目计划的各种参数如进度、工作量、费用、资源等，不断地了解项目的进展情况，以便当项目实际进展显著偏离计划时能够及时采取纠正措施。</w:t>
            </w:r>
          </w:p>
        </w:tc>
      </w:tr>
      <w:tr w:rsidR="00046AB9" w:rsidTr="000603F5">
        <w:tc>
          <w:tcPr>
            <w:tcW w:w="1646" w:type="dxa"/>
            <w:tcBorders>
              <w:bottom w:val="single" w:sz="4" w:space="0" w:color="auto"/>
            </w:tcBorders>
            <w:vAlign w:val="center"/>
          </w:tcPr>
          <w:p w:rsidR="00046AB9" w:rsidRDefault="00046AB9" w:rsidP="00046AB9">
            <w:pPr>
              <w:ind w:firstLine="360"/>
              <w:rPr>
                <w:sz w:val="18"/>
              </w:rPr>
            </w:pPr>
            <w:r>
              <w:rPr>
                <w:rFonts w:hint="eastAsia"/>
                <w:sz w:val="18"/>
              </w:rPr>
              <w:t>风险管理</w:t>
            </w:r>
          </w:p>
        </w:tc>
        <w:tc>
          <w:tcPr>
            <w:tcW w:w="6876" w:type="dxa"/>
            <w:tcBorders>
              <w:bottom w:val="single" w:sz="4" w:space="0" w:color="auto"/>
            </w:tcBorders>
            <w:vAlign w:val="center"/>
          </w:tcPr>
          <w:p w:rsidR="00046AB9" w:rsidRDefault="00046AB9" w:rsidP="00046AB9">
            <w:pPr>
              <w:ind w:firstLine="360"/>
              <w:rPr>
                <w:sz w:val="18"/>
              </w:rPr>
            </w:pPr>
            <w:r>
              <w:rPr>
                <w:rFonts w:hint="eastAsia"/>
                <w:sz w:val="18"/>
              </w:rPr>
              <w:t>在风险产生危害之前识别它们，从而有计划地消除或削弱风险。</w:t>
            </w:r>
          </w:p>
        </w:tc>
      </w:tr>
      <w:tr w:rsidR="00046AB9" w:rsidTr="000603F5">
        <w:tc>
          <w:tcPr>
            <w:tcW w:w="1646" w:type="dxa"/>
            <w:tcBorders>
              <w:bottom w:val="single" w:sz="4" w:space="0" w:color="auto"/>
            </w:tcBorders>
            <w:vAlign w:val="center"/>
          </w:tcPr>
          <w:p w:rsidR="00046AB9" w:rsidRDefault="00046AB9" w:rsidP="00046AB9">
            <w:pPr>
              <w:ind w:firstLine="360"/>
              <w:rPr>
                <w:sz w:val="18"/>
              </w:rPr>
            </w:pPr>
            <w:r>
              <w:rPr>
                <w:rFonts w:hint="eastAsia"/>
                <w:sz w:val="18"/>
              </w:rPr>
              <w:t>需求管理</w:t>
            </w:r>
          </w:p>
        </w:tc>
        <w:tc>
          <w:tcPr>
            <w:tcW w:w="6876" w:type="dxa"/>
            <w:tcBorders>
              <w:bottom w:val="single" w:sz="4" w:space="0" w:color="auto"/>
            </w:tcBorders>
            <w:vAlign w:val="center"/>
          </w:tcPr>
          <w:p w:rsidR="00046AB9" w:rsidRDefault="00046AB9" w:rsidP="00046AB9">
            <w:pPr>
              <w:ind w:firstLine="360"/>
              <w:rPr>
                <w:sz w:val="18"/>
              </w:rPr>
            </w:pPr>
            <w:r>
              <w:rPr>
                <w:rFonts w:hint="eastAsia"/>
                <w:sz w:val="18"/>
              </w:rPr>
              <w:t>在客户与开发方之间建立对需求的共同理解，维护需求与其它工作成果的一致性，并控制需求的变更。</w:t>
            </w:r>
          </w:p>
        </w:tc>
      </w:tr>
      <w:tr w:rsidR="00046AB9" w:rsidTr="000603F5">
        <w:tc>
          <w:tcPr>
            <w:tcW w:w="1646" w:type="dxa"/>
            <w:shd w:val="clear" w:color="auto" w:fill="D9D9D9"/>
          </w:tcPr>
          <w:p w:rsidR="00046AB9" w:rsidRDefault="00046AB9" w:rsidP="00046AB9">
            <w:pPr>
              <w:ind w:firstLine="361"/>
              <w:jc w:val="center"/>
              <w:rPr>
                <w:b/>
                <w:bCs/>
                <w:sz w:val="18"/>
              </w:rPr>
            </w:pPr>
            <w:r>
              <w:rPr>
                <w:rFonts w:hint="eastAsia"/>
                <w:b/>
                <w:bCs/>
                <w:sz w:val="18"/>
              </w:rPr>
              <w:t>项目研发过程域</w:t>
            </w:r>
          </w:p>
        </w:tc>
        <w:tc>
          <w:tcPr>
            <w:tcW w:w="6876" w:type="dxa"/>
            <w:shd w:val="clear" w:color="auto" w:fill="D9D9D9"/>
          </w:tcPr>
          <w:p w:rsidR="00046AB9" w:rsidRDefault="00046AB9" w:rsidP="00046AB9">
            <w:pPr>
              <w:ind w:firstLine="361"/>
              <w:jc w:val="center"/>
              <w:rPr>
                <w:b/>
                <w:bCs/>
                <w:sz w:val="18"/>
              </w:rPr>
            </w:pPr>
            <w:r>
              <w:rPr>
                <w:rFonts w:hint="eastAsia"/>
                <w:b/>
                <w:bCs/>
                <w:sz w:val="18"/>
              </w:rPr>
              <w:t>目的</w:t>
            </w:r>
          </w:p>
        </w:tc>
      </w:tr>
      <w:tr w:rsidR="00046AB9" w:rsidTr="000603F5">
        <w:tc>
          <w:tcPr>
            <w:tcW w:w="1646" w:type="dxa"/>
            <w:vAlign w:val="center"/>
          </w:tcPr>
          <w:p w:rsidR="00046AB9" w:rsidRDefault="00046AB9" w:rsidP="00046AB9">
            <w:pPr>
              <w:ind w:firstLine="360"/>
              <w:rPr>
                <w:sz w:val="18"/>
              </w:rPr>
            </w:pPr>
            <w:r>
              <w:rPr>
                <w:rFonts w:hint="eastAsia"/>
                <w:sz w:val="18"/>
              </w:rPr>
              <w:t>需求开发</w:t>
            </w:r>
          </w:p>
        </w:tc>
        <w:tc>
          <w:tcPr>
            <w:tcW w:w="6876" w:type="dxa"/>
            <w:vAlign w:val="center"/>
          </w:tcPr>
          <w:p w:rsidR="00046AB9" w:rsidRDefault="00046AB9" w:rsidP="00046AB9">
            <w:pPr>
              <w:ind w:firstLine="360"/>
              <w:rPr>
                <w:sz w:val="18"/>
              </w:rPr>
            </w:pPr>
            <w:r>
              <w:rPr>
                <w:rFonts w:hint="eastAsia"/>
                <w:sz w:val="18"/>
              </w:rPr>
              <w:t>通过调查与分析，获取用户需求并定义产品需求。</w:t>
            </w:r>
          </w:p>
        </w:tc>
      </w:tr>
      <w:tr w:rsidR="00046AB9" w:rsidTr="000603F5">
        <w:tc>
          <w:tcPr>
            <w:tcW w:w="1646" w:type="dxa"/>
            <w:tcBorders>
              <w:bottom w:val="single" w:sz="4" w:space="0" w:color="auto"/>
            </w:tcBorders>
            <w:vAlign w:val="center"/>
          </w:tcPr>
          <w:p w:rsidR="00046AB9" w:rsidRDefault="00046AB9" w:rsidP="00046AB9">
            <w:pPr>
              <w:ind w:firstLine="360"/>
              <w:rPr>
                <w:sz w:val="18"/>
              </w:rPr>
            </w:pPr>
            <w:r>
              <w:rPr>
                <w:rFonts w:hint="eastAsia"/>
                <w:sz w:val="18"/>
              </w:rPr>
              <w:t>技术预研</w:t>
            </w:r>
          </w:p>
        </w:tc>
        <w:tc>
          <w:tcPr>
            <w:tcW w:w="6876" w:type="dxa"/>
            <w:tcBorders>
              <w:bottom w:val="single" w:sz="4" w:space="0" w:color="auto"/>
            </w:tcBorders>
            <w:vAlign w:val="center"/>
          </w:tcPr>
          <w:p w:rsidR="00046AB9" w:rsidRDefault="00046AB9" w:rsidP="00046AB9">
            <w:pPr>
              <w:ind w:firstLine="360"/>
              <w:rPr>
                <w:sz w:val="18"/>
              </w:rPr>
            </w:pPr>
            <w:r>
              <w:rPr>
                <w:rFonts w:hint="eastAsia"/>
                <w:sz w:val="18"/>
              </w:rPr>
              <w:t>在立项之后到开发工作完成之前的时间内，对项目将采用的关键技术提前学习和研究，尽可能早地发现并解决开发过程中将会遇到的技术障碍。</w:t>
            </w:r>
          </w:p>
        </w:tc>
      </w:tr>
      <w:tr w:rsidR="00046AB9" w:rsidTr="000603F5">
        <w:tc>
          <w:tcPr>
            <w:tcW w:w="1646" w:type="dxa"/>
            <w:tcBorders>
              <w:bottom w:val="single" w:sz="4" w:space="0" w:color="auto"/>
            </w:tcBorders>
            <w:vAlign w:val="center"/>
          </w:tcPr>
          <w:p w:rsidR="00046AB9" w:rsidRDefault="00046AB9" w:rsidP="00046AB9">
            <w:pPr>
              <w:ind w:firstLine="360"/>
              <w:rPr>
                <w:sz w:val="18"/>
              </w:rPr>
            </w:pPr>
            <w:r>
              <w:rPr>
                <w:rFonts w:hint="eastAsia"/>
                <w:sz w:val="18"/>
              </w:rPr>
              <w:t>系统设计</w:t>
            </w:r>
          </w:p>
        </w:tc>
        <w:tc>
          <w:tcPr>
            <w:tcW w:w="6876" w:type="dxa"/>
            <w:tcBorders>
              <w:bottom w:val="single" w:sz="4" w:space="0" w:color="auto"/>
            </w:tcBorders>
            <w:vAlign w:val="center"/>
          </w:tcPr>
          <w:p w:rsidR="00046AB9" w:rsidRDefault="00046AB9" w:rsidP="00046AB9">
            <w:pPr>
              <w:ind w:firstLine="360"/>
              <w:rPr>
                <w:sz w:val="18"/>
              </w:rPr>
            </w:pPr>
            <w:r>
              <w:rPr>
                <w:rFonts w:hint="eastAsia"/>
                <w:sz w:val="18"/>
              </w:rPr>
              <w:t>设计软件系统的体系结构、用户界面、数据库、模块等，从而在需求与代码之间建立桥梁，指导开发人员去实现能满足用户需求的软件产品。</w:t>
            </w:r>
          </w:p>
        </w:tc>
      </w:tr>
      <w:tr w:rsidR="00046AB9" w:rsidTr="000603F5">
        <w:tc>
          <w:tcPr>
            <w:tcW w:w="1646" w:type="dxa"/>
            <w:tcBorders>
              <w:bottom w:val="single" w:sz="4" w:space="0" w:color="auto"/>
            </w:tcBorders>
            <w:vAlign w:val="center"/>
          </w:tcPr>
          <w:p w:rsidR="00046AB9" w:rsidRDefault="00046AB9" w:rsidP="00046AB9">
            <w:pPr>
              <w:ind w:firstLine="360"/>
              <w:rPr>
                <w:sz w:val="18"/>
              </w:rPr>
            </w:pPr>
            <w:r>
              <w:rPr>
                <w:rFonts w:hint="eastAsia"/>
                <w:sz w:val="18"/>
              </w:rPr>
              <w:t>实现与测试</w:t>
            </w:r>
          </w:p>
        </w:tc>
        <w:tc>
          <w:tcPr>
            <w:tcW w:w="6876" w:type="dxa"/>
            <w:tcBorders>
              <w:bottom w:val="single" w:sz="4" w:space="0" w:color="auto"/>
            </w:tcBorders>
            <w:vAlign w:val="center"/>
          </w:tcPr>
          <w:p w:rsidR="00046AB9" w:rsidRDefault="00046AB9" w:rsidP="00046AB9">
            <w:pPr>
              <w:ind w:firstLine="360"/>
              <w:rPr>
                <w:sz w:val="18"/>
              </w:rPr>
            </w:pPr>
            <w:r>
              <w:rPr>
                <w:rFonts w:hint="eastAsia"/>
                <w:sz w:val="18"/>
              </w:rPr>
              <w:t>依据系统设计文档，编写并测试整个系统的代码。实现与测试是“编程、代码审查、单元测试、集成测试、缺陷管理与改错”的综合表述。</w:t>
            </w:r>
          </w:p>
        </w:tc>
      </w:tr>
      <w:tr w:rsidR="00046AB9" w:rsidTr="000603F5">
        <w:tc>
          <w:tcPr>
            <w:tcW w:w="1646" w:type="dxa"/>
            <w:tcBorders>
              <w:bottom w:val="single" w:sz="4" w:space="0" w:color="auto"/>
            </w:tcBorders>
            <w:vAlign w:val="center"/>
          </w:tcPr>
          <w:p w:rsidR="00046AB9" w:rsidRDefault="00046AB9" w:rsidP="00046AB9">
            <w:pPr>
              <w:ind w:firstLine="360"/>
              <w:rPr>
                <w:sz w:val="18"/>
              </w:rPr>
            </w:pPr>
            <w:r>
              <w:rPr>
                <w:rFonts w:hint="eastAsia"/>
                <w:sz w:val="18"/>
              </w:rPr>
              <w:t>系统测试</w:t>
            </w:r>
          </w:p>
        </w:tc>
        <w:tc>
          <w:tcPr>
            <w:tcW w:w="6876" w:type="dxa"/>
            <w:tcBorders>
              <w:bottom w:val="single" w:sz="4" w:space="0" w:color="auto"/>
            </w:tcBorders>
            <w:vAlign w:val="center"/>
          </w:tcPr>
          <w:p w:rsidR="00046AB9" w:rsidRDefault="00046AB9" w:rsidP="00046AB9">
            <w:pPr>
              <w:ind w:firstLine="360"/>
              <w:rPr>
                <w:sz w:val="18"/>
              </w:rPr>
            </w:pPr>
            <w:r>
              <w:rPr>
                <w:rFonts w:hint="eastAsia"/>
                <w:sz w:val="18"/>
              </w:rPr>
              <w:t>对最终系统进行全面的测试，确保最终系统满足产品需求并且遵循系统设计。</w:t>
            </w:r>
          </w:p>
        </w:tc>
      </w:tr>
      <w:tr w:rsidR="00046AB9" w:rsidTr="000603F5">
        <w:tc>
          <w:tcPr>
            <w:tcW w:w="1646" w:type="dxa"/>
            <w:tcBorders>
              <w:bottom w:val="single" w:sz="4" w:space="0" w:color="auto"/>
            </w:tcBorders>
            <w:vAlign w:val="center"/>
          </w:tcPr>
          <w:p w:rsidR="00046AB9" w:rsidRDefault="00046AB9" w:rsidP="00046AB9">
            <w:pPr>
              <w:ind w:firstLine="360"/>
              <w:rPr>
                <w:sz w:val="18"/>
              </w:rPr>
            </w:pPr>
            <w:r>
              <w:rPr>
                <w:rFonts w:hint="eastAsia"/>
                <w:sz w:val="18"/>
              </w:rPr>
              <w:t>Beta</w:t>
            </w:r>
            <w:r>
              <w:rPr>
                <w:rFonts w:hint="eastAsia"/>
                <w:sz w:val="18"/>
              </w:rPr>
              <w:t>测试</w:t>
            </w:r>
          </w:p>
        </w:tc>
        <w:tc>
          <w:tcPr>
            <w:tcW w:w="6876" w:type="dxa"/>
            <w:tcBorders>
              <w:bottom w:val="single" w:sz="4" w:space="0" w:color="auto"/>
            </w:tcBorders>
            <w:vAlign w:val="center"/>
          </w:tcPr>
          <w:p w:rsidR="00046AB9" w:rsidRDefault="00046AB9" w:rsidP="00046AB9">
            <w:pPr>
              <w:ind w:firstLine="360"/>
              <w:rPr>
                <w:sz w:val="18"/>
              </w:rPr>
            </w:pPr>
            <w:r>
              <w:rPr>
                <w:rFonts w:hint="eastAsia"/>
                <w:sz w:val="18"/>
              </w:rPr>
              <w:t>在产品正式销售之前，开发方将产品交付给一些潜在的客户免费试用，请他们对产品进行测试，并获取他们对产品的建议。</w:t>
            </w:r>
          </w:p>
        </w:tc>
      </w:tr>
      <w:tr w:rsidR="00046AB9" w:rsidTr="000603F5">
        <w:tc>
          <w:tcPr>
            <w:tcW w:w="1646" w:type="dxa"/>
            <w:tcBorders>
              <w:bottom w:val="single" w:sz="4" w:space="0" w:color="auto"/>
            </w:tcBorders>
            <w:vAlign w:val="center"/>
          </w:tcPr>
          <w:p w:rsidR="00046AB9" w:rsidRDefault="00046AB9" w:rsidP="00046AB9">
            <w:pPr>
              <w:ind w:firstLine="360"/>
              <w:rPr>
                <w:sz w:val="18"/>
              </w:rPr>
            </w:pPr>
            <w:r>
              <w:rPr>
                <w:rFonts w:hint="eastAsia"/>
                <w:sz w:val="18"/>
              </w:rPr>
              <w:t>客户验收</w:t>
            </w:r>
          </w:p>
        </w:tc>
        <w:tc>
          <w:tcPr>
            <w:tcW w:w="6876" w:type="dxa"/>
            <w:tcBorders>
              <w:bottom w:val="single" w:sz="4" w:space="0" w:color="auto"/>
            </w:tcBorders>
            <w:vAlign w:val="center"/>
          </w:tcPr>
          <w:p w:rsidR="00046AB9" w:rsidRDefault="00046AB9" w:rsidP="00046AB9">
            <w:pPr>
              <w:ind w:firstLine="360"/>
              <w:rPr>
                <w:sz w:val="18"/>
              </w:rPr>
            </w:pPr>
            <w:r>
              <w:rPr>
                <w:rFonts w:hint="eastAsia"/>
                <w:sz w:val="18"/>
              </w:rPr>
              <w:t>客户依据合同对产品进行审查和测试，确保产品满足客户需求。</w:t>
            </w:r>
          </w:p>
        </w:tc>
      </w:tr>
      <w:tr w:rsidR="00046AB9" w:rsidTr="000603F5">
        <w:tc>
          <w:tcPr>
            <w:tcW w:w="1646" w:type="dxa"/>
            <w:tcBorders>
              <w:bottom w:val="single" w:sz="4" w:space="0" w:color="auto"/>
            </w:tcBorders>
            <w:vAlign w:val="center"/>
          </w:tcPr>
          <w:p w:rsidR="00046AB9" w:rsidRDefault="00046AB9" w:rsidP="00046AB9">
            <w:pPr>
              <w:ind w:firstLine="360"/>
              <w:rPr>
                <w:sz w:val="18"/>
              </w:rPr>
            </w:pPr>
            <w:r>
              <w:rPr>
                <w:rFonts w:hint="eastAsia"/>
                <w:sz w:val="18"/>
              </w:rPr>
              <w:t>技术评审</w:t>
            </w:r>
          </w:p>
        </w:tc>
        <w:tc>
          <w:tcPr>
            <w:tcW w:w="6876" w:type="dxa"/>
            <w:tcBorders>
              <w:bottom w:val="single" w:sz="4" w:space="0" w:color="auto"/>
            </w:tcBorders>
            <w:vAlign w:val="center"/>
          </w:tcPr>
          <w:p w:rsidR="00046AB9" w:rsidRDefault="00046AB9" w:rsidP="00046AB9">
            <w:pPr>
              <w:ind w:firstLine="360"/>
              <w:rPr>
                <w:sz w:val="18"/>
              </w:rPr>
            </w:pPr>
            <w:r>
              <w:rPr>
                <w:rFonts w:hint="eastAsia"/>
                <w:sz w:val="18"/>
              </w:rPr>
              <w:t>尽早地发现工作成果中的缺陷，并帮助开发人员及时消除缺陷，从而有效地提高产品的质量。</w:t>
            </w:r>
          </w:p>
        </w:tc>
      </w:tr>
      <w:tr w:rsidR="00046AB9" w:rsidTr="000603F5">
        <w:tc>
          <w:tcPr>
            <w:tcW w:w="1646" w:type="dxa"/>
            <w:shd w:val="clear" w:color="auto" w:fill="D9D9D9"/>
          </w:tcPr>
          <w:p w:rsidR="00046AB9" w:rsidRDefault="00046AB9" w:rsidP="00046AB9">
            <w:pPr>
              <w:ind w:firstLine="361"/>
              <w:jc w:val="center"/>
              <w:rPr>
                <w:b/>
                <w:bCs/>
                <w:sz w:val="18"/>
              </w:rPr>
            </w:pPr>
            <w:r>
              <w:rPr>
                <w:rFonts w:hint="eastAsia"/>
                <w:b/>
                <w:bCs/>
                <w:sz w:val="18"/>
              </w:rPr>
              <w:t>机构支撑过程域</w:t>
            </w:r>
          </w:p>
        </w:tc>
        <w:tc>
          <w:tcPr>
            <w:tcW w:w="6876" w:type="dxa"/>
            <w:shd w:val="clear" w:color="auto" w:fill="D9D9D9"/>
          </w:tcPr>
          <w:p w:rsidR="00046AB9" w:rsidRDefault="00046AB9" w:rsidP="00046AB9">
            <w:pPr>
              <w:ind w:firstLine="361"/>
              <w:jc w:val="center"/>
              <w:rPr>
                <w:b/>
                <w:bCs/>
                <w:sz w:val="18"/>
              </w:rPr>
            </w:pPr>
            <w:r>
              <w:rPr>
                <w:rFonts w:hint="eastAsia"/>
                <w:b/>
                <w:bCs/>
                <w:sz w:val="18"/>
              </w:rPr>
              <w:t>目的</w:t>
            </w:r>
          </w:p>
        </w:tc>
      </w:tr>
      <w:tr w:rsidR="00046AB9" w:rsidTr="000603F5">
        <w:tc>
          <w:tcPr>
            <w:tcW w:w="1646" w:type="dxa"/>
            <w:vAlign w:val="center"/>
          </w:tcPr>
          <w:p w:rsidR="00046AB9" w:rsidRDefault="00046AB9" w:rsidP="00046AB9">
            <w:pPr>
              <w:ind w:firstLine="360"/>
              <w:rPr>
                <w:sz w:val="18"/>
              </w:rPr>
            </w:pPr>
            <w:r>
              <w:rPr>
                <w:rFonts w:hint="eastAsia"/>
                <w:sz w:val="18"/>
              </w:rPr>
              <w:t>配置管理</w:t>
            </w:r>
          </w:p>
        </w:tc>
        <w:tc>
          <w:tcPr>
            <w:tcW w:w="6876" w:type="dxa"/>
            <w:vAlign w:val="center"/>
          </w:tcPr>
          <w:p w:rsidR="00046AB9" w:rsidRDefault="00046AB9" w:rsidP="00046AB9">
            <w:pPr>
              <w:ind w:firstLine="360"/>
              <w:rPr>
                <w:sz w:val="18"/>
              </w:rPr>
            </w:pPr>
            <w:r>
              <w:rPr>
                <w:rFonts w:hint="eastAsia"/>
                <w:sz w:val="18"/>
              </w:rPr>
              <w:t>通过执行版本控制、变更控制等规程，以及使用配置管理软件来保证所有配置项的完整性和可跟踪性。</w:t>
            </w:r>
            <w:r>
              <w:rPr>
                <w:rFonts w:ascii="宋体" w:hint="eastAsia"/>
                <w:sz w:val="18"/>
              </w:rPr>
              <w:t>配置管理是对工作成果的一种有效保护。</w:t>
            </w:r>
          </w:p>
        </w:tc>
      </w:tr>
      <w:tr w:rsidR="00046AB9" w:rsidTr="000603F5">
        <w:tc>
          <w:tcPr>
            <w:tcW w:w="1646" w:type="dxa"/>
            <w:vAlign w:val="center"/>
          </w:tcPr>
          <w:p w:rsidR="00046AB9" w:rsidRDefault="00046AB9" w:rsidP="00046AB9">
            <w:pPr>
              <w:ind w:firstLine="360"/>
              <w:rPr>
                <w:sz w:val="18"/>
              </w:rPr>
            </w:pPr>
            <w:r>
              <w:rPr>
                <w:rFonts w:hint="eastAsia"/>
                <w:sz w:val="18"/>
              </w:rPr>
              <w:lastRenderedPageBreak/>
              <w:t>质量保证</w:t>
            </w:r>
          </w:p>
        </w:tc>
        <w:tc>
          <w:tcPr>
            <w:tcW w:w="6876" w:type="dxa"/>
            <w:vAlign w:val="center"/>
          </w:tcPr>
          <w:p w:rsidR="00046AB9" w:rsidRDefault="00046AB9" w:rsidP="00046AB9">
            <w:pPr>
              <w:ind w:firstLine="360"/>
              <w:rPr>
                <w:sz w:val="18"/>
              </w:rPr>
            </w:pPr>
            <w:r>
              <w:rPr>
                <w:rFonts w:hint="eastAsia"/>
                <w:sz w:val="18"/>
              </w:rPr>
              <w:t>提供一种有效的人员组织形式和管理方法，通过客观地检查和监控“过程质量”与“产品质量”，从而实现持续地改进质量。</w:t>
            </w:r>
          </w:p>
        </w:tc>
      </w:tr>
      <w:tr w:rsidR="00046AB9" w:rsidTr="000603F5">
        <w:tc>
          <w:tcPr>
            <w:tcW w:w="1646" w:type="dxa"/>
            <w:vAlign w:val="center"/>
          </w:tcPr>
          <w:p w:rsidR="00046AB9" w:rsidRDefault="00046AB9" w:rsidP="00046AB9">
            <w:pPr>
              <w:ind w:firstLine="360"/>
              <w:rPr>
                <w:sz w:val="18"/>
              </w:rPr>
            </w:pPr>
            <w:r>
              <w:rPr>
                <w:rFonts w:hint="eastAsia"/>
                <w:sz w:val="18"/>
              </w:rPr>
              <w:t>培训管理</w:t>
            </w:r>
          </w:p>
        </w:tc>
        <w:tc>
          <w:tcPr>
            <w:tcW w:w="6876" w:type="dxa"/>
            <w:vAlign w:val="center"/>
          </w:tcPr>
          <w:p w:rsidR="00046AB9" w:rsidRDefault="00046AB9" w:rsidP="00046AB9">
            <w:pPr>
              <w:ind w:firstLine="360"/>
              <w:rPr>
                <w:sz w:val="18"/>
              </w:rPr>
            </w:pPr>
            <w:r>
              <w:rPr>
                <w:rFonts w:hint="eastAsia"/>
                <w:sz w:val="18"/>
              </w:rPr>
              <w:t>根据机构（或项目）的需求来制定培训计划，并监督该计划的实施，确保培训取得预期效果。</w:t>
            </w:r>
          </w:p>
        </w:tc>
      </w:tr>
      <w:tr w:rsidR="00046AB9" w:rsidTr="000603F5">
        <w:tc>
          <w:tcPr>
            <w:tcW w:w="1646" w:type="dxa"/>
            <w:vAlign w:val="center"/>
          </w:tcPr>
          <w:p w:rsidR="00046AB9" w:rsidRDefault="00046AB9" w:rsidP="00046AB9">
            <w:pPr>
              <w:ind w:firstLine="360"/>
              <w:rPr>
                <w:sz w:val="18"/>
              </w:rPr>
            </w:pPr>
            <w:r>
              <w:rPr>
                <w:rFonts w:hint="eastAsia"/>
                <w:sz w:val="18"/>
              </w:rPr>
              <w:t>服务与维护</w:t>
            </w:r>
          </w:p>
        </w:tc>
        <w:tc>
          <w:tcPr>
            <w:tcW w:w="6876" w:type="dxa"/>
            <w:vAlign w:val="center"/>
          </w:tcPr>
          <w:p w:rsidR="00046AB9" w:rsidRDefault="00046AB9" w:rsidP="00046AB9">
            <w:pPr>
              <w:ind w:firstLine="360"/>
              <w:rPr>
                <w:sz w:val="18"/>
              </w:rPr>
            </w:pPr>
            <w:r>
              <w:rPr>
                <w:rFonts w:hint="eastAsia"/>
                <w:sz w:val="18"/>
              </w:rPr>
              <w:t>是指产品销售之后的客户服务和产品维护，其宗旨是提高客户对产品以及对开发方的满意度。</w:t>
            </w:r>
          </w:p>
        </w:tc>
      </w:tr>
    </w:tbl>
    <w:p w:rsidR="00046AB9" w:rsidRPr="00013BDE" w:rsidRDefault="00046AB9" w:rsidP="00046AB9">
      <w:pPr>
        <w:ind w:firstLine="360"/>
        <w:jc w:val="center"/>
        <w:rPr>
          <w:sz w:val="28"/>
          <w:szCs w:val="28"/>
        </w:rPr>
      </w:pPr>
      <w:r>
        <w:rPr>
          <w:rFonts w:hint="eastAsia"/>
          <w:sz w:val="18"/>
        </w:rPr>
        <w:t>表</w:t>
      </w:r>
      <w:r>
        <w:rPr>
          <w:rFonts w:hint="eastAsia"/>
          <w:sz w:val="18"/>
        </w:rPr>
        <w:t xml:space="preserve">  </w:t>
      </w:r>
      <w:r>
        <w:rPr>
          <w:rFonts w:hint="eastAsia"/>
          <w:sz w:val="18"/>
        </w:rPr>
        <w:t>过程域的目的</w:t>
      </w:r>
      <w:bookmarkStart w:id="181" w:name="_Toc213233846"/>
      <w:bookmarkStart w:id="182" w:name="_Toc214336529"/>
      <w:r w:rsidRPr="00013BDE">
        <w:rPr>
          <w:rFonts w:hint="eastAsia"/>
          <w:sz w:val="28"/>
          <w:szCs w:val="28"/>
        </w:rPr>
        <w:t>文档结构与规范</w:t>
      </w:r>
      <w:bookmarkEnd w:id="181"/>
      <w:bookmarkEnd w:id="182"/>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文档结构如图所示，包含19个过程域、40余个规程、近60个文档模板，规范细分如表所示。</w:t>
      </w:r>
    </w:p>
    <w:p w:rsidR="00046AB9" w:rsidRDefault="00046AB9" w:rsidP="00046AB9">
      <w:pPr>
        <w:framePr w:w="8717" w:h="2264" w:hSpace="180" w:wrap="around" w:vAnchor="text" w:hAnchor="page" w:x="1590" w:y="193"/>
        <w:shd w:val="solid" w:color="FFFFFF" w:fill="FFFFFF"/>
        <w:ind w:firstLine="400"/>
      </w:pPr>
      <w:r>
        <w:rPr>
          <w:noProof/>
          <w:sz w:val="20"/>
        </w:rPr>
        <mc:AlternateContent>
          <mc:Choice Requires="wps">
            <w:drawing>
              <wp:anchor distT="0" distB="0" distL="114300" distR="114300" simplePos="0" relativeHeight="251659264" behindDoc="0" locked="0" layoutInCell="1" allowOverlap="1" wp14:anchorId="232AF6C6" wp14:editId="4249C233">
                <wp:simplePos x="0" y="0"/>
                <wp:positionH relativeFrom="column">
                  <wp:posOffset>568960</wp:posOffset>
                </wp:positionH>
                <wp:positionV relativeFrom="paragraph">
                  <wp:posOffset>518795</wp:posOffset>
                </wp:positionV>
                <wp:extent cx="1493520" cy="287655"/>
                <wp:effectExtent l="92075" t="93345" r="116205" b="11430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287655"/>
                        </a:xfrm>
                        <a:prstGeom prst="rect">
                          <a:avLst/>
                        </a:prstGeom>
                        <a:gradFill rotWithShape="0">
                          <a:gsLst>
                            <a:gs pos="0">
                              <a:srgbClr val="FFFF99"/>
                            </a:gs>
                            <a:gs pos="100000">
                              <a:srgbClr val="FFFFFF"/>
                            </a:gs>
                          </a:gsLst>
                          <a:lin ang="5400000" scaled="1"/>
                        </a:gradFill>
                        <a:ln w="9525">
                          <a:solidFill>
                            <a:srgbClr val="000000"/>
                          </a:solidFill>
                          <a:miter lim="800000"/>
                          <a:headEnd/>
                          <a:tailEnd/>
                        </a:ln>
                        <a:effectLst>
                          <a:outerShdw blurRad="63500" dist="38099" dir="2700000" algn="ctr" rotWithShape="0">
                            <a:srgbClr val="000000">
                              <a:alpha val="74998"/>
                            </a:srgbClr>
                          </a:outerShdw>
                        </a:effectLst>
                      </wps:spPr>
                      <wps:txbx>
                        <w:txbxContent>
                          <w:p w:rsidR="000603F5" w:rsidRDefault="000603F5" w:rsidP="00046AB9">
                            <w:pPr>
                              <w:ind w:firstLine="360"/>
                              <w:jc w:val="center"/>
                              <w:rPr>
                                <w:sz w:val="18"/>
                              </w:rPr>
                            </w:pPr>
                            <w:r>
                              <w:rPr>
                                <w:rFonts w:hint="eastAsia"/>
                                <w:sz w:val="18"/>
                              </w:rPr>
                              <w:t>过程域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4.8pt;margin-top:40.85pt;width:117.6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" fillcolor="#ff9">
                <v:fill focus="100%" type="gradient"/>
                <v:shadow on="t" color="black" opacity="49150f" offset=".74833mm,.74833mm"/>
                <v:textbox>
                  <w:txbxContent>
                    <w:p w:rsidR="000603F5" w:rsidRDefault="000603F5" w:rsidP="00046AB9">
                      <w:pPr>
                        <w:ind w:firstLine="360"/>
                        <w:jc w:val="center"/>
                        <w:rPr>
                          <w:sz w:val="18"/>
                        </w:rPr>
                      </w:pPr>
                      <w:r>
                        <w:rPr>
                          <w:rFonts w:hint="eastAsia"/>
                          <w:sz w:val="18"/>
                        </w:rPr>
                        <w:t>过程域</w:t>
                      </w:r>
                    </w:p>
                  </w:txbxContent>
                </v:textbox>
              </v:shape>
            </w:pict>
          </mc:Fallback>
        </mc:AlternateContent>
      </w:r>
      <w:r>
        <w:rPr>
          <w:noProof/>
          <w:sz w:val="20"/>
        </w:rPr>
        <mc:AlternateContent>
          <mc:Choice Requires="wps">
            <w:drawing>
              <wp:anchor distT="0" distB="0" distL="114300" distR="114300" simplePos="0" relativeHeight="251660288" behindDoc="0" locked="0" layoutInCell="1" allowOverlap="1" wp14:anchorId="22AC082E" wp14:editId="3CC28488">
                <wp:simplePos x="0" y="0"/>
                <wp:positionH relativeFrom="column">
                  <wp:posOffset>3342640</wp:posOffset>
                </wp:positionH>
                <wp:positionV relativeFrom="paragraph">
                  <wp:posOffset>518795</wp:posOffset>
                </wp:positionV>
                <wp:extent cx="1493520" cy="287655"/>
                <wp:effectExtent l="84455" t="93345" r="111125" b="11430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287655"/>
                        </a:xfrm>
                        <a:prstGeom prst="rect">
                          <a:avLst/>
                        </a:prstGeom>
                        <a:gradFill rotWithShape="0">
                          <a:gsLst>
                            <a:gs pos="0">
                              <a:srgbClr val="FFFF99"/>
                            </a:gs>
                            <a:gs pos="100000">
                              <a:srgbClr val="FFFFFF"/>
                            </a:gs>
                          </a:gsLst>
                          <a:lin ang="5400000" scaled="1"/>
                        </a:gradFill>
                        <a:ln w="9525">
                          <a:solidFill>
                            <a:srgbClr val="000000"/>
                          </a:solidFill>
                          <a:miter lim="800000"/>
                          <a:headEnd/>
                          <a:tailEnd/>
                        </a:ln>
                        <a:effectLst>
                          <a:outerShdw blurRad="63500" dist="38099" dir="2700000" algn="ctr" rotWithShape="0">
                            <a:srgbClr val="000000">
                              <a:alpha val="74998"/>
                            </a:srgbClr>
                          </a:outerShdw>
                        </a:effectLst>
                      </wps:spPr>
                      <wps:txbx>
                        <w:txbxContent>
                          <w:p w:rsidR="000603F5" w:rsidRDefault="000603F5" w:rsidP="00046AB9">
                            <w:pPr>
                              <w:ind w:firstLine="360"/>
                              <w:jc w:val="center"/>
                              <w:rPr>
                                <w:sz w:val="18"/>
                              </w:rPr>
                            </w:pPr>
                            <w:r>
                              <w:rPr>
                                <w:rFonts w:hint="eastAsia"/>
                                <w:sz w:val="18"/>
                              </w:rPr>
                              <w:t>Processes Areas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263.2pt;margin-top:40.85pt;width:117.6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" fillcolor="#ff9">
                <v:fill focus="100%" type="gradient"/>
                <v:shadow on="t" color="black" opacity="49150f" offset=".74833mm,.74833mm"/>
                <v:textbox>
                  <w:txbxContent>
                    <w:p w:rsidR="000603F5" w:rsidRDefault="000603F5" w:rsidP="00046AB9">
                      <w:pPr>
                        <w:ind w:firstLine="360"/>
                        <w:jc w:val="center"/>
                        <w:rPr>
                          <w:sz w:val="18"/>
                        </w:rPr>
                      </w:pPr>
                      <w:r>
                        <w:rPr>
                          <w:rFonts w:hint="eastAsia"/>
                          <w:sz w:val="18"/>
                        </w:rPr>
                        <w:t>Processes Areas</w:t>
                      </w:r>
                    </w:p>
                  </w:txbxContent>
                </v:textbox>
              </v:shape>
            </w:pict>
          </mc:Fallback>
        </mc:AlternateContent>
      </w:r>
      <w:r>
        <w:rPr>
          <w:noProof/>
          <w:sz w:val="20"/>
        </w:rPr>
        <mc:AlternateContent>
          <mc:Choice Requires="wps">
            <w:drawing>
              <wp:anchor distT="0" distB="0" distL="114300" distR="114300" simplePos="0" relativeHeight="251661312" behindDoc="0" locked="0" layoutInCell="1" allowOverlap="1" wp14:anchorId="0D633B9D" wp14:editId="32F2A039">
                <wp:simplePos x="0" y="0"/>
                <wp:positionH relativeFrom="column">
                  <wp:posOffset>3627120</wp:posOffset>
                </wp:positionH>
                <wp:positionV relativeFrom="paragraph">
                  <wp:posOffset>231140</wp:posOffset>
                </wp:positionV>
                <wp:extent cx="924560" cy="287655"/>
                <wp:effectExtent l="89535" t="85090" r="116205" b="109855"/>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87655"/>
                        </a:xfrm>
                        <a:prstGeom prst="rect">
                          <a:avLst/>
                        </a:prstGeom>
                        <a:gradFill rotWithShape="0">
                          <a:gsLst>
                            <a:gs pos="0">
                              <a:srgbClr val="FF99CC"/>
                            </a:gs>
                            <a:gs pos="100000">
                              <a:srgbClr val="FFFFFF"/>
                            </a:gs>
                          </a:gsLst>
                          <a:lin ang="5400000" scaled="1"/>
                        </a:gradFill>
                        <a:ln w="9525">
                          <a:solidFill>
                            <a:srgbClr val="000000"/>
                          </a:solidFill>
                          <a:miter lim="800000"/>
                          <a:headEnd/>
                          <a:tailEnd/>
                        </a:ln>
                        <a:effectLst>
                          <a:outerShdw blurRad="63500" dist="38099" dir="2700000" algn="ctr" rotWithShape="0">
                            <a:srgbClr val="000000">
                              <a:alpha val="74998"/>
                            </a:srgbClr>
                          </a:outerShdw>
                        </a:effectLst>
                      </wps:spPr>
                      <wps:txbx>
                        <w:txbxContent>
                          <w:p w:rsidR="000603F5" w:rsidRDefault="000603F5" w:rsidP="00046AB9">
                            <w:pPr>
                              <w:ind w:firstLine="360"/>
                              <w:jc w:val="center"/>
                              <w:rPr>
                                <w:sz w:val="18"/>
                              </w:rPr>
                            </w:pPr>
                            <w:r>
                              <w:rPr>
                                <w:rFonts w:hint="eastAsia"/>
                                <w:sz w:val="18"/>
                              </w:rPr>
                              <w:t>SPI Policies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285.6pt;margin-top:18.2pt;width:72.8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" fillcolor="#f9c">
                <v:fill focus="100%" type="gradient"/>
                <v:shadow on="t" color="black" opacity="49150f" offset=".74833mm,.74833mm"/>
                <v:textbox>
                  <w:txbxContent>
                    <w:p w:rsidR="000603F5" w:rsidRDefault="000603F5" w:rsidP="00046AB9">
                      <w:pPr>
                        <w:ind w:firstLine="360"/>
                        <w:jc w:val="center"/>
                        <w:rPr>
                          <w:sz w:val="18"/>
                        </w:rPr>
                      </w:pPr>
                      <w:r>
                        <w:rPr>
                          <w:rFonts w:hint="eastAsia"/>
                          <w:sz w:val="18"/>
                        </w:rPr>
                        <w:t>SPI Policies</w:t>
                      </w:r>
                    </w:p>
                  </w:txbxContent>
                </v:textbox>
              </v:shape>
            </w:pict>
          </mc:Fallback>
        </mc:AlternateContent>
      </w:r>
      <w:r>
        <w:rPr>
          <w:noProof/>
          <w:sz w:val="20"/>
        </w:rPr>
        <mc:AlternateContent>
          <mc:Choice Requires="wps">
            <w:drawing>
              <wp:anchor distT="0" distB="0" distL="114300" distR="114300" simplePos="0" relativeHeight="251662336" behindDoc="0" locked="0" layoutInCell="1" allowOverlap="1" wp14:anchorId="20F9684D" wp14:editId="1B23114A">
                <wp:simplePos x="0" y="0"/>
                <wp:positionH relativeFrom="column">
                  <wp:posOffset>3058160</wp:posOffset>
                </wp:positionH>
                <wp:positionV relativeFrom="paragraph">
                  <wp:posOffset>806450</wp:posOffset>
                </wp:positionV>
                <wp:extent cx="2062480" cy="287655"/>
                <wp:effectExtent l="92075" t="88900" r="118745" b="1187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287655"/>
                        </a:xfrm>
                        <a:prstGeom prst="rect">
                          <a:avLst/>
                        </a:prstGeom>
                        <a:gradFill rotWithShape="0">
                          <a:gsLst>
                            <a:gs pos="0">
                              <a:srgbClr val="CCFFCC"/>
                            </a:gs>
                            <a:gs pos="100000">
                              <a:srgbClr val="FFFFFF"/>
                            </a:gs>
                          </a:gsLst>
                          <a:lin ang="5400000" scaled="1"/>
                        </a:gradFill>
                        <a:ln w="9525">
                          <a:solidFill>
                            <a:srgbClr val="000000"/>
                          </a:solidFill>
                          <a:miter lim="800000"/>
                          <a:headEnd/>
                          <a:tailEnd/>
                        </a:ln>
                        <a:effectLst>
                          <a:outerShdw blurRad="63500" dist="38099" dir="2700000" algn="ctr" rotWithShape="0">
                            <a:srgbClr val="000000">
                              <a:alpha val="74998"/>
                            </a:srgbClr>
                          </a:outerShdw>
                        </a:effectLst>
                      </wps:spPr>
                      <wps:txbx>
                        <w:txbxContent>
                          <w:p w:rsidR="000603F5" w:rsidRDefault="000603F5" w:rsidP="00046AB9">
                            <w:pPr>
                              <w:ind w:firstLine="360"/>
                              <w:jc w:val="center"/>
                              <w:rPr>
                                <w:sz w:val="18"/>
                              </w:rPr>
                            </w:pPr>
                            <w:r>
                              <w:rPr>
                                <w:rFonts w:hint="eastAsia"/>
                                <w:sz w:val="18"/>
                              </w:rPr>
                              <w:t>Procedures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left:0;text-align:left;margin-left:240.8pt;margin-top:63.5pt;width:162.4pt;height: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" fillcolor="#cfc">
                <v:fill focus="100%" type="gradient"/>
                <v:shadow on="t" color="black" opacity="49150f" offset=".74833mm,.74833mm"/>
                <v:textbox>
                  <w:txbxContent>
                    <w:p w:rsidR="000603F5" w:rsidRDefault="000603F5" w:rsidP="00046AB9">
                      <w:pPr>
                        <w:ind w:firstLine="360"/>
                        <w:jc w:val="center"/>
                        <w:rPr>
                          <w:sz w:val="18"/>
                        </w:rPr>
                      </w:pPr>
                      <w:r>
                        <w:rPr>
                          <w:rFonts w:hint="eastAsia"/>
                          <w:sz w:val="18"/>
                        </w:rPr>
                        <w:t>Procedures</w:t>
                      </w:r>
                    </w:p>
                  </w:txbxContent>
                </v:textbox>
              </v:shape>
            </w:pict>
          </mc:Fallback>
        </mc:AlternateContent>
      </w:r>
      <w:r>
        <w:rPr>
          <w:noProof/>
          <w:sz w:val="20"/>
        </w:rPr>
        <mc:AlternateContent>
          <mc:Choice Requires="wps">
            <w:drawing>
              <wp:anchor distT="0" distB="0" distL="114300" distR="114300" simplePos="0" relativeHeight="251663360" behindDoc="0" locked="0" layoutInCell="1" allowOverlap="1" wp14:anchorId="2B5B0A04" wp14:editId="5E9C15E4">
                <wp:simplePos x="0" y="0"/>
                <wp:positionH relativeFrom="column">
                  <wp:posOffset>2844800</wp:posOffset>
                </wp:positionH>
                <wp:positionV relativeFrom="paragraph">
                  <wp:posOffset>1094105</wp:posOffset>
                </wp:positionV>
                <wp:extent cx="2489200" cy="287655"/>
                <wp:effectExtent l="94615" t="84455" r="108585" b="11049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287655"/>
                        </a:xfrm>
                        <a:prstGeom prst="rect">
                          <a:avLst/>
                        </a:prstGeom>
                        <a:gradFill rotWithShape="0">
                          <a:gsLst>
                            <a:gs pos="0">
                              <a:srgbClr val="FFFFFF"/>
                            </a:gs>
                            <a:gs pos="100000">
                              <a:srgbClr val="99CCFF"/>
                            </a:gs>
                          </a:gsLst>
                          <a:lin ang="5400000" scaled="1"/>
                        </a:gradFill>
                        <a:ln w="9525">
                          <a:solidFill>
                            <a:srgbClr val="000000"/>
                          </a:solidFill>
                          <a:miter lim="800000"/>
                          <a:headEnd/>
                          <a:tailEnd/>
                        </a:ln>
                        <a:effectLst>
                          <a:outerShdw blurRad="63500" dist="38099" dir="2700000" algn="ctr" rotWithShape="0">
                            <a:srgbClr val="000000">
                              <a:alpha val="74998"/>
                            </a:srgbClr>
                          </a:outerShdw>
                        </a:effectLst>
                      </wps:spPr>
                      <wps:txbx>
                        <w:txbxContent>
                          <w:p w:rsidR="000603F5" w:rsidRDefault="000603F5" w:rsidP="00046AB9">
                            <w:pPr>
                              <w:ind w:firstLine="360"/>
                              <w:jc w:val="center"/>
                              <w:rPr>
                                <w:sz w:val="18"/>
                              </w:rPr>
                            </w:pPr>
                            <w:r>
                              <w:rPr>
                                <w:rFonts w:hint="eastAsia"/>
                                <w:sz w:val="18"/>
                              </w:rPr>
                              <w:t>Templates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left:0;text-align:left;margin-left:224pt;margin-top:86.15pt;width:196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">
                <v:fill color2="#9cf" focus="100%" type="gradient"/>
                <v:shadow on="t" color="black" opacity="49150f" offset=".74833mm,.74833mm"/>
                <v:textbox>
                  <w:txbxContent>
                    <w:p w:rsidR="000603F5" w:rsidRDefault="000603F5" w:rsidP="00046AB9">
                      <w:pPr>
                        <w:ind w:firstLine="360"/>
                        <w:jc w:val="center"/>
                        <w:rPr>
                          <w:sz w:val="18"/>
                        </w:rPr>
                      </w:pPr>
                      <w:r>
                        <w:rPr>
                          <w:rFonts w:hint="eastAsia"/>
                          <w:sz w:val="18"/>
                        </w:rPr>
                        <w:t>Templates</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2500AEE3" wp14:editId="2641F2E3">
                <wp:simplePos x="0" y="0"/>
                <wp:positionH relativeFrom="column">
                  <wp:posOffset>713105</wp:posOffset>
                </wp:positionH>
                <wp:positionV relativeFrom="paragraph">
                  <wp:posOffset>231140</wp:posOffset>
                </wp:positionV>
                <wp:extent cx="1209040" cy="287655"/>
                <wp:effectExtent l="83820" t="85090" r="116840" b="10985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287655"/>
                        </a:xfrm>
                        <a:prstGeom prst="rect">
                          <a:avLst/>
                        </a:prstGeom>
                        <a:gradFill rotWithShape="0">
                          <a:gsLst>
                            <a:gs pos="0">
                              <a:srgbClr val="FF99CC"/>
                            </a:gs>
                            <a:gs pos="100000">
                              <a:srgbClr val="FFFFFF"/>
                            </a:gs>
                          </a:gsLst>
                          <a:lin ang="5400000" scaled="1"/>
                        </a:gradFill>
                        <a:ln w="9525">
                          <a:solidFill>
                            <a:srgbClr val="000000"/>
                          </a:solidFill>
                          <a:miter lim="800000"/>
                          <a:headEnd/>
                          <a:tailEnd/>
                        </a:ln>
                        <a:effectLst>
                          <a:outerShdw blurRad="63500" dist="38099" dir="2700000" algn="ctr" rotWithShape="0">
                            <a:srgbClr val="000000">
                              <a:alpha val="74998"/>
                            </a:srgbClr>
                          </a:outerShdw>
                        </a:effectLst>
                      </wps:spPr>
                      <wps:txbx>
                        <w:txbxContent>
                          <w:p w:rsidR="000603F5" w:rsidRDefault="000603F5" w:rsidP="00046AB9">
                            <w:pPr>
                              <w:ind w:firstLine="360"/>
                              <w:jc w:val="center"/>
                              <w:rPr>
                                <w:sz w:val="18"/>
                              </w:rPr>
                            </w:pPr>
                            <w:r>
                              <w:rPr>
                                <w:rFonts w:hint="eastAsia"/>
                                <w:sz w:val="18"/>
                              </w:rPr>
                              <w:t>过程改进政策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1" type="#_x0000_t202" style="position:absolute;left:0;text-align:left;margin-left:56.15pt;margin-top:18.2pt;width:95.2pt;height:2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" fillcolor="#f9c">
                <v:fill focus="100%" type="gradient"/>
                <v:shadow on="t" color="black" opacity="49150f" offset=".74833mm,.74833mm"/>
                <v:textbox>
                  <w:txbxContent>
                    <w:p w:rsidR="000603F5" w:rsidRDefault="000603F5" w:rsidP="00046AB9">
                      <w:pPr>
                        <w:ind w:firstLine="360"/>
                        <w:jc w:val="center"/>
                        <w:rPr>
                          <w:sz w:val="18"/>
                        </w:rPr>
                      </w:pPr>
                      <w:r>
                        <w:rPr>
                          <w:rFonts w:hint="eastAsia"/>
                          <w:sz w:val="18"/>
                        </w:rPr>
                        <w:t>过程改进政策</w:t>
                      </w: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4B0FBFB0" wp14:editId="363998E2">
                <wp:simplePos x="0" y="0"/>
                <wp:positionH relativeFrom="column">
                  <wp:posOffset>71120</wp:posOffset>
                </wp:positionH>
                <wp:positionV relativeFrom="paragraph">
                  <wp:posOffset>1094105</wp:posOffset>
                </wp:positionV>
                <wp:extent cx="2489200" cy="287655"/>
                <wp:effectExtent l="89535" t="84455" r="113665" b="11049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287655"/>
                        </a:xfrm>
                        <a:prstGeom prst="rect">
                          <a:avLst/>
                        </a:prstGeom>
                        <a:gradFill rotWithShape="0">
                          <a:gsLst>
                            <a:gs pos="0">
                              <a:srgbClr val="FFFFFF"/>
                            </a:gs>
                            <a:gs pos="100000">
                              <a:srgbClr val="99CCFF"/>
                            </a:gs>
                          </a:gsLst>
                          <a:lin ang="5400000" scaled="1"/>
                        </a:gradFill>
                        <a:ln w="9525">
                          <a:solidFill>
                            <a:srgbClr val="000000"/>
                          </a:solidFill>
                          <a:miter lim="800000"/>
                          <a:headEnd/>
                          <a:tailEnd/>
                        </a:ln>
                        <a:effectLst>
                          <a:outerShdw blurRad="63500" dist="38099" dir="2700000" algn="ctr" rotWithShape="0">
                            <a:srgbClr val="000000">
                              <a:alpha val="74998"/>
                            </a:srgbClr>
                          </a:outerShdw>
                        </a:effectLst>
                      </wps:spPr>
                      <wps:txbx>
                        <w:txbxContent>
                          <w:p w:rsidR="000603F5" w:rsidRDefault="000603F5" w:rsidP="00046AB9">
                            <w:pPr>
                              <w:ind w:firstLine="360"/>
                              <w:jc w:val="center"/>
                              <w:rPr>
                                <w:sz w:val="18"/>
                              </w:rPr>
                            </w:pPr>
                            <w:r>
                              <w:rPr>
                                <w:rFonts w:hint="eastAsia"/>
                                <w:sz w:val="18"/>
                              </w:rPr>
                              <w:t>文档模板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2" type="#_x0000_t202" style="position:absolute;left:0;text-align:left;margin-left:5.6pt;margin-top:86.15pt;width:196pt;height:2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">
                <v:fill color2="#9cf" focus="100%" type="gradient"/>
                <v:shadow on="t" color="black" opacity="49150f" offset=".74833mm,.74833mm"/>
                <v:textbox>
                  <w:txbxContent>
                    <w:p w:rsidR="000603F5" w:rsidRDefault="000603F5" w:rsidP="00046AB9">
                      <w:pPr>
                        <w:ind w:firstLine="360"/>
                        <w:jc w:val="center"/>
                        <w:rPr>
                          <w:sz w:val="18"/>
                        </w:rPr>
                      </w:pPr>
                      <w:r>
                        <w:rPr>
                          <w:rFonts w:hint="eastAsia"/>
                          <w:sz w:val="18"/>
                        </w:rPr>
                        <w:t>文档模板</w:t>
                      </w: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5AAAD6B0" wp14:editId="66FB0DCE">
                <wp:simplePos x="0" y="0"/>
                <wp:positionH relativeFrom="column">
                  <wp:posOffset>284480</wp:posOffset>
                </wp:positionH>
                <wp:positionV relativeFrom="paragraph">
                  <wp:posOffset>806450</wp:posOffset>
                </wp:positionV>
                <wp:extent cx="2062480" cy="287655"/>
                <wp:effectExtent l="86995" t="88900" r="111125" b="1187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287655"/>
                        </a:xfrm>
                        <a:prstGeom prst="rect">
                          <a:avLst/>
                        </a:prstGeom>
                        <a:gradFill rotWithShape="0">
                          <a:gsLst>
                            <a:gs pos="0">
                              <a:srgbClr val="CCFFCC"/>
                            </a:gs>
                            <a:gs pos="100000">
                              <a:srgbClr val="FFFFFF"/>
                            </a:gs>
                          </a:gsLst>
                          <a:lin ang="5400000" scaled="1"/>
                        </a:gradFill>
                        <a:ln w="9525">
                          <a:solidFill>
                            <a:srgbClr val="000000"/>
                          </a:solidFill>
                          <a:miter lim="800000"/>
                          <a:headEnd/>
                          <a:tailEnd/>
                        </a:ln>
                        <a:effectLst>
                          <a:outerShdw blurRad="63500" dist="38099" dir="2700000" algn="ctr" rotWithShape="0">
                            <a:srgbClr val="000000">
                              <a:alpha val="74998"/>
                            </a:srgbClr>
                          </a:outerShdw>
                        </a:effectLst>
                      </wps:spPr>
                      <wps:txbx>
                        <w:txbxContent>
                          <w:p w:rsidR="000603F5" w:rsidRDefault="000603F5" w:rsidP="00046AB9">
                            <w:pPr>
                              <w:ind w:firstLine="360"/>
                              <w:jc w:val="center"/>
                              <w:rPr>
                                <w:sz w:val="18"/>
                              </w:rPr>
                            </w:pPr>
                            <w:r>
                              <w:rPr>
                                <w:rFonts w:hint="eastAsia"/>
                                <w:sz w:val="18"/>
                              </w:rPr>
                              <w:t>规程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3" type="#_x0000_t202" style="position:absolute;left:0;text-align:left;margin-left:22.4pt;margin-top:63.5pt;width:162.4pt;height:2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" fillcolor="#cfc">
                <v:fill focus="100%" type="gradient"/>
                <v:shadow on="t" color="black" opacity="49150f" offset=".74833mm,.74833mm"/>
                <v:textbox>
                  <w:txbxContent>
                    <w:p w:rsidR="000603F5" w:rsidRDefault="000603F5" w:rsidP="00046AB9">
                      <w:pPr>
                        <w:ind w:firstLine="360"/>
                        <w:jc w:val="center"/>
                        <w:rPr>
                          <w:sz w:val="18"/>
                        </w:rPr>
                      </w:pPr>
                      <w:r>
                        <w:rPr>
                          <w:rFonts w:hint="eastAsia"/>
                          <w:sz w:val="18"/>
                        </w:rPr>
                        <w:t>规程</w:t>
                      </w:r>
                    </w:p>
                  </w:txbxContent>
                </v:textbox>
              </v:shape>
            </w:pict>
          </mc:Fallback>
        </mc:AlternateContent>
      </w:r>
    </w:p>
    <w:p w:rsidR="00046AB9" w:rsidRDefault="00046AB9" w:rsidP="00046AB9">
      <w:pPr>
        <w:ind w:firstLine="360"/>
        <w:jc w:val="center"/>
        <w:rPr>
          <w:sz w:val="18"/>
        </w:rPr>
      </w:pPr>
      <w:r>
        <w:rPr>
          <w:rFonts w:hint="eastAsia"/>
          <w:sz w:val="18"/>
        </w:rPr>
        <w:t>图</w:t>
      </w:r>
      <w:r>
        <w:rPr>
          <w:rFonts w:hint="eastAsia"/>
          <w:sz w:val="18"/>
        </w:rPr>
        <w:t xml:space="preserve">  SPP</w:t>
      </w:r>
      <w:r>
        <w:rPr>
          <w:rFonts w:hint="eastAsia"/>
          <w:sz w:val="18"/>
        </w:rPr>
        <w:t>文档结构</w:t>
      </w:r>
    </w:p>
    <w:p w:rsidR="00046AB9" w:rsidRDefault="00046AB9" w:rsidP="00046AB9">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1"/>
        <w:gridCol w:w="2941"/>
        <w:gridCol w:w="3260"/>
      </w:tblGrid>
      <w:tr w:rsidR="00046AB9" w:rsidTr="000603F5">
        <w:trPr>
          <w:cantSplit/>
        </w:trPr>
        <w:tc>
          <w:tcPr>
            <w:tcW w:w="2321" w:type="dxa"/>
            <w:shd w:val="clear" w:color="auto" w:fill="D9D9D9"/>
          </w:tcPr>
          <w:p w:rsidR="00046AB9" w:rsidRDefault="00046AB9" w:rsidP="00046AB9">
            <w:pPr>
              <w:ind w:firstLine="361"/>
              <w:jc w:val="center"/>
              <w:rPr>
                <w:b/>
                <w:bCs/>
                <w:sz w:val="18"/>
              </w:rPr>
            </w:pPr>
            <w:r>
              <w:rPr>
                <w:rFonts w:hint="eastAsia"/>
                <w:b/>
                <w:bCs/>
                <w:sz w:val="18"/>
              </w:rPr>
              <w:t>项目管理过程域</w:t>
            </w:r>
          </w:p>
        </w:tc>
        <w:tc>
          <w:tcPr>
            <w:tcW w:w="2941" w:type="dxa"/>
            <w:shd w:val="clear" w:color="auto" w:fill="D9D9D9"/>
          </w:tcPr>
          <w:p w:rsidR="00046AB9" w:rsidRDefault="00046AB9" w:rsidP="00046AB9">
            <w:pPr>
              <w:ind w:firstLine="361"/>
              <w:jc w:val="center"/>
              <w:rPr>
                <w:b/>
                <w:bCs/>
                <w:sz w:val="18"/>
              </w:rPr>
            </w:pPr>
            <w:r>
              <w:rPr>
                <w:rFonts w:hint="eastAsia"/>
                <w:b/>
                <w:bCs/>
                <w:sz w:val="18"/>
              </w:rPr>
              <w:t>主要规程</w:t>
            </w:r>
          </w:p>
        </w:tc>
        <w:tc>
          <w:tcPr>
            <w:tcW w:w="3260" w:type="dxa"/>
            <w:shd w:val="clear" w:color="auto" w:fill="D9D9D9"/>
          </w:tcPr>
          <w:p w:rsidR="00046AB9" w:rsidRDefault="00046AB9" w:rsidP="00046AB9">
            <w:pPr>
              <w:ind w:firstLine="361"/>
              <w:jc w:val="center"/>
              <w:rPr>
                <w:b/>
                <w:bCs/>
                <w:sz w:val="18"/>
              </w:rPr>
            </w:pPr>
            <w:r>
              <w:rPr>
                <w:rFonts w:hint="eastAsia"/>
                <w:b/>
                <w:bCs/>
                <w:sz w:val="18"/>
              </w:rPr>
              <w:t>文档模板</w:t>
            </w:r>
          </w:p>
        </w:tc>
      </w:tr>
      <w:tr w:rsidR="00046AB9" w:rsidTr="000603F5">
        <w:trPr>
          <w:cantSplit/>
        </w:trPr>
        <w:tc>
          <w:tcPr>
            <w:tcW w:w="2321" w:type="dxa"/>
            <w:vAlign w:val="center"/>
          </w:tcPr>
          <w:p w:rsidR="00046AB9" w:rsidRDefault="00046AB9" w:rsidP="00046AB9">
            <w:pPr>
              <w:ind w:firstLine="360"/>
              <w:rPr>
                <w:sz w:val="18"/>
              </w:rPr>
            </w:pPr>
            <w:r>
              <w:rPr>
                <w:rFonts w:hint="eastAsia"/>
                <w:sz w:val="18"/>
              </w:rPr>
              <w:t>立项管理</w:t>
            </w:r>
          </w:p>
          <w:p w:rsidR="00046AB9" w:rsidRDefault="00046AB9" w:rsidP="00046AB9">
            <w:pPr>
              <w:ind w:firstLine="360"/>
              <w:rPr>
                <w:sz w:val="18"/>
              </w:rPr>
            </w:pPr>
            <w:r>
              <w:rPr>
                <w:sz w:val="18"/>
              </w:rPr>
              <w:t>S</w:t>
            </w:r>
            <w:r>
              <w:rPr>
                <w:rFonts w:hint="eastAsia"/>
                <w:sz w:val="18"/>
              </w:rPr>
              <w:t>PP</w:t>
            </w:r>
            <w:r>
              <w:rPr>
                <w:sz w:val="18"/>
              </w:rPr>
              <w:t>-PROC-</w:t>
            </w:r>
            <w:r>
              <w:rPr>
                <w:rFonts w:hint="eastAsia"/>
                <w:sz w:val="18"/>
              </w:rPr>
              <w:t>PIM</w:t>
            </w:r>
          </w:p>
        </w:tc>
        <w:tc>
          <w:tcPr>
            <w:tcW w:w="2941" w:type="dxa"/>
            <w:vAlign w:val="center"/>
          </w:tcPr>
          <w:p w:rsidR="00046AB9" w:rsidRDefault="00046AB9" w:rsidP="00046AB9">
            <w:pPr>
              <w:ind w:firstLine="360"/>
              <w:rPr>
                <w:sz w:val="18"/>
              </w:rPr>
            </w:pPr>
            <w:r>
              <w:rPr>
                <w:rFonts w:hint="eastAsia"/>
                <w:sz w:val="18"/>
              </w:rPr>
              <w:t>立项建议</w:t>
            </w:r>
          </w:p>
          <w:p w:rsidR="00046AB9" w:rsidRDefault="00046AB9" w:rsidP="00046AB9">
            <w:pPr>
              <w:ind w:firstLine="360"/>
              <w:rPr>
                <w:sz w:val="18"/>
              </w:rPr>
            </w:pPr>
            <w:r>
              <w:rPr>
                <w:rFonts w:hint="eastAsia"/>
                <w:sz w:val="18"/>
              </w:rPr>
              <w:t>立项评审</w:t>
            </w:r>
          </w:p>
          <w:p w:rsidR="00046AB9" w:rsidRDefault="00046AB9" w:rsidP="00046AB9">
            <w:pPr>
              <w:ind w:firstLine="360"/>
              <w:rPr>
                <w:sz w:val="18"/>
              </w:rPr>
            </w:pPr>
            <w:r>
              <w:rPr>
                <w:rFonts w:hint="eastAsia"/>
                <w:sz w:val="18"/>
              </w:rPr>
              <w:t>项目筹备</w:t>
            </w:r>
          </w:p>
        </w:tc>
        <w:tc>
          <w:tcPr>
            <w:tcW w:w="3260" w:type="dxa"/>
            <w:vAlign w:val="center"/>
          </w:tcPr>
          <w:p w:rsidR="00046AB9" w:rsidRDefault="00046AB9" w:rsidP="00046AB9">
            <w:pPr>
              <w:ind w:firstLine="360"/>
              <w:rPr>
                <w:sz w:val="18"/>
              </w:rPr>
            </w:pPr>
            <w:r>
              <w:rPr>
                <w:rFonts w:hint="eastAsia"/>
                <w:sz w:val="18"/>
              </w:rPr>
              <w:t>《立项建议书》</w:t>
            </w:r>
          </w:p>
          <w:p w:rsidR="00046AB9" w:rsidRDefault="00046AB9" w:rsidP="00046AB9">
            <w:pPr>
              <w:ind w:firstLine="360"/>
              <w:rPr>
                <w:sz w:val="18"/>
              </w:rPr>
            </w:pPr>
            <w:r>
              <w:rPr>
                <w:rFonts w:hint="eastAsia"/>
                <w:sz w:val="18"/>
              </w:rPr>
              <w:t>《立项调查报告书》</w:t>
            </w:r>
          </w:p>
          <w:p w:rsidR="00046AB9" w:rsidRDefault="00046AB9" w:rsidP="00046AB9">
            <w:pPr>
              <w:ind w:firstLine="360"/>
              <w:rPr>
                <w:sz w:val="18"/>
              </w:rPr>
            </w:pPr>
            <w:r>
              <w:rPr>
                <w:rFonts w:hint="eastAsia"/>
                <w:sz w:val="18"/>
              </w:rPr>
              <w:t>《立项可行性分析报告》</w:t>
            </w:r>
          </w:p>
          <w:p w:rsidR="00046AB9" w:rsidRDefault="00046AB9" w:rsidP="00046AB9">
            <w:pPr>
              <w:ind w:firstLine="360"/>
              <w:rPr>
                <w:sz w:val="18"/>
              </w:rPr>
            </w:pPr>
            <w:r>
              <w:rPr>
                <w:rFonts w:hint="eastAsia"/>
                <w:sz w:val="18"/>
              </w:rPr>
              <w:t>《立项评审报告》</w:t>
            </w:r>
          </w:p>
        </w:tc>
      </w:tr>
      <w:tr w:rsidR="00046AB9" w:rsidTr="000603F5">
        <w:trPr>
          <w:cantSplit/>
        </w:trPr>
        <w:tc>
          <w:tcPr>
            <w:tcW w:w="2321" w:type="dxa"/>
            <w:vAlign w:val="center"/>
          </w:tcPr>
          <w:p w:rsidR="00046AB9" w:rsidRDefault="00046AB9" w:rsidP="00046AB9">
            <w:pPr>
              <w:ind w:firstLine="360"/>
              <w:rPr>
                <w:sz w:val="18"/>
              </w:rPr>
            </w:pPr>
            <w:r>
              <w:rPr>
                <w:rFonts w:hint="eastAsia"/>
                <w:sz w:val="18"/>
              </w:rPr>
              <w:t>结项管理</w:t>
            </w:r>
          </w:p>
          <w:p w:rsidR="00046AB9" w:rsidRDefault="00046AB9" w:rsidP="00046AB9">
            <w:pPr>
              <w:ind w:firstLine="360"/>
              <w:rPr>
                <w:sz w:val="18"/>
              </w:rPr>
            </w:pPr>
            <w:r>
              <w:rPr>
                <w:sz w:val="18"/>
              </w:rPr>
              <w:t>S</w:t>
            </w:r>
            <w:r>
              <w:rPr>
                <w:rFonts w:hint="eastAsia"/>
                <w:sz w:val="18"/>
              </w:rPr>
              <w:t>PP</w:t>
            </w:r>
            <w:r>
              <w:rPr>
                <w:sz w:val="18"/>
              </w:rPr>
              <w:t>-PROC-</w:t>
            </w:r>
            <w:r>
              <w:rPr>
                <w:rFonts w:hint="eastAsia"/>
                <w:sz w:val="18"/>
              </w:rPr>
              <w:t>PCM</w:t>
            </w:r>
          </w:p>
        </w:tc>
        <w:tc>
          <w:tcPr>
            <w:tcW w:w="2941" w:type="dxa"/>
            <w:vAlign w:val="center"/>
          </w:tcPr>
          <w:p w:rsidR="00046AB9" w:rsidRDefault="00046AB9" w:rsidP="00046AB9">
            <w:pPr>
              <w:ind w:firstLine="360"/>
              <w:rPr>
                <w:sz w:val="18"/>
              </w:rPr>
            </w:pPr>
            <w:r>
              <w:rPr>
                <w:rFonts w:hint="eastAsia"/>
                <w:sz w:val="18"/>
              </w:rPr>
              <w:t>结项管理</w:t>
            </w:r>
          </w:p>
        </w:tc>
        <w:tc>
          <w:tcPr>
            <w:tcW w:w="3260" w:type="dxa"/>
            <w:vAlign w:val="center"/>
          </w:tcPr>
          <w:p w:rsidR="00046AB9" w:rsidRDefault="00046AB9" w:rsidP="00046AB9">
            <w:pPr>
              <w:ind w:firstLine="360"/>
              <w:rPr>
                <w:sz w:val="18"/>
              </w:rPr>
            </w:pPr>
            <w:r>
              <w:rPr>
                <w:rFonts w:hint="eastAsia"/>
                <w:sz w:val="18"/>
              </w:rPr>
              <w:t>《结项申请书》</w:t>
            </w:r>
          </w:p>
          <w:p w:rsidR="00046AB9" w:rsidRDefault="00046AB9" w:rsidP="00046AB9">
            <w:pPr>
              <w:ind w:firstLine="360"/>
              <w:rPr>
                <w:sz w:val="18"/>
              </w:rPr>
            </w:pPr>
            <w:r>
              <w:rPr>
                <w:rFonts w:hint="eastAsia"/>
                <w:sz w:val="18"/>
              </w:rPr>
              <w:t>《结项评审报告》</w:t>
            </w:r>
          </w:p>
        </w:tc>
      </w:tr>
      <w:tr w:rsidR="00046AB9" w:rsidTr="000603F5">
        <w:trPr>
          <w:cantSplit/>
        </w:trPr>
        <w:tc>
          <w:tcPr>
            <w:tcW w:w="2321" w:type="dxa"/>
            <w:vAlign w:val="center"/>
          </w:tcPr>
          <w:p w:rsidR="00046AB9" w:rsidRDefault="00046AB9" w:rsidP="00046AB9">
            <w:pPr>
              <w:ind w:firstLine="360"/>
              <w:rPr>
                <w:sz w:val="18"/>
              </w:rPr>
            </w:pPr>
            <w:r>
              <w:rPr>
                <w:rFonts w:hint="eastAsia"/>
                <w:sz w:val="18"/>
              </w:rPr>
              <w:t>项目规划</w:t>
            </w:r>
          </w:p>
          <w:p w:rsidR="00046AB9" w:rsidRDefault="00046AB9" w:rsidP="00046AB9">
            <w:pPr>
              <w:ind w:firstLine="360"/>
              <w:rPr>
                <w:sz w:val="18"/>
              </w:rPr>
            </w:pPr>
            <w:r>
              <w:rPr>
                <w:sz w:val="18"/>
              </w:rPr>
              <w:t>S</w:t>
            </w:r>
            <w:r>
              <w:rPr>
                <w:rFonts w:hint="eastAsia"/>
                <w:sz w:val="18"/>
              </w:rPr>
              <w:t>PP</w:t>
            </w:r>
            <w:r>
              <w:rPr>
                <w:sz w:val="18"/>
              </w:rPr>
              <w:t>-PROC-PP</w:t>
            </w:r>
          </w:p>
        </w:tc>
        <w:tc>
          <w:tcPr>
            <w:tcW w:w="2941" w:type="dxa"/>
            <w:vAlign w:val="center"/>
          </w:tcPr>
          <w:p w:rsidR="00046AB9" w:rsidRDefault="00046AB9" w:rsidP="00046AB9">
            <w:pPr>
              <w:ind w:firstLine="360"/>
              <w:rPr>
                <w:sz w:val="18"/>
              </w:rPr>
            </w:pPr>
            <w:r>
              <w:rPr>
                <w:rFonts w:hint="eastAsia"/>
                <w:sz w:val="18"/>
              </w:rPr>
              <w:t>项目估计</w:t>
            </w:r>
          </w:p>
          <w:p w:rsidR="00046AB9" w:rsidRDefault="00046AB9" w:rsidP="00046AB9">
            <w:pPr>
              <w:ind w:firstLine="360"/>
              <w:rPr>
                <w:sz w:val="18"/>
              </w:rPr>
            </w:pPr>
            <w:r>
              <w:rPr>
                <w:rFonts w:hint="eastAsia"/>
                <w:sz w:val="18"/>
              </w:rPr>
              <w:t>制定项目计划</w:t>
            </w:r>
          </w:p>
          <w:p w:rsidR="00046AB9" w:rsidRDefault="00046AB9" w:rsidP="00046AB9">
            <w:pPr>
              <w:ind w:firstLine="360"/>
              <w:rPr>
                <w:sz w:val="18"/>
              </w:rPr>
            </w:pPr>
            <w:r>
              <w:rPr>
                <w:rFonts w:hint="eastAsia"/>
                <w:sz w:val="18"/>
              </w:rPr>
              <w:t>审批项目计划</w:t>
            </w:r>
          </w:p>
          <w:p w:rsidR="00046AB9" w:rsidRDefault="00046AB9" w:rsidP="00046AB9">
            <w:pPr>
              <w:ind w:firstLine="360"/>
              <w:rPr>
                <w:sz w:val="18"/>
              </w:rPr>
            </w:pPr>
            <w:r>
              <w:rPr>
                <w:rFonts w:hint="eastAsia"/>
                <w:sz w:val="18"/>
              </w:rPr>
              <w:t>项目计划变更控制</w:t>
            </w:r>
          </w:p>
        </w:tc>
        <w:tc>
          <w:tcPr>
            <w:tcW w:w="3260" w:type="dxa"/>
            <w:vAlign w:val="center"/>
          </w:tcPr>
          <w:p w:rsidR="00046AB9" w:rsidRDefault="00046AB9" w:rsidP="00046AB9">
            <w:pPr>
              <w:ind w:firstLine="360"/>
              <w:rPr>
                <w:sz w:val="18"/>
              </w:rPr>
            </w:pPr>
            <w:r>
              <w:rPr>
                <w:rFonts w:hint="eastAsia"/>
                <w:sz w:val="18"/>
              </w:rPr>
              <w:t>《项目估计表》</w:t>
            </w:r>
          </w:p>
          <w:p w:rsidR="00046AB9" w:rsidRDefault="00046AB9" w:rsidP="00046AB9">
            <w:pPr>
              <w:ind w:firstLine="360"/>
              <w:rPr>
                <w:sz w:val="18"/>
              </w:rPr>
            </w:pPr>
            <w:r>
              <w:rPr>
                <w:rFonts w:hint="eastAsia"/>
                <w:sz w:val="18"/>
              </w:rPr>
              <w:t>《项目计划》</w:t>
            </w:r>
          </w:p>
          <w:p w:rsidR="00046AB9" w:rsidRDefault="00046AB9" w:rsidP="00046AB9">
            <w:pPr>
              <w:ind w:firstLine="360"/>
              <w:rPr>
                <w:sz w:val="18"/>
              </w:rPr>
            </w:pPr>
            <w:r>
              <w:rPr>
                <w:rFonts w:hint="eastAsia"/>
                <w:sz w:val="18"/>
              </w:rPr>
              <w:t>《项目计划变更控制报告》</w:t>
            </w:r>
          </w:p>
        </w:tc>
      </w:tr>
      <w:tr w:rsidR="00046AB9" w:rsidTr="000603F5">
        <w:trPr>
          <w:cantSplit/>
        </w:trPr>
        <w:tc>
          <w:tcPr>
            <w:tcW w:w="2321" w:type="dxa"/>
            <w:vAlign w:val="center"/>
          </w:tcPr>
          <w:p w:rsidR="00046AB9" w:rsidRDefault="00046AB9" w:rsidP="00046AB9">
            <w:pPr>
              <w:ind w:firstLine="360"/>
              <w:rPr>
                <w:sz w:val="18"/>
              </w:rPr>
            </w:pPr>
            <w:r>
              <w:rPr>
                <w:rFonts w:hint="eastAsia"/>
                <w:sz w:val="18"/>
              </w:rPr>
              <w:lastRenderedPageBreak/>
              <w:t>项目监控</w:t>
            </w:r>
          </w:p>
          <w:p w:rsidR="00046AB9" w:rsidRDefault="00046AB9" w:rsidP="00046AB9">
            <w:pPr>
              <w:ind w:firstLine="360"/>
              <w:rPr>
                <w:sz w:val="18"/>
              </w:rPr>
            </w:pPr>
            <w:r>
              <w:rPr>
                <w:sz w:val="18"/>
              </w:rPr>
              <w:t>S</w:t>
            </w:r>
            <w:r>
              <w:rPr>
                <w:rFonts w:hint="eastAsia"/>
                <w:sz w:val="18"/>
              </w:rPr>
              <w:t>PP</w:t>
            </w:r>
            <w:r>
              <w:rPr>
                <w:sz w:val="18"/>
              </w:rPr>
              <w:t>-PROC-P</w:t>
            </w:r>
            <w:r>
              <w:rPr>
                <w:rFonts w:hint="eastAsia"/>
                <w:sz w:val="18"/>
              </w:rPr>
              <w:t>MC</w:t>
            </w:r>
          </w:p>
        </w:tc>
        <w:tc>
          <w:tcPr>
            <w:tcW w:w="2941" w:type="dxa"/>
            <w:vAlign w:val="center"/>
          </w:tcPr>
          <w:p w:rsidR="00046AB9" w:rsidRDefault="00046AB9" w:rsidP="00046AB9">
            <w:pPr>
              <w:ind w:firstLine="360"/>
              <w:rPr>
                <w:sz w:val="18"/>
              </w:rPr>
            </w:pPr>
            <w:r>
              <w:rPr>
                <w:rFonts w:hint="eastAsia"/>
                <w:sz w:val="18"/>
              </w:rPr>
              <w:t>项目计划跟踪</w:t>
            </w:r>
          </w:p>
          <w:p w:rsidR="00046AB9" w:rsidRDefault="00046AB9" w:rsidP="00046AB9">
            <w:pPr>
              <w:ind w:firstLine="360"/>
              <w:rPr>
                <w:sz w:val="18"/>
              </w:rPr>
            </w:pPr>
            <w:r>
              <w:rPr>
                <w:rFonts w:hint="eastAsia"/>
                <w:sz w:val="18"/>
              </w:rPr>
              <w:t>偏差控制</w:t>
            </w:r>
          </w:p>
          <w:p w:rsidR="00046AB9" w:rsidRDefault="00046AB9" w:rsidP="00046AB9">
            <w:pPr>
              <w:ind w:firstLine="360"/>
              <w:rPr>
                <w:sz w:val="18"/>
              </w:rPr>
            </w:pPr>
            <w:r>
              <w:rPr>
                <w:rFonts w:hint="eastAsia"/>
                <w:sz w:val="18"/>
              </w:rPr>
              <w:t>项目进展总结</w:t>
            </w:r>
          </w:p>
        </w:tc>
        <w:tc>
          <w:tcPr>
            <w:tcW w:w="3260" w:type="dxa"/>
            <w:vAlign w:val="center"/>
          </w:tcPr>
          <w:p w:rsidR="00046AB9" w:rsidRDefault="00046AB9" w:rsidP="00046AB9">
            <w:pPr>
              <w:ind w:firstLine="360"/>
              <w:rPr>
                <w:sz w:val="18"/>
              </w:rPr>
            </w:pPr>
            <w:r>
              <w:rPr>
                <w:rFonts w:hint="eastAsia"/>
                <w:sz w:val="18"/>
              </w:rPr>
              <w:t>《项目监控数据表》</w:t>
            </w:r>
          </w:p>
          <w:p w:rsidR="00046AB9" w:rsidRDefault="00046AB9" w:rsidP="00046AB9">
            <w:pPr>
              <w:ind w:firstLine="360"/>
              <w:rPr>
                <w:sz w:val="18"/>
              </w:rPr>
            </w:pPr>
            <w:r>
              <w:rPr>
                <w:rFonts w:hint="eastAsia"/>
                <w:sz w:val="18"/>
              </w:rPr>
              <w:t>《项目偏差控制报告》</w:t>
            </w:r>
          </w:p>
          <w:p w:rsidR="00046AB9" w:rsidRDefault="00046AB9" w:rsidP="00046AB9">
            <w:pPr>
              <w:ind w:firstLine="360"/>
              <w:rPr>
                <w:sz w:val="18"/>
              </w:rPr>
            </w:pPr>
            <w:r>
              <w:rPr>
                <w:rFonts w:hint="eastAsia"/>
                <w:sz w:val="18"/>
              </w:rPr>
              <w:t>《项目进展报告》</w:t>
            </w:r>
          </w:p>
        </w:tc>
      </w:tr>
      <w:tr w:rsidR="00046AB9" w:rsidTr="000603F5">
        <w:trPr>
          <w:cantSplit/>
        </w:trPr>
        <w:tc>
          <w:tcPr>
            <w:tcW w:w="2321" w:type="dxa"/>
            <w:vAlign w:val="center"/>
          </w:tcPr>
          <w:p w:rsidR="00046AB9" w:rsidRDefault="00046AB9" w:rsidP="00046AB9">
            <w:pPr>
              <w:ind w:firstLine="360"/>
              <w:rPr>
                <w:sz w:val="18"/>
              </w:rPr>
            </w:pPr>
            <w:r>
              <w:rPr>
                <w:rFonts w:hint="eastAsia"/>
                <w:sz w:val="18"/>
              </w:rPr>
              <w:t>风险管理</w:t>
            </w:r>
          </w:p>
          <w:p w:rsidR="00046AB9" w:rsidRDefault="00046AB9" w:rsidP="00046AB9">
            <w:pPr>
              <w:ind w:firstLine="360"/>
              <w:rPr>
                <w:sz w:val="18"/>
              </w:rPr>
            </w:pPr>
            <w:r>
              <w:rPr>
                <w:sz w:val="18"/>
              </w:rPr>
              <w:t>S</w:t>
            </w:r>
            <w:r>
              <w:rPr>
                <w:rFonts w:hint="eastAsia"/>
                <w:sz w:val="18"/>
              </w:rPr>
              <w:t>PP</w:t>
            </w:r>
            <w:r>
              <w:rPr>
                <w:sz w:val="18"/>
              </w:rPr>
              <w:t>-PROC-</w:t>
            </w:r>
            <w:r>
              <w:rPr>
                <w:rFonts w:hint="eastAsia"/>
                <w:sz w:val="18"/>
              </w:rPr>
              <w:t>PM</w:t>
            </w:r>
          </w:p>
        </w:tc>
        <w:tc>
          <w:tcPr>
            <w:tcW w:w="2941" w:type="dxa"/>
            <w:vAlign w:val="center"/>
          </w:tcPr>
          <w:p w:rsidR="00046AB9" w:rsidRDefault="00046AB9" w:rsidP="00046AB9">
            <w:pPr>
              <w:ind w:firstLine="360"/>
              <w:rPr>
                <w:sz w:val="18"/>
              </w:rPr>
            </w:pPr>
            <w:r>
              <w:rPr>
                <w:rFonts w:hint="eastAsia"/>
                <w:sz w:val="18"/>
              </w:rPr>
              <w:t>风险管理</w:t>
            </w:r>
          </w:p>
        </w:tc>
        <w:tc>
          <w:tcPr>
            <w:tcW w:w="3260" w:type="dxa"/>
            <w:vAlign w:val="center"/>
          </w:tcPr>
          <w:p w:rsidR="00046AB9" w:rsidRDefault="00046AB9" w:rsidP="00046AB9">
            <w:pPr>
              <w:ind w:firstLine="360"/>
              <w:rPr>
                <w:sz w:val="18"/>
              </w:rPr>
            </w:pPr>
            <w:r>
              <w:rPr>
                <w:rFonts w:hint="eastAsia"/>
                <w:sz w:val="18"/>
              </w:rPr>
              <w:t>《风险检查表》</w:t>
            </w:r>
          </w:p>
          <w:p w:rsidR="00046AB9" w:rsidRDefault="00046AB9" w:rsidP="00046AB9">
            <w:pPr>
              <w:ind w:firstLine="360"/>
              <w:rPr>
                <w:sz w:val="18"/>
              </w:rPr>
            </w:pPr>
            <w:r>
              <w:rPr>
                <w:rFonts w:hint="eastAsia"/>
                <w:sz w:val="18"/>
              </w:rPr>
              <w:t>《风险管理报告》</w:t>
            </w:r>
          </w:p>
        </w:tc>
      </w:tr>
      <w:tr w:rsidR="00046AB9" w:rsidTr="000603F5">
        <w:trPr>
          <w:cantSplit/>
        </w:trPr>
        <w:tc>
          <w:tcPr>
            <w:tcW w:w="2321" w:type="dxa"/>
            <w:vAlign w:val="center"/>
          </w:tcPr>
          <w:p w:rsidR="00046AB9" w:rsidRDefault="00046AB9" w:rsidP="00046AB9">
            <w:pPr>
              <w:ind w:firstLine="360"/>
              <w:rPr>
                <w:sz w:val="18"/>
              </w:rPr>
            </w:pPr>
            <w:r>
              <w:rPr>
                <w:rFonts w:hint="eastAsia"/>
                <w:sz w:val="18"/>
              </w:rPr>
              <w:t>需求管理</w:t>
            </w:r>
          </w:p>
          <w:p w:rsidR="00046AB9" w:rsidRDefault="00046AB9" w:rsidP="00046AB9">
            <w:pPr>
              <w:ind w:firstLine="360"/>
              <w:rPr>
                <w:sz w:val="18"/>
              </w:rPr>
            </w:pPr>
            <w:r>
              <w:rPr>
                <w:sz w:val="18"/>
              </w:rPr>
              <w:t>S</w:t>
            </w:r>
            <w:r>
              <w:rPr>
                <w:rFonts w:hint="eastAsia"/>
                <w:sz w:val="18"/>
              </w:rPr>
              <w:t>PP</w:t>
            </w:r>
            <w:r>
              <w:rPr>
                <w:sz w:val="18"/>
              </w:rPr>
              <w:t>-PROC-</w:t>
            </w:r>
            <w:r>
              <w:rPr>
                <w:rFonts w:hint="eastAsia"/>
                <w:sz w:val="18"/>
              </w:rPr>
              <w:t>RM</w:t>
            </w:r>
          </w:p>
        </w:tc>
        <w:tc>
          <w:tcPr>
            <w:tcW w:w="2941" w:type="dxa"/>
            <w:vAlign w:val="center"/>
          </w:tcPr>
          <w:p w:rsidR="00046AB9" w:rsidRDefault="00046AB9" w:rsidP="00046AB9">
            <w:pPr>
              <w:ind w:firstLine="360"/>
              <w:rPr>
                <w:sz w:val="18"/>
              </w:rPr>
            </w:pPr>
            <w:r>
              <w:rPr>
                <w:rFonts w:hint="eastAsia"/>
                <w:sz w:val="18"/>
              </w:rPr>
              <w:t>需求确认</w:t>
            </w:r>
          </w:p>
          <w:p w:rsidR="00046AB9" w:rsidRDefault="00046AB9" w:rsidP="00046AB9">
            <w:pPr>
              <w:ind w:firstLine="360"/>
              <w:rPr>
                <w:sz w:val="18"/>
              </w:rPr>
            </w:pPr>
            <w:r>
              <w:rPr>
                <w:rFonts w:hint="eastAsia"/>
                <w:sz w:val="18"/>
              </w:rPr>
              <w:t>需求跟踪</w:t>
            </w:r>
          </w:p>
          <w:p w:rsidR="00046AB9" w:rsidRDefault="00046AB9" w:rsidP="00046AB9">
            <w:pPr>
              <w:ind w:firstLine="360"/>
              <w:rPr>
                <w:sz w:val="18"/>
              </w:rPr>
            </w:pPr>
            <w:r>
              <w:rPr>
                <w:rFonts w:hint="eastAsia"/>
                <w:sz w:val="18"/>
              </w:rPr>
              <w:t>需求变更控制</w:t>
            </w:r>
          </w:p>
        </w:tc>
        <w:tc>
          <w:tcPr>
            <w:tcW w:w="3260" w:type="dxa"/>
            <w:vAlign w:val="center"/>
          </w:tcPr>
          <w:p w:rsidR="00046AB9" w:rsidRDefault="00046AB9" w:rsidP="00046AB9">
            <w:pPr>
              <w:ind w:firstLine="360"/>
              <w:rPr>
                <w:sz w:val="18"/>
              </w:rPr>
            </w:pPr>
            <w:r>
              <w:rPr>
                <w:rFonts w:hint="eastAsia"/>
                <w:sz w:val="18"/>
              </w:rPr>
              <w:t>《需求跟踪报告》</w:t>
            </w:r>
          </w:p>
          <w:p w:rsidR="00046AB9" w:rsidRDefault="00046AB9" w:rsidP="00046AB9">
            <w:pPr>
              <w:ind w:firstLine="360"/>
              <w:rPr>
                <w:sz w:val="18"/>
              </w:rPr>
            </w:pPr>
            <w:r>
              <w:rPr>
                <w:rFonts w:hint="eastAsia"/>
                <w:sz w:val="18"/>
              </w:rPr>
              <w:t>《需求变更控制报告》</w:t>
            </w:r>
          </w:p>
        </w:tc>
      </w:tr>
      <w:tr w:rsidR="00046AB9" w:rsidTr="000603F5">
        <w:trPr>
          <w:cantSplit/>
          <w:trHeight w:val="144"/>
        </w:trPr>
        <w:tc>
          <w:tcPr>
            <w:tcW w:w="2321" w:type="dxa"/>
            <w:shd w:val="clear" w:color="auto" w:fill="D9D9D9"/>
          </w:tcPr>
          <w:p w:rsidR="00046AB9" w:rsidRDefault="00046AB9" w:rsidP="00046AB9">
            <w:pPr>
              <w:ind w:firstLine="361"/>
              <w:jc w:val="center"/>
              <w:rPr>
                <w:b/>
                <w:bCs/>
                <w:sz w:val="18"/>
              </w:rPr>
            </w:pPr>
            <w:r>
              <w:rPr>
                <w:rFonts w:hint="eastAsia"/>
                <w:b/>
                <w:bCs/>
                <w:sz w:val="18"/>
              </w:rPr>
              <w:t>项目研发过程域</w:t>
            </w:r>
          </w:p>
        </w:tc>
        <w:tc>
          <w:tcPr>
            <w:tcW w:w="2941" w:type="dxa"/>
            <w:shd w:val="clear" w:color="auto" w:fill="D9D9D9"/>
          </w:tcPr>
          <w:p w:rsidR="00046AB9" w:rsidRDefault="00046AB9" w:rsidP="00046AB9">
            <w:pPr>
              <w:ind w:firstLine="361"/>
              <w:jc w:val="center"/>
              <w:rPr>
                <w:b/>
                <w:bCs/>
                <w:sz w:val="18"/>
              </w:rPr>
            </w:pPr>
            <w:r>
              <w:rPr>
                <w:rFonts w:hint="eastAsia"/>
                <w:b/>
                <w:bCs/>
                <w:sz w:val="18"/>
              </w:rPr>
              <w:t>主要规程</w:t>
            </w:r>
          </w:p>
        </w:tc>
        <w:tc>
          <w:tcPr>
            <w:tcW w:w="3260" w:type="dxa"/>
            <w:shd w:val="clear" w:color="auto" w:fill="D9D9D9"/>
          </w:tcPr>
          <w:p w:rsidR="00046AB9" w:rsidRDefault="00046AB9" w:rsidP="00046AB9">
            <w:pPr>
              <w:ind w:firstLine="361"/>
              <w:jc w:val="center"/>
              <w:rPr>
                <w:b/>
                <w:bCs/>
                <w:sz w:val="18"/>
              </w:rPr>
            </w:pPr>
            <w:r>
              <w:rPr>
                <w:rFonts w:hint="eastAsia"/>
                <w:b/>
                <w:bCs/>
                <w:sz w:val="18"/>
              </w:rPr>
              <w:t>文档模板</w:t>
            </w:r>
          </w:p>
        </w:tc>
      </w:tr>
      <w:tr w:rsidR="00046AB9" w:rsidTr="000603F5">
        <w:trPr>
          <w:cantSplit/>
        </w:trPr>
        <w:tc>
          <w:tcPr>
            <w:tcW w:w="2321" w:type="dxa"/>
            <w:vAlign w:val="center"/>
          </w:tcPr>
          <w:p w:rsidR="00046AB9" w:rsidRDefault="00046AB9" w:rsidP="00046AB9">
            <w:pPr>
              <w:ind w:firstLine="360"/>
              <w:rPr>
                <w:sz w:val="18"/>
              </w:rPr>
            </w:pPr>
            <w:r>
              <w:rPr>
                <w:rFonts w:hint="eastAsia"/>
                <w:sz w:val="18"/>
              </w:rPr>
              <w:t>需求开发</w:t>
            </w:r>
          </w:p>
          <w:p w:rsidR="00046AB9" w:rsidRDefault="00046AB9" w:rsidP="00046AB9">
            <w:pPr>
              <w:ind w:firstLine="360"/>
              <w:rPr>
                <w:sz w:val="18"/>
              </w:rPr>
            </w:pPr>
            <w:r>
              <w:rPr>
                <w:sz w:val="18"/>
              </w:rPr>
              <w:t>S</w:t>
            </w:r>
            <w:r>
              <w:rPr>
                <w:rFonts w:hint="eastAsia"/>
                <w:sz w:val="18"/>
              </w:rPr>
              <w:t>PP</w:t>
            </w:r>
            <w:r>
              <w:rPr>
                <w:sz w:val="18"/>
              </w:rPr>
              <w:t>-PROC-RD</w:t>
            </w:r>
          </w:p>
        </w:tc>
        <w:tc>
          <w:tcPr>
            <w:tcW w:w="2941" w:type="dxa"/>
            <w:vAlign w:val="center"/>
          </w:tcPr>
          <w:p w:rsidR="00046AB9" w:rsidRDefault="00046AB9" w:rsidP="00046AB9">
            <w:pPr>
              <w:ind w:firstLine="360"/>
              <w:rPr>
                <w:sz w:val="18"/>
              </w:rPr>
            </w:pPr>
            <w:r>
              <w:rPr>
                <w:rFonts w:hint="eastAsia"/>
                <w:sz w:val="18"/>
              </w:rPr>
              <w:t>需求调查</w:t>
            </w:r>
          </w:p>
          <w:p w:rsidR="00046AB9" w:rsidRDefault="00046AB9" w:rsidP="00046AB9">
            <w:pPr>
              <w:ind w:firstLine="360"/>
              <w:rPr>
                <w:sz w:val="18"/>
              </w:rPr>
            </w:pPr>
            <w:r>
              <w:rPr>
                <w:rFonts w:hint="eastAsia"/>
                <w:sz w:val="18"/>
              </w:rPr>
              <w:t>需求分析</w:t>
            </w:r>
          </w:p>
          <w:p w:rsidR="00046AB9" w:rsidRDefault="00046AB9" w:rsidP="00046AB9">
            <w:pPr>
              <w:ind w:firstLine="360"/>
              <w:rPr>
                <w:sz w:val="18"/>
              </w:rPr>
            </w:pPr>
            <w:r>
              <w:rPr>
                <w:rFonts w:hint="eastAsia"/>
                <w:sz w:val="18"/>
              </w:rPr>
              <w:t>需求定义</w:t>
            </w:r>
          </w:p>
        </w:tc>
        <w:tc>
          <w:tcPr>
            <w:tcW w:w="3260" w:type="dxa"/>
            <w:vAlign w:val="center"/>
          </w:tcPr>
          <w:p w:rsidR="00046AB9" w:rsidRDefault="00046AB9" w:rsidP="00046AB9">
            <w:pPr>
              <w:ind w:firstLine="360"/>
              <w:rPr>
                <w:sz w:val="18"/>
              </w:rPr>
            </w:pPr>
            <w:r>
              <w:rPr>
                <w:rFonts w:hint="eastAsia"/>
                <w:sz w:val="18"/>
              </w:rPr>
              <w:t>《用户需求说明书》</w:t>
            </w:r>
          </w:p>
          <w:p w:rsidR="00046AB9" w:rsidRDefault="00046AB9" w:rsidP="00046AB9">
            <w:pPr>
              <w:ind w:firstLine="360"/>
              <w:rPr>
                <w:sz w:val="18"/>
              </w:rPr>
            </w:pPr>
            <w:r>
              <w:rPr>
                <w:rFonts w:hint="eastAsia"/>
                <w:sz w:val="18"/>
              </w:rPr>
              <w:t>《产品需求规格说明书》</w:t>
            </w:r>
          </w:p>
        </w:tc>
      </w:tr>
      <w:tr w:rsidR="00046AB9" w:rsidTr="000603F5">
        <w:trPr>
          <w:cantSplit/>
        </w:trPr>
        <w:tc>
          <w:tcPr>
            <w:tcW w:w="2321" w:type="dxa"/>
            <w:vAlign w:val="center"/>
          </w:tcPr>
          <w:p w:rsidR="00046AB9" w:rsidRDefault="00046AB9" w:rsidP="00046AB9">
            <w:pPr>
              <w:ind w:firstLine="360"/>
              <w:rPr>
                <w:sz w:val="18"/>
              </w:rPr>
            </w:pPr>
            <w:r>
              <w:rPr>
                <w:rFonts w:hint="eastAsia"/>
                <w:sz w:val="18"/>
              </w:rPr>
              <w:t>技术预研</w:t>
            </w:r>
          </w:p>
          <w:p w:rsidR="00046AB9" w:rsidRDefault="00046AB9" w:rsidP="00046AB9">
            <w:pPr>
              <w:ind w:firstLine="360"/>
              <w:rPr>
                <w:sz w:val="18"/>
              </w:rPr>
            </w:pPr>
            <w:r>
              <w:rPr>
                <w:rFonts w:hint="eastAsia"/>
                <w:sz w:val="18"/>
              </w:rPr>
              <w:t>SPP-PROC-TPR</w:t>
            </w:r>
          </w:p>
        </w:tc>
        <w:tc>
          <w:tcPr>
            <w:tcW w:w="2941" w:type="dxa"/>
            <w:vAlign w:val="center"/>
          </w:tcPr>
          <w:p w:rsidR="00046AB9" w:rsidRDefault="00046AB9" w:rsidP="00046AB9">
            <w:pPr>
              <w:ind w:firstLine="360"/>
              <w:rPr>
                <w:sz w:val="18"/>
              </w:rPr>
            </w:pPr>
            <w:r>
              <w:rPr>
                <w:rFonts w:hint="eastAsia"/>
                <w:sz w:val="18"/>
              </w:rPr>
              <w:t>技术预研</w:t>
            </w:r>
          </w:p>
        </w:tc>
        <w:tc>
          <w:tcPr>
            <w:tcW w:w="3260" w:type="dxa"/>
            <w:vAlign w:val="center"/>
          </w:tcPr>
          <w:p w:rsidR="00046AB9" w:rsidRDefault="00046AB9" w:rsidP="00046AB9">
            <w:pPr>
              <w:ind w:firstLine="360"/>
              <w:rPr>
                <w:sz w:val="18"/>
              </w:rPr>
            </w:pPr>
            <w:r>
              <w:rPr>
                <w:rFonts w:hint="eastAsia"/>
                <w:sz w:val="18"/>
              </w:rPr>
              <w:t>《技术预研计划》</w:t>
            </w:r>
          </w:p>
          <w:p w:rsidR="00046AB9" w:rsidRDefault="00046AB9" w:rsidP="00046AB9">
            <w:pPr>
              <w:ind w:firstLine="360"/>
              <w:rPr>
                <w:sz w:val="18"/>
              </w:rPr>
            </w:pPr>
            <w:r>
              <w:rPr>
                <w:rFonts w:hint="eastAsia"/>
                <w:sz w:val="18"/>
              </w:rPr>
              <w:t>《技术预研报告》</w:t>
            </w:r>
          </w:p>
        </w:tc>
      </w:tr>
      <w:tr w:rsidR="00046AB9" w:rsidTr="000603F5">
        <w:trPr>
          <w:cantSplit/>
        </w:trPr>
        <w:tc>
          <w:tcPr>
            <w:tcW w:w="2321" w:type="dxa"/>
            <w:vAlign w:val="center"/>
          </w:tcPr>
          <w:p w:rsidR="00046AB9" w:rsidRDefault="00046AB9" w:rsidP="00046AB9">
            <w:pPr>
              <w:ind w:firstLine="360"/>
              <w:rPr>
                <w:sz w:val="18"/>
              </w:rPr>
            </w:pPr>
            <w:r>
              <w:rPr>
                <w:rFonts w:hint="eastAsia"/>
                <w:sz w:val="18"/>
              </w:rPr>
              <w:t>系统设计</w:t>
            </w:r>
          </w:p>
          <w:p w:rsidR="00046AB9" w:rsidRDefault="00046AB9" w:rsidP="00046AB9">
            <w:pPr>
              <w:ind w:firstLine="360"/>
              <w:rPr>
                <w:sz w:val="18"/>
              </w:rPr>
            </w:pPr>
            <w:r>
              <w:rPr>
                <w:sz w:val="18"/>
              </w:rPr>
              <w:t>S</w:t>
            </w:r>
            <w:r>
              <w:rPr>
                <w:rFonts w:hint="eastAsia"/>
                <w:sz w:val="18"/>
              </w:rPr>
              <w:t>PP</w:t>
            </w:r>
            <w:r>
              <w:rPr>
                <w:sz w:val="18"/>
              </w:rPr>
              <w:t>-PROC-</w:t>
            </w:r>
            <w:r>
              <w:rPr>
                <w:rFonts w:hint="eastAsia"/>
                <w:sz w:val="18"/>
              </w:rPr>
              <w:t>S</w:t>
            </w:r>
            <w:r>
              <w:rPr>
                <w:sz w:val="18"/>
              </w:rPr>
              <w:t>D</w:t>
            </w:r>
          </w:p>
        </w:tc>
        <w:tc>
          <w:tcPr>
            <w:tcW w:w="2941" w:type="dxa"/>
            <w:vAlign w:val="center"/>
          </w:tcPr>
          <w:p w:rsidR="00046AB9" w:rsidRDefault="00046AB9" w:rsidP="00046AB9">
            <w:pPr>
              <w:ind w:firstLine="360"/>
              <w:rPr>
                <w:sz w:val="18"/>
              </w:rPr>
            </w:pPr>
            <w:r>
              <w:rPr>
                <w:rFonts w:hint="eastAsia"/>
                <w:sz w:val="18"/>
              </w:rPr>
              <w:t>体系结构设计</w:t>
            </w:r>
          </w:p>
          <w:p w:rsidR="00046AB9" w:rsidRDefault="00046AB9" w:rsidP="00046AB9">
            <w:pPr>
              <w:ind w:firstLine="360"/>
              <w:rPr>
                <w:sz w:val="18"/>
              </w:rPr>
            </w:pPr>
            <w:r>
              <w:rPr>
                <w:rFonts w:hint="eastAsia"/>
                <w:sz w:val="18"/>
              </w:rPr>
              <w:t>用户界面设计</w:t>
            </w:r>
          </w:p>
          <w:p w:rsidR="00046AB9" w:rsidRDefault="00046AB9" w:rsidP="00046AB9">
            <w:pPr>
              <w:ind w:firstLine="360"/>
              <w:rPr>
                <w:sz w:val="18"/>
              </w:rPr>
            </w:pPr>
            <w:r>
              <w:rPr>
                <w:rFonts w:hint="eastAsia"/>
                <w:sz w:val="18"/>
              </w:rPr>
              <w:t>数据库设计</w:t>
            </w:r>
          </w:p>
          <w:p w:rsidR="00046AB9" w:rsidRDefault="00046AB9" w:rsidP="00046AB9">
            <w:pPr>
              <w:ind w:firstLine="360"/>
              <w:rPr>
                <w:sz w:val="18"/>
              </w:rPr>
            </w:pPr>
            <w:r>
              <w:rPr>
                <w:rFonts w:hint="eastAsia"/>
                <w:sz w:val="18"/>
              </w:rPr>
              <w:t>模块设计</w:t>
            </w:r>
          </w:p>
        </w:tc>
        <w:tc>
          <w:tcPr>
            <w:tcW w:w="3260" w:type="dxa"/>
            <w:vAlign w:val="center"/>
          </w:tcPr>
          <w:p w:rsidR="00046AB9" w:rsidRDefault="00046AB9" w:rsidP="00046AB9">
            <w:pPr>
              <w:ind w:firstLine="360"/>
              <w:rPr>
                <w:sz w:val="18"/>
              </w:rPr>
            </w:pPr>
            <w:r>
              <w:rPr>
                <w:rFonts w:hint="eastAsia"/>
                <w:sz w:val="18"/>
              </w:rPr>
              <w:t>《体系结构设计报告》</w:t>
            </w:r>
          </w:p>
          <w:p w:rsidR="00046AB9" w:rsidRDefault="00046AB9" w:rsidP="00046AB9">
            <w:pPr>
              <w:ind w:firstLine="360"/>
              <w:rPr>
                <w:sz w:val="18"/>
              </w:rPr>
            </w:pPr>
            <w:r>
              <w:rPr>
                <w:rFonts w:hint="eastAsia"/>
                <w:sz w:val="18"/>
              </w:rPr>
              <w:t>《用户界面设计报告》</w:t>
            </w:r>
          </w:p>
          <w:p w:rsidR="00046AB9" w:rsidRDefault="00046AB9" w:rsidP="00046AB9">
            <w:pPr>
              <w:ind w:firstLine="360"/>
              <w:rPr>
                <w:sz w:val="18"/>
              </w:rPr>
            </w:pPr>
            <w:r>
              <w:rPr>
                <w:rFonts w:hint="eastAsia"/>
                <w:sz w:val="18"/>
              </w:rPr>
              <w:t>《数据库设计报告》</w:t>
            </w:r>
          </w:p>
          <w:p w:rsidR="00046AB9" w:rsidRDefault="00046AB9" w:rsidP="00046AB9">
            <w:pPr>
              <w:ind w:firstLine="360"/>
              <w:rPr>
                <w:sz w:val="18"/>
              </w:rPr>
            </w:pPr>
            <w:r>
              <w:rPr>
                <w:rFonts w:hint="eastAsia"/>
                <w:sz w:val="18"/>
              </w:rPr>
              <w:t>《模块设计报告》</w:t>
            </w:r>
          </w:p>
        </w:tc>
      </w:tr>
      <w:tr w:rsidR="00046AB9" w:rsidTr="000603F5">
        <w:trPr>
          <w:cantSplit/>
        </w:trPr>
        <w:tc>
          <w:tcPr>
            <w:tcW w:w="2321" w:type="dxa"/>
            <w:vAlign w:val="center"/>
          </w:tcPr>
          <w:p w:rsidR="00046AB9" w:rsidRDefault="00046AB9" w:rsidP="00046AB9">
            <w:pPr>
              <w:ind w:firstLine="360"/>
              <w:rPr>
                <w:sz w:val="18"/>
              </w:rPr>
            </w:pPr>
            <w:r>
              <w:rPr>
                <w:rFonts w:hint="eastAsia"/>
                <w:sz w:val="18"/>
              </w:rPr>
              <w:t>实现与测试</w:t>
            </w:r>
          </w:p>
          <w:p w:rsidR="00046AB9" w:rsidRDefault="00046AB9" w:rsidP="00046AB9">
            <w:pPr>
              <w:ind w:firstLine="360"/>
              <w:rPr>
                <w:sz w:val="18"/>
              </w:rPr>
            </w:pPr>
            <w:r>
              <w:rPr>
                <w:sz w:val="18"/>
              </w:rPr>
              <w:t>S</w:t>
            </w:r>
            <w:r>
              <w:rPr>
                <w:rFonts w:hint="eastAsia"/>
                <w:sz w:val="18"/>
              </w:rPr>
              <w:t>PP</w:t>
            </w:r>
            <w:r>
              <w:rPr>
                <w:sz w:val="18"/>
              </w:rPr>
              <w:t>-PROC-</w:t>
            </w:r>
            <w:r>
              <w:rPr>
                <w:rFonts w:hint="eastAsia"/>
                <w:sz w:val="18"/>
              </w:rPr>
              <w:t>IT</w:t>
            </w:r>
          </w:p>
        </w:tc>
        <w:tc>
          <w:tcPr>
            <w:tcW w:w="2941" w:type="dxa"/>
            <w:vAlign w:val="center"/>
          </w:tcPr>
          <w:p w:rsidR="00046AB9" w:rsidRDefault="00046AB9" w:rsidP="00046AB9">
            <w:pPr>
              <w:ind w:firstLine="360"/>
              <w:rPr>
                <w:sz w:val="18"/>
              </w:rPr>
            </w:pPr>
            <w:r>
              <w:rPr>
                <w:rFonts w:hint="eastAsia"/>
                <w:sz w:val="18"/>
              </w:rPr>
              <w:t>实现与测试</w:t>
            </w:r>
          </w:p>
          <w:p w:rsidR="00046AB9" w:rsidRDefault="00046AB9" w:rsidP="00046AB9">
            <w:pPr>
              <w:ind w:firstLine="360"/>
              <w:rPr>
                <w:sz w:val="18"/>
              </w:rPr>
            </w:pPr>
          </w:p>
        </w:tc>
        <w:tc>
          <w:tcPr>
            <w:tcW w:w="3260" w:type="dxa"/>
            <w:vAlign w:val="center"/>
          </w:tcPr>
          <w:p w:rsidR="00046AB9" w:rsidRDefault="00046AB9" w:rsidP="00046AB9">
            <w:pPr>
              <w:ind w:firstLine="360"/>
              <w:rPr>
                <w:sz w:val="18"/>
              </w:rPr>
            </w:pPr>
            <w:r>
              <w:rPr>
                <w:rFonts w:hint="eastAsia"/>
                <w:sz w:val="18"/>
              </w:rPr>
              <w:t>《实现与测试计划》</w:t>
            </w:r>
          </w:p>
          <w:p w:rsidR="00046AB9" w:rsidRDefault="00046AB9" w:rsidP="00046AB9">
            <w:pPr>
              <w:ind w:firstLine="360"/>
              <w:rPr>
                <w:sz w:val="18"/>
              </w:rPr>
            </w:pPr>
            <w:r>
              <w:rPr>
                <w:rFonts w:hint="eastAsia"/>
                <w:sz w:val="18"/>
              </w:rPr>
              <w:t>《编程文档》</w:t>
            </w:r>
          </w:p>
        </w:tc>
      </w:tr>
      <w:tr w:rsidR="00046AB9" w:rsidTr="000603F5">
        <w:trPr>
          <w:cantSplit/>
        </w:trPr>
        <w:tc>
          <w:tcPr>
            <w:tcW w:w="2321" w:type="dxa"/>
            <w:vAlign w:val="center"/>
          </w:tcPr>
          <w:p w:rsidR="00046AB9" w:rsidRDefault="00046AB9" w:rsidP="00046AB9">
            <w:pPr>
              <w:ind w:firstLine="360"/>
              <w:rPr>
                <w:sz w:val="18"/>
              </w:rPr>
            </w:pPr>
            <w:r>
              <w:rPr>
                <w:rFonts w:hint="eastAsia"/>
                <w:sz w:val="18"/>
              </w:rPr>
              <w:t>系统测试</w:t>
            </w:r>
          </w:p>
          <w:p w:rsidR="00046AB9" w:rsidRDefault="00046AB9" w:rsidP="00046AB9">
            <w:pPr>
              <w:ind w:firstLine="360"/>
              <w:rPr>
                <w:sz w:val="18"/>
              </w:rPr>
            </w:pPr>
            <w:r>
              <w:rPr>
                <w:sz w:val="18"/>
              </w:rPr>
              <w:t>S</w:t>
            </w:r>
            <w:r>
              <w:rPr>
                <w:rFonts w:hint="eastAsia"/>
                <w:sz w:val="18"/>
              </w:rPr>
              <w:t>PP</w:t>
            </w:r>
            <w:r>
              <w:rPr>
                <w:sz w:val="18"/>
              </w:rPr>
              <w:t>-PROC-</w:t>
            </w:r>
            <w:r>
              <w:rPr>
                <w:rFonts w:hint="eastAsia"/>
                <w:sz w:val="18"/>
              </w:rPr>
              <w:t>ST</w:t>
            </w:r>
          </w:p>
        </w:tc>
        <w:tc>
          <w:tcPr>
            <w:tcW w:w="2941" w:type="dxa"/>
            <w:vAlign w:val="center"/>
          </w:tcPr>
          <w:p w:rsidR="00046AB9" w:rsidRDefault="00046AB9" w:rsidP="00046AB9">
            <w:pPr>
              <w:ind w:firstLine="360"/>
              <w:rPr>
                <w:sz w:val="18"/>
              </w:rPr>
            </w:pPr>
            <w:r>
              <w:rPr>
                <w:rFonts w:hint="eastAsia"/>
                <w:sz w:val="18"/>
              </w:rPr>
              <w:t>系统测试</w:t>
            </w:r>
          </w:p>
        </w:tc>
        <w:tc>
          <w:tcPr>
            <w:tcW w:w="3260" w:type="dxa"/>
            <w:vAlign w:val="center"/>
          </w:tcPr>
          <w:p w:rsidR="00046AB9" w:rsidRDefault="00046AB9" w:rsidP="00046AB9">
            <w:pPr>
              <w:ind w:firstLine="360"/>
              <w:rPr>
                <w:sz w:val="18"/>
              </w:rPr>
            </w:pPr>
            <w:r>
              <w:rPr>
                <w:rFonts w:hint="eastAsia"/>
                <w:sz w:val="18"/>
              </w:rPr>
              <w:t>《系统测试计划》</w:t>
            </w:r>
          </w:p>
          <w:p w:rsidR="00046AB9" w:rsidRDefault="00046AB9" w:rsidP="00046AB9">
            <w:pPr>
              <w:ind w:firstLine="360"/>
              <w:rPr>
                <w:sz w:val="18"/>
              </w:rPr>
            </w:pPr>
            <w:r>
              <w:rPr>
                <w:rFonts w:hint="eastAsia"/>
                <w:sz w:val="18"/>
              </w:rPr>
              <w:t>《测试用例》</w:t>
            </w:r>
          </w:p>
          <w:p w:rsidR="00046AB9" w:rsidRDefault="00046AB9" w:rsidP="00046AB9">
            <w:pPr>
              <w:ind w:firstLine="360"/>
              <w:rPr>
                <w:sz w:val="18"/>
              </w:rPr>
            </w:pPr>
            <w:r>
              <w:rPr>
                <w:rFonts w:hint="eastAsia"/>
                <w:sz w:val="18"/>
              </w:rPr>
              <w:t>《测试报告》</w:t>
            </w:r>
          </w:p>
        </w:tc>
      </w:tr>
      <w:tr w:rsidR="00046AB9" w:rsidTr="000603F5">
        <w:trPr>
          <w:cantSplit/>
        </w:trPr>
        <w:tc>
          <w:tcPr>
            <w:tcW w:w="2321" w:type="dxa"/>
            <w:vAlign w:val="center"/>
          </w:tcPr>
          <w:p w:rsidR="00046AB9" w:rsidRDefault="00046AB9" w:rsidP="00046AB9">
            <w:pPr>
              <w:ind w:firstLine="360"/>
              <w:rPr>
                <w:sz w:val="18"/>
              </w:rPr>
            </w:pPr>
            <w:r>
              <w:rPr>
                <w:rFonts w:hint="eastAsia"/>
                <w:sz w:val="18"/>
              </w:rPr>
              <w:t>Beta</w:t>
            </w:r>
            <w:r>
              <w:rPr>
                <w:rFonts w:hint="eastAsia"/>
                <w:sz w:val="18"/>
              </w:rPr>
              <w:t>测试</w:t>
            </w:r>
          </w:p>
          <w:p w:rsidR="00046AB9" w:rsidRDefault="00046AB9" w:rsidP="00046AB9">
            <w:pPr>
              <w:ind w:firstLine="360"/>
              <w:rPr>
                <w:sz w:val="18"/>
              </w:rPr>
            </w:pPr>
            <w:r>
              <w:rPr>
                <w:sz w:val="18"/>
              </w:rPr>
              <w:t>S</w:t>
            </w:r>
            <w:r>
              <w:rPr>
                <w:rFonts w:hint="eastAsia"/>
                <w:sz w:val="18"/>
              </w:rPr>
              <w:t>PP</w:t>
            </w:r>
            <w:r>
              <w:rPr>
                <w:sz w:val="18"/>
              </w:rPr>
              <w:t>-PROC-</w:t>
            </w:r>
            <w:r>
              <w:rPr>
                <w:rFonts w:hint="eastAsia"/>
                <w:sz w:val="18"/>
              </w:rPr>
              <w:t>BETA</w:t>
            </w:r>
          </w:p>
        </w:tc>
        <w:tc>
          <w:tcPr>
            <w:tcW w:w="2941" w:type="dxa"/>
            <w:vAlign w:val="center"/>
          </w:tcPr>
          <w:p w:rsidR="00046AB9" w:rsidRDefault="00046AB9" w:rsidP="00046AB9">
            <w:pPr>
              <w:ind w:firstLine="360"/>
              <w:rPr>
                <w:sz w:val="18"/>
              </w:rPr>
            </w:pPr>
            <w:r>
              <w:rPr>
                <w:rFonts w:hint="eastAsia"/>
                <w:sz w:val="18"/>
              </w:rPr>
              <w:t>Beta</w:t>
            </w:r>
            <w:r>
              <w:rPr>
                <w:rFonts w:hint="eastAsia"/>
                <w:sz w:val="18"/>
              </w:rPr>
              <w:t>测试</w:t>
            </w:r>
          </w:p>
        </w:tc>
        <w:tc>
          <w:tcPr>
            <w:tcW w:w="3260" w:type="dxa"/>
            <w:vAlign w:val="center"/>
          </w:tcPr>
          <w:p w:rsidR="00046AB9" w:rsidRDefault="00046AB9" w:rsidP="00046AB9">
            <w:pPr>
              <w:ind w:firstLine="360"/>
              <w:rPr>
                <w:sz w:val="18"/>
              </w:rPr>
            </w:pPr>
            <w:r>
              <w:rPr>
                <w:rFonts w:hint="eastAsia"/>
                <w:sz w:val="18"/>
              </w:rPr>
              <w:t>《</w:t>
            </w:r>
            <w:r>
              <w:rPr>
                <w:rFonts w:hint="eastAsia"/>
                <w:sz w:val="18"/>
              </w:rPr>
              <w:t>Beta</w:t>
            </w:r>
            <w:r>
              <w:rPr>
                <w:rFonts w:hint="eastAsia"/>
                <w:sz w:val="18"/>
              </w:rPr>
              <w:t>测试协议》</w:t>
            </w:r>
          </w:p>
          <w:p w:rsidR="00046AB9" w:rsidRDefault="00046AB9" w:rsidP="00046AB9">
            <w:pPr>
              <w:ind w:firstLine="360"/>
              <w:rPr>
                <w:sz w:val="18"/>
              </w:rPr>
            </w:pPr>
            <w:r>
              <w:rPr>
                <w:rFonts w:hint="eastAsia"/>
                <w:sz w:val="18"/>
              </w:rPr>
              <w:t>《</w:t>
            </w:r>
            <w:r>
              <w:rPr>
                <w:rFonts w:hint="eastAsia"/>
                <w:sz w:val="18"/>
              </w:rPr>
              <w:t>Beta</w:t>
            </w:r>
            <w:r>
              <w:rPr>
                <w:rFonts w:hint="eastAsia"/>
                <w:sz w:val="18"/>
              </w:rPr>
              <w:t>测试报告》</w:t>
            </w:r>
          </w:p>
        </w:tc>
      </w:tr>
      <w:tr w:rsidR="00046AB9" w:rsidTr="000603F5">
        <w:trPr>
          <w:cantSplit/>
        </w:trPr>
        <w:tc>
          <w:tcPr>
            <w:tcW w:w="2321" w:type="dxa"/>
            <w:vAlign w:val="center"/>
          </w:tcPr>
          <w:p w:rsidR="00046AB9" w:rsidRDefault="00046AB9" w:rsidP="00046AB9">
            <w:pPr>
              <w:ind w:firstLine="360"/>
              <w:rPr>
                <w:sz w:val="18"/>
              </w:rPr>
            </w:pPr>
            <w:r>
              <w:rPr>
                <w:rFonts w:hint="eastAsia"/>
                <w:sz w:val="18"/>
              </w:rPr>
              <w:t>客户验收</w:t>
            </w:r>
          </w:p>
          <w:p w:rsidR="00046AB9" w:rsidRDefault="00046AB9" w:rsidP="00046AB9">
            <w:pPr>
              <w:ind w:firstLine="360"/>
              <w:rPr>
                <w:sz w:val="18"/>
              </w:rPr>
            </w:pPr>
            <w:r>
              <w:rPr>
                <w:sz w:val="18"/>
              </w:rPr>
              <w:t>S</w:t>
            </w:r>
            <w:r>
              <w:rPr>
                <w:rFonts w:hint="eastAsia"/>
                <w:sz w:val="18"/>
              </w:rPr>
              <w:t>PP</w:t>
            </w:r>
            <w:r>
              <w:rPr>
                <w:sz w:val="18"/>
              </w:rPr>
              <w:t>-PROC-</w:t>
            </w:r>
            <w:r>
              <w:rPr>
                <w:rFonts w:hint="eastAsia"/>
                <w:sz w:val="18"/>
              </w:rPr>
              <w:t>CA</w:t>
            </w:r>
          </w:p>
        </w:tc>
        <w:tc>
          <w:tcPr>
            <w:tcW w:w="2941" w:type="dxa"/>
            <w:vAlign w:val="center"/>
          </w:tcPr>
          <w:p w:rsidR="00046AB9" w:rsidRDefault="00046AB9" w:rsidP="00046AB9">
            <w:pPr>
              <w:ind w:firstLine="360"/>
              <w:rPr>
                <w:sz w:val="18"/>
              </w:rPr>
            </w:pPr>
            <w:r>
              <w:rPr>
                <w:rFonts w:hint="eastAsia"/>
                <w:sz w:val="18"/>
              </w:rPr>
              <w:t>客户验收</w:t>
            </w:r>
          </w:p>
        </w:tc>
        <w:tc>
          <w:tcPr>
            <w:tcW w:w="3260" w:type="dxa"/>
            <w:vAlign w:val="center"/>
          </w:tcPr>
          <w:p w:rsidR="00046AB9" w:rsidRDefault="00046AB9" w:rsidP="00046AB9">
            <w:pPr>
              <w:ind w:firstLine="360"/>
              <w:rPr>
                <w:sz w:val="18"/>
              </w:rPr>
            </w:pPr>
            <w:r>
              <w:rPr>
                <w:rFonts w:hint="eastAsia"/>
                <w:sz w:val="18"/>
              </w:rPr>
              <w:t>《客户验收计划》</w:t>
            </w:r>
          </w:p>
          <w:p w:rsidR="00046AB9" w:rsidRDefault="00046AB9" w:rsidP="00046AB9">
            <w:pPr>
              <w:ind w:firstLine="360"/>
              <w:rPr>
                <w:sz w:val="18"/>
              </w:rPr>
            </w:pPr>
            <w:r>
              <w:rPr>
                <w:rFonts w:hint="eastAsia"/>
                <w:sz w:val="18"/>
              </w:rPr>
              <w:t>《客户验收报告》</w:t>
            </w:r>
          </w:p>
        </w:tc>
      </w:tr>
      <w:tr w:rsidR="00046AB9" w:rsidTr="000603F5">
        <w:trPr>
          <w:cantSplit/>
        </w:trPr>
        <w:tc>
          <w:tcPr>
            <w:tcW w:w="2321" w:type="dxa"/>
            <w:tcBorders>
              <w:bottom w:val="single" w:sz="4" w:space="0" w:color="auto"/>
            </w:tcBorders>
            <w:vAlign w:val="center"/>
          </w:tcPr>
          <w:p w:rsidR="00046AB9" w:rsidRDefault="00046AB9" w:rsidP="00046AB9">
            <w:pPr>
              <w:ind w:firstLine="360"/>
              <w:rPr>
                <w:sz w:val="18"/>
              </w:rPr>
            </w:pPr>
            <w:r>
              <w:rPr>
                <w:rFonts w:hint="eastAsia"/>
                <w:sz w:val="18"/>
              </w:rPr>
              <w:lastRenderedPageBreak/>
              <w:t>技术评审</w:t>
            </w:r>
          </w:p>
          <w:p w:rsidR="00046AB9" w:rsidRDefault="00046AB9" w:rsidP="00046AB9">
            <w:pPr>
              <w:ind w:firstLine="360"/>
              <w:rPr>
                <w:sz w:val="18"/>
              </w:rPr>
            </w:pPr>
            <w:r>
              <w:rPr>
                <w:rFonts w:hint="eastAsia"/>
                <w:sz w:val="18"/>
              </w:rPr>
              <w:t>SPP-PROC-TR</w:t>
            </w:r>
          </w:p>
        </w:tc>
        <w:tc>
          <w:tcPr>
            <w:tcW w:w="2941" w:type="dxa"/>
            <w:tcBorders>
              <w:bottom w:val="single" w:sz="4" w:space="0" w:color="auto"/>
            </w:tcBorders>
            <w:vAlign w:val="center"/>
          </w:tcPr>
          <w:p w:rsidR="00046AB9" w:rsidRDefault="00046AB9" w:rsidP="00046AB9">
            <w:pPr>
              <w:ind w:firstLine="360"/>
              <w:rPr>
                <w:sz w:val="18"/>
              </w:rPr>
            </w:pPr>
            <w:r>
              <w:rPr>
                <w:rFonts w:hint="eastAsia"/>
                <w:sz w:val="18"/>
              </w:rPr>
              <w:t>正式技术评审</w:t>
            </w:r>
          </w:p>
          <w:p w:rsidR="00046AB9" w:rsidRDefault="00046AB9" w:rsidP="00046AB9">
            <w:pPr>
              <w:ind w:firstLine="360"/>
              <w:rPr>
                <w:sz w:val="18"/>
              </w:rPr>
            </w:pPr>
            <w:r>
              <w:rPr>
                <w:rFonts w:hint="eastAsia"/>
                <w:sz w:val="18"/>
              </w:rPr>
              <w:t>非正式技术评审</w:t>
            </w:r>
          </w:p>
        </w:tc>
        <w:tc>
          <w:tcPr>
            <w:tcW w:w="3260" w:type="dxa"/>
            <w:tcBorders>
              <w:bottom w:val="single" w:sz="4" w:space="0" w:color="auto"/>
            </w:tcBorders>
            <w:vAlign w:val="center"/>
          </w:tcPr>
          <w:p w:rsidR="00046AB9" w:rsidRDefault="00046AB9" w:rsidP="00046AB9">
            <w:pPr>
              <w:ind w:firstLine="360"/>
              <w:rPr>
                <w:sz w:val="18"/>
              </w:rPr>
            </w:pPr>
            <w:r>
              <w:rPr>
                <w:rFonts w:hint="eastAsia"/>
                <w:sz w:val="18"/>
              </w:rPr>
              <w:t>《技术评审计划》</w:t>
            </w:r>
          </w:p>
          <w:p w:rsidR="00046AB9" w:rsidRDefault="00046AB9" w:rsidP="00046AB9">
            <w:pPr>
              <w:ind w:firstLine="360"/>
              <w:rPr>
                <w:sz w:val="18"/>
              </w:rPr>
            </w:pPr>
            <w:r>
              <w:rPr>
                <w:rFonts w:hint="eastAsia"/>
                <w:sz w:val="18"/>
              </w:rPr>
              <w:t>《技术评审报告》</w:t>
            </w:r>
          </w:p>
          <w:p w:rsidR="00046AB9" w:rsidRDefault="00046AB9" w:rsidP="00046AB9">
            <w:pPr>
              <w:ind w:firstLine="360"/>
              <w:rPr>
                <w:sz w:val="18"/>
              </w:rPr>
            </w:pPr>
            <w:r>
              <w:rPr>
                <w:rFonts w:hint="eastAsia"/>
                <w:sz w:val="18"/>
              </w:rPr>
              <w:t>《技术评审检查表》</w:t>
            </w:r>
          </w:p>
        </w:tc>
      </w:tr>
      <w:tr w:rsidR="00046AB9" w:rsidTr="000603F5">
        <w:trPr>
          <w:cantSplit/>
          <w:trHeight w:val="144"/>
        </w:trPr>
        <w:tc>
          <w:tcPr>
            <w:tcW w:w="2321" w:type="dxa"/>
            <w:shd w:val="clear" w:color="auto" w:fill="D9D9D9"/>
          </w:tcPr>
          <w:p w:rsidR="00046AB9" w:rsidRDefault="00046AB9" w:rsidP="00046AB9">
            <w:pPr>
              <w:ind w:firstLine="361"/>
              <w:jc w:val="center"/>
              <w:rPr>
                <w:b/>
                <w:bCs/>
                <w:sz w:val="18"/>
              </w:rPr>
            </w:pPr>
            <w:r>
              <w:rPr>
                <w:rFonts w:hint="eastAsia"/>
                <w:b/>
                <w:bCs/>
                <w:sz w:val="18"/>
              </w:rPr>
              <w:t>机构支撑过程域</w:t>
            </w:r>
          </w:p>
        </w:tc>
        <w:tc>
          <w:tcPr>
            <w:tcW w:w="2941" w:type="dxa"/>
            <w:shd w:val="clear" w:color="auto" w:fill="D9D9D9"/>
          </w:tcPr>
          <w:p w:rsidR="00046AB9" w:rsidRDefault="00046AB9" w:rsidP="00046AB9">
            <w:pPr>
              <w:ind w:firstLine="361"/>
              <w:jc w:val="center"/>
              <w:rPr>
                <w:b/>
                <w:bCs/>
                <w:sz w:val="18"/>
              </w:rPr>
            </w:pPr>
            <w:r>
              <w:rPr>
                <w:rFonts w:hint="eastAsia"/>
                <w:b/>
                <w:bCs/>
                <w:sz w:val="18"/>
              </w:rPr>
              <w:t>规程与关键活动</w:t>
            </w:r>
          </w:p>
        </w:tc>
        <w:tc>
          <w:tcPr>
            <w:tcW w:w="3260" w:type="dxa"/>
            <w:shd w:val="clear" w:color="auto" w:fill="D9D9D9"/>
          </w:tcPr>
          <w:p w:rsidR="00046AB9" w:rsidRDefault="00046AB9" w:rsidP="00046AB9">
            <w:pPr>
              <w:ind w:firstLine="361"/>
              <w:jc w:val="center"/>
              <w:rPr>
                <w:b/>
                <w:bCs/>
                <w:sz w:val="18"/>
              </w:rPr>
            </w:pPr>
            <w:r>
              <w:rPr>
                <w:rFonts w:hint="eastAsia"/>
                <w:b/>
                <w:bCs/>
                <w:sz w:val="18"/>
              </w:rPr>
              <w:t>文档模板</w:t>
            </w:r>
          </w:p>
        </w:tc>
      </w:tr>
      <w:tr w:rsidR="00046AB9" w:rsidTr="000603F5">
        <w:trPr>
          <w:cantSplit/>
        </w:trPr>
        <w:tc>
          <w:tcPr>
            <w:tcW w:w="2321" w:type="dxa"/>
            <w:vAlign w:val="center"/>
          </w:tcPr>
          <w:p w:rsidR="00046AB9" w:rsidRDefault="00046AB9" w:rsidP="00046AB9">
            <w:pPr>
              <w:ind w:firstLine="360"/>
              <w:rPr>
                <w:sz w:val="18"/>
              </w:rPr>
            </w:pPr>
            <w:r>
              <w:rPr>
                <w:rFonts w:hint="eastAsia"/>
                <w:sz w:val="18"/>
              </w:rPr>
              <w:t>质量保证</w:t>
            </w:r>
          </w:p>
          <w:p w:rsidR="00046AB9" w:rsidRDefault="00046AB9" w:rsidP="00046AB9">
            <w:pPr>
              <w:ind w:firstLine="360"/>
              <w:rPr>
                <w:sz w:val="18"/>
              </w:rPr>
            </w:pPr>
            <w:r>
              <w:rPr>
                <w:sz w:val="18"/>
              </w:rPr>
              <w:t>S</w:t>
            </w:r>
            <w:r>
              <w:rPr>
                <w:rFonts w:hint="eastAsia"/>
                <w:sz w:val="18"/>
              </w:rPr>
              <w:t>PP</w:t>
            </w:r>
            <w:r>
              <w:rPr>
                <w:sz w:val="18"/>
              </w:rPr>
              <w:t>-PROC-Q</w:t>
            </w:r>
            <w:r>
              <w:rPr>
                <w:rFonts w:hint="eastAsia"/>
                <w:sz w:val="18"/>
              </w:rPr>
              <w:t>A</w:t>
            </w:r>
          </w:p>
        </w:tc>
        <w:tc>
          <w:tcPr>
            <w:tcW w:w="2941" w:type="dxa"/>
            <w:vAlign w:val="center"/>
          </w:tcPr>
          <w:p w:rsidR="00046AB9" w:rsidRDefault="00046AB9" w:rsidP="00046AB9">
            <w:pPr>
              <w:ind w:firstLine="360"/>
              <w:rPr>
                <w:sz w:val="18"/>
              </w:rPr>
            </w:pPr>
            <w:r>
              <w:rPr>
                <w:rFonts w:hint="eastAsia"/>
                <w:sz w:val="18"/>
              </w:rPr>
              <w:t>制定质量保证计划</w:t>
            </w:r>
          </w:p>
          <w:p w:rsidR="00046AB9" w:rsidRDefault="00046AB9" w:rsidP="00046AB9">
            <w:pPr>
              <w:ind w:firstLine="360"/>
              <w:rPr>
                <w:sz w:val="18"/>
              </w:rPr>
            </w:pPr>
            <w:r>
              <w:rPr>
                <w:rFonts w:hint="eastAsia"/>
                <w:sz w:val="18"/>
              </w:rPr>
              <w:t>过程与产品质量检查</w:t>
            </w:r>
          </w:p>
          <w:p w:rsidR="00046AB9" w:rsidRDefault="00046AB9" w:rsidP="00046AB9">
            <w:pPr>
              <w:ind w:firstLine="360"/>
              <w:rPr>
                <w:sz w:val="18"/>
              </w:rPr>
            </w:pPr>
            <w:r>
              <w:rPr>
                <w:rFonts w:hint="eastAsia"/>
                <w:sz w:val="18"/>
              </w:rPr>
              <w:t>问题跟踪与质量改进</w:t>
            </w:r>
          </w:p>
        </w:tc>
        <w:tc>
          <w:tcPr>
            <w:tcW w:w="3260" w:type="dxa"/>
            <w:vAlign w:val="center"/>
          </w:tcPr>
          <w:p w:rsidR="00046AB9" w:rsidRDefault="00046AB9" w:rsidP="00046AB9">
            <w:pPr>
              <w:ind w:firstLine="360"/>
              <w:rPr>
                <w:sz w:val="18"/>
              </w:rPr>
            </w:pPr>
            <w:r>
              <w:rPr>
                <w:rFonts w:hint="eastAsia"/>
                <w:sz w:val="18"/>
              </w:rPr>
              <w:t>《质量保证计划》</w:t>
            </w:r>
          </w:p>
          <w:p w:rsidR="00046AB9" w:rsidRDefault="00046AB9" w:rsidP="00046AB9">
            <w:pPr>
              <w:ind w:firstLine="360"/>
              <w:rPr>
                <w:sz w:val="18"/>
              </w:rPr>
            </w:pPr>
            <w:r>
              <w:rPr>
                <w:rFonts w:hint="eastAsia"/>
                <w:sz w:val="18"/>
              </w:rPr>
              <w:t>《质量保证检查表》</w:t>
            </w:r>
          </w:p>
          <w:p w:rsidR="00046AB9" w:rsidRDefault="00046AB9" w:rsidP="00046AB9">
            <w:pPr>
              <w:ind w:firstLine="360"/>
              <w:rPr>
                <w:sz w:val="18"/>
              </w:rPr>
            </w:pPr>
            <w:r>
              <w:rPr>
                <w:rFonts w:hint="eastAsia"/>
                <w:sz w:val="18"/>
              </w:rPr>
              <w:t>《质量保证报告》</w:t>
            </w:r>
          </w:p>
          <w:p w:rsidR="00046AB9" w:rsidRDefault="00046AB9" w:rsidP="00046AB9">
            <w:pPr>
              <w:ind w:firstLine="360"/>
              <w:rPr>
                <w:sz w:val="18"/>
              </w:rPr>
            </w:pPr>
            <w:r>
              <w:rPr>
                <w:rFonts w:hint="eastAsia"/>
                <w:sz w:val="18"/>
              </w:rPr>
              <w:t>《质量问题跟踪表》</w:t>
            </w:r>
          </w:p>
        </w:tc>
      </w:tr>
      <w:tr w:rsidR="00046AB9" w:rsidTr="000603F5">
        <w:trPr>
          <w:cantSplit/>
        </w:trPr>
        <w:tc>
          <w:tcPr>
            <w:tcW w:w="2321" w:type="dxa"/>
            <w:vAlign w:val="center"/>
          </w:tcPr>
          <w:p w:rsidR="00046AB9" w:rsidRDefault="00046AB9" w:rsidP="00046AB9">
            <w:pPr>
              <w:ind w:firstLine="360"/>
              <w:rPr>
                <w:sz w:val="18"/>
              </w:rPr>
            </w:pPr>
            <w:r>
              <w:rPr>
                <w:rFonts w:hint="eastAsia"/>
                <w:sz w:val="18"/>
              </w:rPr>
              <w:t>配置管理</w:t>
            </w:r>
          </w:p>
          <w:p w:rsidR="00046AB9" w:rsidRDefault="00046AB9" w:rsidP="00046AB9">
            <w:pPr>
              <w:ind w:firstLine="360"/>
              <w:rPr>
                <w:sz w:val="18"/>
              </w:rPr>
            </w:pPr>
            <w:r>
              <w:rPr>
                <w:sz w:val="18"/>
              </w:rPr>
              <w:t>S</w:t>
            </w:r>
            <w:r>
              <w:rPr>
                <w:rFonts w:hint="eastAsia"/>
                <w:sz w:val="18"/>
              </w:rPr>
              <w:t>PP</w:t>
            </w:r>
            <w:r>
              <w:rPr>
                <w:sz w:val="18"/>
              </w:rPr>
              <w:t>-PROC-</w:t>
            </w:r>
            <w:r>
              <w:rPr>
                <w:rFonts w:hint="eastAsia"/>
                <w:sz w:val="18"/>
              </w:rPr>
              <w:t>CM</w:t>
            </w:r>
          </w:p>
        </w:tc>
        <w:tc>
          <w:tcPr>
            <w:tcW w:w="2941" w:type="dxa"/>
            <w:vAlign w:val="center"/>
          </w:tcPr>
          <w:p w:rsidR="00046AB9" w:rsidRDefault="00046AB9" w:rsidP="00046AB9">
            <w:pPr>
              <w:ind w:firstLine="360"/>
              <w:rPr>
                <w:sz w:val="18"/>
              </w:rPr>
            </w:pPr>
            <w:r>
              <w:rPr>
                <w:rFonts w:hint="eastAsia"/>
                <w:sz w:val="18"/>
              </w:rPr>
              <w:t>制定配置管理计划</w:t>
            </w:r>
          </w:p>
          <w:p w:rsidR="00046AB9" w:rsidRDefault="00046AB9" w:rsidP="00046AB9">
            <w:pPr>
              <w:ind w:firstLine="360"/>
              <w:rPr>
                <w:sz w:val="18"/>
              </w:rPr>
            </w:pPr>
            <w:r>
              <w:rPr>
                <w:rFonts w:hint="eastAsia"/>
                <w:sz w:val="18"/>
              </w:rPr>
              <w:t>配置库管理</w:t>
            </w:r>
          </w:p>
          <w:p w:rsidR="00046AB9" w:rsidRDefault="00046AB9" w:rsidP="00046AB9">
            <w:pPr>
              <w:ind w:firstLine="360"/>
              <w:rPr>
                <w:sz w:val="18"/>
              </w:rPr>
            </w:pPr>
            <w:r>
              <w:rPr>
                <w:rFonts w:hint="eastAsia"/>
                <w:sz w:val="18"/>
              </w:rPr>
              <w:t>版本控制</w:t>
            </w:r>
          </w:p>
          <w:p w:rsidR="00046AB9" w:rsidRDefault="00046AB9" w:rsidP="00046AB9">
            <w:pPr>
              <w:ind w:firstLine="360"/>
              <w:rPr>
                <w:sz w:val="18"/>
              </w:rPr>
            </w:pPr>
            <w:r>
              <w:rPr>
                <w:rFonts w:hint="eastAsia"/>
                <w:sz w:val="18"/>
              </w:rPr>
              <w:t>变更控制</w:t>
            </w:r>
          </w:p>
        </w:tc>
        <w:tc>
          <w:tcPr>
            <w:tcW w:w="3260" w:type="dxa"/>
            <w:vAlign w:val="center"/>
          </w:tcPr>
          <w:p w:rsidR="00046AB9" w:rsidRDefault="00046AB9" w:rsidP="00046AB9">
            <w:pPr>
              <w:ind w:firstLine="360"/>
              <w:rPr>
                <w:sz w:val="18"/>
              </w:rPr>
            </w:pPr>
            <w:r>
              <w:rPr>
                <w:rFonts w:hint="eastAsia"/>
                <w:sz w:val="18"/>
              </w:rPr>
              <w:t>《配置管理计划》</w:t>
            </w:r>
          </w:p>
          <w:p w:rsidR="00046AB9" w:rsidRDefault="00046AB9" w:rsidP="00046AB9">
            <w:pPr>
              <w:ind w:firstLine="360"/>
              <w:rPr>
                <w:sz w:val="18"/>
              </w:rPr>
            </w:pPr>
            <w:r>
              <w:rPr>
                <w:rFonts w:hint="eastAsia"/>
                <w:sz w:val="18"/>
              </w:rPr>
              <w:t>《配置库管理报告》</w:t>
            </w:r>
          </w:p>
          <w:p w:rsidR="00046AB9" w:rsidRDefault="00046AB9" w:rsidP="00046AB9">
            <w:pPr>
              <w:ind w:firstLine="360"/>
              <w:rPr>
                <w:sz w:val="18"/>
              </w:rPr>
            </w:pPr>
            <w:r>
              <w:rPr>
                <w:rFonts w:hint="eastAsia"/>
                <w:sz w:val="18"/>
              </w:rPr>
              <w:t>《配置项变更控制报告》</w:t>
            </w:r>
          </w:p>
        </w:tc>
      </w:tr>
      <w:tr w:rsidR="00046AB9" w:rsidTr="000603F5">
        <w:trPr>
          <w:cantSplit/>
        </w:trPr>
        <w:tc>
          <w:tcPr>
            <w:tcW w:w="2321" w:type="dxa"/>
            <w:tcBorders>
              <w:bottom w:val="single" w:sz="4" w:space="0" w:color="auto"/>
            </w:tcBorders>
            <w:vAlign w:val="center"/>
          </w:tcPr>
          <w:p w:rsidR="00046AB9" w:rsidRDefault="00046AB9" w:rsidP="00046AB9">
            <w:pPr>
              <w:ind w:firstLine="360"/>
              <w:rPr>
                <w:sz w:val="18"/>
              </w:rPr>
            </w:pPr>
            <w:r>
              <w:rPr>
                <w:rFonts w:hint="eastAsia"/>
                <w:sz w:val="18"/>
              </w:rPr>
              <w:t>培训管理</w:t>
            </w:r>
          </w:p>
          <w:p w:rsidR="00046AB9" w:rsidRDefault="00046AB9" w:rsidP="00046AB9">
            <w:pPr>
              <w:ind w:firstLine="360"/>
              <w:rPr>
                <w:sz w:val="18"/>
              </w:rPr>
            </w:pPr>
            <w:r>
              <w:rPr>
                <w:sz w:val="18"/>
              </w:rPr>
              <w:t>S</w:t>
            </w:r>
            <w:r>
              <w:rPr>
                <w:rFonts w:hint="eastAsia"/>
                <w:sz w:val="18"/>
              </w:rPr>
              <w:t>PP</w:t>
            </w:r>
            <w:r>
              <w:rPr>
                <w:sz w:val="18"/>
              </w:rPr>
              <w:t>-PROC-</w:t>
            </w:r>
            <w:r>
              <w:rPr>
                <w:rFonts w:hint="eastAsia"/>
                <w:sz w:val="18"/>
              </w:rPr>
              <w:t>TM</w:t>
            </w:r>
          </w:p>
        </w:tc>
        <w:tc>
          <w:tcPr>
            <w:tcW w:w="2941" w:type="dxa"/>
            <w:tcBorders>
              <w:bottom w:val="single" w:sz="4" w:space="0" w:color="auto"/>
            </w:tcBorders>
            <w:vAlign w:val="center"/>
          </w:tcPr>
          <w:p w:rsidR="00046AB9" w:rsidRDefault="00046AB9" w:rsidP="00046AB9">
            <w:pPr>
              <w:ind w:firstLine="360"/>
              <w:rPr>
                <w:sz w:val="18"/>
              </w:rPr>
            </w:pPr>
            <w:r>
              <w:rPr>
                <w:rFonts w:hint="eastAsia"/>
                <w:sz w:val="18"/>
              </w:rPr>
              <w:t>机构培训管理</w:t>
            </w:r>
          </w:p>
          <w:p w:rsidR="00046AB9" w:rsidRDefault="00046AB9" w:rsidP="00046AB9">
            <w:pPr>
              <w:ind w:firstLine="360"/>
              <w:rPr>
                <w:sz w:val="18"/>
              </w:rPr>
            </w:pPr>
            <w:r>
              <w:rPr>
                <w:rFonts w:hint="eastAsia"/>
                <w:sz w:val="18"/>
              </w:rPr>
              <w:t>项目培训管理</w:t>
            </w:r>
          </w:p>
        </w:tc>
        <w:tc>
          <w:tcPr>
            <w:tcW w:w="3260" w:type="dxa"/>
            <w:tcBorders>
              <w:bottom w:val="single" w:sz="4" w:space="0" w:color="auto"/>
            </w:tcBorders>
            <w:vAlign w:val="center"/>
          </w:tcPr>
          <w:p w:rsidR="00046AB9" w:rsidRDefault="00046AB9" w:rsidP="00046AB9">
            <w:pPr>
              <w:ind w:firstLine="360"/>
              <w:rPr>
                <w:sz w:val="18"/>
              </w:rPr>
            </w:pPr>
            <w:r>
              <w:rPr>
                <w:rFonts w:hint="eastAsia"/>
                <w:sz w:val="18"/>
              </w:rPr>
              <w:t>《培训计划》</w:t>
            </w:r>
          </w:p>
          <w:p w:rsidR="00046AB9" w:rsidRDefault="00046AB9" w:rsidP="00046AB9">
            <w:pPr>
              <w:ind w:firstLine="360"/>
              <w:rPr>
                <w:sz w:val="18"/>
              </w:rPr>
            </w:pPr>
            <w:r>
              <w:rPr>
                <w:rFonts w:hint="eastAsia"/>
                <w:sz w:val="18"/>
              </w:rPr>
              <w:t>《培训评估报告》</w:t>
            </w:r>
          </w:p>
        </w:tc>
      </w:tr>
      <w:tr w:rsidR="00046AB9" w:rsidTr="000603F5">
        <w:trPr>
          <w:cantSplit/>
          <w:trHeight w:val="698"/>
        </w:trPr>
        <w:tc>
          <w:tcPr>
            <w:tcW w:w="2321" w:type="dxa"/>
            <w:vMerge w:val="restart"/>
            <w:vAlign w:val="center"/>
          </w:tcPr>
          <w:p w:rsidR="00046AB9" w:rsidRDefault="00046AB9" w:rsidP="00046AB9">
            <w:pPr>
              <w:ind w:firstLine="360"/>
              <w:rPr>
                <w:sz w:val="18"/>
              </w:rPr>
            </w:pPr>
            <w:r>
              <w:rPr>
                <w:rFonts w:hint="eastAsia"/>
                <w:sz w:val="18"/>
              </w:rPr>
              <w:t>服务与维护</w:t>
            </w:r>
          </w:p>
          <w:p w:rsidR="00046AB9" w:rsidRDefault="00046AB9" w:rsidP="00046AB9">
            <w:pPr>
              <w:ind w:firstLine="360"/>
              <w:rPr>
                <w:sz w:val="18"/>
              </w:rPr>
            </w:pPr>
            <w:r>
              <w:rPr>
                <w:sz w:val="18"/>
              </w:rPr>
              <w:t>S</w:t>
            </w:r>
            <w:r>
              <w:rPr>
                <w:rFonts w:hint="eastAsia"/>
                <w:sz w:val="18"/>
              </w:rPr>
              <w:t>PP</w:t>
            </w:r>
            <w:r>
              <w:rPr>
                <w:sz w:val="18"/>
              </w:rPr>
              <w:t>-PROC-</w:t>
            </w:r>
            <w:r>
              <w:rPr>
                <w:rFonts w:hint="eastAsia"/>
                <w:sz w:val="18"/>
              </w:rPr>
              <w:t>SM</w:t>
            </w:r>
          </w:p>
        </w:tc>
        <w:tc>
          <w:tcPr>
            <w:tcW w:w="2941" w:type="dxa"/>
            <w:vAlign w:val="center"/>
          </w:tcPr>
          <w:p w:rsidR="00046AB9" w:rsidRDefault="00046AB9" w:rsidP="00046AB9">
            <w:pPr>
              <w:ind w:firstLine="360"/>
              <w:rPr>
                <w:sz w:val="18"/>
              </w:rPr>
            </w:pPr>
            <w:r>
              <w:rPr>
                <w:rFonts w:hint="eastAsia"/>
                <w:sz w:val="18"/>
              </w:rPr>
              <w:t>客户服务</w:t>
            </w:r>
          </w:p>
        </w:tc>
        <w:tc>
          <w:tcPr>
            <w:tcW w:w="3260" w:type="dxa"/>
            <w:vAlign w:val="center"/>
          </w:tcPr>
          <w:p w:rsidR="00046AB9" w:rsidRDefault="00046AB9" w:rsidP="00046AB9">
            <w:pPr>
              <w:ind w:firstLine="360"/>
              <w:rPr>
                <w:sz w:val="18"/>
              </w:rPr>
            </w:pPr>
            <w:r>
              <w:rPr>
                <w:rFonts w:hint="eastAsia"/>
                <w:sz w:val="18"/>
              </w:rPr>
              <w:t>《客户服务计划》</w:t>
            </w:r>
          </w:p>
          <w:p w:rsidR="00046AB9" w:rsidRDefault="00046AB9" w:rsidP="00046AB9">
            <w:pPr>
              <w:ind w:firstLine="360"/>
              <w:rPr>
                <w:sz w:val="18"/>
              </w:rPr>
            </w:pPr>
            <w:r>
              <w:rPr>
                <w:rFonts w:hint="eastAsia"/>
                <w:sz w:val="18"/>
              </w:rPr>
              <w:t>《客户服务报告》</w:t>
            </w:r>
          </w:p>
        </w:tc>
      </w:tr>
      <w:tr w:rsidR="00046AB9" w:rsidTr="000603F5">
        <w:trPr>
          <w:cantSplit/>
          <w:trHeight w:val="697"/>
        </w:trPr>
        <w:tc>
          <w:tcPr>
            <w:tcW w:w="2321" w:type="dxa"/>
            <w:vMerge/>
            <w:tcBorders>
              <w:bottom w:val="single" w:sz="4" w:space="0" w:color="auto"/>
            </w:tcBorders>
            <w:vAlign w:val="center"/>
          </w:tcPr>
          <w:p w:rsidR="00046AB9" w:rsidRDefault="00046AB9" w:rsidP="00046AB9">
            <w:pPr>
              <w:ind w:firstLine="360"/>
              <w:rPr>
                <w:sz w:val="18"/>
              </w:rPr>
            </w:pPr>
          </w:p>
        </w:tc>
        <w:tc>
          <w:tcPr>
            <w:tcW w:w="2941" w:type="dxa"/>
            <w:tcBorders>
              <w:bottom w:val="single" w:sz="4" w:space="0" w:color="auto"/>
            </w:tcBorders>
            <w:vAlign w:val="center"/>
          </w:tcPr>
          <w:p w:rsidR="00046AB9" w:rsidRDefault="00046AB9" w:rsidP="00046AB9">
            <w:pPr>
              <w:ind w:firstLine="360"/>
              <w:rPr>
                <w:sz w:val="18"/>
              </w:rPr>
            </w:pPr>
            <w:r>
              <w:rPr>
                <w:rFonts w:hint="eastAsia"/>
                <w:sz w:val="18"/>
              </w:rPr>
              <w:t>产品维护</w:t>
            </w:r>
          </w:p>
        </w:tc>
        <w:tc>
          <w:tcPr>
            <w:tcW w:w="3260" w:type="dxa"/>
            <w:tcBorders>
              <w:bottom w:val="single" w:sz="4" w:space="0" w:color="auto"/>
            </w:tcBorders>
            <w:vAlign w:val="center"/>
          </w:tcPr>
          <w:p w:rsidR="00046AB9" w:rsidRDefault="00046AB9" w:rsidP="00046AB9">
            <w:pPr>
              <w:ind w:firstLine="360"/>
              <w:rPr>
                <w:sz w:val="18"/>
              </w:rPr>
            </w:pPr>
            <w:r>
              <w:rPr>
                <w:rFonts w:hint="eastAsia"/>
                <w:sz w:val="18"/>
              </w:rPr>
              <w:t>《产品维护计划》</w:t>
            </w:r>
          </w:p>
          <w:p w:rsidR="00046AB9" w:rsidRDefault="00046AB9" w:rsidP="00046AB9">
            <w:pPr>
              <w:ind w:firstLine="360"/>
              <w:rPr>
                <w:sz w:val="18"/>
              </w:rPr>
            </w:pPr>
            <w:r>
              <w:rPr>
                <w:rFonts w:hint="eastAsia"/>
                <w:sz w:val="18"/>
              </w:rPr>
              <w:t>《产品维护报告》</w:t>
            </w:r>
          </w:p>
        </w:tc>
      </w:tr>
    </w:tbl>
    <w:p w:rsidR="00046AB9" w:rsidRPr="00F4203A" w:rsidRDefault="00046AB9" w:rsidP="00046AB9">
      <w:pPr>
        <w:ind w:firstLine="360"/>
        <w:jc w:val="center"/>
      </w:pPr>
      <w:r>
        <w:rPr>
          <w:rFonts w:hint="eastAsia"/>
          <w:sz w:val="18"/>
        </w:rPr>
        <w:t>表规范细分</w:t>
      </w:r>
    </w:p>
    <w:p w:rsidR="00046AB9" w:rsidRPr="00013BDE" w:rsidRDefault="00046AB9" w:rsidP="00046AB9">
      <w:pPr>
        <w:pStyle w:val="3"/>
        <w:ind w:firstLine="643"/>
      </w:pPr>
      <w:bookmarkStart w:id="183" w:name="_Toc213233847"/>
      <w:bookmarkStart w:id="184" w:name="_Toc214336530"/>
      <w:r>
        <w:rPr>
          <w:rFonts w:hint="eastAsia"/>
        </w:rPr>
        <w:t>4.3</w:t>
      </w:r>
      <w:r w:rsidRPr="00013BDE">
        <w:rPr>
          <w:rFonts w:hint="eastAsia"/>
        </w:rPr>
        <w:t>角色与职责</w:t>
      </w:r>
      <w:bookmarkEnd w:id="183"/>
      <w:bookmarkEnd w:id="184"/>
    </w:p>
    <w:p w:rsidR="00046AB9" w:rsidRPr="008D4335" w:rsidRDefault="00046AB9" w:rsidP="00046AB9">
      <w:pPr>
        <w:spacing w:beforeLines="50" w:before="156" w:afterLines="50" w:after="156"/>
        <w:ind w:firstLine="420"/>
        <w:rPr>
          <w:rFonts w:ascii="宋体" w:hAnsi="宋体"/>
        </w:rPr>
      </w:pPr>
      <w:r w:rsidRPr="008D4335">
        <w:rPr>
          <w:rFonts w:ascii="宋体" w:hAnsi="宋体" w:hint="eastAsia"/>
        </w:rPr>
        <w:t>主要角色及其职责如表所示（详见各个过程域对角色与职责的描述）。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1577"/>
        <w:gridCol w:w="5980"/>
      </w:tblGrid>
      <w:tr w:rsidR="00046AB9" w:rsidTr="000603F5">
        <w:tc>
          <w:tcPr>
            <w:tcW w:w="2536" w:type="dxa"/>
            <w:gridSpan w:val="2"/>
            <w:shd w:val="clear" w:color="auto" w:fill="D9D9D9"/>
          </w:tcPr>
          <w:p w:rsidR="00046AB9" w:rsidRDefault="00046AB9" w:rsidP="00046AB9">
            <w:pPr>
              <w:ind w:firstLine="361"/>
              <w:jc w:val="center"/>
              <w:rPr>
                <w:b/>
                <w:bCs/>
                <w:sz w:val="18"/>
              </w:rPr>
            </w:pPr>
            <w:r>
              <w:rPr>
                <w:rFonts w:hint="eastAsia"/>
                <w:b/>
                <w:bCs/>
                <w:sz w:val="18"/>
              </w:rPr>
              <w:t>常设角色</w:t>
            </w:r>
          </w:p>
        </w:tc>
        <w:tc>
          <w:tcPr>
            <w:tcW w:w="5980" w:type="dxa"/>
            <w:shd w:val="clear" w:color="auto" w:fill="D9D9D9"/>
          </w:tcPr>
          <w:p w:rsidR="00046AB9" w:rsidRDefault="00046AB9" w:rsidP="00046AB9">
            <w:pPr>
              <w:ind w:firstLine="361"/>
              <w:jc w:val="center"/>
              <w:rPr>
                <w:b/>
                <w:bCs/>
                <w:sz w:val="18"/>
              </w:rPr>
            </w:pPr>
            <w:r>
              <w:rPr>
                <w:rFonts w:hint="eastAsia"/>
                <w:b/>
                <w:bCs/>
                <w:sz w:val="18"/>
              </w:rPr>
              <w:t>职责简述</w:t>
            </w:r>
          </w:p>
        </w:tc>
      </w:tr>
      <w:tr w:rsidR="00046AB9" w:rsidTr="000603F5">
        <w:trPr>
          <w:cantSplit/>
        </w:trPr>
        <w:tc>
          <w:tcPr>
            <w:tcW w:w="959" w:type="dxa"/>
            <w:vMerge w:val="restart"/>
            <w:shd w:val="clear" w:color="auto" w:fill="D9D9D9"/>
            <w:vAlign w:val="center"/>
          </w:tcPr>
          <w:p w:rsidR="00046AB9" w:rsidRDefault="00046AB9" w:rsidP="00046AB9">
            <w:pPr>
              <w:ind w:firstLine="360"/>
              <w:jc w:val="center"/>
              <w:rPr>
                <w:sz w:val="18"/>
              </w:rPr>
            </w:pPr>
            <w:r>
              <w:rPr>
                <w:rFonts w:hint="eastAsia"/>
                <w:sz w:val="18"/>
              </w:rPr>
              <w:t>机构过程改进角色</w:t>
            </w:r>
          </w:p>
        </w:tc>
        <w:tc>
          <w:tcPr>
            <w:tcW w:w="1577" w:type="dxa"/>
            <w:vAlign w:val="center"/>
          </w:tcPr>
          <w:p w:rsidR="00046AB9" w:rsidRDefault="00046AB9" w:rsidP="00046AB9">
            <w:pPr>
              <w:pStyle w:val="a4"/>
              <w:pBdr>
                <w:bottom w:val="none" w:sz="0" w:space="0" w:color="auto"/>
              </w:pBdr>
              <w:tabs>
                <w:tab w:val="clear" w:pos="4153"/>
                <w:tab w:val="clear" w:pos="8306"/>
              </w:tabs>
              <w:snapToGrid/>
              <w:ind w:firstLine="360"/>
              <w:jc w:val="both"/>
              <w:rPr>
                <w:szCs w:val="24"/>
              </w:rPr>
            </w:pPr>
            <w:r>
              <w:rPr>
                <w:rFonts w:hint="eastAsia"/>
                <w:szCs w:val="24"/>
              </w:rPr>
              <w:t>软件工程过程组</w:t>
            </w:r>
          </w:p>
          <w:p w:rsidR="00046AB9" w:rsidRDefault="00046AB9" w:rsidP="00046AB9">
            <w:pPr>
              <w:pStyle w:val="a4"/>
              <w:pBdr>
                <w:bottom w:val="none" w:sz="0" w:space="0" w:color="auto"/>
              </w:pBdr>
              <w:tabs>
                <w:tab w:val="clear" w:pos="4153"/>
                <w:tab w:val="clear" w:pos="8306"/>
              </w:tabs>
              <w:snapToGrid/>
              <w:ind w:firstLine="360"/>
              <w:jc w:val="both"/>
              <w:rPr>
                <w:szCs w:val="24"/>
              </w:rPr>
            </w:pPr>
            <w:r>
              <w:rPr>
                <w:rFonts w:hint="eastAsia"/>
                <w:szCs w:val="24"/>
              </w:rPr>
              <w:t>（</w:t>
            </w:r>
            <w:r>
              <w:rPr>
                <w:rFonts w:hint="eastAsia"/>
                <w:szCs w:val="24"/>
              </w:rPr>
              <w:t>SEPG</w:t>
            </w:r>
            <w:r>
              <w:rPr>
                <w:rFonts w:hint="eastAsia"/>
                <w:szCs w:val="24"/>
              </w:rPr>
              <w:t>）</w:t>
            </w:r>
          </w:p>
        </w:tc>
        <w:tc>
          <w:tcPr>
            <w:tcW w:w="5980" w:type="dxa"/>
          </w:tcPr>
          <w:p w:rsidR="00046AB9" w:rsidRDefault="00046AB9" w:rsidP="00046AB9">
            <w:pPr>
              <w:ind w:firstLine="360"/>
              <w:rPr>
                <w:sz w:val="18"/>
              </w:rPr>
            </w:pPr>
            <w:r>
              <w:rPr>
                <w:rFonts w:hint="eastAsia"/>
                <w:sz w:val="18"/>
              </w:rPr>
              <w:t>（</w:t>
            </w:r>
            <w:r>
              <w:rPr>
                <w:rFonts w:hint="eastAsia"/>
                <w:sz w:val="18"/>
              </w:rPr>
              <w:t>1</w:t>
            </w:r>
            <w:r>
              <w:rPr>
                <w:rFonts w:hint="eastAsia"/>
                <w:sz w:val="18"/>
              </w:rPr>
              <w:t>）制定适合于本机构的过程规范。</w:t>
            </w:r>
          </w:p>
          <w:p w:rsidR="00046AB9" w:rsidRDefault="00046AB9" w:rsidP="00046AB9">
            <w:pPr>
              <w:ind w:firstLine="360"/>
              <w:rPr>
                <w:sz w:val="18"/>
              </w:rPr>
            </w:pPr>
            <w:r>
              <w:rPr>
                <w:rFonts w:hint="eastAsia"/>
                <w:sz w:val="18"/>
              </w:rPr>
              <w:t>（</w:t>
            </w:r>
            <w:r>
              <w:rPr>
                <w:rFonts w:hint="eastAsia"/>
                <w:sz w:val="18"/>
              </w:rPr>
              <w:t>2</w:t>
            </w:r>
            <w:r>
              <w:rPr>
                <w:rFonts w:hint="eastAsia"/>
                <w:sz w:val="18"/>
              </w:rPr>
              <w:t>）在机构范围内推广该规范（如培训、考核），评估机构过程能力等。</w:t>
            </w:r>
          </w:p>
        </w:tc>
      </w:tr>
      <w:tr w:rsidR="00046AB9" w:rsidTr="000603F5">
        <w:trPr>
          <w:cantSplit/>
        </w:trPr>
        <w:tc>
          <w:tcPr>
            <w:tcW w:w="959" w:type="dxa"/>
            <w:vMerge/>
            <w:shd w:val="clear" w:color="auto" w:fill="D9D9D9"/>
            <w:vAlign w:val="center"/>
          </w:tcPr>
          <w:p w:rsidR="00046AB9" w:rsidRDefault="00046AB9" w:rsidP="00046AB9">
            <w:pPr>
              <w:ind w:firstLine="360"/>
              <w:jc w:val="center"/>
              <w:rPr>
                <w:sz w:val="18"/>
              </w:rPr>
            </w:pPr>
          </w:p>
        </w:tc>
        <w:tc>
          <w:tcPr>
            <w:tcW w:w="1577" w:type="dxa"/>
            <w:vAlign w:val="center"/>
          </w:tcPr>
          <w:p w:rsidR="00046AB9" w:rsidRDefault="00046AB9" w:rsidP="00046AB9">
            <w:pPr>
              <w:ind w:firstLine="360"/>
              <w:rPr>
                <w:sz w:val="18"/>
              </w:rPr>
            </w:pPr>
            <w:r>
              <w:rPr>
                <w:rFonts w:hint="eastAsia"/>
                <w:sz w:val="18"/>
              </w:rPr>
              <w:t>质量保证小组</w:t>
            </w:r>
          </w:p>
          <w:p w:rsidR="00046AB9" w:rsidRDefault="00046AB9" w:rsidP="00046AB9">
            <w:pPr>
              <w:ind w:firstLine="360"/>
              <w:rPr>
                <w:sz w:val="18"/>
              </w:rPr>
            </w:pPr>
            <w:r>
              <w:rPr>
                <w:rFonts w:hint="eastAsia"/>
                <w:sz w:val="18"/>
              </w:rPr>
              <w:t>（</w:t>
            </w:r>
            <w:r>
              <w:rPr>
                <w:rFonts w:hint="eastAsia"/>
                <w:sz w:val="18"/>
              </w:rPr>
              <w:t>QAG</w:t>
            </w:r>
            <w:r>
              <w:rPr>
                <w:rFonts w:hint="eastAsia"/>
                <w:sz w:val="18"/>
              </w:rPr>
              <w:t>）</w:t>
            </w:r>
          </w:p>
        </w:tc>
        <w:tc>
          <w:tcPr>
            <w:tcW w:w="5980" w:type="dxa"/>
          </w:tcPr>
          <w:p w:rsidR="00046AB9" w:rsidRDefault="00046AB9" w:rsidP="00046AB9">
            <w:pPr>
              <w:ind w:firstLine="360"/>
              <w:rPr>
                <w:sz w:val="18"/>
              </w:rPr>
            </w:pPr>
            <w:r>
              <w:rPr>
                <w:rFonts w:hint="eastAsia"/>
                <w:sz w:val="18"/>
              </w:rPr>
              <w:t>（</w:t>
            </w:r>
            <w:r>
              <w:rPr>
                <w:rFonts w:hint="eastAsia"/>
                <w:sz w:val="18"/>
              </w:rPr>
              <w:t>1</w:t>
            </w:r>
            <w:r>
              <w:rPr>
                <w:rFonts w:hint="eastAsia"/>
                <w:sz w:val="18"/>
              </w:rPr>
              <w:t>）监督规范的实施，确保所有项目以及相关部门准照规范开展工作。</w:t>
            </w:r>
          </w:p>
          <w:p w:rsidR="00046AB9" w:rsidRDefault="00046AB9" w:rsidP="00046AB9">
            <w:pPr>
              <w:ind w:firstLine="360"/>
              <w:rPr>
                <w:sz w:val="18"/>
              </w:rPr>
            </w:pPr>
            <w:r>
              <w:rPr>
                <w:rFonts w:hint="eastAsia"/>
                <w:sz w:val="18"/>
              </w:rPr>
              <w:t>（</w:t>
            </w:r>
            <w:r>
              <w:rPr>
                <w:rFonts w:hint="eastAsia"/>
                <w:sz w:val="18"/>
              </w:rPr>
              <w:t>2</w:t>
            </w:r>
            <w:r>
              <w:rPr>
                <w:rFonts w:hint="eastAsia"/>
                <w:sz w:val="18"/>
              </w:rPr>
              <w:t>）分析并解决机构内存在的共性质量问题，协组</w:t>
            </w:r>
            <w:r>
              <w:rPr>
                <w:rFonts w:hint="eastAsia"/>
                <w:sz w:val="18"/>
              </w:rPr>
              <w:t>SEPG</w:t>
            </w:r>
            <w:r>
              <w:rPr>
                <w:rFonts w:hint="eastAsia"/>
                <w:sz w:val="18"/>
              </w:rPr>
              <w:t>完善规范。</w:t>
            </w:r>
          </w:p>
        </w:tc>
      </w:tr>
    </w:tbl>
    <w:p w:rsidR="00046AB9" w:rsidRDefault="00046AB9" w:rsidP="00046AB9">
      <w:pPr>
        <w:ind w:firstLine="420"/>
        <w:jc w:val="left"/>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1577"/>
        <w:gridCol w:w="5980"/>
      </w:tblGrid>
      <w:tr w:rsidR="00046AB9" w:rsidTr="000603F5">
        <w:trPr>
          <w:cantSplit/>
        </w:trPr>
        <w:tc>
          <w:tcPr>
            <w:tcW w:w="959" w:type="dxa"/>
            <w:vMerge w:val="restart"/>
            <w:shd w:val="clear" w:color="auto" w:fill="D9D9D9"/>
            <w:vAlign w:val="center"/>
          </w:tcPr>
          <w:p w:rsidR="00046AB9" w:rsidRDefault="00046AB9" w:rsidP="00046AB9">
            <w:pPr>
              <w:ind w:firstLine="360"/>
              <w:jc w:val="center"/>
              <w:rPr>
                <w:sz w:val="18"/>
              </w:rPr>
            </w:pPr>
            <w:r>
              <w:rPr>
                <w:rFonts w:hint="eastAsia"/>
                <w:sz w:val="18"/>
              </w:rPr>
              <w:lastRenderedPageBreak/>
              <w:t>项目管理</w:t>
            </w:r>
          </w:p>
          <w:p w:rsidR="00046AB9" w:rsidRDefault="00046AB9" w:rsidP="00046AB9">
            <w:pPr>
              <w:ind w:firstLine="360"/>
              <w:jc w:val="center"/>
              <w:rPr>
                <w:sz w:val="18"/>
              </w:rPr>
            </w:pPr>
            <w:r>
              <w:rPr>
                <w:rFonts w:hint="eastAsia"/>
                <w:sz w:val="18"/>
              </w:rPr>
              <w:t>过程角色</w:t>
            </w:r>
          </w:p>
        </w:tc>
        <w:tc>
          <w:tcPr>
            <w:tcW w:w="1577" w:type="dxa"/>
            <w:vAlign w:val="center"/>
          </w:tcPr>
          <w:p w:rsidR="00046AB9" w:rsidRDefault="00046AB9" w:rsidP="00046AB9">
            <w:pPr>
              <w:pStyle w:val="a4"/>
              <w:pBdr>
                <w:bottom w:val="none" w:sz="0" w:space="0" w:color="auto"/>
              </w:pBdr>
              <w:tabs>
                <w:tab w:val="clear" w:pos="4153"/>
                <w:tab w:val="clear" w:pos="8306"/>
              </w:tabs>
              <w:snapToGrid/>
              <w:ind w:firstLine="360"/>
              <w:jc w:val="both"/>
              <w:rPr>
                <w:szCs w:val="24"/>
              </w:rPr>
            </w:pPr>
            <w:r>
              <w:rPr>
                <w:rFonts w:hint="eastAsia"/>
                <w:szCs w:val="24"/>
              </w:rPr>
              <w:t>机构领导</w:t>
            </w:r>
          </w:p>
        </w:tc>
        <w:tc>
          <w:tcPr>
            <w:tcW w:w="5980" w:type="dxa"/>
          </w:tcPr>
          <w:p w:rsidR="00046AB9" w:rsidRDefault="00046AB9" w:rsidP="00046AB9">
            <w:pPr>
              <w:ind w:firstLine="360"/>
              <w:rPr>
                <w:sz w:val="18"/>
              </w:rPr>
            </w:pPr>
            <w:r>
              <w:rPr>
                <w:rFonts w:hint="eastAsia"/>
                <w:sz w:val="18"/>
              </w:rPr>
              <w:t>（</w:t>
            </w:r>
            <w:r>
              <w:rPr>
                <w:rFonts w:hint="eastAsia"/>
                <w:sz w:val="18"/>
              </w:rPr>
              <w:t>1</w:t>
            </w:r>
            <w:r>
              <w:rPr>
                <w:rFonts w:hint="eastAsia"/>
                <w:sz w:val="18"/>
              </w:rPr>
              <w:t>）是机构内所有项目的主管，对立项管理和结项管理有最终决策权。</w:t>
            </w:r>
          </w:p>
          <w:p w:rsidR="00046AB9" w:rsidRDefault="00046AB9" w:rsidP="00046AB9">
            <w:pPr>
              <w:ind w:firstLine="360"/>
              <w:rPr>
                <w:sz w:val="18"/>
              </w:rPr>
            </w:pPr>
            <w:r>
              <w:rPr>
                <w:rFonts w:hint="eastAsia"/>
                <w:sz w:val="18"/>
              </w:rPr>
              <w:t>（</w:t>
            </w:r>
            <w:r>
              <w:rPr>
                <w:rFonts w:hint="eastAsia"/>
                <w:sz w:val="18"/>
              </w:rPr>
              <w:t>2</w:t>
            </w:r>
            <w:r>
              <w:rPr>
                <w:rFonts w:hint="eastAsia"/>
                <w:sz w:val="18"/>
              </w:rPr>
              <w:t>）监督项目经理的工作，审批项目经理的各种申请。</w:t>
            </w:r>
          </w:p>
        </w:tc>
      </w:tr>
      <w:tr w:rsidR="00046AB9" w:rsidTr="000603F5">
        <w:trPr>
          <w:cantSplit/>
        </w:trPr>
        <w:tc>
          <w:tcPr>
            <w:tcW w:w="959" w:type="dxa"/>
            <w:vMerge/>
            <w:shd w:val="clear" w:color="auto" w:fill="D9D9D9"/>
            <w:vAlign w:val="center"/>
          </w:tcPr>
          <w:p w:rsidR="00046AB9" w:rsidRDefault="00046AB9" w:rsidP="00046AB9">
            <w:pPr>
              <w:ind w:firstLine="360"/>
              <w:jc w:val="center"/>
              <w:rPr>
                <w:sz w:val="18"/>
              </w:rPr>
            </w:pPr>
          </w:p>
        </w:tc>
        <w:tc>
          <w:tcPr>
            <w:tcW w:w="1577" w:type="dxa"/>
            <w:vAlign w:val="center"/>
          </w:tcPr>
          <w:p w:rsidR="00046AB9" w:rsidRDefault="00046AB9" w:rsidP="00046AB9">
            <w:pPr>
              <w:ind w:firstLine="360"/>
              <w:rPr>
                <w:sz w:val="18"/>
              </w:rPr>
            </w:pPr>
            <w:r>
              <w:rPr>
                <w:rFonts w:hint="eastAsia"/>
                <w:sz w:val="18"/>
              </w:rPr>
              <w:t>项目经理</w:t>
            </w:r>
          </w:p>
        </w:tc>
        <w:tc>
          <w:tcPr>
            <w:tcW w:w="5980" w:type="dxa"/>
          </w:tcPr>
          <w:p w:rsidR="00046AB9" w:rsidRDefault="00046AB9" w:rsidP="00046AB9">
            <w:pPr>
              <w:ind w:firstLine="360"/>
              <w:rPr>
                <w:sz w:val="18"/>
              </w:rPr>
            </w:pPr>
            <w:r>
              <w:rPr>
                <w:rFonts w:hint="eastAsia"/>
                <w:sz w:val="18"/>
              </w:rPr>
              <w:t>（</w:t>
            </w:r>
            <w:r>
              <w:rPr>
                <w:rFonts w:hint="eastAsia"/>
                <w:sz w:val="18"/>
              </w:rPr>
              <w:t>1</w:t>
            </w:r>
            <w:r>
              <w:rPr>
                <w:rFonts w:hint="eastAsia"/>
                <w:sz w:val="18"/>
              </w:rPr>
              <w:t>）向机构领导汇报工作。</w:t>
            </w:r>
          </w:p>
          <w:p w:rsidR="00046AB9" w:rsidRDefault="00046AB9" w:rsidP="00046AB9">
            <w:pPr>
              <w:ind w:firstLine="360"/>
              <w:rPr>
                <w:sz w:val="18"/>
              </w:rPr>
            </w:pPr>
            <w:r>
              <w:rPr>
                <w:rFonts w:hint="eastAsia"/>
                <w:sz w:val="18"/>
              </w:rPr>
              <w:t>（</w:t>
            </w:r>
            <w:r>
              <w:rPr>
                <w:rFonts w:hint="eastAsia"/>
                <w:sz w:val="18"/>
              </w:rPr>
              <w:t>2</w:t>
            </w:r>
            <w:r>
              <w:rPr>
                <w:rFonts w:hint="eastAsia"/>
                <w:sz w:val="18"/>
              </w:rPr>
              <w:t>）是项目规划、项目监控、风险管理和需求管理过程域的负责人。</w:t>
            </w:r>
          </w:p>
          <w:p w:rsidR="00046AB9" w:rsidRDefault="00046AB9" w:rsidP="00046AB9">
            <w:pPr>
              <w:ind w:firstLine="360"/>
              <w:rPr>
                <w:sz w:val="18"/>
              </w:rPr>
            </w:pPr>
            <w:r>
              <w:rPr>
                <w:rFonts w:hint="eastAsia"/>
                <w:sz w:val="18"/>
              </w:rPr>
              <w:t>（</w:t>
            </w:r>
            <w:r>
              <w:rPr>
                <w:rFonts w:hint="eastAsia"/>
                <w:sz w:val="18"/>
              </w:rPr>
              <w:t>3</w:t>
            </w:r>
            <w:r>
              <w:rPr>
                <w:rFonts w:hint="eastAsia"/>
                <w:sz w:val="18"/>
              </w:rPr>
              <w:t>）监督项目成员的工作，审批项目成员的各种申请。</w:t>
            </w:r>
          </w:p>
        </w:tc>
      </w:tr>
      <w:tr w:rsidR="00046AB9" w:rsidTr="000603F5">
        <w:trPr>
          <w:cantSplit/>
        </w:trPr>
        <w:tc>
          <w:tcPr>
            <w:tcW w:w="959" w:type="dxa"/>
            <w:vMerge w:val="restart"/>
            <w:shd w:val="clear" w:color="auto" w:fill="D9D9D9"/>
            <w:vAlign w:val="center"/>
          </w:tcPr>
          <w:p w:rsidR="00046AB9" w:rsidRPr="00397166" w:rsidRDefault="00046AB9" w:rsidP="00046AB9">
            <w:pPr>
              <w:ind w:firstLine="360"/>
              <w:jc w:val="center"/>
              <w:rPr>
                <w:sz w:val="18"/>
              </w:rPr>
            </w:pPr>
            <w:r w:rsidRPr="00397166">
              <w:rPr>
                <w:rFonts w:hint="eastAsia"/>
                <w:sz w:val="18"/>
              </w:rPr>
              <w:t>项目研发</w:t>
            </w:r>
          </w:p>
          <w:p w:rsidR="00046AB9" w:rsidRDefault="00046AB9" w:rsidP="00046AB9">
            <w:pPr>
              <w:ind w:firstLine="360"/>
              <w:jc w:val="center"/>
              <w:rPr>
                <w:sz w:val="18"/>
              </w:rPr>
            </w:pPr>
            <w:r>
              <w:rPr>
                <w:rFonts w:hint="eastAsia"/>
                <w:sz w:val="18"/>
              </w:rPr>
              <w:t>过程角色</w:t>
            </w:r>
          </w:p>
        </w:tc>
        <w:tc>
          <w:tcPr>
            <w:tcW w:w="1577" w:type="dxa"/>
            <w:vAlign w:val="center"/>
          </w:tcPr>
          <w:p w:rsidR="00046AB9" w:rsidRDefault="00046AB9" w:rsidP="00046AB9">
            <w:pPr>
              <w:ind w:firstLine="360"/>
              <w:rPr>
                <w:sz w:val="18"/>
              </w:rPr>
            </w:pPr>
            <w:r>
              <w:rPr>
                <w:rFonts w:hint="eastAsia"/>
                <w:sz w:val="18"/>
              </w:rPr>
              <w:t>需求分析员</w:t>
            </w:r>
          </w:p>
        </w:tc>
        <w:tc>
          <w:tcPr>
            <w:tcW w:w="5980" w:type="dxa"/>
          </w:tcPr>
          <w:p w:rsidR="00046AB9" w:rsidRDefault="00046AB9" w:rsidP="00046AB9">
            <w:pPr>
              <w:ind w:firstLine="360"/>
              <w:rPr>
                <w:sz w:val="18"/>
              </w:rPr>
            </w:pPr>
            <w:r>
              <w:rPr>
                <w:rFonts w:hint="eastAsia"/>
                <w:sz w:val="18"/>
              </w:rPr>
              <w:t>调查、分析并定义需求，撰写相应的需求文档，尽最大努力使需求文档能够正确无误地反映用户的真实意愿。</w:t>
            </w:r>
          </w:p>
        </w:tc>
      </w:tr>
      <w:tr w:rsidR="00046AB9" w:rsidTr="000603F5">
        <w:trPr>
          <w:cantSplit/>
        </w:trPr>
        <w:tc>
          <w:tcPr>
            <w:tcW w:w="959" w:type="dxa"/>
            <w:vMerge/>
            <w:shd w:val="clear" w:color="auto" w:fill="D9D9D9"/>
          </w:tcPr>
          <w:p w:rsidR="00046AB9" w:rsidRDefault="00046AB9" w:rsidP="00046AB9">
            <w:pPr>
              <w:ind w:firstLine="360"/>
              <w:rPr>
                <w:sz w:val="18"/>
              </w:rPr>
            </w:pPr>
          </w:p>
        </w:tc>
        <w:tc>
          <w:tcPr>
            <w:tcW w:w="1577" w:type="dxa"/>
            <w:vAlign w:val="center"/>
          </w:tcPr>
          <w:p w:rsidR="00046AB9" w:rsidRDefault="00046AB9" w:rsidP="00046AB9">
            <w:pPr>
              <w:ind w:firstLine="360"/>
              <w:rPr>
                <w:sz w:val="18"/>
              </w:rPr>
            </w:pPr>
            <w:r>
              <w:rPr>
                <w:rFonts w:hint="eastAsia"/>
                <w:sz w:val="18"/>
              </w:rPr>
              <w:t>系统设计师</w:t>
            </w:r>
          </w:p>
        </w:tc>
        <w:tc>
          <w:tcPr>
            <w:tcW w:w="5980" w:type="dxa"/>
          </w:tcPr>
          <w:p w:rsidR="00046AB9" w:rsidRDefault="00046AB9" w:rsidP="00046AB9">
            <w:pPr>
              <w:ind w:firstLine="360"/>
              <w:rPr>
                <w:sz w:val="18"/>
              </w:rPr>
            </w:pPr>
            <w:r>
              <w:rPr>
                <w:rFonts w:hint="eastAsia"/>
                <w:sz w:val="18"/>
              </w:rPr>
              <w:t>根据需求文档设计软件系统的体系结构、用户界面、数据库、模块等，并撰写相应的设计文档。</w:t>
            </w:r>
          </w:p>
        </w:tc>
      </w:tr>
      <w:tr w:rsidR="00046AB9" w:rsidTr="000603F5">
        <w:trPr>
          <w:cantSplit/>
        </w:trPr>
        <w:tc>
          <w:tcPr>
            <w:tcW w:w="959" w:type="dxa"/>
            <w:vMerge/>
            <w:shd w:val="clear" w:color="auto" w:fill="D9D9D9"/>
          </w:tcPr>
          <w:p w:rsidR="00046AB9" w:rsidRDefault="00046AB9" w:rsidP="00046AB9">
            <w:pPr>
              <w:ind w:firstLine="360"/>
              <w:rPr>
                <w:sz w:val="18"/>
              </w:rPr>
            </w:pPr>
          </w:p>
        </w:tc>
        <w:tc>
          <w:tcPr>
            <w:tcW w:w="1577" w:type="dxa"/>
            <w:vAlign w:val="center"/>
          </w:tcPr>
          <w:p w:rsidR="00046AB9" w:rsidRDefault="00046AB9" w:rsidP="00046AB9">
            <w:pPr>
              <w:ind w:firstLine="360"/>
              <w:rPr>
                <w:sz w:val="18"/>
              </w:rPr>
            </w:pPr>
            <w:r>
              <w:rPr>
                <w:rFonts w:hint="eastAsia"/>
                <w:sz w:val="18"/>
              </w:rPr>
              <w:t>程序员</w:t>
            </w:r>
          </w:p>
        </w:tc>
        <w:tc>
          <w:tcPr>
            <w:tcW w:w="5980" w:type="dxa"/>
          </w:tcPr>
          <w:p w:rsidR="00046AB9" w:rsidRDefault="00046AB9" w:rsidP="00046AB9">
            <w:pPr>
              <w:ind w:firstLine="360"/>
              <w:rPr>
                <w:sz w:val="18"/>
              </w:rPr>
            </w:pPr>
            <w:r>
              <w:rPr>
                <w:rFonts w:hint="eastAsia"/>
                <w:sz w:val="18"/>
              </w:rPr>
              <w:t>（</w:t>
            </w:r>
            <w:r>
              <w:rPr>
                <w:rFonts w:hint="eastAsia"/>
                <w:sz w:val="18"/>
              </w:rPr>
              <w:t>1</w:t>
            </w:r>
            <w:r>
              <w:rPr>
                <w:rFonts w:hint="eastAsia"/>
                <w:sz w:val="18"/>
              </w:rPr>
              <w:t>）根据系统设计文档，编写软件系统的代码。</w:t>
            </w:r>
          </w:p>
          <w:p w:rsidR="00046AB9" w:rsidRDefault="00046AB9" w:rsidP="00046AB9">
            <w:pPr>
              <w:ind w:firstLine="360"/>
              <w:rPr>
                <w:sz w:val="18"/>
              </w:rPr>
            </w:pPr>
            <w:r>
              <w:rPr>
                <w:rFonts w:hint="eastAsia"/>
                <w:sz w:val="18"/>
              </w:rPr>
              <w:t>（</w:t>
            </w:r>
            <w:r>
              <w:rPr>
                <w:rFonts w:hint="eastAsia"/>
                <w:sz w:val="18"/>
              </w:rPr>
              <w:t>2</w:t>
            </w:r>
            <w:r>
              <w:rPr>
                <w:rFonts w:hint="eastAsia"/>
                <w:sz w:val="18"/>
              </w:rPr>
              <w:t>）随时测试和检查自己的代码，及时消除代码中的缺陷。</w:t>
            </w:r>
          </w:p>
        </w:tc>
      </w:tr>
      <w:tr w:rsidR="00046AB9" w:rsidTr="000603F5">
        <w:trPr>
          <w:cantSplit/>
        </w:trPr>
        <w:tc>
          <w:tcPr>
            <w:tcW w:w="959" w:type="dxa"/>
            <w:vMerge/>
            <w:shd w:val="clear" w:color="auto" w:fill="D9D9D9"/>
          </w:tcPr>
          <w:p w:rsidR="00046AB9" w:rsidRDefault="00046AB9" w:rsidP="00046AB9">
            <w:pPr>
              <w:ind w:firstLine="360"/>
              <w:rPr>
                <w:sz w:val="18"/>
              </w:rPr>
            </w:pPr>
          </w:p>
        </w:tc>
        <w:tc>
          <w:tcPr>
            <w:tcW w:w="1577" w:type="dxa"/>
            <w:vAlign w:val="center"/>
          </w:tcPr>
          <w:p w:rsidR="00046AB9" w:rsidRDefault="00046AB9" w:rsidP="00046AB9">
            <w:pPr>
              <w:ind w:firstLine="360"/>
              <w:rPr>
                <w:sz w:val="18"/>
              </w:rPr>
            </w:pPr>
            <w:r>
              <w:rPr>
                <w:rFonts w:hint="eastAsia"/>
                <w:sz w:val="18"/>
              </w:rPr>
              <w:t>测试员</w:t>
            </w:r>
          </w:p>
        </w:tc>
        <w:tc>
          <w:tcPr>
            <w:tcW w:w="5980" w:type="dxa"/>
          </w:tcPr>
          <w:p w:rsidR="00046AB9" w:rsidRDefault="00046AB9" w:rsidP="00046AB9">
            <w:pPr>
              <w:ind w:firstLine="360"/>
              <w:rPr>
                <w:sz w:val="18"/>
              </w:rPr>
            </w:pPr>
            <w:r>
              <w:rPr>
                <w:rFonts w:hint="eastAsia"/>
                <w:sz w:val="18"/>
              </w:rPr>
              <w:t>从事单元测试、集成测试和系统测试，主要工作包括制定测试计划、设计测试用例、执行测试和撰写测试报告。</w:t>
            </w:r>
          </w:p>
        </w:tc>
      </w:tr>
      <w:tr w:rsidR="00046AB9" w:rsidTr="000603F5">
        <w:trPr>
          <w:cantSplit/>
        </w:trPr>
        <w:tc>
          <w:tcPr>
            <w:tcW w:w="959" w:type="dxa"/>
            <w:vMerge w:val="restart"/>
            <w:shd w:val="clear" w:color="auto" w:fill="D9D9D9"/>
            <w:vAlign w:val="center"/>
          </w:tcPr>
          <w:p w:rsidR="00046AB9" w:rsidRPr="00647157" w:rsidRDefault="00046AB9" w:rsidP="00046AB9">
            <w:pPr>
              <w:pStyle w:val="a4"/>
              <w:pBdr>
                <w:bottom w:val="none" w:sz="0" w:space="0" w:color="auto"/>
              </w:pBdr>
              <w:tabs>
                <w:tab w:val="clear" w:pos="4153"/>
                <w:tab w:val="clear" w:pos="8306"/>
              </w:tabs>
              <w:snapToGrid/>
              <w:ind w:firstLine="360"/>
              <w:rPr>
                <w:szCs w:val="24"/>
              </w:rPr>
            </w:pPr>
            <w:r>
              <w:rPr>
                <w:rFonts w:hint="eastAsia"/>
                <w:szCs w:val="24"/>
              </w:rPr>
              <w:t>机构</w:t>
            </w:r>
            <w:r>
              <w:rPr>
                <w:rFonts w:hint="eastAsia"/>
              </w:rPr>
              <w:t>支撑</w:t>
            </w:r>
          </w:p>
          <w:p w:rsidR="00046AB9" w:rsidRDefault="00046AB9" w:rsidP="00046AB9">
            <w:pPr>
              <w:ind w:firstLine="360"/>
              <w:jc w:val="center"/>
              <w:rPr>
                <w:sz w:val="18"/>
              </w:rPr>
            </w:pPr>
            <w:r>
              <w:rPr>
                <w:rFonts w:hint="eastAsia"/>
                <w:sz w:val="18"/>
              </w:rPr>
              <w:t>过程</w:t>
            </w:r>
          </w:p>
          <w:p w:rsidR="00046AB9" w:rsidRDefault="00046AB9" w:rsidP="00046AB9">
            <w:pPr>
              <w:ind w:firstLine="360"/>
              <w:jc w:val="center"/>
              <w:rPr>
                <w:sz w:val="18"/>
              </w:rPr>
            </w:pPr>
            <w:r>
              <w:rPr>
                <w:rFonts w:hint="eastAsia"/>
                <w:sz w:val="18"/>
              </w:rPr>
              <w:t>角色</w:t>
            </w:r>
          </w:p>
        </w:tc>
        <w:tc>
          <w:tcPr>
            <w:tcW w:w="1577" w:type="dxa"/>
            <w:vAlign w:val="center"/>
          </w:tcPr>
          <w:p w:rsidR="00046AB9" w:rsidRDefault="00046AB9" w:rsidP="00046AB9">
            <w:pPr>
              <w:pStyle w:val="a4"/>
              <w:pBdr>
                <w:bottom w:val="none" w:sz="0" w:space="0" w:color="auto"/>
              </w:pBdr>
              <w:tabs>
                <w:tab w:val="clear" w:pos="4153"/>
                <w:tab w:val="clear" w:pos="8306"/>
              </w:tabs>
              <w:snapToGrid/>
              <w:ind w:firstLine="360"/>
              <w:jc w:val="both"/>
              <w:rPr>
                <w:szCs w:val="24"/>
              </w:rPr>
            </w:pPr>
            <w:r>
              <w:rPr>
                <w:rFonts w:hint="eastAsia"/>
                <w:szCs w:val="24"/>
              </w:rPr>
              <w:t>配置管理员</w:t>
            </w:r>
          </w:p>
        </w:tc>
        <w:tc>
          <w:tcPr>
            <w:tcW w:w="5980" w:type="dxa"/>
          </w:tcPr>
          <w:p w:rsidR="00046AB9" w:rsidRDefault="00046AB9" w:rsidP="00046AB9">
            <w:pPr>
              <w:ind w:firstLine="360"/>
              <w:rPr>
                <w:sz w:val="18"/>
              </w:rPr>
            </w:pPr>
            <w:r>
              <w:rPr>
                <w:rFonts w:hint="eastAsia"/>
                <w:sz w:val="18"/>
              </w:rPr>
              <w:t>（</w:t>
            </w:r>
            <w:r>
              <w:rPr>
                <w:rFonts w:hint="eastAsia"/>
                <w:sz w:val="18"/>
              </w:rPr>
              <w:t>1</w:t>
            </w:r>
            <w:r>
              <w:rPr>
                <w:rFonts w:hint="eastAsia"/>
                <w:sz w:val="18"/>
              </w:rPr>
              <w:t>）为项目制定《配置管理计划》。</w:t>
            </w:r>
          </w:p>
          <w:p w:rsidR="00046AB9" w:rsidRDefault="00046AB9" w:rsidP="00046AB9">
            <w:pPr>
              <w:ind w:firstLine="360"/>
              <w:rPr>
                <w:sz w:val="18"/>
              </w:rPr>
            </w:pPr>
            <w:r>
              <w:rPr>
                <w:rFonts w:hint="eastAsia"/>
                <w:sz w:val="18"/>
              </w:rPr>
              <w:t>（</w:t>
            </w:r>
            <w:r>
              <w:rPr>
                <w:rFonts w:hint="eastAsia"/>
                <w:sz w:val="18"/>
              </w:rPr>
              <w:t>2</w:t>
            </w:r>
            <w:r>
              <w:rPr>
                <w:rFonts w:hint="eastAsia"/>
                <w:sz w:val="18"/>
              </w:rPr>
              <w:t>）创建并维护配置库，如分配权限、清除垃圾文件、备份配置库等。</w:t>
            </w:r>
          </w:p>
        </w:tc>
      </w:tr>
      <w:tr w:rsidR="00046AB9" w:rsidTr="000603F5">
        <w:trPr>
          <w:cantSplit/>
        </w:trPr>
        <w:tc>
          <w:tcPr>
            <w:tcW w:w="959" w:type="dxa"/>
            <w:vMerge/>
            <w:shd w:val="clear" w:color="auto" w:fill="D9D9D9"/>
          </w:tcPr>
          <w:p w:rsidR="00046AB9" w:rsidRDefault="00046AB9" w:rsidP="00046AB9">
            <w:pPr>
              <w:ind w:firstLine="360"/>
              <w:rPr>
                <w:sz w:val="18"/>
              </w:rPr>
            </w:pPr>
          </w:p>
        </w:tc>
        <w:tc>
          <w:tcPr>
            <w:tcW w:w="1577" w:type="dxa"/>
            <w:vAlign w:val="center"/>
          </w:tcPr>
          <w:p w:rsidR="00046AB9" w:rsidRDefault="00046AB9" w:rsidP="00046AB9">
            <w:pPr>
              <w:ind w:firstLine="360"/>
              <w:rPr>
                <w:sz w:val="18"/>
              </w:rPr>
            </w:pPr>
            <w:r>
              <w:rPr>
                <w:rFonts w:hint="eastAsia"/>
                <w:sz w:val="18"/>
              </w:rPr>
              <w:t>质量保证员</w:t>
            </w:r>
          </w:p>
          <w:p w:rsidR="00046AB9" w:rsidRDefault="00046AB9" w:rsidP="00046AB9">
            <w:pPr>
              <w:ind w:firstLine="360"/>
              <w:rPr>
                <w:sz w:val="18"/>
              </w:rPr>
            </w:pPr>
            <w:r>
              <w:rPr>
                <w:rFonts w:hint="eastAsia"/>
                <w:sz w:val="18"/>
              </w:rPr>
              <w:t>（即</w:t>
            </w:r>
            <w:r>
              <w:rPr>
                <w:rFonts w:hint="eastAsia"/>
                <w:sz w:val="18"/>
              </w:rPr>
              <w:t>QAG</w:t>
            </w:r>
            <w:r>
              <w:rPr>
                <w:rFonts w:hint="eastAsia"/>
                <w:sz w:val="18"/>
              </w:rPr>
              <w:t>成员）</w:t>
            </w:r>
          </w:p>
        </w:tc>
        <w:tc>
          <w:tcPr>
            <w:tcW w:w="5980" w:type="dxa"/>
          </w:tcPr>
          <w:p w:rsidR="00046AB9" w:rsidRDefault="00046AB9" w:rsidP="00046AB9">
            <w:pPr>
              <w:ind w:firstLine="360"/>
              <w:rPr>
                <w:sz w:val="18"/>
              </w:rPr>
            </w:pPr>
            <w:r>
              <w:rPr>
                <w:rFonts w:hint="eastAsia"/>
                <w:sz w:val="18"/>
              </w:rPr>
              <w:t>（</w:t>
            </w:r>
            <w:r>
              <w:rPr>
                <w:rFonts w:hint="eastAsia"/>
                <w:sz w:val="18"/>
              </w:rPr>
              <w:t>1</w:t>
            </w:r>
            <w:r>
              <w:rPr>
                <w:rFonts w:hint="eastAsia"/>
                <w:sz w:val="18"/>
              </w:rPr>
              <w:t>）为项目制定《质量保证计划》。</w:t>
            </w:r>
          </w:p>
          <w:p w:rsidR="00046AB9" w:rsidRDefault="00046AB9" w:rsidP="00046AB9">
            <w:pPr>
              <w:ind w:firstLine="360"/>
              <w:rPr>
                <w:sz w:val="18"/>
              </w:rPr>
            </w:pPr>
            <w:r>
              <w:rPr>
                <w:rFonts w:hint="eastAsia"/>
                <w:sz w:val="18"/>
              </w:rPr>
              <w:t>（</w:t>
            </w:r>
            <w:r>
              <w:rPr>
                <w:rFonts w:hint="eastAsia"/>
                <w:sz w:val="18"/>
              </w:rPr>
              <w:t>2</w:t>
            </w:r>
            <w:r>
              <w:rPr>
                <w:rFonts w:hint="eastAsia"/>
                <w:sz w:val="18"/>
              </w:rPr>
              <w:t>）周期性的开展“过程与产品质量检查”。</w:t>
            </w:r>
          </w:p>
          <w:p w:rsidR="00046AB9" w:rsidRDefault="00046AB9" w:rsidP="00046AB9">
            <w:pPr>
              <w:ind w:firstLine="360"/>
              <w:rPr>
                <w:sz w:val="18"/>
              </w:rPr>
            </w:pPr>
            <w:r>
              <w:rPr>
                <w:rFonts w:hint="eastAsia"/>
                <w:sz w:val="18"/>
              </w:rPr>
              <w:t>（</w:t>
            </w:r>
            <w:r>
              <w:rPr>
                <w:rFonts w:hint="eastAsia"/>
                <w:sz w:val="18"/>
              </w:rPr>
              <w:t>3</w:t>
            </w:r>
            <w:r>
              <w:rPr>
                <w:rFonts w:hint="eastAsia"/>
                <w:sz w:val="18"/>
              </w:rPr>
              <w:t>）跟踪质量问题，给出质量改进措施。</w:t>
            </w:r>
          </w:p>
        </w:tc>
      </w:tr>
      <w:tr w:rsidR="00046AB9" w:rsidTr="000603F5">
        <w:trPr>
          <w:cantSplit/>
        </w:trPr>
        <w:tc>
          <w:tcPr>
            <w:tcW w:w="959" w:type="dxa"/>
            <w:vMerge/>
            <w:shd w:val="clear" w:color="auto" w:fill="D9D9D9"/>
          </w:tcPr>
          <w:p w:rsidR="00046AB9" w:rsidRDefault="00046AB9" w:rsidP="00046AB9">
            <w:pPr>
              <w:ind w:firstLine="360"/>
              <w:rPr>
                <w:sz w:val="18"/>
              </w:rPr>
            </w:pPr>
          </w:p>
        </w:tc>
        <w:tc>
          <w:tcPr>
            <w:tcW w:w="1577" w:type="dxa"/>
            <w:vAlign w:val="center"/>
          </w:tcPr>
          <w:p w:rsidR="00046AB9" w:rsidRDefault="00046AB9" w:rsidP="00046AB9">
            <w:pPr>
              <w:ind w:firstLine="360"/>
              <w:rPr>
                <w:sz w:val="18"/>
              </w:rPr>
            </w:pPr>
            <w:r>
              <w:rPr>
                <w:rFonts w:hint="eastAsia"/>
                <w:sz w:val="18"/>
              </w:rPr>
              <w:t>培训管理员</w:t>
            </w:r>
          </w:p>
        </w:tc>
        <w:tc>
          <w:tcPr>
            <w:tcW w:w="5980" w:type="dxa"/>
          </w:tcPr>
          <w:p w:rsidR="00046AB9" w:rsidRDefault="00046AB9" w:rsidP="00046AB9">
            <w:pPr>
              <w:ind w:firstLine="360"/>
              <w:rPr>
                <w:sz w:val="18"/>
              </w:rPr>
            </w:pPr>
            <w:r>
              <w:rPr>
                <w:rFonts w:hint="eastAsia"/>
                <w:sz w:val="18"/>
              </w:rPr>
              <w:t>制定机构（或项目）的《培训计划》，监督该计划的实施，撰写《培训评估报告》。</w:t>
            </w:r>
          </w:p>
        </w:tc>
      </w:tr>
      <w:tr w:rsidR="00046AB9" w:rsidTr="000603F5">
        <w:trPr>
          <w:cantSplit/>
        </w:trPr>
        <w:tc>
          <w:tcPr>
            <w:tcW w:w="959" w:type="dxa"/>
            <w:vMerge/>
            <w:shd w:val="clear" w:color="auto" w:fill="D9D9D9"/>
          </w:tcPr>
          <w:p w:rsidR="00046AB9" w:rsidRDefault="00046AB9" w:rsidP="00046AB9">
            <w:pPr>
              <w:ind w:firstLine="360"/>
              <w:rPr>
                <w:sz w:val="18"/>
              </w:rPr>
            </w:pPr>
          </w:p>
        </w:tc>
        <w:tc>
          <w:tcPr>
            <w:tcW w:w="1577" w:type="dxa"/>
            <w:vAlign w:val="center"/>
          </w:tcPr>
          <w:p w:rsidR="00046AB9" w:rsidRDefault="00046AB9" w:rsidP="00046AB9">
            <w:pPr>
              <w:ind w:firstLine="360"/>
              <w:rPr>
                <w:sz w:val="18"/>
              </w:rPr>
            </w:pPr>
            <w:r>
              <w:rPr>
                <w:rFonts w:hint="eastAsia"/>
                <w:sz w:val="18"/>
              </w:rPr>
              <w:t>客户服务人员</w:t>
            </w:r>
          </w:p>
        </w:tc>
        <w:tc>
          <w:tcPr>
            <w:tcW w:w="5980" w:type="dxa"/>
          </w:tcPr>
          <w:p w:rsidR="00046AB9" w:rsidRDefault="00046AB9" w:rsidP="00046AB9">
            <w:pPr>
              <w:ind w:firstLine="360"/>
              <w:rPr>
                <w:sz w:val="18"/>
              </w:rPr>
            </w:pPr>
            <w:r>
              <w:rPr>
                <w:rFonts w:hint="eastAsia"/>
                <w:sz w:val="18"/>
              </w:rPr>
              <w:t>为客户提供与产品相关的服务（如技术咨询），快速响应客户的要求，给客户一个满意的解答。</w:t>
            </w:r>
          </w:p>
        </w:tc>
      </w:tr>
      <w:tr w:rsidR="00046AB9" w:rsidTr="000603F5">
        <w:trPr>
          <w:cantSplit/>
        </w:trPr>
        <w:tc>
          <w:tcPr>
            <w:tcW w:w="959" w:type="dxa"/>
            <w:vMerge/>
            <w:tcBorders>
              <w:bottom w:val="single" w:sz="4" w:space="0" w:color="auto"/>
            </w:tcBorders>
            <w:shd w:val="clear" w:color="auto" w:fill="D9D9D9"/>
          </w:tcPr>
          <w:p w:rsidR="00046AB9" w:rsidRDefault="00046AB9" w:rsidP="00046AB9">
            <w:pPr>
              <w:ind w:firstLine="360"/>
              <w:rPr>
                <w:sz w:val="18"/>
              </w:rPr>
            </w:pPr>
          </w:p>
        </w:tc>
        <w:tc>
          <w:tcPr>
            <w:tcW w:w="1577" w:type="dxa"/>
            <w:tcBorders>
              <w:bottom w:val="single" w:sz="4" w:space="0" w:color="auto"/>
            </w:tcBorders>
            <w:vAlign w:val="center"/>
          </w:tcPr>
          <w:p w:rsidR="00046AB9" w:rsidRDefault="00046AB9" w:rsidP="00046AB9">
            <w:pPr>
              <w:ind w:firstLine="360"/>
              <w:rPr>
                <w:sz w:val="18"/>
              </w:rPr>
            </w:pPr>
            <w:r>
              <w:rPr>
                <w:rFonts w:hint="eastAsia"/>
                <w:sz w:val="18"/>
              </w:rPr>
              <w:t>产品维护人员</w:t>
            </w:r>
          </w:p>
        </w:tc>
        <w:tc>
          <w:tcPr>
            <w:tcW w:w="5980" w:type="dxa"/>
            <w:tcBorders>
              <w:bottom w:val="single" w:sz="4" w:space="0" w:color="auto"/>
            </w:tcBorders>
          </w:tcPr>
          <w:p w:rsidR="00046AB9" w:rsidRDefault="00046AB9" w:rsidP="00046AB9">
            <w:pPr>
              <w:ind w:firstLine="360"/>
              <w:rPr>
                <w:sz w:val="18"/>
              </w:rPr>
            </w:pPr>
            <w:r>
              <w:rPr>
                <w:rFonts w:hint="eastAsia"/>
                <w:sz w:val="18"/>
              </w:rPr>
              <w:t>（</w:t>
            </w:r>
            <w:r>
              <w:rPr>
                <w:rFonts w:hint="eastAsia"/>
                <w:sz w:val="18"/>
              </w:rPr>
              <w:t>1</w:t>
            </w:r>
            <w:r>
              <w:rPr>
                <w:rFonts w:hint="eastAsia"/>
                <w:sz w:val="18"/>
              </w:rPr>
              <w:t>）纠错性维护：及时解决用户遇到的技术故障和消除产品中的缺陷。</w:t>
            </w:r>
          </w:p>
          <w:p w:rsidR="00046AB9" w:rsidRDefault="00046AB9" w:rsidP="00046AB9">
            <w:pPr>
              <w:ind w:firstLine="360"/>
              <w:rPr>
                <w:sz w:val="18"/>
              </w:rPr>
            </w:pPr>
            <w:r>
              <w:rPr>
                <w:rFonts w:hint="eastAsia"/>
                <w:sz w:val="18"/>
              </w:rPr>
              <w:t>（</w:t>
            </w:r>
            <w:r>
              <w:rPr>
                <w:rFonts w:hint="eastAsia"/>
                <w:sz w:val="18"/>
              </w:rPr>
              <w:t>2</w:t>
            </w:r>
            <w:r>
              <w:rPr>
                <w:rFonts w:hint="eastAsia"/>
                <w:sz w:val="18"/>
              </w:rPr>
              <w:t>）完善性维护：在资源允许的情况下，不断改善产品功能与质量。</w:t>
            </w:r>
          </w:p>
        </w:tc>
      </w:tr>
      <w:tr w:rsidR="00046AB9" w:rsidTr="000603F5">
        <w:tc>
          <w:tcPr>
            <w:tcW w:w="2536" w:type="dxa"/>
            <w:gridSpan w:val="2"/>
            <w:shd w:val="clear" w:color="auto" w:fill="D9D9D9"/>
          </w:tcPr>
          <w:p w:rsidR="00046AB9" w:rsidRDefault="00046AB9" w:rsidP="00046AB9">
            <w:pPr>
              <w:ind w:firstLine="361"/>
              <w:jc w:val="center"/>
              <w:rPr>
                <w:b/>
                <w:bCs/>
                <w:sz w:val="18"/>
              </w:rPr>
            </w:pPr>
            <w:r>
              <w:rPr>
                <w:rFonts w:hint="eastAsia"/>
                <w:b/>
                <w:bCs/>
                <w:sz w:val="18"/>
              </w:rPr>
              <w:t>临时角色</w:t>
            </w:r>
          </w:p>
        </w:tc>
        <w:tc>
          <w:tcPr>
            <w:tcW w:w="5980" w:type="dxa"/>
            <w:shd w:val="clear" w:color="auto" w:fill="D9D9D9"/>
          </w:tcPr>
          <w:p w:rsidR="00046AB9" w:rsidRDefault="00046AB9" w:rsidP="00046AB9">
            <w:pPr>
              <w:ind w:firstLine="361"/>
              <w:jc w:val="center"/>
              <w:rPr>
                <w:b/>
                <w:bCs/>
                <w:sz w:val="18"/>
              </w:rPr>
            </w:pPr>
            <w:r>
              <w:rPr>
                <w:rFonts w:hint="eastAsia"/>
                <w:b/>
                <w:bCs/>
                <w:sz w:val="18"/>
              </w:rPr>
              <w:t>职责说明</w:t>
            </w:r>
          </w:p>
        </w:tc>
      </w:tr>
      <w:tr w:rsidR="00046AB9" w:rsidTr="000603F5">
        <w:tc>
          <w:tcPr>
            <w:tcW w:w="2536" w:type="dxa"/>
            <w:gridSpan w:val="2"/>
            <w:vAlign w:val="center"/>
          </w:tcPr>
          <w:p w:rsidR="00046AB9" w:rsidRDefault="00046AB9" w:rsidP="00046AB9">
            <w:pPr>
              <w:ind w:firstLine="360"/>
              <w:rPr>
                <w:sz w:val="18"/>
              </w:rPr>
            </w:pPr>
            <w:r>
              <w:rPr>
                <w:rFonts w:hint="eastAsia"/>
                <w:sz w:val="18"/>
              </w:rPr>
              <w:t>立项建议小组</w:t>
            </w:r>
          </w:p>
        </w:tc>
        <w:tc>
          <w:tcPr>
            <w:tcW w:w="5980" w:type="dxa"/>
          </w:tcPr>
          <w:p w:rsidR="00046AB9" w:rsidRDefault="00046AB9" w:rsidP="00046AB9">
            <w:pPr>
              <w:ind w:firstLine="360"/>
              <w:rPr>
                <w:sz w:val="18"/>
              </w:rPr>
            </w:pPr>
            <w:r>
              <w:rPr>
                <w:rFonts w:hint="eastAsia"/>
                <w:sz w:val="18"/>
              </w:rPr>
              <w:t>（</w:t>
            </w:r>
            <w:r>
              <w:rPr>
                <w:rFonts w:hint="eastAsia"/>
                <w:sz w:val="18"/>
              </w:rPr>
              <w:t>1</w:t>
            </w:r>
            <w:r>
              <w:rPr>
                <w:rFonts w:hint="eastAsia"/>
                <w:sz w:val="18"/>
              </w:rPr>
              <w:t>）开展立项调查、产品构思和可行性分析，撰写相应文档。</w:t>
            </w:r>
          </w:p>
          <w:p w:rsidR="00046AB9" w:rsidRDefault="00046AB9" w:rsidP="00046AB9">
            <w:pPr>
              <w:ind w:firstLine="360"/>
              <w:rPr>
                <w:sz w:val="18"/>
              </w:rPr>
            </w:pPr>
            <w:r>
              <w:rPr>
                <w:rFonts w:hint="eastAsia"/>
                <w:sz w:val="18"/>
              </w:rPr>
              <w:t>（</w:t>
            </w:r>
            <w:r>
              <w:rPr>
                <w:rFonts w:hint="eastAsia"/>
                <w:sz w:val="18"/>
              </w:rPr>
              <w:t>2</w:t>
            </w:r>
            <w:r>
              <w:rPr>
                <w:rFonts w:hint="eastAsia"/>
                <w:sz w:val="18"/>
              </w:rPr>
              <w:t>）申请立项，并在立项评审会议上答辩。</w:t>
            </w:r>
          </w:p>
        </w:tc>
      </w:tr>
      <w:tr w:rsidR="00046AB9" w:rsidTr="000603F5">
        <w:tc>
          <w:tcPr>
            <w:tcW w:w="2536" w:type="dxa"/>
            <w:gridSpan w:val="2"/>
            <w:vAlign w:val="center"/>
          </w:tcPr>
          <w:p w:rsidR="00046AB9" w:rsidRDefault="00046AB9" w:rsidP="00046AB9">
            <w:pPr>
              <w:ind w:firstLine="360"/>
              <w:rPr>
                <w:sz w:val="18"/>
              </w:rPr>
            </w:pPr>
            <w:r>
              <w:rPr>
                <w:rFonts w:hint="eastAsia"/>
                <w:sz w:val="18"/>
              </w:rPr>
              <w:t>立项评审委员会</w:t>
            </w:r>
          </w:p>
        </w:tc>
        <w:tc>
          <w:tcPr>
            <w:tcW w:w="5980" w:type="dxa"/>
          </w:tcPr>
          <w:p w:rsidR="00046AB9" w:rsidRDefault="00046AB9" w:rsidP="00046AB9">
            <w:pPr>
              <w:ind w:firstLine="360"/>
              <w:rPr>
                <w:sz w:val="18"/>
              </w:rPr>
            </w:pPr>
            <w:r>
              <w:rPr>
                <w:rFonts w:hint="eastAsia"/>
                <w:sz w:val="18"/>
              </w:rPr>
              <w:t>由机构领导、各级经理、市场人员、技术专家、财务人员等组成，委员会按少数服从多数原则投票决定是否同意立项。</w:t>
            </w:r>
          </w:p>
        </w:tc>
      </w:tr>
      <w:tr w:rsidR="00046AB9" w:rsidTr="000603F5">
        <w:tc>
          <w:tcPr>
            <w:tcW w:w="2536" w:type="dxa"/>
            <w:gridSpan w:val="2"/>
            <w:vAlign w:val="center"/>
          </w:tcPr>
          <w:p w:rsidR="00046AB9" w:rsidRDefault="00046AB9" w:rsidP="00046AB9">
            <w:pPr>
              <w:ind w:firstLine="360"/>
              <w:rPr>
                <w:sz w:val="18"/>
              </w:rPr>
            </w:pPr>
            <w:r>
              <w:rPr>
                <w:rFonts w:hint="eastAsia"/>
                <w:sz w:val="18"/>
              </w:rPr>
              <w:lastRenderedPageBreak/>
              <w:t>结项评审委员会</w:t>
            </w:r>
          </w:p>
        </w:tc>
        <w:tc>
          <w:tcPr>
            <w:tcW w:w="5980" w:type="dxa"/>
          </w:tcPr>
          <w:p w:rsidR="00046AB9" w:rsidRDefault="00046AB9" w:rsidP="00046AB9">
            <w:pPr>
              <w:ind w:firstLine="360"/>
              <w:rPr>
                <w:sz w:val="18"/>
              </w:rPr>
            </w:pPr>
            <w:r>
              <w:rPr>
                <w:rFonts w:hint="eastAsia"/>
                <w:sz w:val="18"/>
              </w:rPr>
              <w:t>对项目的有形资产和无形资产进行清算，对项目进行综合评估，总结经验教训等。结项委员会的人员组成与立项评审委员会的类似。</w:t>
            </w:r>
          </w:p>
        </w:tc>
      </w:tr>
      <w:tr w:rsidR="00046AB9" w:rsidTr="000603F5">
        <w:tc>
          <w:tcPr>
            <w:tcW w:w="2536" w:type="dxa"/>
            <w:gridSpan w:val="2"/>
            <w:vAlign w:val="center"/>
          </w:tcPr>
          <w:p w:rsidR="00046AB9" w:rsidRDefault="00046AB9" w:rsidP="00046AB9">
            <w:pPr>
              <w:ind w:firstLine="360"/>
              <w:rPr>
                <w:sz w:val="18"/>
              </w:rPr>
            </w:pPr>
            <w:r>
              <w:rPr>
                <w:rFonts w:hint="eastAsia"/>
                <w:sz w:val="18"/>
              </w:rPr>
              <w:t>技术评审委员会</w:t>
            </w:r>
          </w:p>
        </w:tc>
        <w:tc>
          <w:tcPr>
            <w:tcW w:w="5980" w:type="dxa"/>
          </w:tcPr>
          <w:p w:rsidR="00046AB9" w:rsidRDefault="00046AB9" w:rsidP="00046AB9">
            <w:pPr>
              <w:ind w:firstLine="360"/>
              <w:rPr>
                <w:sz w:val="18"/>
              </w:rPr>
            </w:pPr>
            <w:r>
              <w:rPr>
                <w:rFonts w:hint="eastAsia"/>
                <w:sz w:val="18"/>
              </w:rPr>
              <w:t>对工作成果进行正式技术评审，尽早地发现工作成果中的缺陷，并帮助开发人员及时消除缺陷。该委员会由项目内外的技术专家组成。</w:t>
            </w:r>
          </w:p>
        </w:tc>
      </w:tr>
      <w:tr w:rsidR="00046AB9" w:rsidTr="000603F5">
        <w:tc>
          <w:tcPr>
            <w:tcW w:w="2536" w:type="dxa"/>
            <w:gridSpan w:val="2"/>
            <w:vAlign w:val="center"/>
          </w:tcPr>
          <w:p w:rsidR="00046AB9" w:rsidRDefault="00046AB9" w:rsidP="00046AB9">
            <w:pPr>
              <w:ind w:firstLine="360"/>
              <w:rPr>
                <w:sz w:val="18"/>
              </w:rPr>
            </w:pPr>
            <w:r>
              <w:rPr>
                <w:rFonts w:hint="eastAsia"/>
                <w:sz w:val="18"/>
              </w:rPr>
              <w:t>配置控制委员会</w:t>
            </w:r>
          </w:p>
        </w:tc>
        <w:tc>
          <w:tcPr>
            <w:tcW w:w="5980" w:type="dxa"/>
          </w:tcPr>
          <w:p w:rsidR="00046AB9" w:rsidRDefault="00046AB9" w:rsidP="00046AB9">
            <w:pPr>
              <w:ind w:firstLine="360"/>
              <w:rPr>
                <w:sz w:val="18"/>
              </w:rPr>
            </w:pPr>
            <w:r>
              <w:rPr>
                <w:rFonts w:hint="eastAsia"/>
                <w:sz w:val="18"/>
              </w:rPr>
              <w:t>对配置管理各项活动拥有决策权（例如审批计划，审批变更请求等）。</w:t>
            </w:r>
          </w:p>
        </w:tc>
      </w:tr>
    </w:tbl>
    <w:p w:rsidR="00046AB9" w:rsidRPr="00F4203A" w:rsidRDefault="00046AB9" w:rsidP="00046AB9">
      <w:pPr>
        <w:ind w:firstLine="360"/>
        <w:jc w:val="center"/>
      </w:pPr>
      <w:r>
        <w:rPr>
          <w:rFonts w:hint="eastAsia"/>
          <w:sz w:val="18"/>
        </w:rPr>
        <w:t>表</w:t>
      </w:r>
      <w:r>
        <w:rPr>
          <w:rFonts w:hint="eastAsia"/>
          <w:sz w:val="18"/>
        </w:rPr>
        <w:t xml:space="preserve"> </w:t>
      </w:r>
      <w:r>
        <w:rPr>
          <w:rFonts w:hint="eastAsia"/>
          <w:sz w:val="18"/>
        </w:rPr>
        <w:t>角色与职责简表</w:t>
      </w:r>
    </w:p>
    <w:bookmarkEnd w:id="174"/>
    <w:bookmarkEnd w:id="175"/>
    <w:bookmarkEnd w:id="176"/>
    <w:bookmarkEnd w:id="177"/>
    <w:bookmarkEnd w:id="178"/>
    <w:p w:rsidR="00DE1284" w:rsidRPr="00DE1284" w:rsidRDefault="00DE1284" w:rsidP="00DE1284">
      <w:pPr>
        <w:ind w:firstLine="420"/>
        <w:rPr>
          <w:rFonts w:hint="eastAsia"/>
        </w:rPr>
      </w:pPr>
    </w:p>
    <w:p w:rsidR="009C08A5" w:rsidRDefault="00D20197" w:rsidP="009C08A5">
      <w:pPr>
        <w:pStyle w:val="1"/>
        <w:numPr>
          <w:ilvl w:val="0"/>
          <w:numId w:val="1"/>
        </w:numPr>
        <w:tabs>
          <w:tab w:val="clear" w:pos="1080"/>
          <w:tab w:val="left" w:pos="0"/>
        </w:tabs>
        <w:ind w:firstLine="643"/>
        <w:jc w:val="left"/>
        <w:rPr>
          <w:rFonts w:ascii="宋体" w:eastAsia="宋体" w:hAnsi="宋体"/>
          <w:szCs w:val="21"/>
        </w:rPr>
      </w:pPr>
      <w:r>
        <w:rPr>
          <w:rFonts w:ascii="宋体" w:eastAsia="宋体" w:hAnsi="宋体" w:hint="eastAsia"/>
          <w:szCs w:val="21"/>
        </w:rPr>
        <w:t>系统建设概算</w:t>
      </w:r>
      <w:bookmarkEnd w:id="163"/>
    </w:p>
    <w:p w:rsidR="009C08A5" w:rsidRPr="009C08A5" w:rsidRDefault="009C08A5" w:rsidP="009C08A5">
      <w:pPr>
        <w:ind w:firstLineChars="95" w:firstLine="199"/>
      </w:pPr>
    </w:p>
    <w:sectPr w:rsidR="009C08A5" w:rsidRPr="009C08A5">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4D40" w:rsidRDefault="00704D40" w:rsidP="005B4E14">
      <w:pPr>
        <w:spacing w:line="240" w:lineRule="auto"/>
        <w:ind w:firstLine="420"/>
      </w:pPr>
      <w:r>
        <w:separator/>
      </w:r>
    </w:p>
  </w:endnote>
  <w:endnote w:type="continuationSeparator" w:id="0">
    <w:p w:rsidR="00704D40" w:rsidRDefault="00704D40" w:rsidP="005B4E14">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5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03F5" w:rsidRDefault="000603F5" w:rsidP="005B4E14">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03F5" w:rsidRDefault="000603F5" w:rsidP="005B4E14">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03F5" w:rsidRDefault="000603F5" w:rsidP="005B4E14">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4D40" w:rsidRDefault="00704D40" w:rsidP="005B4E14">
      <w:pPr>
        <w:spacing w:line="240" w:lineRule="auto"/>
        <w:ind w:firstLine="420"/>
      </w:pPr>
      <w:r>
        <w:separator/>
      </w:r>
    </w:p>
  </w:footnote>
  <w:footnote w:type="continuationSeparator" w:id="0">
    <w:p w:rsidR="00704D40" w:rsidRDefault="00704D40" w:rsidP="005B4E14">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03F5" w:rsidRDefault="000603F5" w:rsidP="005B4E14">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03F5" w:rsidRDefault="000603F5" w:rsidP="005B4E14">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03F5" w:rsidRDefault="000603F5" w:rsidP="005B4E14">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11.55pt;height:11.55pt" o:bullet="t">
        <v:imagedata r:id="rId1" o:title="Word Work File L_3"/>
      </v:shape>
    </w:pict>
  </w:numPicBullet>
  <w:numPicBullet w:numPicBulletId="1">
    <w:pict>
      <v:shape id="_x0000_i1211" type="#_x0000_t75" style="width:11.55pt;height:11.55pt" o:bullet="t">
        <v:imagedata r:id="rId2" o:title="Word Work File L_3"/>
      </v:shape>
    </w:pict>
  </w:numPicBullet>
  <w:abstractNum w:abstractNumId="0">
    <w:nsid w:val="07F97F7B"/>
    <w:multiLevelType w:val="hybridMultilevel"/>
    <w:tmpl w:val="CFC2BC10"/>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A4E767D"/>
    <w:multiLevelType w:val="hybridMultilevel"/>
    <w:tmpl w:val="EEE212C6"/>
    <w:lvl w:ilvl="0" w:tplc="04090007">
      <w:start w:val="1"/>
      <w:numFmt w:val="bullet"/>
      <w:lvlText w:val=""/>
      <w:lvlPicBulletId w:val="0"/>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nsid w:val="0EAA4F75"/>
    <w:multiLevelType w:val="hybridMultilevel"/>
    <w:tmpl w:val="FFC612F6"/>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F8B7B07"/>
    <w:multiLevelType w:val="hybridMultilevel"/>
    <w:tmpl w:val="2196F93C"/>
    <w:lvl w:ilvl="0" w:tplc="E73CAEB6">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C5199E"/>
    <w:multiLevelType w:val="hybridMultilevel"/>
    <w:tmpl w:val="C0B0B1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2681F65"/>
    <w:multiLevelType w:val="hybridMultilevel"/>
    <w:tmpl w:val="C0B0B1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4B85548"/>
    <w:multiLevelType w:val="hybridMultilevel"/>
    <w:tmpl w:val="C0B0B1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54E6B9A"/>
    <w:multiLevelType w:val="hybridMultilevel"/>
    <w:tmpl w:val="7BDC27E2"/>
    <w:lvl w:ilvl="0" w:tplc="04090007">
      <w:start w:val="1"/>
      <w:numFmt w:val="bullet"/>
      <w:lvlText w:val=""/>
      <w:lvlPicBulletId w:val="1"/>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72456E1"/>
    <w:multiLevelType w:val="hybridMultilevel"/>
    <w:tmpl w:val="11E49A2A"/>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32146D4B"/>
    <w:multiLevelType w:val="multilevel"/>
    <w:tmpl w:val="32146D4B"/>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Cambria" w:hAnsi="Cambria" w:hint="default"/>
        <w:color w:val="22518A"/>
        <w:sz w:val="28"/>
        <w:szCs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35A66F3E"/>
    <w:multiLevelType w:val="hybridMultilevel"/>
    <w:tmpl w:val="6FC8E670"/>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3A5C2D2B"/>
    <w:multiLevelType w:val="hybridMultilevel"/>
    <w:tmpl w:val="C0B0B1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F4A4BA3"/>
    <w:multiLevelType w:val="hybridMultilevel"/>
    <w:tmpl w:val="C0B0B1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24938BC"/>
    <w:multiLevelType w:val="hybridMultilevel"/>
    <w:tmpl w:val="A00C629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45F924DC"/>
    <w:multiLevelType w:val="hybridMultilevel"/>
    <w:tmpl w:val="C0B0B1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7B4020D"/>
    <w:multiLevelType w:val="hybridMultilevel"/>
    <w:tmpl w:val="4F96921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nsid w:val="4BE71CBF"/>
    <w:multiLevelType w:val="multilevel"/>
    <w:tmpl w:val="4BE71CB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4E392FC4"/>
    <w:multiLevelType w:val="hybridMultilevel"/>
    <w:tmpl w:val="C0B0B1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25255C9"/>
    <w:multiLevelType w:val="hybridMultilevel"/>
    <w:tmpl w:val="C0B0B1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2C8171A"/>
    <w:multiLevelType w:val="hybridMultilevel"/>
    <w:tmpl w:val="FEB4E4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53FA5A12"/>
    <w:multiLevelType w:val="hybridMultilevel"/>
    <w:tmpl w:val="C0B0B1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44E0A50"/>
    <w:multiLevelType w:val="multilevel"/>
    <w:tmpl w:val="544E0A50"/>
    <w:lvl w:ilvl="0">
      <w:start w:val="1"/>
      <w:numFmt w:val="decimal"/>
      <w:lvlText w:val="%1"/>
      <w:lvlJc w:val="left"/>
      <w:pPr>
        <w:ind w:left="425" w:hanging="425"/>
      </w:pPr>
      <w:rPr>
        <w:rFonts w:hint="eastAsia"/>
      </w:rPr>
    </w:lvl>
    <w:lvl w:ilvl="1">
      <w:start w:val="1"/>
      <w:numFmt w:val="none"/>
      <w:lvlText w:val="2.5"/>
      <w:lvlJc w:val="left"/>
      <w:pPr>
        <w:ind w:left="992" w:hanging="567"/>
      </w:pPr>
      <w:rPr>
        <w:rFonts w:hint="eastAsia"/>
      </w:rPr>
    </w:lvl>
    <w:lvl w:ilvl="2">
      <w:start w:val="1"/>
      <w:numFmt w:val="none"/>
      <w:lvlText w:val="2.6"/>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54B02F41"/>
    <w:multiLevelType w:val="hybridMultilevel"/>
    <w:tmpl w:val="1490151A"/>
    <w:lvl w:ilvl="0" w:tplc="04090007">
      <w:start w:val="1"/>
      <w:numFmt w:val="bullet"/>
      <w:lvlText w:val=""/>
      <w:lvlPicBulletId w:val="1"/>
      <w:lvlJc w:val="left"/>
      <w:pPr>
        <w:ind w:left="846"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672D2A7"/>
    <w:multiLevelType w:val="multilevel"/>
    <w:tmpl w:val="5672D2A7"/>
    <w:lvl w:ilvl="0">
      <w:start w:val="1"/>
      <w:numFmt w:val="chineseCountingThousand"/>
      <w:lvlText w:val="第%1章"/>
      <w:lvlJc w:val="left"/>
      <w:pPr>
        <w:ind w:left="432" w:hanging="432"/>
      </w:pPr>
      <w:rPr>
        <w:rFonts w:cs="Times New Roman" w:hint="eastAsia"/>
      </w:rPr>
    </w:lvl>
    <w:lvl w:ilvl="1">
      <w:start w:val="1"/>
      <w:numFmt w:val="decimal"/>
      <w:isLgl/>
      <w:lvlText w:val="%1.%2"/>
      <w:lvlJc w:val="left"/>
      <w:pPr>
        <w:ind w:left="576" w:hanging="576"/>
      </w:pPr>
      <w:rPr>
        <w:rFonts w:ascii="微软雅黑" w:eastAsia="微软雅黑" w:hAnsi="微软雅黑" w:cs="Times New Roman" w:hint="eastAsia"/>
      </w:rPr>
    </w:lvl>
    <w:lvl w:ilvl="2">
      <w:start w:val="1"/>
      <w:numFmt w:val="decimal"/>
      <w:isLgl/>
      <w:lvlText w:val="%1.%2.%3"/>
      <w:lvlJc w:val="left"/>
      <w:pPr>
        <w:ind w:left="720" w:hanging="720"/>
      </w:pPr>
      <w:rPr>
        <w:rFonts w:ascii="微软雅黑" w:eastAsia="微软雅黑" w:hAnsi="微软雅黑" w:cs="Times New Roman" w:hint="eastAsia"/>
      </w:rPr>
    </w:lvl>
    <w:lvl w:ilvl="3">
      <w:start w:val="1"/>
      <w:numFmt w:val="decimal"/>
      <w:lvlText w:val="%1.%2.%3.%4"/>
      <w:lvlJc w:val="left"/>
      <w:pPr>
        <w:ind w:left="864" w:hanging="864"/>
      </w:pPr>
      <w:rPr>
        <w:rFonts w:cs="Times New Roman" w:hint="eastAsia"/>
      </w:rPr>
    </w:lvl>
    <w:lvl w:ilvl="4">
      <w:start w:val="1"/>
      <w:numFmt w:val="decimal"/>
      <w:lvlText w:val="%1.%2.%3.%4.%5"/>
      <w:lvlJc w:val="left"/>
      <w:pPr>
        <w:ind w:left="1008" w:hanging="1008"/>
      </w:pPr>
      <w:rPr>
        <w:rFonts w:cs="Times New Roman" w:hint="eastAsia"/>
      </w:rPr>
    </w:lvl>
    <w:lvl w:ilvl="5">
      <w:start w:val="1"/>
      <w:numFmt w:val="decimal"/>
      <w:lvlText w:val="%1.%2.%3.%4.%5.%6"/>
      <w:lvlJc w:val="left"/>
      <w:pPr>
        <w:ind w:left="1152" w:hanging="1152"/>
      </w:pPr>
      <w:rPr>
        <w:rFonts w:cs="Times New Roman" w:hint="eastAsia"/>
      </w:rPr>
    </w:lvl>
    <w:lvl w:ilvl="6">
      <w:start w:val="1"/>
      <w:numFmt w:val="decimal"/>
      <w:lvlText w:val="%1.%2.%3.%4.%5.%6.%7"/>
      <w:lvlJc w:val="left"/>
      <w:pPr>
        <w:ind w:left="1296" w:hanging="1296"/>
      </w:pPr>
      <w:rPr>
        <w:rFonts w:cs="Times New Roman" w:hint="eastAsia"/>
      </w:rPr>
    </w:lvl>
    <w:lvl w:ilvl="7">
      <w:start w:val="1"/>
      <w:numFmt w:val="decimal"/>
      <w:lvlText w:val="%1.%2.%3.%4.%5.%6.%7.%8"/>
      <w:lvlJc w:val="left"/>
      <w:pPr>
        <w:ind w:left="1440" w:hanging="1440"/>
      </w:pPr>
      <w:rPr>
        <w:rFonts w:cs="Times New Roman" w:hint="eastAsia"/>
      </w:rPr>
    </w:lvl>
    <w:lvl w:ilvl="8">
      <w:start w:val="1"/>
      <w:numFmt w:val="decimal"/>
      <w:lvlText w:val="%1.%2.%3.%4.%5.%6.%7.%8.%9"/>
      <w:lvlJc w:val="left"/>
      <w:pPr>
        <w:ind w:left="1584" w:hanging="1584"/>
      </w:pPr>
      <w:rPr>
        <w:rFonts w:cs="Times New Roman" w:hint="eastAsia"/>
      </w:rPr>
    </w:lvl>
  </w:abstractNum>
  <w:abstractNum w:abstractNumId="24">
    <w:nsid w:val="58822E96"/>
    <w:multiLevelType w:val="hybridMultilevel"/>
    <w:tmpl w:val="B3EAB8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6135693C"/>
    <w:multiLevelType w:val="hybridMultilevel"/>
    <w:tmpl w:val="C0B0B1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2326C13"/>
    <w:multiLevelType w:val="hybridMultilevel"/>
    <w:tmpl w:val="C0B0B1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70F7A02"/>
    <w:multiLevelType w:val="hybridMultilevel"/>
    <w:tmpl w:val="C0B0B1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9A11EA0"/>
    <w:multiLevelType w:val="hybridMultilevel"/>
    <w:tmpl w:val="1C846FD8"/>
    <w:lvl w:ilvl="0" w:tplc="04090007">
      <w:start w:val="1"/>
      <w:numFmt w:val="bullet"/>
      <w:lvlText w:val=""/>
      <w:lvlPicBulletId w:val="1"/>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780A6D2B"/>
    <w:multiLevelType w:val="hybridMultilevel"/>
    <w:tmpl w:val="985809C2"/>
    <w:lvl w:ilvl="0" w:tplc="04090007">
      <w:start w:val="1"/>
      <w:numFmt w:val="bullet"/>
      <w:lvlText w:val=""/>
      <w:lvlPicBulletId w:val="0"/>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7EB07A72"/>
    <w:multiLevelType w:val="hybridMultilevel"/>
    <w:tmpl w:val="7EE4668A"/>
    <w:lvl w:ilvl="0" w:tplc="04090007">
      <w:start w:val="1"/>
      <w:numFmt w:val="bullet"/>
      <w:lvlText w:val=""/>
      <w:lvlPicBulletId w:val="0"/>
      <w:lvlJc w:val="left"/>
      <w:pPr>
        <w:ind w:left="900" w:hanging="420"/>
      </w:pPr>
      <w:rPr>
        <w:rFonts w:ascii="Wingdings" w:hAnsi="Wingdings" w:hint="default"/>
      </w:rPr>
    </w:lvl>
    <w:lvl w:ilvl="1" w:tplc="04090007">
      <w:start w:val="1"/>
      <w:numFmt w:val="bullet"/>
      <w:lvlText w:val=""/>
      <w:lvlPicBulletId w:val="0"/>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3"/>
  </w:num>
  <w:num w:numId="2">
    <w:abstractNumId w:val="1"/>
  </w:num>
  <w:num w:numId="3">
    <w:abstractNumId w:val="16"/>
  </w:num>
  <w:num w:numId="4">
    <w:abstractNumId w:val="30"/>
  </w:num>
  <w:num w:numId="5">
    <w:abstractNumId w:val="29"/>
  </w:num>
  <w:num w:numId="6">
    <w:abstractNumId w:val="6"/>
  </w:num>
  <w:num w:numId="7">
    <w:abstractNumId w:val="18"/>
  </w:num>
  <w:num w:numId="8">
    <w:abstractNumId w:val="17"/>
  </w:num>
  <w:num w:numId="9">
    <w:abstractNumId w:val="20"/>
  </w:num>
  <w:num w:numId="10">
    <w:abstractNumId w:val="5"/>
  </w:num>
  <w:num w:numId="11">
    <w:abstractNumId w:val="27"/>
  </w:num>
  <w:num w:numId="12">
    <w:abstractNumId w:val="11"/>
  </w:num>
  <w:num w:numId="13">
    <w:abstractNumId w:val="28"/>
  </w:num>
  <w:num w:numId="14">
    <w:abstractNumId w:val="22"/>
  </w:num>
  <w:num w:numId="15">
    <w:abstractNumId w:val="4"/>
  </w:num>
  <w:num w:numId="16">
    <w:abstractNumId w:val="25"/>
  </w:num>
  <w:num w:numId="17">
    <w:abstractNumId w:val="7"/>
  </w:num>
  <w:num w:numId="18">
    <w:abstractNumId w:val="12"/>
  </w:num>
  <w:num w:numId="19">
    <w:abstractNumId w:val="26"/>
  </w:num>
  <w:num w:numId="20">
    <w:abstractNumId w:val="14"/>
  </w:num>
  <w:num w:numId="21">
    <w:abstractNumId w:val="13"/>
  </w:num>
  <w:num w:numId="22">
    <w:abstractNumId w:val="2"/>
  </w:num>
  <w:num w:numId="23">
    <w:abstractNumId w:val="15"/>
  </w:num>
  <w:num w:numId="24">
    <w:abstractNumId w:val="10"/>
  </w:num>
  <w:num w:numId="25">
    <w:abstractNumId w:val="8"/>
  </w:num>
  <w:num w:numId="26">
    <w:abstractNumId w:val="0"/>
  </w:num>
  <w:num w:numId="27">
    <w:abstractNumId w:val="3"/>
  </w:num>
  <w:num w:numId="28">
    <w:abstractNumId w:val="9"/>
  </w:num>
  <w:num w:numId="29">
    <w:abstractNumId w:val="21"/>
  </w:num>
  <w:num w:numId="30">
    <w:abstractNumId w:val="19"/>
  </w:num>
  <w:num w:numId="31">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B9C"/>
    <w:rsid w:val="000105E9"/>
    <w:rsid w:val="0002064E"/>
    <w:rsid w:val="00042746"/>
    <w:rsid w:val="00043F60"/>
    <w:rsid w:val="00046AB9"/>
    <w:rsid w:val="000603F5"/>
    <w:rsid w:val="000632A4"/>
    <w:rsid w:val="000720B5"/>
    <w:rsid w:val="00084297"/>
    <w:rsid w:val="0009566A"/>
    <w:rsid w:val="000C2346"/>
    <w:rsid w:val="000E28AF"/>
    <w:rsid w:val="000F0ACC"/>
    <w:rsid w:val="00111A20"/>
    <w:rsid w:val="00123F32"/>
    <w:rsid w:val="00150F05"/>
    <w:rsid w:val="001627DC"/>
    <w:rsid w:val="00191E3E"/>
    <w:rsid w:val="001A2D73"/>
    <w:rsid w:val="001B030F"/>
    <w:rsid w:val="001C62AF"/>
    <w:rsid w:val="00207441"/>
    <w:rsid w:val="00234B93"/>
    <w:rsid w:val="00255D4B"/>
    <w:rsid w:val="00257E72"/>
    <w:rsid w:val="002950CF"/>
    <w:rsid w:val="002B2ADB"/>
    <w:rsid w:val="002B79BA"/>
    <w:rsid w:val="00313286"/>
    <w:rsid w:val="00313E83"/>
    <w:rsid w:val="00347F33"/>
    <w:rsid w:val="003B1D2F"/>
    <w:rsid w:val="003C6AA6"/>
    <w:rsid w:val="00440A10"/>
    <w:rsid w:val="00453181"/>
    <w:rsid w:val="00473418"/>
    <w:rsid w:val="00492742"/>
    <w:rsid w:val="004A5E84"/>
    <w:rsid w:val="00506206"/>
    <w:rsid w:val="0050760E"/>
    <w:rsid w:val="00523F51"/>
    <w:rsid w:val="0057303E"/>
    <w:rsid w:val="005873B5"/>
    <w:rsid w:val="005B4E14"/>
    <w:rsid w:val="005C6EAE"/>
    <w:rsid w:val="005D387B"/>
    <w:rsid w:val="005E06C0"/>
    <w:rsid w:val="006359B5"/>
    <w:rsid w:val="006A14C2"/>
    <w:rsid w:val="006A6B9C"/>
    <w:rsid w:val="006C7E8F"/>
    <w:rsid w:val="006E08F5"/>
    <w:rsid w:val="006F7513"/>
    <w:rsid w:val="00704D40"/>
    <w:rsid w:val="0071563A"/>
    <w:rsid w:val="00742509"/>
    <w:rsid w:val="00766C2F"/>
    <w:rsid w:val="00776A2F"/>
    <w:rsid w:val="007907CC"/>
    <w:rsid w:val="00812497"/>
    <w:rsid w:val="0085229E"/>
    <w:rsid w:val="008651C3"/>
    <w:rsid w:val="008735F1"/>
    <w:rsid w:val="0088064C"/>
    <w:rsid w:val="00884FF1"/>
    <w:rsid w:val="00885EEE"/>
    <w:rsid w:val="00886DAB"/>
    <w:rsid w:val="008B3088"/>
    <w:rsid w:val="008F3B9C"/>
    <w:rsid w:val="00906F1F"/>
    <w:rsid w:val="00913CC5"/>
    <w:rsid w:val="009254C1"/>
    <w:rsid w:val="0096650C"/>
    <w:rsid w:val="00996762"/>
    <w:rsid w:val="009C08A5"/>
    <w:rsid w:val="009F3549"/>
    <w:rsid w:val="00A00177"/>
    <w:rsid w:val="00A2213D"/>
    <w:rsid w:val="00A31768"/>
    <w:rsid w:val="00A717FE"/>
    <w:rsid w:val="00A856A5"/>
    <w:rsid w:val="00AB5E2C"/>
    <w:rsid w:val="00AE0692"/>
    <w:rsid w:val="00AE5DC4"/>
    <w:rsid w:val="00B117EA"/>
    <w:rsid w:val="00B62701"/>
    <w:rsid w:val="00B81EC7"/>
    <w:rsid w:val="00B94647"/>
    <w:rsid w:val="00BE13B0"/>
    <w:rsid w:val="00C0683D"/>
    <w:rsid w:val="00C31751"/>
    <w:rsid w:val="00C36340"/>
    <w:rsid w:val="00C720C5"/>
    <w:rsid w:val="00C76A6D"/>
    <w:rsid w:val="00CD54AD"/>
    <w:rsid w:val="00CE3184"/>
    <w:rsid w:val="00D0683C"/>
    <w:rsid w:val="00D11ED3"/>
    <w:rsid w:val="00D20197"/>
    <w:rsid w:val="00D32191"/>
    <w:rsid w:val="00D336E9"/>
    <w:rsid w:val="00D934D0"/>
    <w:rsid w:val="00D93FC9"/>
    <w:rsid w:val="00DC4E2A"/>
    <w:rsid w:val="00DD568F"/>
    <w:rsid w:val="00DE1284"/>
    <w:rsid w:val="00DE536D"/>
    <w:rsid w:val="00DF2F85"/>
    <w:rsid w:val="00E63BE9"/>
    <w:rsid w:val="00EB28B4"/>
    <w:rsid w:val="00EC5CCB"/>
    <w:rsid w:val="00ED67B7"/>
    <w:rsid w:val="00EF2564"/>
    <w:rsid w:val="00F25D6B"/>
    <w:rsid w:val="00F40A49"/>
    <w:rsid w:val="00F41197"/>
    <w:rsid w:val="00F46312"/>
    <w:rsid w:val="00F47905"/>
    <w:rsid w:val="00F57B92"/>
    <w:rsid w:val="00F6696A"/>
    <w:rsid w:val="00F701CC"/>
    <w:rsid w:val="00F90703"/>
    <w:rsid w:val="00F951D5"/>
    <w:rsid w:val="00FB23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3B9C"/>
    <w:pPr>
      <w:widowControl w:val="0"/>
      <w:spacing w:line="360" w:lineRule="auto"/>
      <w:ind w:firstLineChars="200" w:firstLine="200"/>
      <w:jc w:val="both"/>
    </w:pPr>
    <w:rPr>
      <w:rFonts w:ascii="Times New Roman" w:eastAsia="宋体" w:hAnsi="Times New Roman" w:cs="Times New Roman"/>
      <w:szCs w:val="20"/>
    </w:rPr>
  </w:style>
  <w:style w:type="paragraph" w:styleId="1">
    <w:name w:val="heading 1"/>
    <w:basedOn w:val="a"/>
    <w:next w:val="a"/>
    <w:link w:val="1Char"/>
    <w:qFormat/>
    <w:rsid w:val="008F3B9C"/>
    <w:pPr>
      <w:keepNext/>
      <w:keepLines/>
      <w:tabs>
        <w:tab w:val="left" w:pos="1080"/>
      </w:tabs>
      <w:ind w:left="432" w:hanging="432"/>
      <w:outlineLvl w:val="0"/>
    </w:pPr>
    <w:rPr>
      <w:rFonts w:ascii="黑体" w:eastAsia="黑体" w:hAnsi="Arial"/>
      <w:b/>
      <w:kern w:val="44"/>
      <w:sz w:val="32"/>
    </w:rPr>
  </w:style>
  <w:style w:type="paragraph" w:styleId="2">
    <w:name w:val="heading 2"/>
    <w:basedOn w:val="a"/>
    <w:next w:val="a"/>
    <w:link w:val="2Char1"/>
    <w:uiPriority w:val="99"/>
    <w:qFormat/>
    <w:rsid w:val="009254C1"/>
    <w:pPr>
      <w:keepNext/>
      <w:keepLines/>
      <w:tabs>
        <w:tab w:val="left" w:pos="756"/>
        <w:tab w:val="left" w:pos="1620"/>
      </w:tabs>
      <w:ind w:left="576" w:hanging="576"/>
      <w:outlineLvl w:val="1"/>
    </w:pPr>
    <w:rPr>
      <w:rFonts w:ascii="Arial" w:hAnsi="Arial"/>
      <w:b/>
      <w:sz w:val="28"/>
    </w:rPr>
  </w:style>
  <w:style w:type="paragraph" w:styleId="3">
    <w:name w:val="heading 3"/>
    <w:basedOn w:val="a"/>
    <w:next w:val="a"/>
    <w:link w:val="3Char"/>
    <w:uiPriority w:val="9"/>
    <w:unhideWhenUsed/>
    <w:qFormat/>
    <w:rsid w:val="009254C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B4E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qFormat/>
    <w:rsid w:val="008F3B9C"/>
    <w:rPr>
      <w:rFonts w:ascii="黑体" w:eastAsia="黑体" w:hAnsi="Arial" w:cs="Times New Roman"/>
      <w:b/>
      <w:kern w:val="44"/>
      <w:sz w:val="32"/>
      <w:szCs w:val="20"/>
    </w:rPr>
  </w:style>
  <w:style w:type="paragraph" w:styleId="a3">
    <w:name w:val="Balloon Text"/>
    <w:basedOn w:val="a"/>
    <w:link w:val="Char"/>
    <w:uiPriority w:val="99"/>
    <w:semiHidden/>
    <w:unhideWhenUsed/>
    <w:rsid w:val="00BE13B0"/>
    <w:pPr>
      <w:spacing w:line="240" w:lineRule="auto"/>
    </w:pPr>
    <w:rPr>
      <w:sz w:val="18"/>
      <w:szCs w:val="18"/>
    </w:rPr>
  </w:style>
  <w:style w:type="character" w:customStyle="1" w:styleId="Char">
    <w:name w:val="批注框文本 Char"/>
    <w:basedOn w:val="a0"/>
    <w:link w:val="a3"/>
    <w:uiPriority w:val="99"/>
    <w:semiHidden/>
    <w:rsid w:val="00BE13B0"/>
    <w:rPr>
      <w:rFonts w:ascii="Times New Roman" w:eastAsia="宋体" w:hAnsi="Times New Roman" w:cs="Times New Roman"/>
      <w:sz w:val="18"/>
      <w:szCs w:val="18"/>
    </w:rPr>
  </w:style>
  <w:style w:type="character" w:customStyle="1" w:styleId="2Char">
    <w:name w:val="标题 2 Char"/>
    <w:basedOn w:val="a0"/>
    <w:uiPriority w:val="9"/>
    <w:semiHidden/>
    <w:rsid w:val="009254C1"/>
    <w:rPr>
      <w:rFonts w:asciiTheme="majorHAnsi" w:eastAsiaTheme="majorEastAsia" w:hAnsiTheme="majorHAnsi" w:cstheme="majorBidi"/>
      <w:b/>
      <w:bCs/>
      <w:sz w:val="32"/>
      <w:szCs w:val="32"/>
    </w:rPr>
  </w:style>
  <w:style w:type="character" w:customStyle="1" w:styleId="2Char1">
    <w:name w:val="标题 2 Char1"/>
    <w:link w:val="2"/>
    <w:uiPriority w:val="99"/>
    <w:qFormat/>
    <w:rsid w:val="009254C1"/>
    <w:rPr>
      <w:rFonts w:ascii="Arial" w:eastAsia="宋体" w:hAnsi="Arial" w:cs="Times New Roman"/>
      <w:b/>
      <w:sz w:val="28"/>
      <w:szCs w:val="20"/>
    </w:rPr>
  </w:style>
  <w:style w:type="character" w:customStyle="1" w:styleId="3Char">
    <w:name w:val="标题 3 Char"/>
    <w:basedOn w:val="a0"/>
    <w:link w:val="3"/>
    <w:uiPriority w:val="9"/>
    <w:rsid w:val="009254C1"/>
    <w:rPr>
      <w:rFonts w:ascii="Times New Roman" w:eastAsia="宋体" w:hAnsi="Times New Roman" w:cs="Times New Roman"/>
      <w:b/>
      <w:bCs/>
      <w:sz w:val="32"/>
      <w:szCs w:val="32"/>
    </w:rPr>
  </w:style>
  <w:style w:type="paragraph" w:styleId="a4">
    <w:name w:val="header"/>
    <w:basedOn w:val="a"/>
    <w:link w:val="Char0"/>
    <w:unhideWhenUsed/>
    <w:qFormat/>
    <w:rsid w:val="005B4E1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4"/>
    <w:qFormat/>
    <w:rsid w:val="005B4E14"/>
    <w:rPr>
      <w:rFonts w:ascii="Times New Roman" w:eastAsia="宋体" w:hAnsi="Times New Roman" w:cs="Times New Roman"/>
      <w:sz w:val="18"/>
      <w:szCs w:val="18"/>
    </w:rPr>
  </w:style>
  <w:style w:type="paragraph" w:styleId="a5">
    <w:name w:val="footer"/>
    <w:basedOn w:val="a"/>
    <w:link w:val="Char1"/>
    <w:uiPriority w:val="99"/>
    <w:unhideWhenUsed/>
    <w:rsid w:val="005B4E14"/>
    <w:pPr>
      <w:tabs>
        <w:tab w:val="center" w:pos="4153"/>
        <w:tab w:val="right" w:pos="8306"/>
      </w:tabs>
      <w:snapToGrid w:val="0"/>
      <w:spacing w:line="240" w:lineRule="auto"/>
      <w:jc w:val="left"/>
    </w:pPr>
    <w:rPr>
      <w:sz w:val="18"/>
      <w:szCs w:val="18"/>
    </w:rPr>
  </w:style>
  <w:style w:type="character" w:customStyle="1" w:styleId="Char1">
    <w:name w:val="页脚 Char"/>
    <w:basedOn w:val="a0"/>
    <w:link w:val="a5"/>
    <w:uiPriority w:val="99"/>
    <w:rsid w:val="005B4E14"/>
    <w:rPr>
      <w:rFonts w:ascii="Times New Roman" w:eastAsia="宋体" w:hAnsi="Times New Roman" w:cs="Times New Roman"/>
      <w:sz w:val="18"/>
      <w:szCs w:val="18"/>
    </w:rPr>
  </w:style>
  <w:style w:type="character" w:customStyle="1" w:styleId="4Char">
    <w:name w:val="标题 4 Char"/>
    <w:basedOn w:val="a0"/>
    <w:link w:val="4"/>
    <w:uiPriority w:val="9"/>
    <w:rsid w:val="005B4E14"/>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996762"/>
    <w:pPr>
      <w:widowControl/>
      <w:tabs>
        <w:tab w:val="clear" w:pos="1080"/>
      </w:tabs>
      <w:spacing w:before="480" w:line="276" w:lineRule="auto"/>
      <w:ind w:left="0" w:firstLineChars="0" w:firstLine="0"/>
      <w:jc w:val="left"/>
      <w:outlineLvl w:val="9"/>
    </w:pPr>
    <w:rPr>
      <w:rFonts w:asciiTheme="majorHAnsi" w:eastAsiaTheme="majorEastAsia" w:hAnsiTheme="majorHAnsi" w:cstheme="majorBidi"/>
      <w:bCs/>
      <w:color w:val="365F91" w:themeColor="accent1" w:themeShade="BF"/>
      <w:kern w:val="0"/>
      <w:sz w:val="28"/>
      <w:szCs w:val="28"/>
    </w:rPr>
  </w:style>
  <w:style w:type="paragraph" w:styleId="10">
    <w:name w:val="toc 1"/>
    <w:basedOn w:val="a"/>
    <w:next w:val="a"/>
    <w:autoRedefine/>
    <w:uiPriority w:val="39"/>
    <w:unhideWhenUsed/>
    <w:rsid w:val="00996762"/>
    <w:pPr>
      <w:tabs>
        <w:tab w:val="left" w:pos="1050"/>
        <w:tab w:val="right" w:leader="dot" w:pos="8296"/>
      </w:tabs>
      <w:ind w:firstLine="420"/>
      <w:jc w:val="left"/>
    </w:pPr>
  </w:style>
  <w:style w:type="paragraph" w:styleId="20">
    <w:name w:val="toc 2"/>
    <w:basedOn w:val="a"/>
    <w:next w:val="a"/>
    <w:autoRedefine/>
    <w:uiPriority w:val="39"/>
    <w:unhideWhenUsed/>
    <w:rsid w:val="00996762"/>
    <w:pPr>
      <w:ind w:leftChars="200" w:left="420"/>
    </w:pPr>
  </w:style>
  <w:style w:type="paragraph" w:styleId="30">
    <w:name w:val="toc 3"/>
    <w:basedOn w:val="a"/>
    <w:next w:val="a"/>
    <w:autoRedefine/>
    <w:uiPriority w:val="39"/>
    <w:unhideWhenUsed/>
    <w:rsid w:val="00996762"/>
    <w:pPr>
      <w:ind w:leftChars="400" w:left="840"/>
    </w:pPr>
  </w:style>
  <w:style w:type="paragraph" w:styleId="40">
    <w:name w:val="toc 4"/>
    <w:basedOn w:val="a"/>
    <w:next w:val="a"/>
    <w:autoRedefine/>
    <w:uiPriority w:val="39"/>
    <w:unhideWhenUsed/>
    <w:rsid w:val="00996762"/>
    <w:pPr>
      <w:spacing w:line="240" w:lineRule="auto"/>
      <w:ind w:leftChars="600" w:left="1260" w:firstLineChars="0" w:firstLine="0"/>
    </w:pPr>
    <w:rPr>
      <w:rFonts w:asciiTheme="minorHAnsi" w:eastAsiaTheme="minorEastAsia" w:hAnsiTheme="minorHAnsi" w:cstheme="minorBidi"/>
      <w:szCs w:val="22"/>
    </w:rPr>
  </w:style>
  <w:style w:type="paragraph" w:styleId="5">
    <w:name w:val="toc 5"/>
    <w:basedOn w:val="a"/>
    <w:next w:val="a"/>
    <w:autoRedefine/>
    <w:uiPriority w:val="39"/>
    <w:unhideWhenUsed/>
    <w:rsid w:val="00996762"/>
    <w:pPr>
      <w:spacing w:line="240" w:lineRule="auto"/>
      <w:ind w:leftChars="800" w:left="1680" w:firstLineChars="0" w:firstLine="0"/>
    </w:pPr>
    <w:rPr>
      <w:rFonts w:asciiTheme="minorHAnsi" w:eastAsiaTheme="minorEastAsia" w:hAnsiTheme="minorHAnsi" w:cstheme="minorBidi"/>
      <w:szCs w:val="22"/>
    </w:rPr>
  </w:style>
  <w:style w:type="paragraph" w:styleId="6">
    <w:name w:val="toc 6"/>
    <w:basedOn w:val="a"/>
    <w:next w:val="a"/>
    <w:autoRedefine/>
    <w:uiPriority w:val="39"/>
    <w:unhideWhenUsed/>
    <w:rsid w:val="00996762"/>
    <w:pPr>
      <w:spacing w:line="240" w:lineRule="auto"/>
      <w:ind w:leftChars="1000" w:left="2100" w:firstLineChars="0" w:firstLine="0"/>
    </w:pPr>
    <w:rPr>
      <w:rFonts w:asciiTheme="minorHAnsi" w:eastAsiaTheme="minorEastAsia" w:hAnsiTheme="minorHAnsi" w:cstheme="minorBidi"/>
      <w:szCs w:val="22"/>
    </w:rPr>
  </w:style>
  <w:style w:type="paragraph" w:styleId="7">
    <w:name w:val="toc 7"/>
    <w:basedOn w:val="a"/>
    <w:next w:val="a"/>
    <w:autoRedefine/>
    <w:uiPriority w:val="39"/>
    <w:unhideWhenUsed/>
    <w:rsid w:val="00996762"/>
    <w:pPr>
      <w:spacing w:line="240" w:lineRule="auto"/>
      <w:ind w:leftChars="1200" w:left="2520" w:firstLineChars="0" w:firstLine="0"/>
    </w:pPr>
    <w:rPr>
      <w:rFonts w:asciiTheme="minorHAnsi" w:eastAsiaTheme="minorEastAsia" w:hAnsiTheme="minorHAnsi" w:cstheme="minorBidi"/>
      <w:szCs w:val="22"/>
    </w:rPr>
  </w:style>
  <w:style w:type="paragraph" w:styleId="8">
    <w:name w:val="toc 8"/>
    <w:basedOn w:val="a"/>
    <w:next w:val="a"/>
    <w:autoRedefine/>
    <w:uiPriority w:val="39"/>
    <w:unhideWhenUsed/>
    <w:rsid w:val="00996762"/>
    <w:pPr>
      <w:spacing w:line="240" w:lineRule="auto"/>
      <w:ind w:leftChars="1400" w:left="2940" w:firstLineChars="0" w:firstLine="0"/>
    </w:pPr>
    <w:rPr>
      <w:rFonts w:asciiTheme="minorHAnsi" w:eastAsiaTheme="minorEastAsia" w:hAnsiTheme="minorHAnsi" w:cstheme="minorBidi"/>
      <w:szCs w:val="22"/>
    </w:rPr>
  </w:style>
  <w:style w:type="paragraph" w:styleId="9">
    <w:name w:val="toc 9"/>
    <w:basedOn w:val="a"/>
    <w:next w:val="a"/>
    <w:autoRedefine/>
    <w:uiPriority w:val="39"/>
    <w:unhideWhenUsed/>
    <w:rsid w:val="00996762"/>
    <w:pPr>
      <w:spacing w:line="240" w:lineRule="auto"/>
      <w:ind w:leftChars="1600" w:left="3360" w:firstLineChars="0" w:firstLine="0"/>
    </w:pPr>
    <w:rPr>
      <w:rFonts w:asciiTheme="minorHAnsi" w:eastAsiaTheme="minorEastAsia" w:hAnsiTheme="minorHAnsi" w:cstheme="minorBidi"/>
      <w:szCs w:val="22"/>
    </w:rPr>
  </w:style>
  <w:style w:type="character" w:styleId="a6">
    <w:name w:val="Hyperlink"/>
    <w:basedOn w:val="a0"/>
    <w:uiPriority w:val="99"/>
    <w:unhideWhenUsed/>
    <w:rsid w:val="00996762"/>
    <w:rPr>
      <w:color w:val="0000FF" w:themeColor="hyperlink"/>
      <w:u w:val="single"/>
    </w:rPr>
  </w:style>
  <w:style w:type="paragraph" w:styleId="a7">
    <w:name w:val="List Paragraph"/>
    <w:basedOn w:val="a"/>
    <w:uiPriority w:val="34"/>
    <w:qFormat/>
    <w:rsid w:val="00CD54AD"/>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3B9C"/>
    <w:pPr>
      <w:widowControl w:val="0"/>
      <w:spacing w:line="360" w:lineRule="auto"/>
      <w:ind w:firstLineChars="200" w:firstLine="200"/>
      <w:jc w:val="both"/>
    </w:pPr>
    <w:rPr>
      <w:rFonts w:ascii="Times New Roman" w:eastAsia="宋体" w:hAnsi="Times New Roman" w:cs="Times New Roman"/>
      <w:szCs w:val="20"/>
    </w:rPr>
  </w:style>
  <w:style w:type="paragraph" w:styleId="1">
    <w:name w:val="heading 1"/>
    <w:basedOn w:val="a"/>
    <w:next w:val="a"/>
    <w:link w:val="1Char"/>
    <w:qFormat/>
    <w:rsid w:val="008F3B9C"/>
    <w:pPr>
      <w:keepNext/>
      <w:keepLines/>
      <w:tabs>
        <w:tab w:val="left" w:pos="1080"/>
      </w:tabs>
      <w:ind w:left="432" w:hanging="432"/>
      <w:outlineLvl w:val="0"/>
    </w:pPr>
    <w:rPr>
      <w:rFonts w:ascii="黑体" w:eastAsia="黑体" w:hAnsi="Arial"/>
      <w:b/>
      <w:kern w:val="44"/>
      <w:sz w:val="32"/>
    </w:rPr>
  </w:style>
  <w:style w:type="paragraph" w:styleId="2">
    <w:name w:val="heading 2"/>
    <w:basedOn w:val="a"/>
    <w:next w:val="a"/>
    <w:link w:val="2Char1"/>
    <w:uiPriority w:val="99"/>
    <w:qFormat/>
    <w:rsid w:val="009254C1"/>
    <w:pPr>
      <w:keepNext/>
      <w:keepLines/>
      <w:tabs>
        <w:tab w:val="left" w:pos="756"/>
        <w:tab w:val="left" w:pos="1620"/>
      </w:tabs>
      <w:ind w:left="576" w:hanging="576"/>
      <w:outlineLvl w:val="1"/>
    </w:pPr>
    <w:rPr>
      <w:rFonts w:ascii="Arial" w:hAnsi="Arial"/>
      <w:b/>
      <w:sz w:val="28"/>
    </w:rPr>
  </w:style>
  <w:style w:type="paragraph" w:styleId="3">
    <w:name w:val="heading 3"/>
    <w:basedOn w:val="a"/>
    <w:next w:val="a"/>
    <w:link w:val="3Char"/>
    <w:uiPriority w:val="9"/>
    <w:unhideWhenUsed/>
    <w:qFormat/>
    <w:rsid w:val="009254C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B4E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qFormat/>
    <w:rsid w:val="008F3B9C"/>
    <w:rPr>
      <w:rFonts w:ascii="黑体" w:eastAsia="黑体" w:hAnsi="Arial" w:cs="Times New Roman"/>
      <w:b/>
      <w:kern w:val="44"/>
      <w:sz w:val="32"/>
      <w:szCs w:val="20"/>
    </w:rPr>
  </w:style>
  <w:style w:type="paragraph" w:styleId="a3">
    <w:name w:val="Balloon Text"/>
    <w:basedOn w:val="a"/>
    <w:link w:val="Char"/>
    <w:uiPriority w:val="99"/>
    <w:semiHidden/>
    <w:unhideWhenUsed/>
    <w:rsid w:val="00BE13B0"/>
    <w:pPr>
      <w:spacing w:line="240" w:lineRule="auto"/>
    </w:pPr>
    <w:rPr>
      <w:sz w:val="18"/>
      <w:szCs w:val="18"/>
    </w:rPr>
  </w:style>
  <w:style w:type="character" w:customStyle="1" w:styleId="Char">
    <w:name w:val="批注框文本 Char"/>
    <w:basedOn w:val="a0"/>
    <w:link w:val="a3"/>
    <w:uiPriority w:val="99"/>
    <w:semiHidden/>
    <w:rsid w:val="00BE13B0"/>
    <w:rPr>
      <w:rFonts w:ascii="Times New Roman" w:eastAsia="宋体" w:hAnsi="Times New Roman" w:cs="Times New Roman"/>
      <w:sz w:val="18"/>
      <w:szCs w:val="18"/>
    </w:rPr>
  </w:style>
  <w:style w:type="character" w:customStyle="1" w:styleId="2Char">
    <w:name w:val="标题 2 Char"/>
    <w:basedOn w:val="a0"/>
    <w:uiPriority w:val="9"/>
    <w:semiHidden/>
    <w:rsid w:val="009254C1"/>
    <w:rPr>
      <w:rFonts w:asciiTheme="majorHAnsi" w:eastAsiaTheme="majorEastAsia" w:hAnsiTheme="majorHAnsi" w:cstheme="majorBidi"/>
      <w:b/>
      <w:bCs/>
      <w:sz w:val="32"/>
      <w:szCs w:val="32"/>
    </w:rPr>
  </w:style>
  <w:style w:type="character" w:customStyle="1" w:styleId="2Char1">
    <w:name w:val="标题 2 Char1"/>
    <w:link w:val="2"/>
    <w:uiPriority w:val="99"/>
    <w:qFormat/>
    <w:rsid w:val="009254C1"/>
    <w:rPr>
      <w:rFonts w:ascii="Arial" w:eastAsia="宋体" w:hAnsi="Arial" w:cs="Times New Roman"/>
      <w:b/>
      <w:sz w:val="28"/>
      <w:szCs w:val="20"/>
    </w:rPr>
  </w:style>
  <w:style w:type="character" w:customStyle="1" w:styleId="3Char">
    <w:name w:val="标题 3 Char"/>
    <w:basedOn w:val="a0"/>
    <w:link w:val="3"/>
    <w:uiPriority w:val="9"/>
    <w:rsid w:val="009254C1"/>
    <w:rPr>
      <w:rFonts w:ascii="Times New Roman" w:eastAsia="宋体" w:hAnsi="Times New Roman" w:cs="Times New Roman"/>
      <w:b/>
      <w:bCs/>
      <w:sz w:val="32"/>
      <w:szCs w:val="32"/>
    </w:rPr>
  </w:style>
  <w:style w:type="paragraph" w:styleId="a4">
    <w:name w:val="header"/>
    <w:basedOn w:val="a"/>
    <w:link w:val="Char0"/>
    <w:unhideWhenUsed/>
    <w:qFormat/>
    <w:rsid w:val="005B4E1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4"/>
    <w:qFormat/>
    <w:rsid w:val="005B4E14"/>
    <w:rPr>
      <w:rFonts w:ascii="Times New Roman" w:eastAsia="宋体" w:hAnsi="Times New Roman" w:cs="Times New Roman"/>
      <w:sz w:val="18"/>
      <w:szCs w:val="18"/>
    </w:rPr>
  </w:style>
  <w:style w:type="paragraph" w:styleId="a5">
    <w:name w:val="footer"/>
    <w:basedOn w:val="a"/>
    <w:link w:val="Char1"/>
    <w:uiPriority w:val="99"/>
    <w:unhideWhenUsed/>
    <w:rsid w:val="005B4E14"/>
    <w:pPr>
      <w:tabs>
        <w:tab w:val="center" w:pos="4153"/>
        <w:tab w:val="right" w:pos="8306"/>
      </w:tabs>
      <w:snapToGrid w:val="0"/>
      <w:spacing w:line="240" w:lineRule="auto"/>
      <w:jc w:val="left"/>
    </w:pPr>
    <w:rPr>
      <w:sz w:val="18"/>
      <w:szCs w:val="18"/>
    </w:rPr>
  </w:style>
  <w:style w:type="character" w:customStyle="1" w:styleId="Char1">
    <w:name w:val="页脚 Char"/>
    <w:basedOn w:val="a0"/>
    <w:link w:val="a5"/>
    <w:uiPriority w:val="99"/>
    <w:rsid w:val="005B4E14"/>
    <w:rPr>
      <w:rFonts w:ascii="Times New Roman" w:eastAsia="宋体" w:hAnsi="Times New Roman" w:cs="Times New Roman"/>
      <w:sz w:val="18"/>
      <w:szCs w:val="18"/>
    </w:rPr>
  </w:style>
  <w:style w:type="character" w:customStyle="1" w:styleId="4Char">
    <w:name w:val="标题 4 Char"/>
    <w:basedOn w:val="a0"/>
    <w:link w:val="4"/>
    <w:uiPriority w:val="9"/>
    <w:rsid w:val="005B4E14"/>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996762"/>
    <w:pPr>
      <w:widowControl/>
      <w:tabs>
        <w:tab w:val="clear" w:pos="1080"/>
      </w:tabs>
      <w:spacing w:before="480" w:line="276" w:lineRule="auto"/>
      <w:ind w:left="0" w:firstLineChars="0" w:firstLine="0"/>
      <w:jc w:val="left"/>
      <w:outlineLvl w:val="9"/>
    </w:pPr>
    <w:rPr>
      <w:rFonts w:asciiTheme="majorHAnsi" w:eastAsiaTheme="majorEastAsia" w:hAnsiTheme="majorHAnsi" w:cstheme="majorBidi"/>
      <w:bCs/>
      <w:color w:val="365F91" w:themeColor="accent1" w:themeShade="BF"/>
      <w:kern w:val="0"/>
      <w:sz w:val="28"/>
      <w:szCs w:val="28"/>
    </w:rPr>
  </w:style>
  <w:style w:type="paragraph" w:styleId="10">
    <w:name w:val="toc 1"/>
    <w:basedOn w:val="a"/>
    <w:next w:val="a"/>
    <w:autoRedefine/>
    <w:uiPriority w:val="39"/>
    <w:unhideWhenUsed/>
    <w:rsid w:val="00996762"/>
    <w:pPr>
      <w:tabs>
        <w:tab w:val="left" w:pos="1050"/>
        <w:tab w:val="right" w:leader="dot" w:pos="8296"/>
      </w:tabs>
      <w:ind w:firstLine="420"/>
      <w:jc w:val="left"/>
    </w:pPr>
  </w:style>
  <w:style w:type="paragraph" w:styleId="20">
    <w:name w:val="toc 2"/>
    <w:basedOn w:val="a"/>
    <w:next w:val="a"/>
    <w:autoRedefine/>
    <w:uiPriority w:val="39"/>
    <w:unhideWhenUsed/>
    <w:rsid w:val="00996762"/>
    <w:pPr>
      <w:ind w:leftChars="200" w:left="420"/>
    </w:pPr>
  </w:style>
  <w:style w:type="paragraph" w:styleId="30">
    <w:name w:val="toc 3"/>
    <w:basedOn w:val="a"/>
    <w:next w:val="a"/>
    <w:autoRedefine/>
    <w:uiPriority w:val="39"/>
    <w:unhideWhenUsed/>
    <w:rsid w:val="00996762"/>
    <w:pPr>
      <w:ind w:leftChars="400" w:left="840"/>
    </w:pPr>
  </w:style>
  <w:style w:type="paragraph" w:styleId="40">
    <w:name w:val="toc 4"/>
    <w:basedOn w:val="a"/>
    <w:next w:val="a"/>
    <w:autoRedefine/>
    <w:uiPriority w:val="39"/>
    <w:unhideWhenUsed/>
    <w:rsid w:val="00996762"/>
    <w:pPr>
      <w:spacing w:line="240" w:lineRule="auto"/>
      <w:ind w:leftChars="600" w:left="1260" w:firstLineChars="0" w:firstLine="0"/>
    </w:pPr>
    <w:rPr>
      <w:rFonts w:asciiTheme="minorHAnsi" w:eastAsiaTheme="minorEastAsia" w:hAnsiTheme="minorHAnsi" w:cstheme="minorBidi"/>
      <w:szCs w:val="22"/>
    </w:rPr>
  </w:style>
  <w:style w:type="paragraph" w:styleId="5">
    <w:name w:val="toc 5"/>
    <w:basedOn w:val="a"/>
    <w:next w:val="a"/>
    <w:autoRedefine/>
    <w:uiPriority w:val="39"/>
    <w:unhideWhenUsed/>
    <w:rsid w:val="00996762"/>
    <w:pPr>
      <w:spacing w:line="240" w:lineRule="auto"/>
      <w:ind w:leftChars="800" w:left="1680" w:firstLineChars="0" w:firstLine="0"/>
    </w:pPr>
    <w:rPr>
      <w:rFonts w:asciiTheme="minorHAnsi" w:eastAsiaTheme="minorEastAsia" w:hAnsiTheme="minorHAnsi" w:cstheme="minorBidi"/>
      <w:szCs w:val="22"/>
    </w:rPr>
  </w:style>
  <w:style w:type="paragraph" w:styleId="6">
    <w:name w:val="toc 6"/>
    <w:basedOn w:val="a"/>
    <w:next w:val="a"/>
    <w:autoRedefine/>
    <w:uiPriority w:val="39"/>
    <w:unhideWhenUsed/>
    <w:rsid w:val="00996762"/>
    <w:pPr>
      <w:spacing w:line="240" w:lineRule="auto"/>
      <w:ind w:leftChars="1000" w:left="2100" w:firstLineChars="0" w:firstLine="0"/>
    </w:pPr>
    <w:rPr>
      <w:rFonts w:asciiTheme="minorHAnsi" w:eastAsiaTheme="minorEastAsia" w:hAnsiTheme="minorHAnsi" w:cstheme="minorBidi"/>
      <w:szCs w:val="22"/>
    </w:rPr>
  </w:style>
  <w:style w:type="paragraph" w:styleId="7">
    <w:name w:val="toc 7"/>
    <w:basedOn w:val="a"/>
    <w:next w:val="a"/>
    <w:autoRedefine/>
    <w:uiPriority w:val="39"/>
    <w:unhideWhenUsed/>
    <w:rsid w:val="00996762"/>
    <w:pPr>
      <w:spacing w:line="240" w:lineRule="auto"/>
      <w:ind w:leftChars="1200" w:left="2520" w:firstLineChars="0" w:firstLine="0"/>
    </w:pPr>
    <w:rPr>
      <w:rFonts w:asciiTheme="minorHAnsi" w:eastAsiaTheme="minorEastAsia" w:hAnsiTheme="minorHAnsi" w:cstheme="minorBidi"/>
      <w:szCs w:val="22"/>
    </w:rPr>
  </w:style>
  <w:style w:type="paragraph" w:styleId="8">
    <w:name w:val="toc 8"/>
    <w:basedOn w:val="a"/>
    <w:next w:val="a"/>
    <w:autoRedefine/>
    <w:uiPriority w:val="39"/>
    <w:unhideWhenUsed/>
    <w:rsid w:val="00996762"/>
    <w:pPr>
      <w:spacing w:line="240" w:lineRule="auto"/>
      <w:ind w:leftChars="1400" w:left="2940" w:firstLineChars="0" w:firstLine="0"/>
    </w:pPr>
    <w:rPr>
      <w:rFonts w:asciiTheme="minorHAnsi" w:eastAsiaTheme="minorEastAsia" w:hAnsiTheme="minorHAnsi" w:cstheme="minorBidi"/>
      <w:szCs w:val="22"/>
    </w:rPr>
  </w:style>
  <w:style w:type="paragraph" w:styleId="9">
    <w:name w:val="toc 9"/>
    <w:basedOn w:val="a"/>
    <w:next w:val="a"/>
    <w:autoRedefine/>
    <w:uiPriority w:val="39"/>
    <w:unhideWhenUsed/>
    <w:rsid w:val="00996762"/>
    <w:pPr>
      <w:spacing w:line="240" w:lineRule="auto"/>
      <w:ind w:leftChars="1600" w:left="3360" w:firstLineChars="0" w:firstLine="0"/>
    </w:pPr>
    <w:rPr>
      <w:rFonts w:asciiTheme="minorHAnsi" w:eastAsiaTheme="minorEastAsia" w:hAnsiTheme="minorHAnsi" w:cstheme="minorBidi"/>
      <w:szCs w:val="22"/>
    </w:rPr>
  </w:style>
  <w:style w:type="character" w:styleId="a6">
    <w:name w:val="Hyperlink"/>
    <w:basedOn w:val="a0"/>
    <w:uiPriority w:val="99"/>
    <w:unhideWhenUsed/>
    <w:rsid w:val="00996762"/>
    <w:rPr>
      <w:color w:val="0000FF" w:themeColor="hyperlink"/>
      <w:u w:val="single"/>
    </w:rPr>
  </w:style>
  <w:style w:type="paragraph" w:styleId="a7">
    <w:name w:val="List Paragraph"/>
    <w:basedOn w:val="a"/>
    <w:uiPriority w:val="34"/>
    <w:qFormat/>
    <w:rsid w:val="00CD54AD"/>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299071">
      <w:bodyDiv w:val="1"/>
      <w:marLeft w:val="0"/>
      <w:marRight w:val="0"/>
      <w:marTop w:val="0"/>
      <w:marBottom w:val="0"/>
      <w:divBdr>
        <w:top w:val="none" w:sz="0" w:space="0" w:color="auto"/>
        <w:left w:val="none" w:sz="0" w:space="0" w:color="auto"/>
        <w:bottom w:val="none" w:sz="0" w:space="0" w:color="auto"/>
        <w:right w:val="none" w:sz="0" w:space="0" w:color="auto"/>
      </w:divBdr>
    </w:div>
    <w:div w:id="1521436145">
      <w:bodyDiv w:val="1"/>
      <w:marLeft w:val="0"/>
      <w:marRight w:val="0"/>
      <w:marTop w:val="0"/>
      <w:marBottom w:val="0"/>
      <w:divBdr>
        <w:top w:val="none" w:sz="0" w:space="0" w:color="auto"/>
        <w:left w:val="none" w:sz="0" w:space="0" w:color="auto"/>
        <w:bottom w:val="none" w:sz="0" w:space="0" w:color="auto"/>
        <w:right w:val="none" w:sz="0" w:space="0" w:color="auto"/>
      </w:divBdr>
    </w:div>
    <w:div w:id="206498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footer" Target="footer3.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EBB1-B73B-41C1-8B28-C67D606C5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71</Pages>
  <Words>5963</Words>
  <Characters>33995</Characters>
  <Application>Microsoft Office Word</Application>
  <DocSecurity>0</DocSecurity>
  <Lines>283</Lines>
  <Paragraphs>79</Paragraphs>
  <ScaleCrop>false</ScaleCrop>
  <Company>微软中国</Company>
  <LinksUpToDate>false</LinksUpToDate>
  <CharactersWithSpaces>39879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145</cp:revision>
  <dcterms:created xsi:type="dcterms:W3CDTF">2017-10-23T15:26:00Z</dcterms:created>
  <dcterms:modified xsi:type="dcterms:W3CDTF">2017-10-25T06:01:00Z</dcterms:modified>
</cp:coreProperties>
</file>