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720"/>
        <w:tblW w:w="11197" w:type="dxa"/>
        <w:tblLook w:val="04A0" w:firstRow="1" w:lastRow="0" w:firstColumn="1" w:lastColumn="0" w:noHBand="0" w:noVBand="1"/>
      </w:tblPr>
      <w:tblGrid>
        <w:gridCol w:w="7555"/>
        <w:gridCol w:w="1620"/>
        <w:gridCol w:w="888"/>
        <w:gridCol w:w="1134"/>
      </w:tblGrid>
      <w:tr w:rsidR="00696D05" w:rsidRPr="00E66057" w:rsidTr="003A4336">
        <w:trPr>
          <w:trHeight w:val="259"/>
        </w:trPr>
        <w:tc>
          <w:tcPr>
            <w:tcW w:w="11197" w:type="dxa"/>
            <w:gridSpan w:val="4"/>
            <w:noWrap/>
            <w:hideMark/>
          </w:tcPr>
          <w:p w:rsidR="00696D05" w:rsidRPr="00E66057" w:rsidRDefault="00696D05" w:rsidP="00F61A9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66057">
              <w:rPr>
                <w:rFonts w:ascii="Arial" w:hAnsi="Arial" w:cs="Arial"/>
                <w:b/>
                <w:bCs/>
                <w:color w:val="000000"/>
              </w:rPr>
              <w:t>Table S</w:t>
            </w: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  <w:r w:rsidRPr="00E66057">
              <w:rPr>
                <w:rFonts w:ascii="Arial" w:hAnsi="Arial" w:cs="Arial"/>
                <w:b/>
                <w:bCs/>
                <w:color w:val="000000"/>
              </w:rPr>
              <w:t xml:space="preserve">. Ingenuity </w:t>
            </w:r>
            <w:r w:rsidR="00F61A96">
              <w:rPr>
                <w:rFonts w:ascii="Arial" w:hAnsi="Arial" w:cs="Arial"/>
                <w:b/>
                <w:bCs/>
                <w:color w:val="000000"/>
              </w:rPr>
              <w:t>p</w:t>
            </w:r>
            <w:r w:rsidRPr="00E66057">
              <w:rPr>
                <w:rFonts w:ascii="Arial" w:hAnsi="Arial" w:cs="Arial"/>
                <w:b/>
                <w:bCs/>
                <w:color w:val="000000"/>
              </w:rPr>
              <w:t>athways</w:t>
            </w:r>
            <w:r w:rsidR="00F61A96">
              <w:rPr>
                <w:rFonts w:ascii="Arial" w:hAnsi="Arial" w:cs="Arial"/>
                <w:b/>
                <w:bCs/>
                <w:color w:val="000000"/>
              </w:rPr>
              <w:t xml:space="preserve"> d</w:t>
            </w:r>
            <w:r w:rsidRPr="00E66057">
              <w:rPr>
                <w:rFonts w:ascii="Arial" w:hAnsi="Arial" w:cs="Arial"/>
                <w:b/>
                <w:bCs/>
                <w:color w:val="000000"/>
              </w:rPr>
              <w:t xml:space="preserve">ifferentially </w:t>
            </w:r>
            <w:r w:rsidR="00F61A96">
              <w:rPr>
                <w:rFonts w:ascii="Arial" w:hAnsi="Arial" w:cs="Arial"/>
                <w:b/>
                <w:bCs/>
                <w:color w:val="000000"/>
              </w:rPr>
              <w:t>e</w:t>
            </w:r>
            <w:r w:rsidRPr="00E66057">
              <w:rPr>
                <w:rFonts w:ascii="Arial" w:hAnsi="Arial" w:cs="Arial"/>
                <w:b/>
                <w:bCs/>
                <w:color w:val="000000"/>
              </w:rPr>
              <w:t xml:space="preserve">nriched in COVID-19 patients </w:t>
            </w:r>
            <w:bookmarkStart w:id="0" w:name="_GoBack"/>
            <w:bookmarkEnd w:id="0"/>
            <w:r w:rsidRPr="00E66057">
              <w:rPr>
                <w:rFonts w:ascii="Arial" w:hAnsi="Arial" w:cs="Arial"/>
                <w:b/>
                <w:bCs/>
                <w:color w:val="000000"/>
              </w:rPr>
              <w:t>vs. control subjects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(related to Fig. 1)</w:t>
            </w:r>
          </w:p>
        </w:tc>
      </w:tr>
      <w:tr w:rsidR="00696D05" w:rsidRPr="00E66057" w:rsidTr="003A4336">
        <w:trPr>
          <w:trHeight w:val="259"/>
        </w:trPr>
        <w:tc>
          <w:tcPr>
            <w:tcW w:w="11197" w:type="dxa"/>
            <w:gridSpan w:val="4"/>
            <w:noWrap/>
            <w:hideMark/>
          </w:tcPr>
          <w:p w:rsidR="00696D05" w:rsidRPr="00E66057" w:rsidRDefault="00696D05" w:rsidP="003A4336">
            <w:pPr>
              <w:rPr>
                <w:rFonts w:ascii="Arial" w:hAnsi="Arial" w:cs="Arial"/>
              </w:rPr>
            </w:pPr>
            <w:r w:rsidRPr="00E66057">
              <w:rPr>
                <w:rFonts w:ascii="Arial" w:hAnsi="Arial" w:cs="Arial"/>
                <w:b/>
                <w:bCs/>
                <w:color w:val="000000"/>
              </w:rPr>
              <w:t>Pathways included:  -log(p-value)&gt;1.3,  z-score ≥1 or ≤-1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E66057" w:rsidRDefault="00696D05" w:rsidP="003A4336">
            <w:pPr>
              <w:rPr>
                <w:rFonts w:ascii="Arial" w:hAnsi="Arial" w:cs="Arial"/>
              </w:rPr>
            </w:pPr>
            <w:r w:rsidRPr="00E66057">
              <w:rPr>
                <w:rFonts w:ascii="Arial" w:hAnsi="Arial" w:cs="Arial"/>
                <w:b/>
                <w:bCs/>
                <w:color w:val="000000"/>
              </w:rPr>
              <w:t>Enriched in SARS-CoV-2+ vs. control</w:t>
            </w:r>
          </w:p>
        </w:tc>
        <w:tc>
          <w:tcPr>
            <w:tcW w:w="1620" w:type="dxa"/>
            <w:noWrap/>
            <w:hideMark/>
          </w:tcPr>
          <w:p w:rsidR="00696D05" w:rsidRPr="00E66057" w:rsidRDefault="00696D05" w:rsidP="003A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-</w:t>
            </w:r>
            <w:r w:rsidRPr="00E66057">
              <w:rPr>
                <w:rFonts w:ascii="Arial" w:hAnsi="Arial" w:cs="Arial"/>
                <w:b/>
                <w:bCs/>
                <w:color w:val="000000"/>
              </w:rPr>
              <w:t>log(p</w:t>
            </w:r>
            <w:r>
              <w:rPr>
                <w:rFonts w:ascii="Arial" w:hAnsi="Arial" w:cs="Arial"/>
                <w:b/>
                <w:bCs/>
                <w:color w:val="000000"/>
              </w:rPr>
              <w:t>-</w:t>
            </w:r>
            <w:r w:rsidRPr="00E66057">
              <w:rPr>
                <w:rFonts w:ascii="Arial" w:hAnsi="Arial" w:cs="Arial"/>
                <w:b/>
                <w:bCs/>
                <w:color w:val="000000"/>
              </w:rPr>
              <w:t>value)</w:t>
            </w:r>
          </w:p>
        </w:tc>
        <w:tc>
          <w:tcPr>
            <w:tcW w:w="888" w:type="dxa"/>
            <w:noWrap/>
            <w:hideMark/>
          </w:tcPr>
          <w:p w:rsidR="00696D05" w:rsidRPr="00E66057" w:rsidRDefault="00696D05" w:rsidP="003A4336">
            <w:pPr>
              <w:jc w:val="center"/>
              <w:rPr>
                <w:rFonts w:ascii="Arial" w:hAnsi="Arial" w:cs="Arial"/>
              </w:rPr>
            </w:pPr>
            <w:r w:rsidRPr="00E66057">
              <w:rPr>
                <w:rFonts w:ascii="Arial" w:hAnsi="Arial" w:cs="Arial"/>
                <w:b/>
                <w:bCs/>
                <w:color w:val="000000"/>
              </w:rPr>
              <w:t>Ratio</w:t>
            </w:r>
          </w:p>
        </w:tc>
        <w:tc>
          <w:tcPr>
            <w:tcW w:w="1134" w:type="dxa"/>
            <w:noWrap/>
            <w:hideMark/>
          </w:tcPr>
          <w:p w:rsidR="00696D05" w:rsidRPr="00E66057" w:rsidRDefault="00696D05" w:rsidP="003A4336">
            <w:pPr>
              <w:jc w:val="center"/>
              <w:rPr>
                <w:rFonts w:ascii="Arial" w:hAnsi="Arial" w:cs="Arial"/>
              </w:rPr>
            </w:pPr>
            <w:r w:rsidRPr="00E66057">
              <w:rPr>
                <w:rFonts w:ascii="Arial" w:hAnsi="Arial" w:cs="Arial"/>
                <w:b/>
                <w:bCs/>
                <w:color w:val="000000"/>
              </w:rPr>
              <w:t>z-score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Role of Pattern Recognition Receptors in Recognition of Bacteria and Viruses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0.286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4.914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Neuroinflammation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Signaling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0.204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5.798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Crosstalk between Dendritic Cells and Natural Killer Cells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0.371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5.292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TREM1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0.387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5.014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Dendritic Cell Maturation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0.235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5.604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Th1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0.289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3.8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Systemic Lupus Erythematosus In B Cell Signaling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0.189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4.715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Interferon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0.528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3.771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Natural Killer Cell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0.208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2.967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T Cell Exhaustion Signaling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0.211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2.785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Th2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0.235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1.706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Leukocyte Extravasation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0.193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3.307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Type I Diabetes Mellitus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0.243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Role of PKR in Interferon Induction and Antiviral Response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0.231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2.858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iCOS-iCOSL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Signaling in T Helper Cells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0.234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Tec Kinase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9.68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0.189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4.491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CD28 Signaling in T Helper Cells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8.85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0.208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3.357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Production of Nitric Oxide and Reactive Oxygen Species in Macrophages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8.18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0.165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5.014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Activation of IRF by Cytosolic Pattern Recognition Receptors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1.698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Role of NFAT in Regulation of the Immune Response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7.99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0.166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4.491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Inflammasome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7.89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3.162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Complement System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7.79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0.351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1.265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Toll-like Receptor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7.47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0.237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3.357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NF-</w:t>
            </w: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κB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6.95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3.024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Acute Phase Response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6.95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2.524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Fcγ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Receptor-mediated Phagocytosis in Macrophages and Monocytes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6.67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0.202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3.9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iNOS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6.65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0.289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3.464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Hepatic Fibrosis Signaling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6.46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0.117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4.629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MIF-mediated Glucocorticoid Regulation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6.27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0.324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3.317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Cytotoxic T Lymphocyte-mediated Apoptosis of Target Cells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6.27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0.324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2.449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NF-</w:t>
            </w: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κB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Activation by Viruses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0.207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HMGB1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6.01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0.152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IL-8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5.94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3.962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Coronavirus Pathogenesis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0.153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2.294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Death Receptor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5.53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0.187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1.698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IL-17A Signaling in Airway Cells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0.219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1.155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IL-9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5.45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0.303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2.53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Colorectal Cancer Metastasis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5.26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0.123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4.041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MIF Regulation of Innate Immunity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5.25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0.262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3.317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PI3K/AKT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5.03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2.309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TNFR2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1.134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PKCθ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Signaling in T Lymphocytes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4.583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Tumoricidal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Function of Hepatic Natural Killer Cells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4.81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0.333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1.633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Gαq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4.77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0.139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2.5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Regulation Of The Epithelial Mesenchymal Transition By Growth Factors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3.128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Necroptosis Signaling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4.32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4.583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IL-6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4.21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0.144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3.153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fMLP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Signaling in Neutrophils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1.941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Cardiac Hypertrophy Signaling (Enhanced)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4.07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0.0924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4.323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Calcium-induced T Lymphocyte Apoptosis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0.182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3.162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HIF1α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0.117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3.674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TNFR1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3.75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Signaling by Rho Family </w:t>
            </w: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GTPases</w:t>
            </w:r>
            <w:proofErr w:type="spellEnd"/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3.51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3.273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Role of RIG1-like Receptors in Antiviral Innate Immunity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3.51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0.205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1.633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GP6 Signaling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3.46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Salvage Pathways of Pyrimidine </w:t>
            </w: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Deoxyribonucleotides</w:t>
            </w:r>
            <w:proofErr w:type="spellEnd"/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FAT10 Cancer Signaling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3.35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0.196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1.667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Eicosanoid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3.34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0.167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1.89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Osteoarthritis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3.31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3.9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IL-7 Signaling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3.26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0.154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1.508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PI3K Signaling in B Lymphocytes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3.19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0.123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2.84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Phospholipase C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3.17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3.771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Th17 Activation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3.17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0.143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3.051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Cdc42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3.06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2.111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Type II Diabetes Mellitus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3.05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1.941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CCR5 Signaling in Macrophages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0.138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1.633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Role of IL-17F in Allergic Inflammatory Airway Diseases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2.96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2.646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B Cell Receptor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2.91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3.153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IL-15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2.86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2.714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STAT3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2.85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1.134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Reelin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Signaling in Neurons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2.63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0.116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2.84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JAK/Stat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2.63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0.138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2.111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Sphingosine-1-phosphate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2.61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1.941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Prolactin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0.136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2.333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Retinoic acid Mediated Apoptosis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IL-15 Production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0.116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3.207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Actin Nucleation by ARP-WASP Complex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0.139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2.828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IL-2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2.45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0.148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1.667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Opioid Signaling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0.0931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1.091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Glioma Invasiveness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1.667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Phospholipases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0.141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2.121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Macropinocytosis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0.132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2.646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CXCR4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1.732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LPS/IL-1 Mediated Inhibition of RXR Function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0.0938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3.162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Agrin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Interactions at Neuromuscular Junction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1.667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Integrin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0.0939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2.982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IL-1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0.121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2.646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Fc Epsilon RI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2.309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Systemic Lupus Erythematosus In T Cell Signaling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0.0838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4.426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Nur77 Signaling in T Lymphocytes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0.132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2.333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Endothelin-1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0.0957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3.153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HOTAIR Regulatory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1.5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Regulation of Actin-based Motility by Rho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0.117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2.714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ILK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0.0947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LPS-stimulated MAPK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0.122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3.162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GM-CSF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2.121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Pancreatic Adenocarcinoma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1.897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Sperm Motility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0.0897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1.667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Amyotrophic Lateral Sclerosis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1.667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Ephrin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Receptor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0.0944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2.5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3-phosphoinositide Biosynthesis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0.0964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Senescence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0.0836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3.962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3-phosphoinositide Degradation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0.0962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3.873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myo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-inositol (1,4,5,6)-</w:t>
            </w: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Tetrakisphosphate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Biosynthesis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0.0986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3.742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D-</w:t>
            </w: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myo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-inositol (3,4,5,6)-</w:t>
            </w: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tetrakisphosphate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Biosynthesis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0.0986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3.742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Ceramide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1.897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p38 MAPK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1.77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2.887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VDR/RXR Activation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IL-3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1.73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1.667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Oncostatin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M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2.449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PEDF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1.63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1.633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Superpathway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of Inositol Phosphate Compounds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0.0854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4.123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Growth Hormone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1.56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2.121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D-myo-inositol-5-phosphate Metabolism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1.53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0.0892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3.742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PDGF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Apelin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Endothelial Signaling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0.0957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1.897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Neuroprotective Role of THOP1 in Alzheimer's Disease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0.0948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2.449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Renin-Angiotensin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0.0932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2.333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Cholecystokinin/Gastrin-mediated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0.0924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2.53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Myc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Mediated Apoptosis Signaling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1.633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Apelin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Liver Signaling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0.154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696D05" w:rsidRPr="00E66057" w:rsidTr="003A4336">
        <w:trPr>
          <w:trHeight w:val="259"/>
        </w:trPr>
        <w:tc>
          <w:tcPr>
            <w:tcW w:w="7555" w:type="dxa"/>
            <w:noWrap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Inhibition of ARE-Mediated mRNA Degradation Pathway</w:t>
            </w:r>
          </w:p>
        </w:tc>
        <w:tc>
          <w:tcPr>
            <w:tcW w:w="1620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888" w:type="dxa"/>
            <w:noWrap/>
            <w:hideMark/>
          </w:tcPr>
          <w:p w:rsidR="00696D05" w:rsidRPr="00CD1BA3" w:rsidRDefault="00696D05" w:rsidP="003A43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0.0902</w:t>
            </w:r>
          </w:p>
        </w:tc>
        <w:tc>
          <w:tcPr>
            <w:tcW w:w="1134" w:type="dxa"/>
            <w:noWrap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2.714</w:t>
            </w:r>
          </w:p>
        </w:tc>
      </w:tr>
    </w:tbl>
    <w:tbl>
      <w:tblPr>
        <w:tblpPr w:leftFromText="180" w:rightFromText="180" w:vertAnchor="page" w:horzAnchor="margin" w:tblpXSpec="center" w:tblpY="9779"/>
        <w:tblW w:w="1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5"/>
        <w:gridCol w:w="990"/>
        <w:gridCol w:w="1170"/>
        <w:gridCol w:w="1121"/>
      </w:tblGrid>
      <w:tr w:rsidR="00696D05" w:rsidRPr="00E66057" w:rsidTr="003A4336">
        <w:trPr>
          <w:trHeight w:val="284"/>
        </w:trPr>
        <w:tc>
          <w:tcPr>
            <w:tcW w:w="11196" w:type="dxa"/>
            <w:gridSpan w:val="4"/>
            <w:shd w:val="clear" w:color="auto" w:fill="auto"/>
            <w:noWrap/>
            <w:vAlign w:val="bottom"/>
            <w:hideMark/>
          </w:tcPr>
          <w:p w:rsidR="00696D05" w:rsidRPr="00AA5221" w:rsidRDefault="00696D05" w:rsidP="003A4336">
            <w:r>
              <w:rPr>
                <w:rFonts w:ascii="Arial" w:hAnsi="Arial" w:cs="Arial"/>
                <w:b/>
                <w:bCs/>
                <w:color w:val="000000"/>
              </w:rPr>
              <w:t>Down</w:t>
            </w:r>
            <w:r w:rsidRPr="00AA5221">
              <w:rPr>
                <w:rFonts w:ascii="Arial" w:hAnsi="Arial" w:cs="Arial"/>
                <w:b/>
                <w:bCs/>
                <w:color w:val="000000"/>
              </w:rPr>
              <w:t xml:space="preserve"> in SARS-CoV-2+ vs. control</w:t>
            </w:r>
          </w:p>
        </w:tc>
      </w:tr>
      <w:tr w:rsidR="00696D05" w:rsidRPr="00E66057" w:rsidTr="003A4336">
        <w:trPr>
          <w:trHeight w:val="284"/>
        </w:trPr>
        <w:tc>
          <w:tcPr>
            <w:tcW w:w="7915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PD-1, PD-L1 cancer immunotherapy pathway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0.264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-2.6</w:t>
            </w:r>
          </w:p>
        </w:tc>
      </w:tr>
      <w:tr w:rsidR="00696D05" w:rsidRPr="00E66057" w:rsidTr="003A4336">
        <w:trPr>
          <w:trHeight w:val="284"/>
        </w:trPr>
        <w:tc>
          <w:tcPr>
            <w:tcW w:w="7915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Antioxidant Action of Vitamin C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5.64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0.174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-3.357</w:t>
            </w:r>
          </w:p>
        </w:tc>
      </w:tr>
      <w:tr w:rsidR="00696D05" w:rsidRPr="00E66057" w:rsidTr="003A4336">
        <w:trPr>
          <w:trHeight w:val="284"/>
        </w:trPr>
        <w:tc>
          <w:tcPr>
            <w:tcW w:w="7915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LXR/RXR Activation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5.53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0.165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-1.606</w:t>
            </w:r>
          </w:p>
        </w:tc>
      </w:tr>
      <w:tr w:rsidR="00696D05" w:rsidRPr="00E66057" w:rsidTr="003A4336">
        <w:trPr>
          <w:trHeight w:val="284"/>
        </w:trPr>
        <w:tc>
          <w:tcPr>
            <w:tcW w:w="7915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Apelin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Cardiac Fibroblast Signaling Pathway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3.99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0.304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-1.134</w:t>
            </w:r>
          </w:p>
        </w:tc>
      </w:tr>
      <w:tr w:rsidR="00696D05" w:rsidRPr="00E66057" w:rsidTr="003A4336">
        <w:trPr>
          <w:trHeight w:val="284"/>
        </w:trPr>
        <w:tc>
          <w:tcPr>
            <w:tcW w:w="7915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PPAR Signaling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2.63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-3.051</w:t>
            </w:r>
          </w:p>
        </w:tc>
      </w:tr>
      <w:tr w:rsidR="00696D05" w:rsidRPr="00E66057" w:rsidTr="003A4336">
        <w:trPr>
          <w:trHeight w:val="284"/>
        </w:trPr>
        <w:tc>
          <w:tcPr>
            <w:tcW w:w="7915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RhoGDI</w:t>
            </w:r>
            <w:proofErr w:type="spellEnd"/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 xml:space="preserve"> Signaling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-2.138</w:t>
            </w:r>
          </w:p>
        </w:tc>
      </w:tr>
      <w:tr w:rsidR="00696D05" w:rsidRPr="00E66057" w:rsidTr="003A4336">
        <w:trPr>
          <w:trHeight w:val="284"/>
        </w:trPr>
        <w:tc>
          <w:tcPr>
            <w:tcW w:w="7915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Protein Kinase A Signaling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1.67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0.0752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696D05" w:rsidRPr="00CD1BA3" w:rsidRDefault="00696D05" w:rsidP="003A43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1BA3">
              <w:rPr>
                <w:rFonts w:ascii="Arial" w:hAnsi="Arial" w:cs="Arial"/>
                <w:color w:val="000000"/>
                <w:sz w:val="18"/>
                <w:szCs w:val="18"/>
              </w:rPr>
              <w:t>-1.091</w:t>
            </w:r>
          </w:p>
        </w:tc>
      </w:tr>
    </w:tbl>
    <w:p w:rsidR="004F3B6B" w:rsidRDefault="004F3B6B"/>
    <w:sectPr w:rsidR="004F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05"/>
    <w:rsid w:val="001936CE"/>
    <w:rsid w:val="004F3B6B"/>
    <w:rsid w:val="00696D05"/>
    <w:rsid w:val="00EF3F96"/>
    <w:rsid w:val="00F6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E76B"/>
  <w15:chartTrackingRefBased/>
  <w15:docId w15:val="{91FFC566-EA77-4D38-8E2D-F2D148C5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D0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975</Words>
  <Characters>5562</Characters>
  <Application>Microsoft Office Word</Application>
  <DocSecurity>0</DocSecurity>
  <Lines>46</Lines>
  <Paragraphs>13</Paragraphs>
  <ScaleCrop>false</ScaleCrop>
  <Company>The Rockefeller University</Company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jmcgullam@rockefeller.edu</dc:creator>
  <cp:keywords/>
  <dc:description/>
  <cp:lastModifiedBy>jmcgullam@rockefeller.edu</cp:lastModifiedBy>
  <cp:revision>2</cp:revision>
  <dcterms:created xsi:type="dcterms:W3CDTF">2021-06-04T19:28:00Z</dcterms:created>
  <dcterms:modified xsi:type="dcterms:W3CDTF">2021-06-07T16:48:00Z</dcterms:modified>
</cp:coreProperties>
</file>