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62E13CC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6043A">
        <w:rPr>
          <w:noProof/>
        </w:rPr>
        <w:t>2020年7月20日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E44006">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E44006">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E44006">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E44006">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E44006">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E44006">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E44006">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E44006">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E44006">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E44006">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E44006">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E44006">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E44006">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E44006">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E44006">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E44006">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E44006">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E44006">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4C1D5067" w:rsidR="00225188" w:rsidRDefault="00E44006">
      <w:pPr>
        <w:widowControl/>
        <w:jc w:val="left"/>
      </w:pPr>
      <w:hyperlink r:id="rId10" w:history="1">
        <w:r w:rsidR="00DB090E" w:rsidRPr="000121B5">
          <w:rPr>
            <w:rStyle w:val="ac"/>
          </w:rPr>
          <w:t>https://www.bilibili.com/video/BV1Nb411G7oB?t=1149&amp;p=35</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21C64221" w14:textId="54BC9BAF" w:rsidR="00402B04" w:rsidRDefault="00402B04" w:rsidP="0051285F">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pPr>
      <w:r>
        <w:rPr>
          <w:rFonts w:hint="eastAsia"/>
        </w:rPr>
        <w:t>上市公司为维护公司价值及股东权益所必需。</w:t>
      </w:r>
    </w:p>
    <w:p w14:paraId="39DC4866" w14:textId="0FBFEAEC"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lastRenderedPageBreak/>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rPr>
          <w:rFonts w:hint="eastAsia"/>
        </w:rPr>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rPr>
          <w:rFonts w:hint="eastAsia"/>
        </w:rPr>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rPr>
          <w:rFonts w:hint="eastAsia"/>
        </w:rPr>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rPr>
          <w:rFonts w:hint="eastAsia"/>
        </w:rPr>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rPr>
          <w:rFonts w:hint="eastAsia"/>
        </w:rPr>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rPr>
          <w:rFonts w:hint="eastAsia"/>
        </w:rPr>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rPr>
          <w:rFonts w:hint="eastAsia"/>
        </w:rPr>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Pr>
        <w:rPr>
          <w:rFonts w:hint="eastAsia"/>
        </w:rPr>
      </w:pPr>
    </w:p>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pPr>
        <w:rPr>
          <w:rFonts w:hint="eastAsia"/>
        </w:rPr>
      </w:pPr>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rPr>
          <w:rFonts w:hint="eastAsia"/>
        </w:rPr>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rPr>
          <w:rFonts w:hint="eastAsia"/>
        </w:rPr>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rPr>
          <w:rFonts w:hint="eastAsia"/>
        </w:rPr>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rPr>
          <w:rFonts w:hint="eastAsia"/>
        </w:rPr>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rPr>
          <w:rFonts w:hint="eastAsia"/>
        </w:rPr>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rPr>
          <w:rFonts w:hint="eastAsia"/>
        </w:rPr>
      </w:pPr>
      <w:r>
        <w:rPr>
          <w:rFonts w:hint="eastAsia"/>
        </w:rPr>
        <w:t>内幕交易行为给投资者造成损失的，行为人应当依法承担赔偿责任。</w:t>
      </w:r>
    </w:p>
    <w:p w14:paraId="0325188F" w14:textId="77777777" w:rsidR="001918C1" w:rsidRDefault="001918C1" w:rsidP="001918C1">
      <w:pPr>
        <w:rPr>
          <w:rFonts w:hint="eastAsia"/>
        </w:rPr>
      </w:pPr>
    </w:p>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rPr>
          <w:rFonts w:hint="eastAsia"/>
        </w:rPr>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rPr>
          <w:rFonts w:hint="eastAsia"/>
        </w:rPr>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Pr>
        <w:rPr>
          <w:rFonts w:hint="eastAsia"/>
        </w:rPr>
      </w:pPr>
    </w:p>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rPr>
          <w:rFonts w:hint="eastAsia"/>
        </w:rPr>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06A7EDB1" w:rsidR="009A1183" w:rsidRDefault="009A1183" w:rsidP="00D26372"/>
    <w:p w14:paraId="73565E9D" w14:textId="07053142" w:rsidR="009A1183" w:rsidRDefault="009A1183" w:rsidP="00D26372"/>
    <w:p w14:paraId="6D3F6234" w14:textId="11B9DDD2" w:rsidR="009A1183" w:rsidRDefault="009A1183" w:rsidP="00D26372"/>
    <w:p w14:paraId="227F7691" w14:textId="1FF74389" w:rsidR="009A1183" w:rsidRDefault="009A1183" w:rsidP="00D26372"/>
    <w:p w14:paraId="6BE6AD24" w14:textId="21B94261" w:rsidR="009A1183" w:rsidRDefault="009A1183" w:rsidP="00D26372"/>
    <w:p w14:paraId="5B34506A" w14:textId="33D7F701" w:rsidR="009A1183" w:rsidRDefault="009A1183" w:rsidP="00D26372"/>
    <w:p w14:paraId="7F2B9E6D" w14:textId="77777777" w:rsidR="009A1183" w:rsidRDefault="009A1183" w:rsidP="00D26372">
      <w:pPr>
        <w:rPr>
          <w:rFonts w:hint="eastAsia"/>
        </w:rPr>
      </w:pPr>
    </w:p>
    <w:p w14:paraId="68F3C9D2" w14:textId="65EDFD90" w:rsidR="00332073" w:rsidRDefault="00332073" w:rsidP="00D26372"/>
    <w:p w14:paraId="762573EC" w14:textId="424744DC" w:rsidR="00332073" w:rsidRDefault="00332073" w:rsidP="00D26372"/>
    <w:p w14:paraId="43298875" w14:textId="0B0CC53B" w:rsidR="00332073" w:rsidRDefault="00332073" w:rsidP="00D26372"/>
    <w:p w14:paraId="03F71445" w14:textId="77777777" w:rsidR="00332073" w:rsidRDefault="00332073" w:rsidP="00D26372"/>
    <w:p w14:paraId="7A2A79A4" w14:textId="1E0DA55E" w:rsidR="00983186" w:rsidRDefault="00983186" w:rsidP="00D26372"/>
    <w:p w14:paraId="0C8DCA83" w14:textId="3AA4127F" w:rsidR="00983186" w:rsidRDefault="00983186" w:rsidP="00D26372"/>
    <w:p w14:paraId="43666203" w14:textId="21A6626C" w:rsidR="00983186" w:rsidRDefault="00983186" w:rsidP="00D26372"/>
    <w:p w14:paraId="071A8FD2" w14:textId="77777777" w:rsidR="00983186" w:rsidRPr="00D26372" w:rsidRDefault="00983186" w:rsidP="00D26372"/>
    <w:p w14:paraId="56C0E117" w14:textId="301DDCAE" w:rsidR="00EF400A" w:rsidRDefault="00EF400A" w:rsidP="00B76B3C">
      <w:pPr>
        <w:pStyle w:val="2"/>
      </w:pPr>
      <w:bookmarkStart w:id="16" w:name="_Toc46088993"/>
      <w:r>
        <w:rPr>
          <w:rFonts w:hint="eastAsia"/>
        </w:rPr>
        <w:t>第五节 证券投资基金法</w:t>
      </w:r>
      <w:bookmarkEnd w:id="16"/>
    </w:p>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E44006"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9F7528" w14:textId="77777777" w:rsidR="005D2F09" w:rsidRDefault="005D2F09" w:rsidP="002D398F">
      <w:r>
        <w:separator/>
      </w:r>
    </w:p>
  </w:endnote>
  <w:endnote w:type="continuationSeparator" w:id="0">
    <w:p w14:paraId="58BA0D24" w14:textId="77777777" w:rsidR="005D2F09" w:rsidRDefault="005D2F09"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E44006" w:rsidRDefault="00E44006">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E44006" w:rsidRDefault="00E44006">
            <w:pPr>
              <w:pStyle w:val="a8"/>
              <w:jc w:val="center"/>
            </w:pPr>
            <w:r>
              <w:rPr>
                <w:lang w:val="zh-CN"/>
              </w:rPr>
              <w:t xml:space="preserve"> </w:t>
            </w:r>
          </w:p>
        </w:sdtContent>
      </w:sdt>
    </w:sdtContent>
  </w:sdt>
  <w:p w14:paraId="446B9C88" w14:textId="77777777" w:rsidR="00E44006" w:rsidRDefault="00E4400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231485" w14:textId="77777777" w:rsidR="005D2F09" w:rsidRDefault="005D2F09" w:rsidP="002D398F">
      <w:r>
        <w:separator/>
      </w:r>
    </w:p>
  </w:footnote>
  <w:footnote w:type="continuationSeparator" w:id="0">
    <w:p w14:paraId="70AF440E" w14:textId="77777777" w:rsidR="005D2F09" w:rsidRDefault="005D2F09"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2E7D0C07" w:rsidR="00E44006" w:rsidRDefault="00E44006">
    <w:pPr>
      <w:pStyle w:val="a6"/>
    </w:pPr>
    <w:r w:rsidRPr="0004727E">
      <w:rPr>
        <w:rFonts w:hint="eastAsia"/>
      </w:rPr>
      <w:t>证券市场基本法律法规</w:t>
    </w:r>
    <w:r>
      <w:ptab w:relativeTo="margin" w:alignment="center" w:leader="none"/>
    </w:r>
    <w:fldSimple w:instr=" STYLEREF  &quot;标题 1,标题 1 章节&quot;  \* MERGEFORMAT ">
      <w:r w:rsidR="009616A1">
        <w:rPr>
          <w:noProof/>
        </w:rPr>
        <w:t>第一章 证券市场的法律法规体系</w:t>
      </w:r>
    </w:fldSimple>
    <w:r>
      <w:ptab w:relativeTo="margin" w:alignment="right" w:leader="none"/>
    </w:r>
    <w:fldSimple w:instr=" STYLEREF  &quot;标题 2,标题 2 小节&quot;  \* MERGEFORMAT ">
      <w:r w:rsidR="009616A1">
        <w:rPr>
          <w:noProof/>
        </w:rPr>
        <w:t>第五节 证券投资基金法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7"/>
  </w:num>
  <w:num w:numId="2">
    <w:abstractNumId w:val="82"/>
  </w:num>
  <w:num w:numId="3">
    <w:abstractNumId w:val="55"/>
  </w:num>
  <w:num w:numId="4">
    <w:abstractNumId w:val="6"/>
  </w:num>
  <w:num w:numId="5">
    <w:abstractNumId w:val="59"/>
  </w:num>
  <w:num w:numId="6">
    <w:abstractNumId w:val="27"/>
  </w:num>
  <w:num w:numId="7">
    <w:abstractNumId w:val="70"/>
  </w:num>
  <w:num w:numId="8">
    <w:abstractNumId w:val="35"/>
  </w:num>
  <w:num w:numId="9">
    <w:abstractNumId w:val="80"/>
  </w:num>
  <w:num w:numId="10">
    <w:abstractNumId w:val="92"/>
  </w:num>
  <w:num w:numId="11">
    <w:abstractNumId w:val="0"/>
  </w:num>
  <w:num w:numId="12">
    <w:abstractNumId w:val="25"/>
  </w:num>
  <w:num w:numId="13">
    <w:abstractNumId w:val="40"/>
  </w:num>
  <w:num w:numId="14">
    <w:abstractNumId w:val="1"/>
  </w:num>
  <w:num w:numId="15">
    <w:abstractNumId w:val="66"/>
  </w:num>
  <w:num w:numId="16">
    <w:abstractNumId w:val="56"/>
  </w:num>
  <w:num w:numId="17">
    <w:abstractNumId w:val="39"/>
  </w:num>
  <w:num w:numId="18">
    <w:abstractNumId w:val="2"/>
  </w:num>
  <w:num w:numId="19">
    <w:abstractNumId w:val="89"/>
  </w:num>
  <w:num w:numId="20">
    <w:abstractNumId w:val="60"/>
  </w:num>
  <w:num w:numId="21">
    <w:abstractNumId w:val="37"/>
  </w:num>
  <w:num w:numId="22">
    <w:abstractNumId w:val="8"/>
  </w:num>
  <w:num w:numId="23">
    <w:abstractNumId w:val="83"/>
  </w:num>
  <w:num w:numId="24">
    <w:abstractNumId w:val="24"/>
  </w:num>
  <w:num w:numId="25">
    <w:abstractNumId w:val="43"/>
  </w:num>
  <w:num w:numId="26">
    <w:abstractNumId w:val="13"/>
  </w:num>
  <w:num w:numId="27">
    <w:abstractNumId w:val="84"/>
  </w:num>
  <w:num w:numId="28">
    <w:abstractNumId w:val="109"/>
  </w:num>
  <w:num w:numId="29">
    <w:abstractNumId w:val="47"/>
  </w:num>
  <w:num w:numId="30">
    <w:abstractNumId w:val="79"/>
  </w:num>
  <w:num w:numId="31">
    <w:abstractNumId w:val="73"/>
  </w:num>
  <w:num w:numId="32">
    <w:abstractNumId w:val="102"/>
  </w:num>
  <w:num w:numId="33">
    <w:abstractNumId w:val="9"/>
  </w:num>
  <w:num w:numId="34">
    <w:abstractNumId w:val="50"/>
  </w:num>
  <w:num w:numId="35">
    <w:abstractNumId w:val="100"/>
  </w:num>
  <w:num w:numId="36">
    <w:abstractNumId w:val="34"/>
  </w:num>
  <w:num w:numId="37">
    <w:abstractNumId w:val="97"/>
  </w:num>
  <w:num w:numId="38">
    <w:abstractNumId w:val="71"/>
  </w:num>
  <w:num w:numId="39">
    <w:abstractNumId w:val="81"/>
  </w:num>
  <w:num w:numId="40">
    <w:abstractNumId w:val="33"/>
  </w:num>
  <w:num w:numId="41">
    <w:abstractNumId w:val="31"/>
  </w:num>
  <w:num w:numId="42">
    <w:abstractNumId w:val="101"/>
  </w:num>
  <w:num w:numId="43">
    <w:abstractNumId w:val="87"/>
  </w:num>
  <w:num w:numId="44">
    <w:abstractNumId w:val="10"/>
  </w:num>
  <w:num w:numId="45">
    <w:abstractNumId w:val="44"/>
  </w:num>
  <w:num w:numId="46">
    <w:abstractNumId w:val="49"/>
  </w:num>
  <w:num w:numId="47">
    <w:abstractNumId w:val="48"/>
  </w:num>
  <w:num w:numId="48">
    <w:abstractNumId w:val="103"/>
  </w:num>
  <w:num w:numId="49">
    <w:abstractNumId w:val="111"/>
  </w:num>
  <w:num w:numId="50">
    <w:abstractNumId w:val="4"/>
  </w:num>
  <w:num w:numId="51">
    <w:abstractNumId w:val="76"/>
  </w:num>
  <w:num w:numId="52">
    <w:abstractNumId w:val="64"/>
  </w:num>
  <w:num w:numId="53">
    <w:abstractNumId w:val="53"/>
  </w:num>
  <w:num w:numId="54">
    <w:abstractNumId w:val="17"/>
  </w:num>
  <w:num w:numId="55">
    <w:abstractNumId w:val="108"/>
  </w:num>
  <w:num w:numId="56">
    <w:abstractNumId w:val="32"/>
  </w:num>
  <w:num w:numId="57">
    <w:abstractNumId w:val="74"/>
  </w:num>
  <w:num w:numId="58">
    <w:abstractNumId w:val="61"/>
  </w:num>
  <w:num w:numId="59">
    <w:abstractNumId w:val="18"/>
  </w:num>
  <w:num w:numId="60">
    <w:abstractNumId w:val="75"/>
  </w:num>
  <w:num w:numId="61">
    <w:abstractNumId w:val="78"/>
  </w:num>
  <w:num w:numId="62">
    <w:abstractNumId w:val="112"/>
  </w:num>
  <w:num w:numId="63">
    <w:abstractNumId w:val="62"/>
  </w:num>
  <w:num w:numId="64">
    <w:abstractNumId w:val="16"/>
  </w:num>
  <w:num w:numId="65">
    <w:abstractNumId w:val="51"/>
  </w:num>
  <w:num w:numId="66">
    <w:abstractNumId w:val="88"/>
  </w:num>
  <w:num w:numId="67">
    <w:abstractNumId w:val="67"/>
  </w:num>
  <w:num w:numId="68">
    <w:abstractNumId w:val="99"/>
  </w:num>
  <w:num w:numId="69">
    <w:abstractNumId w:val="93"/>
  </w:num>
  <w:num w:numId="70">
    <w:abstractNumId w:val="106"/>
  </w:num>
  <w:num w:numId="71">
    <w:abstractNumId w:val="21"/>
  </w:num>
  <w:num w:numId="72">
    <w:abstractNumId w:val="22"/>
  </w:num>
  <w:num w:numId="73">
    <w:abstractNumId w:val="104"/>
  </w:num>
  <w:num w:numId="74">
    <w:abstractNumId w:val="95"/>
  </w:num>
  <w:num w:numId="75">
    <w:abstractNumId w:val="94"/>
  </w:num>
  <w:num w:numId="76">
    <w:abstractNumId w:val="96"/>
  </w:num>
  <w:num w:numId="77">
    <w:abstractNumId w:val="57"/>
  </w:num>
  <w:num w:numId="78">
    <w:abstractNumId w:val="28"/>
  </w:num>
  <w:num w:numId="79">
    <w:abstractNumId w:val="91"/>
  </w:num>
  <w:num w:numId="80">
    <w:abstractNumId w:val="7"/>
  </w:num>
  <w:num w:numId="81">
    <w:abstractNumId w:val="110"/>
  </w:num>
  <w:num w:numId="82">
    <w:abstractNumId w:val="90"/>
  </w:num>
  <w:num w:numId="83">
    <w:abstractNumId w:val="36"/>
  </w:num>
  <w:num w:numId="84">
    <w:abstractNumId w:val="11"/>
  </w:num>
  <w:num w:numId="85">
    <w:abstractNumId w:val="52"/>
  </w:num>
  <w:num w:numId="86">
    <w:abstractNumId w:val="54"/>
  </w:num>
  <w:num w:numId="87">
    <w:abstractNumId w:val="41"/>
  </w:num>
  <w:num w:numId="88">
    <w:abstractNumId w:val="20"/>
  </w:num>
  <w:num w:numId="89">
    <w:abstractNumId w:val="30"/>
  </w:num>
  <w:num w:numId="90">
    <w:abstractNumId w:val="63"/>
  </w:num>
  <w:num w:numId="91">
    <w:abstractNumId w:val="107"/>
  </w:num>
  <w:num w:numId="92">
    <w:abstractNumId w:val="46"/>
  </w:num>
  <w:num w:numId="93">
    <w:abstractNumId w:val="19"/>
  </w:num>
  <w:num w:numId="94">
    <w:abstractNumId w:val="29"/>
  </w:num>
  <w:num w:numId="95">
    <w:abstractNumId w:val="26"/>
  </w:num>
  <w:num w:numId="96">
    <w:abstractNumId w:val="58"/>
  </w:num>
  <w:num w:numId="97">
    <w:abstractNumId w:val="5"/>
  </w:num>
  <w:num w:numId="98">
    <w:abstractNumId w:val="3"/>
  </w:num>
  <w:num w:numId="99">
    <w:abstractNumId w:val="45"/>
  </w:num>
  <w:num w:numId="100">
    <w:abstractNumId w:val="38"/>
  </w:num>
  <w:num w:numId="101">
    <w:abstractNumId w:val="68"/>
  </w:num>
  <w:num w:numId="102">
    <w:abstractNumId w:val="42"/>
  </w:num>
  <w:num w:numId="103">
    <w:abstractNumId w:val="23"/>
  </w:num>
  <w:num w:numId="104">
    <w:abstractNumId w:val="98"/>
  </w:num>
  <w:num w:numId="105">
    <w:abstractNumId w:val="85"/>
  </w:num>
  <w:num w:numId="106">
    <w:abstractNumId w:val="86"/>
  </w:num>
  <w:num w:numId="107">
    <w:abstractNumId w:val="105"/>
  </w:num>
  <w:num w:numId="108">
    <w:abstractNumId w:val="69"/>
  </w:num>
  <w:num w:numId="109">
    <w:abstractNumId w:val="14"/>
  </w:num>
  <w:num w:numId="110">
    <w:abstractNumId w:val="113"/>
  </w:num>
  <w:num w:numId="111">
    <w:abstractNumId w:val="72"/>
  </w:num>
  <w:num w:numId="112">
    <w:abstractNumId w:val="12"/>
  </w:num>
  <w:num w:numId="113">
    <w:abstractNumId w:val="15"/>
  </w:num>
  <w:num w:numId="114">
    <w:abstractNumId w:val="65"/>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00D"/>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2D52"/>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B80"/>
    <w:rsid w:val="002B56CC"/>
    <w:rsid w:val="002B6108"/>
    <w:rsid w:val="002B7D6C"/>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1547"/>
    <w:rsid w:val="0042227A"/>
    <w:rsid w:val="00422811"/>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10090"/>
    <w:rsid w:val="005101DC"/>
    <w:rsid w:val="005120DD"/>
    <w:rsid w:val="0051285F"/>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7366"/>
    <w:rsid w:val="005705F7"/>
    <w:rsid w:val="00570C37"/>
    <w:rsid w:val="00571591"/>
    <w:rsid w:val="00573814"/>
    <w:rsid w:val="00576D8C"/>
    <w:rsid w:val="00577022"/>
    <w:rsid w:val="00577029"/>
    <w:rsid w:val="005777AF"/>
    <w:rsid w:val="00580589"/>
    <w:rsid w:val="00580788"/>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2F09"/>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6AB6"/>
    <w:rsid w:val="00667417"/>
    <w:rsid w:val="00667A37"/>
    <w:rsid w:val="00670B99"/>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3362"/>
    <w:rsid w:val="007734D6"/>
    <w:rsid w:val="0077488A"/>
    <w:rsid w:val="0077490D"/>
    <w:rsid w:val="00774E46"/>
    <w:rsid w:val="0077511A"/>
    <w:rsid w:val="0077539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6062"/>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2FC6"/>
    <w:rsid w:val="009B4468"/>
    <w:rsid w:val="009B6091"/>
    <w:rsid w:val="009B60EA"/>
    <w:rsid w:val="009B6546"/>
    <w:rsid w:val="009B7932"/>
    <w:rsid w:val="009C049E"/>
    <w:rsid w:val="009C10F3"/>
    <w:rsid w:val="009C13C9"/>
    <w:rsid w:val="009C2F65"/>
    <w:rsid w:val="009C3633"/>
    <w:rsid w:val="009C4511"/>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A00193"/>
    <w:rsid w:val="00A00800"/>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695B"/>
    <w:rsid w:val="00A97CBE"/>
    <w:rsid w:val="00AA09AF"/>
    <w:rsid w:val="00AA1039"/>
    <w:rsid w:val="00AA1224"/>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52B"/>
    <w:rsid w:val="00AD37DC"/>
    <w:rsid w:val="00AD41B7"/>
    <w:rsid w:val="00AD501F"/>
    <w:rsid w:val="00AD5333"/>
    <w:rsid w:val="00AD70DA"/>
    <w:rsid w:val="00AD75A8"/>
    <w:rsid w:val="00AD7A42"/>
    <w:rsid w:val="00AE0103"/>
    <w:rsid w:val="00AE1D16"/>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6095"/>
    <w:rsid w:val="00B860B7"/>
    <w:rsid w:val="00B86924"/>
    <w:rsid w:val="00B86941"/>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5046"/>
    <w:rsid w:val="00BA78FC"/>
    <w:rsid w:val="00BB0BB9"/>
    <w:rsid w:val="00BB0E60"/>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42A9"/>
    <w:rsid w:val="00BF5973"/>
    <w:rsid w:val="00BF62A6"/>
    <w:rsid w:val="00BF6554"/>
    <w:rsid w:val="00BF6E7A"/>
    <w:rsid w:val="00BF71EA"/>
    <w:rsid w:val="00BF7DE6"/>
    <w:rsid w:val="00C02D1E"/>
    <w:rsid w:val="00C035DD"/>
    <w:rsid w:val="00C03F7D"/>
    <w:rsid w:val="00C04015"/>
    <w:rsid w:val="00C0450E"/>
    <w:rsid w:val="00C05082"/>
    <w:rsid w:val="00C05B55"/>
    <w:rsid w:val="00C07BA0"/>
    <w:rsid w:val="00C10346"/>
    <w:rsid w:val="00C10B32"/>
    <w:rsid w:val="00C12FE5"/>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147"/>
    <w:rsid w:val="00C8354B"/>
    <w:rsid w:val="00C83D3C"/>
    <w:rsid w:val="00C8435B"/>
    <w:rsid w:val="00C85D0B"/>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48BB"/>
    <w:rsid w:val="00DF6A85"/>
    <w:rsid w:val="00DF78E5"/>
    <w:rsid w:val="00DF7D4A"/>
    <w:rsid w:val="00DF7E0E"/>
    <w:rsid w:val="00E00BFE"/>
    <w:rsid w:val="00E0244D"/>
    <w:rsid w:val="00E04922"/>
    <w:rsid w:val="00E04B21"/>
    <w:rsid w:val="00E04D26"/>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DD1"/>
    <w:rsid w:val="00E70EAC"/>
    <w:rsid w:val="00E713D7"/>
    <w:rsid w:val="00E71662"/>
    <w:rsid w:val="00E71C74"/>
    <w:rsid w:val="00E72157"/>
    <w:rsid w:val="00E726FE"/>
    <w:rsid w:val="00E72759"/>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CFB"/>
    <w:rsid w:val="00ED120A"/>
    <w:rsid w:val="00ED1B17"/>
    <w:rsid w:val="00ED2AD1"/>
    <w:rsid w:val="00ED3D44"/>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3137"/>
    <w:rsid w:val="00F735AA"/>
    <w:rsid w:val="00F762EC"/>
    <w:rsid w:val="00F77897"/>
    <w:rsid w:val="00F80DB0"/>
    <w:rsid w:val="00F81A14"/>
    <w:rsid w:val="00F81C3B"/>
    <w:rsid w:val="00F82CE3"/>
    <w:rsid w:val="00F8473B"/>
    <w:rsid w:val="00F869A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7559"/>
    <w:rsid w:val="00FA79C3"/>
    <w:rsid w:val="00FB00E2"/>
    <w:rsid w:val="00FB1551"/>
    <w:rsid w:val="00FB1742"/>
    <w:rsid w:val="00FB1915"/>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35"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6964</TotalTime>
  <Pages>40</Pages>
  <Words>3973</Words>
  <Characters>22650</Characters>
  <Application>Microsoft Office Word</Application>
  <DocSecurity>0</DocSecurity>
  <Lines>188</Lines>
  <Paragraphs>53</Paragraphs>
  <ScaleCrop>false</ScaleCrop>
  <Company/>
  <LinksUpToDate>false</LinksUpToDate>
  <CharactersWithSpaces>26570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2932</cp:revision>
  <dcterms:created xsi:type="dcterms:W3CDTF">2020-06-27T08:27:00Z</dcterms:created>
  <dcterms:modified xsi:type="dcterms:W3CDTF">2020-07-20T13:40:00Z</dcterms:modified>
</cp:coreProperties>
</file>