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Hlk44168446"/>
      <w:bookmarkStart w:id="1" w:name="_Toc44487993"/>
      <w:r w:rsidRPr="008028CE">
        <w:t>金融市场基础知识</w:t>
      </w:r>
      <w:r w:rsidR="00723E83" w:rsidRPr="008028CE">
        <w:rPr>
          <w:rStyle w:val="ab"/>
          <w:b/>
          <w:bCs/>
        </w:rPr>
        <w:t>学习笔记</w:t>
      </w:r>
      <w:bookmarkEnd w:id="1"/>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622AD11F"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sidR="009D7A05">
        <w:rPr>
          <w:noProof/>
        </w:rPr>
        <w:t>2020年7月1日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r w:rsidR="00204F11">
        <w:fldChar w:fldCharType="begin"/>
      </w:r>
      <w:r w:rsidR="00204F11">
        <w:instrText xml:space="preserve"> HYPERLINK "mailto:zongzhe_chen@sina.com" </w:instrText>
      </w:r>
      <w:r w:rsidR="00204F11">
        <w:fldChar w:fldCharType="separate"/>
      </w:r>
      <w:r w:rsidRPr="005D4B3A">
        <w:rPr>
          <w:rStyle w:val="ac"/>
        </w:rPr>
        <w:t>zongzhe_chen@sina.com</w:t>
      </w:r>
      <w:r w:rsidR="00204F11">
        <w:rPr>
          <w:rStyle w:val="ac"/>
        </w:rPr>
        <w:fldChar w:fldCharType="end"/>
      </w:r>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487994" w:displacedByCustomXml="next"/>
    <w:sdt>
      <w:sdtPr>
        <w:rPr>
          <w:b w:val="0"/>
          <w:bCs w:val="0"/>
          <w:kern w:val="2"/>
          <w:sz w:val="21"/>
          <w:szCs w:val="22"/>
          <w:lang w:val="zh-CN"/>
        </w:rPr>
        <w:id w:val="-1254043974"/>
        <w:docPartObj>
          <w:docPartGallery w:val="Table of Contents"/>
          <w:docPartUnique/>
        </w:docPartObj>
      </w:sdtPr>
      <w:sdtContent>
        <w:p w14:paraId="70DCBC4C" w14:textId="5A4E2522" w:rsidR="003431E7" w:rsidRDefault="003431E7" w:rsidP="003431E7">
          <w:pPr>
            <w:pStyle w:val="1"/>
          </w:pPr>
          <w:r>
            <w:rPr>
              <w:lang w:val="zh-CN"/>
            </w:rPr>
            <w:t>目录</w:t>
          </w:r>
          <w:bookmarkEnd w:id="2"/>
        </w:p>
        <w:p w14:paraId="614590F7" w14:textId="6AB3804F" w:rsidR="009D7A05" w:rsidRDefault="003431E7">
          <w:pPr>
            <w:pStyle w:val="TOC1"/>
            <w:tabs>
              <w:tab w:val="right" w:leader="dot" w:pos="8296"/>
            </w:tabs>
            <w:rPr>
              <w:noProof/>
            </w:rPr>
          </w:pPr>
          <w:r>
            <w:fldChar w:fldCharType="begin"/>
          </w:r>
          <w:r>
            <w:instrText xml:space="preserve"> TOC \o "1-3" \h \z \u </w:instrText>
          </w:r>
          <w:r>
            <w:fldChar w:fldCharType="separate"/>
          </w:r>
          <w:hyperlink w:anchor="_Toc44487993" w:history="1">
            <w:r w:rsidR="009D7A05" w:rsidRPr="00CB7EB7">
              <w:rPr>
                <w:rStyle w:val="ac"/>
                <w:noProof/>
              </w:rPr>
              <w:t>金融市场基础知识学习笔记</w:t>
            </w:r>
            <w:r w:rsidR="009D7A05">
              <w:rPr>
                <w:noProof/>
                <w:webHidden/>
              </w:rPr>
              <w:tab/>
            </w:r>
            <w:r w:rsidR="009D7A05">
              <w:rPr>
                <w:noProof/>
                <w:webHidden/>
              </w:rPr>
              <w:fldChar w:fldCharType="begin"/>
            </w:r>
            <w:r w:rsidR="009D7A05">
              <w:rPr>
                <w:noProof/>
                <w:webHidden/>
              </w:rPr>
              <w:instrText xml:space="preserve"> PAGEREF _Toc44487993 \h </w:instrText>
            </w:r>
            <w:r w:rsidR="009D7A05">
              <w:rPr>
                <w:noProof/>
                <w:webHidden/>
              </w:rPr>
            </w:r>
            <w:r w:rsidR="009D7A05">
              <w:rPr>
                <w:noProof/>
                <w:webHidden/>
              </w:rPr>
              <w:fldChar w:fldCharType="separate"/>
            </w:r>
            <w:r w:rsidR="009D7A05">
              <w:rPr>
                <w:noProof/>
                <w:webHidden/>
              </w:rPr>
              <w:t>1</w:t>
            </w:r>
            <w:r w:rsidR="009D7A05">
              <w:rPr>
                <w:noProof/>
                <w:webHidden/>
              </w:rPr>
              <w:fldChar w:fldCharType="end"/>
            </w:r>
          </w:hyperlink>
        </w:p>
        <w:p w14:paraId="44D74CF7" w14:textId="67607045" w:rsidR="009D7A05" w:rsidRDefault="009D7A05">
          <w:pPr>
            <w:pStyle w:val="TOC1"/>
            <w:tabs>
              <w:tab w:val="right" w:leader="dot" w:pos="8296"/>
            </w:tabs>
            <w:rPr>
              <w:noProof/>
            </w:rPr>
          </w:pPr>
          <w:hyperlink w:anchor="_Toc44487994" w:history="1">
            <w:r w:rsidRPr="00CB7EB7">
              <w:rPr>
                <w:rStyle w:val="ac"/>
                <w:noProof/>
                <w:lang w:val="zh-CN"/>
              </w:rPr>
              <w:t>目录</w:t>
            </w:r>
            <w:r>
              <w:rPr>
                <w:noProof/>
                <w:webHidden/>
              </w:rPr>
              <w:tab/>
            </w:r>
            <w:r>
              <w:rPr>
                <w:noProof/>
                <w:webHidden/>
              </w:rPr>
              <w:fldChar w:fldCharType="begin"/>
            </w:r>
            <w:r>
              <w:rPr>
                <w:noProof/>
                <w:webHidden/>
              </w:rPr>
              <w:instrText xml:space="preserve"> PAGEREF _Toc44487994 \h </w:instrText>
            </w:r>
            <w:r>
              <w:rPr>
                <w:noProof/>
                <w:webHidden/>
              </w:rPr>
            </w:r>
            <w:r>
              <w:rPr>
                <w:noProof/>
                <w:webHidden/>
              </w:rPr>
              <w:fldChar w:fldCharType="separate"/>
            </w:r>
            <w:r>
              <w:rPr>
                <w:noProof/>
                <w:webHidden/>
              </w:rPr>
              <w:t>2</w:t>
            </w:r>
            <w:r>
              <w:rPr>
                <w:noProof/>
                <w:webHidden/>
              </w:rPr>
              <w:fldChar w:fldCharType="end"/>
            </w:r>
          </w:hyperlink>
        </w:p>
        <w:p w14:paraId="12B07587" w14:textId="44809DFD" w:rsidR="009D7A05" w:rsidRDefault="009D7A05">
          <w:pPr>
            <w:pStyle w:val="TOC1"/>
            <w:tabs>
              <w:tab w:val="right" w:leader="dot" w:pos="8296"/>
            </w:tabs>
            <w:rPr>
              <w:noProof/>
            </w:rPr>
          </w:pPr>
          <w:hyperlink w:anchor="_Toc44487995" w:history="1">
            <w:r w:rsidRPr="00CB7EB7">
              <w:rPr>
                <w:rStyle w:val="ac"/>
                <w:noProof/>
              </w:rPr>
              <w:t>概述</w:t>
            </w:r>
            <w:r>
              <w:rPr>
                <w:noProof/>
                <w:webHidden/>
              </w:rPr>
              <w:tab/>
            </w:r>
            <w:r>
              <w:rPr>
                <w:noProof/>
                <w:webHidden/>
              </w:rPr>
              <w:fldChar w:fldCharType="begin"/>
            </w:r>
            <w:r>
              <w:rPr>
                <w:noProof/>
                <w:webHidden/>
              </w:rPr>
              <w:instrText xml:space="preserve"> PAGEREF _Toc44487995 \h </w:instrText>
            </w:r>
            <w:r>
              <w:rPr>
                <w:noProof/>
                <w:webHidden/>
              </w:rPr>
            </w:r>
            <w:r>
              <w:rPr>
                <w:noProof/>
                <w:webHidden/>
              </w:rPr>
              <w:fldChar w:fldCharType="separate"/>
            </w:r>
            <w:r>
              <w:rPr>
                <w:noProof/>
                <w:webHidden/>
              </w:rPr>
              <w:t>4</w:t>
            </w:r>
            <w:r>
              <w:rPr>
                <w:noProof/>
                <w:webHidden/>
              </w:rPr>
              <w:fldChar w:fldCharType="end"/>
            </w:r>
          </w:hyperlink>
        </w:p>
        <w:p w14:paraId="16996EB3" w14:textId="3194F407" w:rsidR="009D7A05" w:rsidRDefault="009D7A05">
          <w:pPr>
            <w:pStyle w:val="TOC2"/>
            <w:tabs>
              <w:tab w:val="right" w:leader="dot" w:pos="8296"/>
            </w:tabs>
            <w:rPr>
              <w:noProof/>
            </w:rPr>
          </w:pPr>
          <w:hyperlink w:anchor="_Toc44487996" w:history="1">
            <w:r w:rsidRPr="00CB7EB7">
              <w:rPr>
                <w:rStyle w:val="ac"/>
                <w:noProof/>
              </w:rPr>
              <w:t>目的与受众</w:t>
            </w:r>
            <w:r>
              <w:rPr>
                <w:noProof/>
                <w:webHidden/>
              </w:rPr>
              <w:tab/>
            </w:r>
            <w:r>
              <w:rPr>
                <w:noProof/>
                <w:webHidden/>
              </w:rPr>
              <w:fldChar w:fldCharType="begin"/>
            </w:r>
            <w:r>
              <w:rPr>
                <w:noProof/>
                <w:webHidden/>
              </w:rPr>
              <w:instrText xml:space="preserve"> PAGEREF _Toc44487996 \h </w:instrText>
            </w:r>
            <w:r>
              <w:rPr>
                <w:noProof/>
                <w:webHidden/>
              </w:rPr>
            </w:r>
            <w:r>
              <w:rPr>
                <w:noProof/>
                <w:webHidden/>
              </w:rPr>
              <w:fldChar w:fldCharType="separate"/>
            </w:r>
            <w:r>
              <w:rPr>
                <w:noProof/>
                <w:webHidden/>
              </w:rPr>
              <w:t>4</w:t>
            </w:r>
            <w:r>
              <w:rPr>
                <w:noProof/>
                <w:webHidden/>
              </w:rPr>
              <w:fldChar w:fldCharType="end"/>
            </w:r>
          </w:hyperlink>
        </w:p>
        <w:p w14:paraId="1738746A" w14:textId="0D605808" w:rsidR="009D7A05" w:rsidRDefault="009D7A05">
          <w:pPr>
            <w:pStyle w:val="TOC2"/>
            <w:tabs>
              <w:tab w:val="right" w:leader="dot" w:pos="8296"/>
            </w:tabs>
            <w:rPr>
              <w:noProof/>
            </w:rPr>
          </w:pPr>
          <w:hyperlink w:anchor="_Toc44487997" w:history="1">
            <w:r w:rsidRPr="00CB7EB7">
              <w:rPr>
                <w:rStyle w:val="ac"/>
                <w:noProof/>
              </w:rPr>
              <w:t>施工进度</w:t>
            </w:r>
            <w:r>
              <w:rPr>
                <w:noProof/>
                <w:webHidden/>
              </w:rPr>
              <w:tab/>
            </w:r>
            <w:r>
              <w:rPr>
                <w:noProof/>
                <w:webHidden/>
              </w:rPr>
              <w:fldChar w:fldCharType="begin"/>
            </w:r>
            <w:r>
              <w:rPr>
                <w:noProof/>
                <w:webHidden/>
              </w:rPr>
              <w:instrText xml:space="preserve"> PAGEREF _Toc44487997 \h </w:instrText>
            </w:r>
            <w:r>
              <w:rPr>
                <w:noProof/>
                <w:webHidden/>
              </w:rPr>
            </w:r>
            <w:r>
              <w:rPr>
                <w:noProof/>
                <w:webHidden/>
              </w:rPr>
              <w:fldChar w:fldCharType="separate"/>
            </w:r>
            <w:r>
              <w:rPr>
                <w:noProof/>
                <w:webHidden/>
              </w:rPr>
              <w:t>4</w:t>
            </w:r>
            <w:r>
              <w:rPr>
                <w:noProof/>
                <w:webHidden/>
              </w:rPr>
              <w:fldChar w:fldCharType="end"/>
            </w:r>
          </w:hyperlink>
        </w:p>
        <w:p w14:paraId="6BD6C080" w14:textId="14E2F4B8" w:rsidR="009D7A05" w:rsidRDefault="009D7A05">
          <w:pPr>
            <w:pStyle w:val="TOC2"/>
            <w:tabs>
              <w:tab w:val="right" w:leader="dot" w:pos="8296"/>
            </w:tabs>
            <w:rPr>
              <w:noProof/>
            </w:rPr>
          </w:pPr>
          <w:hyperlink w:anchor="_Toc44487998" w:history="1">
            <w:r w:rsidRPr="00CB7EB7">
              <w:rPr>
                <w:rStyle w:val="ac"/>
                <w:noProof/>
              </w:rPr>
              <w:t>图例、规范，和指南</w:t>
            </w:r>
            <w:r>
              <w:rPr>
                <w:noProof/>
                <w:webHidden/>
              </w:rPr>
              <w:tab/>
            </w:r>
            <w:r>
              <w:rPr>
                <w:noProof/>
                <w:webHidden/>
              </w:rPr>
              <w:fldChar w:fldCharType="begin"/>
            </w:r>
            <w:r>
              <w:rPr>
                <w:noProof/>
                <w:webHidden/>
              </w:rPr>
              <w:instrText xml:space="preserve"> PAGEREF _Toc44487998 \h </w:instrText>
            </w:r>
            <w:r>
              <w:rPr>
                <w:noProof/>
                <w:webHidden/>
              </w:rPr>
            </w:r>
            <w:r>
              <w:rPr>
                <w:noProof/>
                <w:webHidden/>
              </w:rPr>
              <w:fldChar w:fldCharType="separate"/>
            </w:r>
            <w:r>
              <w:rPr>
                <w:noProof/>
                <w:webHidden/>
              </w:rPr>
              <w:t>4</w:t>
            </w:r>
            <w:r>
              <w:rPr>
                <w:noProof/>
                <w:webHidden/>
              </w:rPr>
              <w:fldChar w:fldCharType="end"/>
            </w:r>
          </w:hyperlink>
        </w:p>
        <w:p w14:paraId="28A3DEF8" w14:textId="4E35EAA8" w:rsidR="009D7A05" w:rsidRDefault="009D7A05">
          <w:pPr>
            <w:pStyle w:val="TOC2"/>
            <w:tabs>
              <w:tab w:val="right" w:leader="dot" w:pos="8296"/>
            </w:tabs>
            <w:rPr>
              <w:noProof/>
            </w:rPr>
          </w:pPr>
          <w:hyperlink w:anchor="_Toc44487999" w:history="1">
            <w:r w:rsidRPr="00CB7EB7">
              <w:rPr>
                <w:rStyle w:val="ac"/>
                <w:noProof/>
              </w:rPr>
              <w:t>注意事项</w:t>
            </w:r>
            <w:r>
              <w:rPr>
                <w:noProof/>
                <w:webHidden/>
              </w:rPr>
              <w:tab/>
            </w:r>
            <w:r>
              <w:rPr>
                <w:noProof/>
                <w:webHidden/>
              </w:rPr>
              <w:fldChar w:fldCharType="begin"/>
            </w:r>
            <w:r>
              <w:rPr>
                <w:noProof/>
                <w:webHidden/>
              </w:rPr>
              <w:instrText xml:space="preserve"> PAGEREF _Toc44487999 \h </w:instrText>
            </w:r>
            <w:r>
              <w:rPr>
                <w:noProof/>
                <w:webHidden/>
              </w:rPr>
            </w:r>
            <w:r>
              <w:rPr>
                <w:noProof/>
                <w:webHidden/>
              </w:rPr>
              <w:fldChar w:fldCharType="separate"/>
            </w:r>
            <w:r>
              <w:rPr>
                <w:noProof/>
                <w:webHidden/>
              </w:rPr>
              <w:t>4</w:t>
            </w:r>
            <w:r>
              <w:rPr>
                <w:noProof/>
                <w:webHidden/>
              </w:rPr>
              <w:fldChar w:fldCharType="end"/>
            </w:r>
          </w:hyperlink>
        </w:p>
        <w:p w14:paraId="31AD9C4C" w14:textId="237563B0" w:rsidR="009D7A05" w:rsidRDefault="009D7A05">
          <w:pPr>
            <w:pStyle w:val="TOC1"/>
            <w:tabs>
              <w:tab w:val="right" w:leader="dot" w:pos="8296"/>
            </w:tabs>
            <w:rPr>
              <w:noProof/>
            </w:rPr>
          </w:pPr>
          <w:hyperlink w:anchor="_Toc44488000" w:history="1">
            <w:r w:rsidRPr="00CB7EB7">
              <w:rPr>
                <w:rStyle w:val="ac"/>
                <w:noProof/>
              </w:rPr>
              <w:t>章节概述与分数分布</w:t>
            </w:r>
            <w:r>
              <w:rPr>
                <w:noProof/>
                <w:webHidden/>
              </w:rPr>
              <w:tab/>
            </w:r>
            <w:r>
              <w:rPr>
                <w:noProof/>
                <w:webHidden/>
              </w:rPr>
              <w:fldChar w:fldCharType="begin"/>
            </w:r>
            <w:r>
              <w:rPr>
                <w:noProof/>
                <w:webHidden/>
              </w:rPr>
              <w:instrText xml:space="preserve"> PAGEREF _Toc44488000 \h </w:instrText>
            </w:r>
            <w:r>
              <w:rPr>
                <w:noProof/>
                <w:webHidden/>
              </w:rPr>
            </w:r>
            <w:r>
              <w:rPr>
                <w:noProof/>
                <w:webHidden/>
              </w:rPr>
              <w:fldChar w:fldCharType="separate"/>
            </w:r>
            <w:r>
              <w:rPr>
                <w:noProof/>
                <w:webHidden/>
              </w:rPr>
              <w:t>6</w:t>
            </w:r>
            <w:r>
              <w:rPr>
                <w:noProof/>
                <w:webHidden/>
              </w:rPr>
              <w:fldChar w:fldCharType="end"/>
            </w:r>
          </w:hyperlink>
        </w:p>
        <w:p w14:paraId="6C51DF08" w14:textId="4A080FC8" w:rsidR="009D7A05" w:rsidRDefault="009D7A05">
          <w:pPr>
            <w:pStyle w:val="TOC1"/>
            <w:tabs>
              <w:tab w:val="right" w:leader="dot" w:pos="8296"/>
            </w:tabs>
            <w:rPr>
              <w:noProof/>
            </w:rPr>
          </w:pPr>
          <w:hyperlink w:anchor="_Toc44488001" w:history="1">
            <w:r w:rsidRPr="00CB7EB7">
              <w:rPr>
                <w:rStyle w:val="ac"/>
                <w:noProof/>
              </w:rPr>
              <w:t>第一章 金融市场概述</w:t>
            </w:r>
            <w:r>
              <w:rPr>
                <w:noProof/>
                <w:webHidden/>
              </w:rPr>
              <w:tab/>
            </w:r>
            <w:r>
              <w:rPr>
                <w:noProof/>
                <w:webHidden/>
              </w:rPr>
              <w:fldChar w:fldCharType="begin"/>
            </w:r>
            <w:r>
              <w:rPr>
                <w:noProof/>
                <w:webHidden/>
              </w:rPr>
              <w:instrText xml:space="preserve"> PAGEREF _Toc44488001 \h </w:instrText>
            </w:r>
            <w:r>
              <w:rPr>
                <w:noProof/>
                <w:webHidden/>
              </w:rPr>
            </w:r>
            <w:r>
              <w:rPr>
                <w:noProof/>
                <w:webHidden/>
              </w:rPr>
              <w:fldChar w:fldCharType="separate"/>
            </w:r>
            <w:r>
              <w:rPr>
                <w:noProof/>
                <w:webHidden/>
              </w:rPr>
              <w:t>7</w:t>
            </w:r>
            <w:r>
              <w:rPr>
                <w:noProof/>
                <w:webHidden/>
              </w:rPr>
              <w:fldChar w:fldCharType="end"/>
            </w:r>
          </w:hyperlink>
        </w:p>
        <w:p w14:paraId="1BE6246E" w14:textId="26178299" w:rsidR="009D7A05" w:rsidRDefault="009D7A05">
          <w:pPr>
            <w:pStyle w:val="TOC2"/>
            <w:tabs>
              <w:tab w:val="right" w:leader="dot" w:pos="8296"/>
            </w:tabs>
            <w:rPr>
              <w:noProof/>
            </w:rPr>
          </w:pPr>
          <w:hyperlink w:anchor="_Toc44488002" w:history="1">
            <w:r w:rsidRPr="00CB7EB7">
              <w:rPr>
                <w:rStyle w:val="ac"/>
                <w:noProof/>
              </w:rPr>
              <w:t>第一节 金融市场概述</w:t>
            </w:r>
            <w:r>
              <w:rPr>
                <w:noProof/>
                <w:webHidden/>
              </w:rPr>
              <w:tab/>
            </w:r>
            <w:r>
              <w:rPr>
                <w:noProof/>
                <w:webHidden/>
              </w:rPr>
              <w:fldChar w:fldCharType="begin"/>
            </w:r>
            <w:r>
              <w:rPr>
                <w:noProof/>
                <w:webHidden/>
              </w:rPr>
              <w:instrText xml:space="preserve"> PAGEREF _Toc44488002 \h </w:instrText>
            </w:r>
            <w:r>
              <w:rPr>
                <w:noProof/>
                <w:webHidden/>
              </w:rPr>
            </w:r>
            <w:r>
              <w:rPr>
                <w:noProof/>
                <w:webHidden/>
              </w:rPr>
              <w:fldChar w:fldCharType="separate"/>
            </w:r>
            <w:r>
              <w:rPr>
                <w:noProof/>
                <w:webHidden/>
              </w:rPr>
              <w:t>7</w:t>
            </w:r>
            <w:r>
              <w:rPr>
                <w:noProof/>
                <w:webHidden/>
              </w:rPr>
              <w:fldChar w:fldCharType="end"/>
            </w:r>
          </w:hyperlink>
        </w:p>
        <w:p w14:paraId="67104070" w14:textId="6184A739" w:rsidR="009D7A05" w:rsidRDefault="009D7A05">
          <w:pPr>
            <w:pStyle w:val="TOC3"/>
            <w:tabs>
              <w:tab w:val="right" w:leader="dot" w:pos="8296"/>
            </w:tabs>
            <w:rPr>
              <w:noProof/>
            </w:rPr>
          </w:pPr>
          <w:hyperlink w:anchor="_Toc44488003" w:history="1">
            <w:r w:rsidRPr="00CB7EB7">
              <w:rPr>
                <w:rStyle w:val="ac"/>
                <w:noProof/>
              </w:rPr>
              <w:t>考点1：金融市场的概念与功能</w:t>
            </w:r>
            <w:r>
              <w:rPr>
                <w:noProof/>
                <w:webHidden/>
              </w:rPr>
              <w:tab/>
            </w:r>
            <w:r>
              <w:rPr>
                <w:noProof/>
                <w:webHidden/>
              </w:rPr>
              <w:fldChar w:fldCharType="begin"/>
            </w:r>
            <w:r>
              <w:rPr>
                <w:noProof/>
                <w:webHidden/>
              </w:rPr>
              <w:instrText xml:space="preserve"> PAGEREF _Toc44488003 \h </w:instrText>
            </w:r>
            <w:r>
              <w:rPr>
                <w:noProof/>
                <w:webHidden/>
              </w:rPr>
            </w:r>
            <w:r>
              <w:rPr>
                <w:noProof/>
                <w:webHidden/>
              </w:rPr>
              <w:fldChar w:fldCharType="separate"/>
            </w:r>
            <w:r>
              <w:rPr>
                <w:noProof/>
                <w:webHidden/>
              </w:rPr>
              <w:t>7</w:t>
            </w:r>
            <w:r>
              <w:rPr>
                <w:noProof/>
                <w:webHidden/>
              </w:rPr>
              <w:fldChar w:fldCharType="end"/>
            </w:r>
          </w:hyperlink>
        </w:p>
        <w:p w14:paraId="7584F688" w14:textId="637EEA8D" w:rsidR="009D7A05" w:rsidRDefault="009D7A05">
          <w:pPr>
            <w:pStyle w:val="TOC3"/>
            <w:tabs>
              <w:tab w:val="right" w:leader="dot" w:pos="8296"/>
            </w:tabs>
            <w:rPr>
              <w:noProof/>
            </w:rPr>
          </w:pPr>
          <w:hyperlink w:anchor="_Toc44488004" w:history="1">
            <w:r w:rsidRPr="00CB7EB7">
              <w:rPr>
                <w:rStyle w:val="ac"/>
                <w:noProof/>
              </w:rPr>
              <w:t>考点2：直接融资和间接融资</w:t>
            </w:r>
            <w:r>
              <w:rPr>
                <w:noProof/>
                <w:webHidden/>
              </w:rPr>
              <w:tab/>
            </w:r>
            <w:r>
              <w:rPr>
                <w:noProof/>
                <w:webHidden/>
              </w:rPr>
              <w:fldChar w:fldCharType="begin"/>
            </w:r>
            <w:r>
              <w:rPr>
                <w:noProof/>
                <w:webHidden/>
              </w:rPr>
              <w:instrText xml:space="preserve"> PAGEREF _Toc44488004 \h </w:instrText>
            </w:r>
            <w:r>
              <w:rPr>
                <w:noProof/>
                <w:webHidden/>
              </w:rPr>
            </w:r>
            <w:r>
              <w:rPr>
                <w:noProof/>
                <w:webHidden/>
              </w:rPr>
              <w:fldChar w:fldCharType="separate"/>
            </w:r>
            <w:r>
              <w:rPr>
                <w:noProof/>
                <w:webHidden/>
              </w:rPr>
              <w:t>7</w:t>
            </w:r>
            <w:r>
              <w:rPr>
                <w:noProof/>
                <w:webHidden/>
              </w:rPr>
              <w:fldChar w:fldCharType="end"/>
            </w:r>
          </w:hyperlink>
        </w:p>
        <w:p w14:paraId="08F2A430" w14:textId="00B6613C" w:rsidR="009D7A05" w:rsidRDefault="009D7A05">
          <w:pPr>
            <w:pStyle w:val="TOC3"/>
            <w:tabs>
              <w:tab w:val="right" w:leader="dot" w:pos="8296"/>
            </w:tabs>
            <w:rPr>
              <w:noProof/>
            </w:rPr>
          </w:pPr>
          <w:hyperlink w:anchor="_Toc44488005" w:history="1">
            <w:r w:rsidRPr="00CB7EB7">
              <w:rPr>
                <w:rStyle w:val="ac"/>
                <w:noProof/>
              </w:rPr>
              <w:t>考点3：金融市场的重要性</w:t>
            </w:r>
            <w:r>
              <w:rPr>
                <w:noProof/>
                <w:webHidden/>
              </w:rPr>
              <w:tab/>
            </w:r>
            <w:r>
              <w:rPr>
                <w:noProof/>
                <w:webHidden/>
              </w:rPr>
              <w:fldChar w:fldCharType="begin"/>
            </w:r>
            <w:r>
              <w:rPr>
                <w:noProof/>
                <w:webHidden/>
              </w:rPr>
              <w:instrText xml:space="preserve"> PAGEREF _Toc44488005 \h </w:instrText>
            </w:r>
            <w:r>
              <w:rPr>
                <w:noProof/>
                <w:webHidden/>
              </w:rPr>
            </w:r>
            <w:r>
              <w:rPr>
                <w:noProof/>
                <w:webHidden/>
              </w:rPr>
              <w:fldChar w:fldCharType="separate"/>
            </w:r>
            <w:r>
              <w:rPr>
                <w:noProof/>
                <w:webHidden/>
              </w:rPr>
              <w:t>8</w:t>
            </w:r>
            <w:r>
              <w:rPr>
                <w:noProof/>
                <w:webHidden/>
              </w:rPr>
              <w:fldChar w:fldCharType="end"/>
            </w:r>
          </w:hyperlink>
        </w:p>
        <w:p w14:paraId="5F9184C0" w14:textId="0FD3CC88" w:rsidR="009D7A05" w:rsidRDefault="009D7A05">
          <w:pPr>
            <w:pStyle w:val="TOC3"/>
            <w:tabs>
              <w:tab w:val="right" w:leader="dot" w:pos="8296"/>
            </w:tabs>
            <w:rPr>
              <w:noProof/>
            </w:rPr>
          </w:pPr>
          <w:hyperlink w:anchor="_Toc44488006" w:history="1">
            <w:r w:rsidRPr="00CB7EB7">
              <w:rPr>
                <w:rStyle w:val="ac"/>
                <w:noProof/>
              </w:rPr>
              <w:t>考点4：金融市场的分类</w:t>
            </w:r>
            <w:r>
              <w:rPr>
                <w:noProof/>
                <w:webHidden/>
              </w:rPr>
              <w:tab/>
            </w:r>
            <w:r>
              <w:rPr>
                <w:noProof/>
                <w:webHidden/>
              </w:rPr>
              <w:fldChar w:fldCharType="begin"/>
            </w:r>
            <w:r>
              <w:rPr>
                <w:noProof/>
                <w:webHidden/>
              </w:rPr>
              <w:instrText xml:space="preserve"> PAGEREF _Toc44488006 \h </w:instrText>
            </w:r>
            <w:r>
              <w:rPr>
                <w:noProof/>
                <w:webHidden/>
              </w:rPr>
            </w:r>
            <w:r>
              <w:rPr>
                <w:noProof/>
                <w:webHidden/>
              </w:rPr>
              <w:fldChar w:fldCharType="separate"/>
            </w:r>
            <w:r>
              <w:rPr>
                <w:noProof/>
                <w:webHidden/>
              </w:rPr>
              <w:t>9</w:t>
            </w:r>
            <w:r>
              <w:rPr>
                <w:noProof/>
                <w:webHidden/>
              </w:rPr>
              <w:fldChar w:fldCharType="end"/>
            </w:r>
          </w:hyperlink>
        </w:p>
        <w:p w14:paraId="6C9EA63E" w14:textId="36A2048E" w:rsidR="009D7A05" w:rsidRDefault="009D7A05">
          <w:pPr>
            <w:pStyle w:val="TOC2"/>
            <w:tabs>
              <w:tab w:val="right" w:leader="dot" w:pos="8296"/>
            </w:tabs>
            <w:rPr>
              <w:noProof/>
            </w:rPr>
          </w:pPr>
          <w:hyperlink w:anchor="_Toc44488007" w:history="1">
            <w:r w:rsidRPr="00CB7EB7">
              <w:rPr>
                <w:rStyle w:val="ac"/>
                <w:noProof/>
              </w:rPr>
              <w:t>第二节 全球金融市场</w:t>
            </w:r>
            <w:r>
              <w:rPr>
                <w:noProof/>
                <w:webHidden/>
              </w:rPr>
              <w:tab/>
            </w:r>
            <w:r>
              <w:rPr>
                <w:noProof/>
                <w:webHidden/>
              </w:rPr>
              <w:fldChar w:fldCharType="begin"/>
            </w:r>
            <w:r>
              <w:rPr>
                <w:noProof/>
                <w:webHidden/>
              </w:rPr>
              <w:instrText xml:space="preserve"> PAGEREF _Toc44488007 \h </w:instrText>
            </w:r>
            <w:r>
              <w:rPr>
                <w:noProof/>
                <w:webHidden/>
              </w:rPr>
            </w:r>
            <w:r>
              <w:rPr>
                <w:noProof/>
                <w:webHidden/>
              </w:rPr>
              <w:fldChar w:fldCharType="separate"/>
            </w:r>
            <w:r>
              <w:rPr>
                <w:noProof/>
                <w:webHidden/>
              </w:rPr>
              <w:t>10</w:t>
            </w:r>
            <w:r>
              <w:rPr>
                <w:noProof/>
                <w:webHidden/>
              </w:rPr>
              <w:fldChar w:fldCharType="end"/>
            </w:r>
          </w:hyperlink>
        </w:p>
        <w:p w14:paraId="1D5C9954" w14:textId="6E58FA95" w:rsidR="009D7A05" w:rsidRDefault="009D7A05">
          <w:pPr>
            <w:pStyle w:val="TOC3"/>
            <w:tabs>
              <w:tab w:val="right" w:leader="dot" w:pos="8296"/>
            </w:tabs>
            <w:rPr>
              <w:noProof/>
            </w:rPr>
          </w:pPr>
          <w:hyperlink w:anchor="_Toc44488008" w:history="1">
            <w:r w:rsidRPr="00CB7EB7">
              <w:rPr>
                <w:rStyle w:val="ac"/>
                <w:noProof/>
              </w:rPr>
              <w:t>考点5：金融市场的形成与发展趋势</w:t>
            </w:r>
            <w:r>
              <w:rPr>
                <w:noProof/>
                <w:webHidden/>
              </w:rPr>
              <w:tab/>
            </w:r>
            <w:r>
              <w:rPr>
                <w:noProof/>
                <w:webHidden/>
              </w:rPr>
              <w:fldChar w:fldCharType="begin"/>
            </w:r>
            <w:r>
              <w:rPr>
                <w:noProof/>
                <w:webHidden/>
              </w:rPr>
              <w:instrText xml:space="preserve"> PAGEREF _Toc44488008 \h </w:instrText>
            </w:r>
            <w:r>
              <w:rPr>
                <w:noProof/>
                <w:webHidden/>
              </w:rPr>
            </w:r>
            <w:r>
              <w:rPr>
                <w:noProof/>
                <w:webHidden/>
              </w:rPr>
              <w:fldChar w:fldCharType="separate"/>
            </w:r>
            <w:r>
              <w:rPr>
                <w:noProof/>
                <w:webHidden/>
              </w:rPr>
              <w:t>10</w:t>
            </w:r>
            <w:r>
              <w:rPr>
                <w:noProof/>
                <w:webHidden/>
              </w:rPr>
              <w:fldChar w:fldCharType="end"/>
            </w:r>
          </w:hyperlink>
        </w:p>
        <w:p w14:paraId="0472E849" w14:textId="03418434" w:rsidR="009D7A05" w:rsidRDefault="009D7A05">
          <w:pPr>
            <w:pStyle w:val="TOC3"/>
            <w:tabs>
              <w:tab w:val="right" w:leader="dot" w:pos="8296"/>
            </w:tabs>
            <w:rPr>
              <w:noProof/>
            </w:rPr>
          </w:pPr>
          <w:hyperlink w:anchor="_Toc44488009" w:history="1">
            <w:r w:rsidRPr="00CB7EB7">
              <w:rPr>
                <w:rStyle w:val="ac"/>
                <w:noProof/>
              </w:rPr>
              <w:t>考点6：全球金融体系的主要参与者</w:t>
            </w:r>
            <w:r>
              <w:rPr>
                <w:noProof/>
                <w:webHidden/>
              </w:rPr>
              <w:tab/>
            </w:r>
            <w:r>
              <w:rPr>
                <w:noProof/>
                <w:webHidden/>
              </w:rPr>
              <w:fldChar w:fldCharType="begin"/>
            </w:r>
            <w:r>
              <w:rPr>
                <w:noProof/>
                <w:webHidden/>
              </w:rPr>
              <w:instrText xml:space="preserve"> PAGEREF _Toc44488009 \h </w:instrText>
            </w:r>
            <w:r>
              <w:rPr>
                <w:noProof/>
                <w:webHidden/>
              </w:rPr>
            </w:r>
            <w:r>
              <w:rPr>
                <w:noProof/>
                <w:webHidden/>
              </w:rPr>
              <w:fldChar w:fldCharType="separate"/>
            </w:r>
            <w:r>
              <w:rPr>
                <w:noProof/>
                <w:webHidden/>
              </w:rPr>
              <w:t>11</w:t>
            </w:r>
            <w:r>
              <w:rPr>
                <w:noProof/>
                <w:webHidden/>
              </w:rPr>
              <w:fldChar w:fldCharType="end"/>
            </w:r>
          </w:hyperlink>
        </w:p>
        <w:p w14:paraId="4745F7E9" w14:textId="26AFC312" w:rsidR="009D7A05" w:rsidRDefault="009D7A05">
          <w:pPr>
            <w:pStyle w:val="TOC3"/>
            <w:tabs>
              <w:tab w:val="right" w:leader="dot" w:pos="8296"/>
            </w:tabs>
            <w:rPr>
              <w:noProof/>
            </w:rPr>
          </w:pPr>
          <w:hyperlink w:anchor="_Toc44488010" w:history="1">
            <w:r w:rsidRPr="00CB7EB7">
              <w:rPr>
                <w:rStyle w:val="ac"/>
                <w:noProof/>
              </w:rPr>
              <w:t>考点7：国际资金流动</w:t>
            </w:r>
            <w:r>
              <w:rPr>
                <w:noProof/>
                <w:webHidden/>
              </w:rPr>
              <w:tab/>
            </w:r>
            <w:r>
              <w:rPr>
                <w:noProof/>
                <w:webHidden/>
              </w:rPr>
              <w:fldChar w:fldCharType="begin"/>
            </w:r>
            <w:r>
              <w:rPr>
                <w:noProof/>
                <w:webHidden/>
              </w:rPr>
              <w:instrText xml:space="preserve"> PAGEREF _Toc44488010 \h </w:instrText>
            </w:r>
            <w:r>
              <w:rPr>
                <w:noProof/>
                <w:webHidden/>
              </w:rPr>
            </w:r>
            <w:r>
              <w:rPr>
                <w:noProof/>
                <w:webHidden/>
              </w:rPr>
              <w:fldChar w:fldCharType="separate"/>
            </w:r>
            <w:r>
              <w:rPr>
                <w:noProof/>
                <w:webHidden/>
              </w:rPr>
              <w:t>11</w:t>
            </w:r>
            <w:r>
              <w:rPr>
                <w:noProof/>
                <w:webHidden/>
              </w:rPr>
              <w:fldChar w:fldCharType="end"/>
            </w:r>
          </w:hyperlink>
        </w:p>
        <w:p w14:paraId="624472BE" w14:textId="402C7FDE" w:rsidR="009D7A05" w:rsidRDefault="009D7A05">
          <w:pPr>
            <w:pStyle w:val="TOC3"/>
            <w:tabs>
              <w:tab w:val="right" w:leader="dot" w:pos="8296"/>
            </w:tabs>
            <w:rPr>
              <w:noProof/>
            </w:rPr>
          </w:pPr>
          <w:hyperlink w:anchor="_Toc44488011" w:history="1">
            <w:r w:rsidRPr="00CB7EB7">
              <w:rPr>
                <w:rStyle w:val="ac"/>
                <w:noProof/>
              </w:rPr>
              <w:t>考点8：英国的金融市场</w:t>
            </w:r>
            <w:r>
              <w:rPr>
                <w:noProof/>
                <w:webHidden/>
              </w:rPr>
              <w:tab/>
            </w:r>
            <w:r>
              <w:rPr>
                <w:noProof/>
                <w:webHidden/>
              </w:rPr>
              <w:fldChar w:fldCharType="begin"/>
            </w:r>
            <w:r>
              <w:rPr>
                <w:noProof/>
                <w:webHidden/>
              </w:rPr>
              <w:instrText xml:space="preserve"> PAGEREF _Toc44488011 \h </w:instrText>
            </w:r>
            <w:r>
              <w:rPr>
                <w:noProof/>
                <w:webHidden/>
              </w:rPr>
            </w:r>
            <w:r>
              <w:rPr>
                <w:noProof/>
                <w:webHidden/>
              </w:rPr>
              <w:fldChar w:fldCharType="separate"/>
            </w:r>
            <w:r>
              <w:rPr>
                <w:noProof/>
                <w:webHidden/>
              </w:rPr>
              <w:t>12</w:t>
            </w:r>
            <w:r>
              <w:rPr>
                <w:noProof/>
                <w:webHidden/>
              </w:rPr>
              <w:fldChar w:fldCharType="end"/>
            </w:r>
          </w:hyperlink>
        </w:p>
        <w:p w14:paraId="76F2DFB3" w14:textId="3A2AF058" w:rsidR="009D7A05" w:rsidRDefault="009D7A05">
          <w:pPr>
            <w:pStyle w:val="TOC3"/>
            <w:tabs>
              <w:tab w:val="right" w:leader="dot" w:pos="8296"/>
            </w:tabs>
            <w:rPr>
              <w:noProof/>
            </w:rPr>
          </w:pPr>
          <w:hyperlink w:anchor="_Toc44488012" w:history="1">
            <w:r w:rsidRPr="00CB7EB7">
              <w:rPr>
                <w:rStyle w:val="ac"/>
                <w:noProof/>
              </w:rPr>
              <w:t>考点9：美国的金融市场</w:t>
            </w:r>
            <w:r>
              <w:rPr>
                <w:noProof/>
                <w:webHidden/>
              </w:rPr>
              <w:tab/>
            </w:r>
            <w:r>
              <w:rPr>
                <w:noProof/>
                <w:webHidden/>
              </w:rPr>
              <w:fldChar w:fldCharType="begin"/>
            </w:r>
            <w:r>
              <w:rPr>
                <w:noProof/>
                <w:webHidden/>
              </w:rPr>
              <w:instrText xml:space="preserve"> PAGEREF _Toc44488012 \h </w:instrText>
            </w:r>
            <w:r>
              <w:rPr>
                <w:noProof/>
                <w:webHidden/>
              </w:rPr>
            </w:r>
            <w:r>
              <w:rPr>
                <w:noProof/>
                <w:webHidden/>
              </w:rPr>
              <w:fldChar w:fldCharType="separate"/>
            </w:r>
            <w:r>
              <w:rPr>
                <w:noProof/>
                <w:webHidden/>
              </w:rPr>
              <w:t>12</w:t>
            </w:r>
            <w:r>
              <w:rPr>
                <w:noProof/>
                <w:webHidden/>
              </w:rPr>
              <w:fldChar w:fldCharType="end"/>
            </w:r>
          </w:hyperlink>
        </w:p>
        <w:p w14:paraId="5E7CDFD2" w14:textId="72FC4B12" w:rsidR="009D7A05" w:rsidRDefault="009D7A05">
          <w:pPr>
            <w:pStyle w:val="TOC3"/>
            <w:tabs>
              <w:tab w:val="right" w:leader="dot" w:pos="8296"/>
            </w:tabs>
            <w:rPr>
              <w:noProof/>
            </w:rPr>
          </w:pPr>
          <w:hyperlink w:anchor="_Toc44488013" w:history="1">
            <w:r w:rsidRPr="00CB7EB7">
              <w:rPr>
                <w:rStyle w:val="ac"/>
                <w:noProof/>
              </w:rPr>
              <w:t>考点10：中国香港金融市场</w:t>
            </w:r>
            <w:r>
              <w:rPr>
                <w:noProof/>
                <w:webHidden/>
              </w:rPr>
              <w:tab/>
            </w:r>
            <w:r>
              <w:rPr>
                <w:noProof/>
                <w:webHidden/>
              </w:rPr>
              <w:fldChar w:fldCharType="begin"/>
            </w:r>
            <w:r>
              <w:rPr>
                <w:noProof/>
                <w:webHidden/>
              </w:rPr>
              <w:instrText xml:space="preserve"> PAGEREF _Toc44488013 \h </w:instrText>
            </w:r>
            <w:r>
              <w:rPr>
                <w:noProof/>
                <w:webHidden/>
              </w:rPr>
            </w:r>
            <w:r>
              <w:rPr>
                <w:noProof/>
                <w:webHidden/>
              </w:rPr>
              <w:fldChar w:fldCharType="separate"/>
            </w:r>
            <w:r>
              <w:rPr>
                <w:noProof/>
                <w:webHidden/>
              </w:rPr>
              <w:t>12</w:t>
            </w:r>
            <w:r>
              <w:rPr>
                <w:noProof/>
                <w:webHidden/>
              </w:rPr>
              <w:fldChar w:fldCharType="end"/>
            </w:r>
          </w:hyperlink>
        </w:p>
        <w:p w14:paraId="77A356A0" w14:textId="7A2363A2" w:rsidR="009D7A05" w:rsidRDefault="009D7A05">
          <w:pPr>
            <w:pStyle w:val="TOC1"/>
            <w:tabs>
              <w:tab w:val="right" w:leader="dot" w:pos="8296"/>
            </w:tabs>
            <w:rPr>
              <w:noProof/>
            </w:rPr>
          </w:pPr>
          <w:hyperlink w:anchor="_Toc44488014" w:history="1">
            <w:r w:rsidRPr="00CB7EB7">
              <w:rPr>
                <w:rStyle w:val="ac"/>
                <w:noProof/>
              </w:rPr>
              <w:t>第二章 中国的金融体系与多层次资本市场</w:t>
            </w:r>
            <w:r>
              <w:rPr>
                <w:noProof/>
                <w:webHidden/>
              </w:rPr>
              <w:tab/>
            </w:r>
            <w:r>
              <w:rPr>
                <w:noProof/>
                <w:webHidden/>
              </w:rPr>
              <w:fldChar w:fldCharType="begin"/>
            </w:r>
            <w:r>
              <w:rPr>
                <w:noProof/>
                <w:webHidden/>
              </w:rPr>
              <w:instrText xml:space="preserve"> PAGEREF _Toc44488014 \h </w:instrText>
            </w:r>
            <w:r>
              <w:rPr>
                <w:noProof/>
                <w:webHidden/>
              </w:rPr>
            </w:r>
            <w:r>
              <w:rPr>
                <w:noProof/>
                <w:webHidden/>
              </w:rPr>
              <w:fldChar w:fldCharType="separate"/>
            </w:r>
            <w:r>
              <w:rPr>
                <w:noProof/>
                <w:webHidden/>
              </w:rPr>
              <w:t>13</w:t>
            </w:r>
            <w:r>
              <w:rPr>
                <w:noProof/>
                <w:webHidden/>
              </w:rPr>
              <w:fldChar w:fldCharType="end"/>
            </w:r>
          </w:hyperlink>
        </w:p>
        <w:p w14:paraId="503F2213" w14:textId="2F16C584" w:rsidR="009D7A05" w:rsidRDefault="009D7A05">
          <w:pPr>
            <w:pStyle w:val="TOC2"/>
            <w:tabs>
              <w:tab w:val="right" w:leader="dot" w:pos="8296"/>
            </w:tabs>
            <w:rPr>
              <w:noProof/>
            </w:rPr>
          </w:pPr>
          <w:hyperlink w:anchor="_Toc44488015" w:history="1">
            <w:r w:rsidRPr="00CB7EB7">
              <w:rPr>
                <w:rStyle w:val="ac"/>
                <w:noProof/>
              </w:rPr>
              <w:t>第一节 中国的金融体系</w:t>
            </w:r>
            <w:r>
              <w:rPr>
                <w:noProof/>
                <w:webHidden/>
              </w:rPr>
              <w:tab/>
            </w:r>
            <w:r>
              <w:rPr>
                <w:noProof/>
                <w:webHidden/>
              </w:rPr>
              <w:fldChar w:fldCharType="begin"/>
            </w:r>
            <w:r>
              <w:rPr>
                <w:noProof/>
                <w:webHidden/>
              </w:rPr>
              <w:instrText xml:space="preserve"> PAGEREF _Toc44488015 \h </w:instrText>
            </w:r>
            <w:r>
              <w:rPr>
                <w:noProof/>
                <w:webHidden/>
              </w:rPr>
            </w:r>
            <w:r>
              <w:rPr>
                <w:noProof/>
                <w:webHidden/>
              </w:rPr>
              <w:fldChar w:fldCharType="separate"/>
            </w:r>
            <w:r>
              <w:rPr>
                <w:noProof/>
                <w:webHidden/>
              </w:rPr>
              <w:t>13</w:t>
            </w:r>
            <w:r>
              <w:rPr>
                <w:noProof/>
                <w:webHidden/>
              </w:rPr>
              <w:fldChar w:fldCharType="end"/>
            </w:r>
          </w:hyperlink>
        </w:p>
        <w:p w14:paraId="210B06C0" w14:textId="12785E41" w:rsidR="009D7A05" w:rsidRDefault="009D7A05">
          <w:pPr>
            <w:pStyle w:val="TOC3"/>
            <w:tabs>
              <w:tab w:val="right" w:leader="dot" w:pos="8296"/>
            </w:tabs>
            <w:rPr>
              <w:noProof/>
            </w:rPr>
          </w:pPr>
          <w:hyperlink w:anchor="_Toc44488016" w:history="1">
            <w:r w:rsidRPr="00CB7EB7">
              <w:rPr>
                <w:rStyle w:val="ac"/>
                <w:noProof/>
              </w:rPr>
              <w:t>考点1：中国金融市场的历史、现状</w:t>
            </w:r>
            <w:r>
              <w:rPr>
                <w:noProof/>
                <w:webHidden/>
              </w:rPr>
              <w:tab/>
            </w:r>
            <w:r>
              <w:rPr>
                <w:noProof/>
                <w:webHidden/>
              </w:rPr>
              <w:fldChar w:fldCharType="begin"/>
            </w:r>
            <w:r>
              <w:rPr>
                <w:noProof/>
                <w:webHidden/>
              </w:rPr>
              <w:instrText xml:space="preserve"> PAGEREF _Toc44488016 \h </w:instrText>
            </w:r>
            <w:r>
              <w:rPr>
                <w:noProof/>
                <w:webHidden/>
              </w:rPr>
            </w:r>
            <w:r>
              <w:rPr>
                <w:noProof/>
                <w:webHidden/>
              </w:rPr>
              <w:fldChar w:fldCharType="separate"/>
            </w:r>
            <w:r>
              <w:rPr>
                <w:noProof/>
                <w:webHidden/>
              </w:rPr>
              <w:t>13</w:t>
            </w:r>
            <w:r>
              <w:rPr>
                <w:noProof/>
                <w:webHidden/>
              </w:rPr>
              <w:fldChar w:fldCharType="end"/>
            </w:r>
          </w:hyperlink>
        </w:p>
        <w:p w14:paraId="3F0EB10B" w14:textId="6088F134" w:rsidR="009D7A05" w:rsidRDefault="009D7A05">
          <w:pPr>
            <w:pStyle w:val="TOC3"/>
            <w:tabs>
              <w:tab w:val="right" w:leader="dot" w:pos="8296"/>
            </w:tabs>
            <w:rPr>
              <w:noProof/>
            </w:rPr>
          </w:pPr>
          <w:hyperlink w:anchor="_Toc44488017" w:history="1">
            <w:r w:rsidRPr="00CB7EB7">
              <w:rPr>
                <w:rStyle w:val="ac"/>
                <w:noProof/>
              </w:rPr>
              <w:t>考点2：影响我国金融市场运行的主要因素</w:t>
            </w:r>
            <w:r>
              <w:rPr>
                <w:noProof/>
                <w:webHidden/>
              </w:rPr>
              <w:tab/>
            </w:r>
            <w:r>
              <w:rPr>
                <w:noProof/>
                <w:webHidden/>
              </w:rPr>
              <w:fldChar w:fldCharType="begin"/>
            </w:r>
            <w:r>
              <w:rPr>
                <w:noProof/>
                <w:webHidden/>
              </w:rPr>
              <w:instrText xml:space="preserve"> PAGEREF _Toc44488017 \h </w:instrText>
            </w:r>
            <w:r>
              <w:rPr>
                <w:noProof/>
                <w:webHidden/>
              </w:rPr>
            </w:r>
            <w:r>
              <w:rPr>
                <w:noProof/>
                <w:webHidden/>
              </w:rPr>
              <w:fldChar w:fldCharType="separate"/>
            </w:r>
            <w:r>
              <w:rPr>
                <w:noProof/>
                <w:webHidden/>
              </w:rPr>
              <w:t>14</w:t>
            </w:r>
            <w:r>
              <w:rPr>
                <w:noProof/>
                <w:webHidden/>
              </w:rPr>
              <w:fldChar w:fldCharType="end"/>
            </w:r>
          </w:hyperlink>
        </w:p>
        <w:p w14:paraId="31AABCCD" w14:textId="080EE32E" w:rsidR="009D7A05" w:rsidRDefault="009D7A05">
          <w:pPr>
            <w:pStyle w:val="TOC3"/>
            <w:tabs>
              <w:tab w:val="right" w:leader="dot" w:pos="8296"/>
            </w:tabs>
            <w:rPr>
              <w:noProof/>
            </w:rPr>
          </w:pPr>
          <w:hyperlink w:anchor="_Toc44488018" w:history="1">
            <w:r w:rsidRPr="00CB7EB7">
              <w:rPr>
                <w:rStyle w:val="ac"/>
                <w:noProof/>
              </w:rPr>
              <w:t>考点3：主要金融中介机构的业务</w:t>
            </w:r>
            <w:r>
              <w:rPr>
                <w:noProof/>
                <w:webHidden/>
              </w:rPr>
              <w:tab/>
            </w:r>
            <w:r>
              <w:rPr>
                <w:noProof/>
                <w:webHidden/>
              </w:rPr>
              <w:fldChar w:fldCharType="begin"/>
            </w:r>
            <w:r>
              <w:rPr>
                <w:noProof/>
                <w:webHidden/>
              </w:rPr>
              <w:instrText xml:space="preserve"> PAGEREF _Toc44488018 \h </w:instrText>
            </w:r>
            <w:r>
              <w:rPr>
                <w:noProof/>
                <w:webHidden/>
              </w:rPr>
            </w:r>
            <w:r>
              <w:rPr>
                <w:noProof/>
                <w:webHidden/>
              </w:rPr>
              <w:fldChar w:fldCharType="separate"/>
            </w:r>
            <w:r>
              <w:rPr>
                <w:noProof/>
                <w:webHidden/>
              </w:rPr>
              <w:t>15</w:t>
            </w:r>
            <w:r>
              <w:rPr>
                <w:noProof/>
                <w:webHidden/>
              </w:rPr>
              <w:fldChar w:fldCharType="end"/>
            </w:r>
          </w:hyperlink>
        </w:p>
        <w:p w14:paraId="7E19DB16" w14:textId="08D25F5D" w:rsidR="009D7A05" w:rsidRDefault="009D7A05">
          <w:pPr>
            <w:pStyle w:val="TOC3"/>
            <w:tabs>
              <w:tab w:val="right" w:leader="dot" w:pos="8296"/>
            </w:tabs>
            <w:rPr>
              <w:noProof/>
            </w:rPr>
          </w:pPr>
          <w:hyperlink w:anchor="_Toc44488019" w:history="1">
            <w:r w:rsidRPr="00CB7EB7">
              <w:rPr>
                <w:rStyle w:val="ac"/>
                <w:noProof/>
              </w:rPr>
              <w:t>考点4：国金融市场的监管体制</w:t>
            </w:r>
            <w:r>
              <w:rPr>
                <w:noProof/>
                <w:webHidden/>
              </w:rPr>
              <w:tab/>
            </w:r>
            <w:r>
              <w:rPr>
                <w:noProof/>
                <w:webHidden/>
              </w:rPr>
              <w:fldChar w:fldCharType="begin"/>
            </w:r>
            <w:r>
              <w:rPr>
                <w:noProof/>
                <w:webHidden/>
              </w:rPr>
              <w:instrText xml:space="preserve"> PAGEREF _Toc44488019 \h </w:instrText>
            </w:r>
            <w:r>
              <w:rPr>
                <w:noProof/>
                <w:webHidden/>
              </w:rPr>
            </w:r>
            <w:r>
              <w:rPr>
                <w:noProof/>
                <w:webHidden/>
              </w:rPr>
              <w:fldChar w:fldCharType="separate"/>
            </w:r>
            <w:r>
              <w:rPr>
                <w:noProof/>
                <w:webHidden/>
              </w:rPr>
              <w:t>17</w:t>
            </w:r>
            <w:r>
              <w:rPr>
                <w:noProof/>
                <w:webHidden/>
              </w:rPr>
              <w:fldChar w:fldCharType="end"/>
            </w:r>
          </w:hyperlink>
        </w:p>
        <w:p w14:paraId="40F6DA4C" w14:textId="23CCE5DA" w:rsidR="009D7A05" w:rsidRDefault="009D7A05">
          <w:pPr>
            <w:pStyle w:val="TOC3"/>
            <w:tabs>
              <w:tab w:val="right" w:leader="dot" w:pos="8296"/>
            </w:tabs>
            <w:rPr>
              <w:noProof/>
            </w:rPr>
          </w:pPr>
          <w:hyperlink w:anchor="_Toc44488020" w:history="1">
            <w:r w:rsidRPr="00CB7EB7">
              <w:rPr>
                <w:rStyle w:val="ac"/>
                <w:noProof/>
              </w:rPr>
              <w:t>考点5：金融服务实体经济高质量发展的要求</w:t>
            </w:r>
            <w:r>
              <w:rPr>
                <w:noProof/>
                <w:webHidden/>
              </w:rPr>
              <w:tab/>
            </w:r>
            <w:r>
              <w:rPr>
                <w:noProof/>
                <w:webHidden/>
              </w:rPr>
              <w:fldChar w:fldCharType="begin"/>
            </w:r>
            <w:r>
              <w:rPr>
                <w:noProof/>
                <w:webHidden/>
              </w:rPr>
              <w:instrText xml:space="preserve"> PAGEREF _Toc44488020 \h </w:instrText>
            </w:r>
            <w:r>
              <w:rPr>
                <w:noProof/>
                <w:webHidden/>
              </w:rPr>
            </w:r>
            <w:r>
              <w:rPr>
                <w:noProof/>
                <w:webHidden/>
              </w:rPr>
              <w:fldChar w:fldCharType="separate"/>
            </w:r>
            <w:r>
              <w:rPr>
                <w:noProof/>
                <w:webHidden/>
              </w:rPr>
              <w:t>18</w:t>
            </w:r>
            <w:r>
              <w:rPr>
                <w:noProof/>
                <w:webHidden/>
              </w:rPr>
              <w:fldChar w:fldCharType="end"/>
            </w:r>
          </w:hyperlink>
        </w:p>
        <w:p w14:paraId="59216076" w14:textId="0F7B62F9" w:rsidR="009D7A05" w:rsidRDefault="009D7A05">
          <w:pPr>
            <w:pStyle w:val="TOC3"/>
            <w:tabs>
              <w:tab w:val="right" w:leader="dot" w:pos="8296"/>
            </w:tabs>
            <w:rPr>
              <w:noProof/>
            </w:rPr>
          </w:pPr>
          <w:hyperlink w:anchor="_Toc44488021" w:history="1">
            <w:r w:rsidRPr="00CB7EB7">
              <w:rPr>
                <w:rStyle w:val="ac"/>
                <w:noProof/>
              </w:rPr>
              <w:t>考点6：中央银行的主要职能和业务</w:t>
            </w:r>
            <w:r>
              <w:rPr>
                <w:noProof/>
                <w:webHidden/>
              </w:rPr>
              <w:tab/>
            </w:r>
            <w:r>
              <w:rPr>
                <w:noProof/>
                <w:webHidden/>
              </w:rPr>
              <w:fldChar w:fldCharType="begin"/>
            </w:r>
            <w:r>
              <w:rPr>
                <w:noProof/>
                <w:webHidden/>
              </w:rPr>
              <w:instrText xml:space="preserve"> PAGEREF _Toc44488021 \h </w:instrText>
            </w:r>
            <w:r>
              <w:rPr>
                <w:noProof/>
                <w:webHidden/>
              </w:rPr>
            </w:r>
            <w:r>
              <w:rPr>
                <w:noProof/>
                <w:webHidden/>
              </w:rPr>
              <w:fldChar w:fldCharType="separate"/>
            </w:r>
            <w:r>
              <w:rPr>
                <w:noProof/>
                <w:webHidden/>
              </w:rPr>
              <w:t>19</w:t>
            </w:r>
            <w:r>
              <w:rPr>
                <w:noProof/>
                <w:webHidden/>
              </w:rPr>
              <w:fldChar w:fldCharType="end"/>
            </w:r>
          </w:hyperlink>
        </w:p>
        <w:p w14:paraId="707E7A50" w14:textId="6F415321" w:rsidR="009D7A05" w:rsidRDefault="009D7A05">
          <w:pPr>
            <w:pStyle w:val="TOC3"/>
            <w:tabs>
              <w:tab w:val="right" w:leader="dot" w:pos="8296"/>
            </w:tabs>
            <w:rPr>
              <w:noProof/>
            </w:rPr>
          </w:pPr>
          <w:hyperlink w:anchor="_Toc44488022" w:history="1">
            <w:r w:rsidRPr="00CB7EB7">
              <w:rPr>
                <w:rStyle w:val="ac"/>
                <w:noProof/>
              </w:rPr>
              <w:t>考点7：存款准备金制度与货币乘数</w:t>
            </w:r>
            <w:r>
              <w:rPr>
                <w:noProof/>
                <w:webHidden/>
              </w:rPr>
              <w:tab/>
            </w:r>
            <w:r>
              <w:rPr>
                <w:noProof/>
                <w:webHidden/>
              </w:rPr>
              <w:fldChar w:fldCharType="begin"/>
            </w:r>
            <w:r>
              <w:rPr>
                <w:noProof/>
                <w:webHidden/>
              </w:rPr>
              <w:instrText xml:space="preserve"> PAGEREF _Toc44488022 \h </w:instrText>
            </w:r>
            <w:r>
              <w:rPr>
                <w:noProof/>
                <w:webHidden/>
              </w:rPr>
            </w:r>
            <w:r>
              <w:rPr>
                <w:noProof/>
                <w:webHidden/>
              </w:rPr>
              <w:fldChar w:fldCharType="separate"/>
            </w:r>
            <w:r>
              <w:rPr>
                <w:noProof/>
                <w:webHidden/>
              </w:rPr>
              <w:t>20</w:t>
            </w:r>
            <w:r>
              <w:rPr>
                <w:noProof/>
                <w:webHidden/>
              </w:rPr>
              <w:fldChar w:fldCharType="end"/>
            </w:r>
          </w:hyperlink>
        </w:p>
        <w:p w14:paraId="3F273B09" w14:textId="7A5145AF" w:rsidR="009D7A05" w:rsidRDefault="009D7A05">
          <w:pPr>
            <w:pStyle w:val="TOC3"/>
            <w:tabs>
              <w:tab w:val="right" w:leader="dot" w:pos="8296"/>
            </w:tabs>
            <w:rPr>
              <w:noProof/>
            </w:rPr>
          </w:pPr>
          <w:hyperlink w:anchor="_Toc44488023" w:history="1">
            <w:r w:rsidRPr="00CB7EB7">
              <w:rPr>
                <w:rStyle w:val="ac"/>
                <w:noProof/>
              </w:rPr>
              <w:t>考点8：货币政策目标及工具</w:t>
            </w:r>
            <w:r>
              <w:rPr>
                <w:noProof/>
                <w:webHidden/>
              </w:rPr>
              <w:tab/>
            </w:r>
            <w:r>
              <w:rPr>
                <w:noProof/>
                <w:webHidden/>
              </w:rPr>
              <w:fldChar w:fldCharType="begin"/>
            </w:r>
            <w:r>
              <w:rPr>
                <w:noProof/>
                <w:webHidden/>
              </w:rPr>
              <w:instrText xml:space="preserve"> PAGEREF _Toc44488023 \h </w:instrText>
            </w:r>
            <w:r>
              <w:rPr>
                <w:noProof/>
                <w:webHidden/>
              </w:rPr>
            </w:r>
            <w:r>
              <w:rPr>
                <w:noProof/>
                <w:webHidden/>
              </w:rPr>
              <w:fldChar w:fldCharType="separate"/>
            </w:r>
            <w:r>
              <w:rPr>
                <w:noProof/>
                <w:webHidden/>
              </w:rPr>
              <w:t>20</w:t>
            </w:r>
            <w:r>
              <w:rPr>
                <w:noProof/>
                <w:webHidden/>
              </w:rPr>
              <w:fldChar w:fldCharType="end"/>
            </w:r>
          </w:hyperlink>
        </w:p>
        <w:p w14:paraId="5F10985E" w14:textId="0D38F4B6" w:rsidR="009D7A05" w:rsidRDefault="009D7A05">
          <w:pPr>
            <w:pStyle w:val="TOC3"/>
            <w:tabs>
              <w:tab w:val="right" w:leader="dot" w:pos="8296"/>
            </w:tabs>
            <w:rPr>
              <w:noProof/>
            </w:rPr>
          </w:pPr>
          <w:hyperlink w:anchor="_Toc44488024" w:history="1">
            <w:r w:rsidRPr="00CB7EB7">
              <w:rPr>
                <w:rStyle w:val="ac"/>
                <w:noProof/>
              </w:rPr>
              <w:t>考点9：货币市场传导机制</w:t>
            </w:r>
            <w:r>
              <w:rPr>
                <w:noProof/>
                <w:webHidden/>
              </w:rPr>
              <w:tab/>
            </w:r>
            <w:r>
              <w:rPr>
                <w:noProof/>
                <w:webHidden/>
              </w:rPr>
              <w:fldChar w:fldCharType="begin"/>
            </w:r>
            <w:r>
              <w:rPr>
                <w:noProof/>
                <w:webHidden/>
              </w:rPr>
              <w:instrText xml:space="preserve"> PAGEREF _Toc44488024 \h </w:instrText>
            </w:r>
            <w:r>
              <w:rPr>
                <w:noProof/>
                <w:webHidden/>
              </w:rPr>
            </w:r>
            <w:r>
              <w:rPr>
                <w:noProof/>
                <w:webHidden/>
              </w:rPr>
              <w:fldChar w:fldCharType="separate"/>
            </w:r>
            <w:r>
              <w:rPr>
                <w:noProof/>
                <w:webHidden/>
              </w:rPr>
              <w:t>21</w:t>
            </w:r>
            <w:r>
              <w:rPr>
                <w:noProof/>
                <w:webHidden/>
              </w:rPr>
              <w:fldChar w:fldCharType="end"/>
            </w:r>
          </w:hyperlink>
        </w:p>
        <w:p w14:paraId="1AB22EA9" w14:textId="1E5E1316" w:rsidR="009D7A05" w:rsidRDefault="009D7A05">
          <w:pPr>
            <w:pStyle w:val="TOC2"/>
            <w:tabs>
              <w:tab w:val="right" w:leader="dot" w:pos="8296"/>
            </w:tabs>
            <w:rPr>
              <w:noProof/>
            </w:rPr>
          </w:pPr>
          <w:hyperlink w:anchor="_Toc44488025" w:history="1">
            <w:r w:rsidRPr="00CB7EB7">
              <w:rPr>
                <w:rStyle w:val="ac"/>
                <w:noProof/>
              </w:rPr>
              <w:t>第二节 中国多层次的资本市场</w:t>
            </w:r>
            <w:r>
              <w:rPr>
                <w:noProof/>
                <w:webHidden/>
              </w:rPr>
              <w:tab/>
            </w:r>
            <w:r>
              <w:rPr>
                <w:noProof/>
                <w:webHidden/>
              </w:rPr>
              <w:fldChar w:fldCharType="begin"/>
            </w:r>
            <w:r>
              <w:rPr>
                <w:noProof/>
                <w:webHidden/>
              </w:rPr>
              <w:instrText xml:space="preserve"> PAGEREF _Toc44488025 \h </w:instrText>
            </w:r>
            <w:r>
              <w:rPr>
                <w:noProof/>
                <w:webHidden/>
              </w:rPr>
            </w:r>
            <w:r>
              <w:rPr>
                <w:noProof/>
                <w:webHidden/>
              </w:rPr>
              <w:fldChar w:fldCharType="separate"/>
            </w:r>
            <w:r>
              <w:rPr>
                <w:noProof/>
                <w:webHidden/>
              </w:rPr>
              <w:t>22</w:t>
            </w:r>
            <w:r>
              <w:rPr>
                <w:noProof/>
                <w:webHidden/>
              </w:rPr>
              <w:fldChar w:fldCharType="end"/>
            </w:r>
          </w:hyperlink>
        </w:p>
        <w:p w14:paraId="40B4BB13" w14:textId="55A0F082" w:rsidR="009D7A05" w:rsidRDefault="009D7A05">
          <w:pPr>
            <w:pStyle w:val="TOC3"/>
            <w:tabs>
              <w:tab w:val="right" w:leader="dot" w:pos="8296"/>
            </w:tabs>
            <w:rPr>
              <w:noProof/>
            </w:rPr>
          </w:pPr>
          <w:hyperlink w:anchor="_Toc44488026" w:history="1">
            <w:r w:rsidRPr="00CB7EB7">
              <w:rPr>
                <w:rStyle w:val="ac"/>
                <w:noProof/>
              </w:rPr>
              <w:t>考点10：场内市场</w:t>
            </w:r>
            <w:r>
              <w:rPr>
                <w:noProof/>
                <w:webHidden/>
              </w:rPr>
              <w:tab/>
            </w:r>
            <w:r>
              <w:rPr>
                <w:noProof/>
                <w:webHidden/>
              </w:rPr>
              <w:fldChar w:fldCharType="begin"/>
            </w:r>
            <w:r>
              <w:rPr>
                <w:noProof/>
                <w:webHidden/>
              </w:rPr>
              <w:instrText xml:space="preserve"> PAGEREF _Toc44488026 \h </w:instrText>
            </w:r>
            <w:r>
              <w:rPr>
                <w:noProof/>
                <w:webHidden/>
              </w:rPr>
            </w:r>
            <w:r>
              <w:rPr>
                <w:noProof/>
                <w:webHidden/>
              </w:rPr>
              <w:fldChar w:fldCharType="separate"/>
            </w:r>
            <w:r>
              <w:rPr>
                <w:noProof/>
                <w:webHidden/>
              </w:rPr>
              <w:t>22</w:t>
            </w:r>
            <w:r>
              <w:rPr>
                <w:noProof/>
                <w:webHidden/>
              </w:rPr>
              <w:fldChar w:fldCharType="end"/>
            </w:r>
          </w:hyperlink>
        </w:p>
        <w:p w14:paraId="70798BC9" w14:textId="625C908E" w:rsidR="009D7A05" w:rsidRDefault="009D7A05">
          <w:pPr>
            <w:pStyle w:val="TOC3"/>
            <w:tabs>
              <w:tab w:val="right" w:leader="dot" w:pos="8296"/>
            </w:tabs>
            <w:rPr>
              <w:noProof/>
            </w:rPr>
          </w:pPr>
          <w:hyperlink w:anchor="_Toc44488027" w:history="1">
            <w:r w:rsidRPr="00CB7EB7">
              <w:rPr>
                <w:rStyle w:val="ac"/>
                <w:noProof/>
              </w:rPr>
              <w:t>考点11：场外市场</w:t>
            </w:r>
            <w:r>
              <w:rPr>
                <w:noProof/>
                <w:webHidden/>
              </w:rPr>
              <w:tab/>
            </w:r>
            <w:r>
              <w:rPr>
                <w:noProof/>
                <w:webHidden/>
              </w:rPr>
              <w:fldChar w:fldCharType="begin"/>
            </w:r>
            <w:r>
              <w:rPr>
                <w:noProof/>
                <w:webHidden/>
              </w:rPr>
              <w:instrText xml:space="preserve"> PAGEREF _Toc44488027 \h </w:instrText>
            </w:r>
            <w:r>
              <w:rPr>
                <w:noProof/>
                <w:webHidden/>
              </w:rPr>
            </w:r>
            <w:r>
              <w:rPr>
                <w:noProof/>
                <w:webHidden/>
              </w:rPr>
              <w:fldChar w:fldCharType="separate"/>
            </w:r>
            <w:r>
              <w:rPr>
                <w:noProof/>
                <w:webHidden/>
              </w:rPr>
              <w:t>23</w:t>
            </w:r>
            <w:r>
              <w:rPr>
                <w:noProof/>
                <w:webHidden/>
              </w:rPr>
              <w:fldChar w:fldCharType="end"/>
            </w:r>
          </w:hyperlink>
        </w:p>
        <w:p w14:paraId="01F48D98" w14:textId="7768CD77" w:rsidR="009D7A05" w:rsidRDefault="009D7A05">
          <w:pPr>
            <w:pStyle w:val="TOC3"/>
            <w:tabs>
              <w:tab w:val="right" w:leader="dot" w:pos="8296"/>
            </w:tabs>
            <w:rPr>
              <w:noProof/>
            </w:rPr>
          </w:pPr>
          <w:hyperlink w:anchor="_Toc44488028" w:history="1">
            <w:r w:rsidRPr="00CB7EB7">
              <w:rPr>
                <w:rStyle w:val="ac"/>
                <w:noProof/>
              </w:rPr>
              <w:t>考点12：科创板</w:t>
            </w:r>
            <w:r>
              <w:rPr>
                <w:noProof/>
                <w:webHidden/>
              </w:rPr>
              <w:tab/>
            </w:r>
            <w:r>
              <w:rPr>
                <w:noProof/>
                <w:webHidden/>
              </w:rPr>
              <w:fldChar w:fldCharType="begin"/>
            </w:r>
            <w:r>
              <w:rPr>
                <w:noProof/>
                <w:webHidden/>
              </w:rPr>
              <w:instrText xml:space="preserve"> PAGEREF _Toc44488028 \h </w:instrText>
            </w:r>
            <w:r>
              <w:rPr>
                <w:noProof/>
                <w:webHidden/>
              </w:rPr>
            </w:r>
            <w:r>
              <w:rPr>
                <w:noProof/>
                <w:webHidden/>
              </w:rPr>
              <w:fldChar w:fldCharType="separate"/>
            </w:r>
            <w:r>
              <w:rPr>
                <w:noProof/>
                <w:webHidden/>
              </w:rPr>
              <w:t>23</w:t>
            </w:r>
            <w:r>
              <w:rPr>
                <w:noProof/>
                <w:webHidden/>
              </w:rPr>
              <w:fldChar w:fldCharType="end"/>
            </w:r>
          </w:hyperlink>
        </w:p>
        <w:p w14:paraId="1DE89F2B" w14:textId="720DBCF7" w:rsidR="009D7A05" w:rsidRDefault="009D7A05">
          <w:pPr>
            <w:pStyle w:val="TOC1"/>
            <w:tabs>
              <w:tab w:val="right" w:leader="dot" w:pos="8296"/>
            </w:tabs>
            <w:rPr>
              <w:noProof/>
            </w:rPr>
          </w:pPr>
          <w:hyperlink w:anchor="_Toc44488029" w:history="1">
            <w:r w:rsidRPr="00CB7EB7">
              <w:rPr>
                <w:rStyle w:val="ac"/>
                <w:noProof/>
              </w:rPr>
              <w:t>第三章 证券市场主体</w:t>
            </w:r>
            <w:r>
              <w:rPr>
                <w:noProof/>
                <w:webHidden/>
              </w:rPr>
              <w:tab/>
            </w:r>
            <w:r>
              <w:rPr>
                <w:noProof/>
                <w:webHidden/>
              </w:rPr>
              <w:fldChar w:fldCharType="begin"/>
            </w:r>
            <w:r>
              <w:rPr>
                <w:noProof/>
                <w:webHidden/>
              </w:rPr>
              <w:instrText xml:space="preserve"> PAGEREF _Toc44488029 \h </w:instrText>
            </w:r>
            <w:r>
              <w:rPr>
                <w:noProof/>
                <w:webHidden/>
              </w:rPr>
            </w:r>
            <w:r>
              <w:rPr>
                <w:noProof/>
                <w:webHidden/>
              </w:rPr>
              <w:fldChar w:fldCharType="separate"/>
            </w:r>
            <w:r>
              <w:rPr>
                <w:noProof/>
                <w:webHidden/>
              </w:rPr>
              <w:t>26</w:t>
            </w:r>
            <w:r>
              <w:rPr>
                <w:noProof/>
                <w:webHidden/>
              </w:rPr>
              <w:fldChar w:fldCharType="end"/>
            </w:r>
          </w:hyperlink>
        </w:p>
        <w:p w14:paraId="002EE8C7" w14:textId="16F8F4D8" w:rsidR="009D7A05" w:rsidRDefault="009D7A05">
          <w:pPr>
            <w:pStyle w:val="TOC2"/>
            <w:tabs>
              <w:tab w:val="right" w:leader="dot" w:pos="8296"/>
            </w:tabs>
            <w:rPr>
              <w:noProof/>
            </w:rPr>
          </w:pPr>
          <w:hyperlink w:anchor="_Toc44488030" w:history="1">
            <w:r w:rsidRPr="00CB7EB7">
              <w:rPr>
                <w:rStyle w:val="ac"/>
                <w:noProof/>
              </w:rPr>
              <w:t>第一节 证券发行人</w:t>
            </w:r>
            <w:r>
              <w:rPr>
                <w:noProof/>
                <w:webHidden/>
              </w:rPr>
              <w:tab/>
            </w:r>
            <w:r>
              <w:rPr>
                <w:noProof/>
                <w:webHidden/>
              </w:rPr>
              <w:fldChar w:fldCharType="begin"/>
            </w:r>
            <w:r>
              <w:rPr>
                <w:noProof/>
                <w:webHidden/>
              </w:rPr>
              <w:instrText xml:space="preserve"> PAGEREF _Toc44488030 \h </w:instrText>
            </w:r>
            <w:r>
              <w:rPr>
                <w:noProof/>
                <w:webHidden/>
              </w:rPr>
            </w:r>
            <w:r>
              <w:rPr>
                <w:noProof/>
                <w:webHidden/>
              </w:rPr>
              <w:fldChar w:fldCharType="separate"/>
            </w:r>
            <w:r>
              <w:rPr>
                <w:noProof/>
                <w:webHidden/>
              </w:rPr>
              <w:t>26</w:t>
            </w:r>
            <w:r>
              <w:rPr>
                <w:noProof/>
                <w:webHidden/>
              </w:rPr>
              <w:fldChar w:fldCharType="end"/>
            </w:r>
          </w:hyperlink>
        </w:p>
        <w:p w14:paraId="22A4CE98" w14:textId="35F47195" w:rsidR="009D7A05" w:rsidRDefault="009D7A05">
          <w:pPr>
            <w:pStyle w:val="TOC3"/>
            <w:tabs>
              <w:tab w:val="right" w:leader="dot" w:pos="8296"/>
            </w:tabs>
            <w:rPr>
              <w:noProof/>
            </w:rPr>
          </w:pPr>
          <w:hyperlink w:anchor="_Toc44488031" w:history="1">
            <w:r w:rsidRPr="00CB7EB7">
              <w:rPr>
                <w:rStyle w:val="ac"/>
                <w:noProof/>
              </w:rPr>
              <w:t>考点1：证券发行人</w:t>
            </w:r>
            <w:r>
              <w:rPr>
                <w:noProof/>
                <w:webHidden/>
              </w:rPr>
              <w:tab/>
            </w:r>
            <w:r>
              <w:rPr>
                <w:noProof/>
                <w:webHidden/>
              </w:rPr>
              <w:fldChar w:fldCharType="begin"/>
            </w:r>
            <w:r>
              <w:rPr>
                <w:noProof/>
                <w:webHidden/>
              </w:rPr>
              <w:instrText xml:space="preserve"> PAGEREF _Toc44488031 \h </w:instrText>
            </w:r>
            <w:r>
              <w:rPr>
                <w:noProof/>
                <w:webHidden/>
              </w:rPr>
            </w:r>
            <w:r>
              <w:rPr>
                <w:noProof/>
                <w:webHidden/>
              </w:rPr>
              <w:fldChar w:fldCharType="separate"/>
            </w:r>
            <w:r>
              <w:rPr>
                <w:noProof/>
                <w:webHidden/>
              </w:rPr>
              <w:t>26</w:t>
            </w:r>
            <w:r>
              <w:rPr>
                <w:noProof/>
                <w:webHidden/>
              </w:rPr>
              <w:fldChar w:fldCharType="end"/>
            </w:r>
          </w:hyperlink>
        </w:p>
        <w:p w14:paraId="27966ED2" w14:textId="593302C7" w:rsidR="009D7A05" w:rsidRDefault="009D7A05">
          <w:pPr>
            <w:pStyle w:val="TOC2"/>
            <w:tabs>
              <w:tab w:val="right" w:leader="dot" w:pos="8296"/>
            </w:tabs>
            <w:rPr>
              <w:noProof/>
            </w:rPr>
          </w:pPr>
          <w:hyperlink w:anchor="_Toc44488032" w:history="1">
            <w:r w:rsidRPr="00CB7EB7">
              <w:rPr>
                <w:rStyle w:val="ac"/>
                <w:noProof/>
              </w:rPr>
              <w:t>第二节 证券投资者</w:t>
            </w:r>
            <w:r>
              <w:rPr>
                <w:noProof/>
                <w:webHidden/>
              </w:rPr>
              <w:tab/>
            </w:r>
            <w:r>
              <w:rPr>
                <w:noProof/>
                <w:webHidden/>
              </w:rPr>
              <w:fldChar w:fldCharType="begin"/>
            </w:r>
            <w:r>
              <w:rPr>
                <w:noProof/>
                <w:webHidden/>
              </w:rPr>
              <w:instrText xml:space="preserve"> PAGEREF _Toc44488032 \h </w:instrText>
            </w:r>
            <w:r>
              <w:rPr>
                <w:noProof/>
                <w:webHidden/>
              </w:rPr>
            </w:r>
            <w:r>
              <w:rPr>
                <w:noProof/>
                <w:webHidden/>
              </w:rPr>
              <w:fldChar w:fldCharType="separate"/>
            </w:r>
            <w:r>
              <w:rPr>
                <w:noProof/>
                <w:webHidden/>
              </w:rPr>
              <w:t>27</w:t>
            </w:r>
            <w:r>
              <w:rPr>
                <w:noProof/>
                <w:webHidden/>
              </w:rPr>
              <w:fldChar w:fldCharType="end"/>
            </w:r>
          </w:hyperlink>
        </w:p>
        <w:p w14:paraId="512628BB" w14:textId="6B5AA789" w:rsidR="009D7A05" w:rsidRDefault="009D7A05">
          <w:pPr>
            <w:pStyle w:val="TOC3"/>
            <w:tabs>
              <w:tab w:val="right" w:leader="dot" w:pos="8296"/>
            </w:tabs>
            <w:rPr>
              <w:noProof/>
            </w:rPr>
          </w:pPr>
          <w:hyperlink w:anchor="_Toc44488033" w:history="1">
            <w:r w:rsidRPr="00CB7EB7">
              <w:rPr>
                <w:rStyle w:val="ac"/>
                <w:noProof/>
              </w:rPr>
              <w:t>考点2：政府、金融机构投资者</w:t>
            </w:r>
            <w:r>
              <w:rPr>
                <w:noProof/>
                <w:webHidden/>
              </w:rPr>
              <w:tab/>
            </w:r>
            <w:r>
              <w:rPr>
                <w:noProof/>
                <w:webHidden/>
              </w:rPr>
              <w:fldChar w:fldCharType="begin"/>
            </w:r>
            <w:r>
              <w:rPr>
                <w:noProof/>
                <w:webHidden/>
              </w:rPr>
              <w:instrText xml:space="preserve"> PAGEREF _Toc44488033 \h </w:instrText>
            </w:r>
            <w:r>
              <w:rPr>
                <w:noProof/>
                <w:webHidden/>
              </w:rPr>
            </w:r>
            <w:r>
              <w:rPr>
                <w:noProof/>
                <w:webHidden/>
              </w:rPr>
              <w:fldChar w:fldCharType="separate"/>
            </w:r>
            <w:r>
              <w:rPr>
                <w:noProof/>
                <w:webHidden/>
              </w:rPr>
              <w:t>27</w:t>
            </w:r>
            <w:r>
              <w:rPr>
                <w:noProof/>
                <w:webHidden/>
              </w:rPr>
              <w:fldChar w:fldCharType="end"/>
            </w:r>
          </w:hyperlink>
        </w:p>
        <w:p w14:paraId="3FF581D9" w14:textId="555C2F94" w:rsidR="009D7A05" w:rsidRDefault="009D7A05">
          <w:pPr>
            <w:pStyle w:val="TOC3"/>
            <w:tabs>
              <w:tab w:val="right" w:leader="dot" w:pos="8296"/>
            </w:tabs>
            <w:rPr>
              <w:noProof/>
            </w:rPr>
          </w:pPr>
          <w:hyperlink w:anchor="_Toc44488034" w:history="1">
            <w:r w:rsidRPr="00CB7EB7">
              <w:rPr>
                <w:rStyle w:val="ac"/>
                <w:noProof/>
              </w:rPr>
              <w:t>考点3：合格境外机构投资者</w:t>
            </w:r>
            <w:r>
              <w:rPr>
                <w:noProof/>
                <w:webHidden/>
              </w:rPr>
              <w:tab/>
            </w:r>
            <w:r>
              <w:rPr>
                <w:noProof/>
                <w:webHidden/>
              </w:rPr>
              <w:fldChar w:fldCharType="begin"/>
            </w:r>
            <w:r>
              <w:rPr>
                <w:noProof/>
                <w:webHidden/>
              </w:rPr>
              <w:instrText xml:space="preserve"> PAGEREF _Toc44488034 \h </w:instrText>
            </w:r>
            <w:r>
              <w:rPr>
                <w:noProof/>
                <w:webHidden/>
              </w:rPr>
            </w:r>
            <w:r>
              <w:rPr>
                <w:noProof/>
                <w:webHidden/>
              </w:rPr>
              <w:fldChar w:fldCharType="separate"/>
            </w:r>
            <w:r>
              <w:rPr>
                <w:noProof/>
                <w:webHidden/>
              </w:rPr>
              <w:t>28</w:t>
            </w:r>
            <w:r>
              <w:rPr>
                <w:noProof/>
                <w:webHidden/>
              </w:rPr>
              <w:fldChar w:fldCharType="end"/>
            </w:r>
          </w:hyperlink>
        </w:p>
        <w:p w14:paraId="48833B99" w14:textId="565D28A6" w:rsidR="009D7A05" w:rsidRDefault="009D7A05">
          <w:pPr>
            <w:pStyle w:val="TOC3"/>
            <w:tabs>
              <w:tab w:val="right" w:leader="dot" w:pos="8296"/>
            </w:tabs>
            <w:rPr>
              <w:noProof/>
            </w:rPr>
          </w:pPr>
          <w:hyperlink w:anchor="_Toc44488035" w:history="1">
            <w:r w:rsidRPr="00CB7EB7">
              <w:rPr>
                <w:rStyle w:val="ac"/>
                <w:noProof/>
              </w:rPr>
              <w:t>考点4：合格境内机构投资者</w:t>
            </w:r>
            <w:r>
              <w:rPr>
                <w:noProof/>
                <w:webHidden/>
              </w:rPr>
              <w:tab/>
            </w:r>
            <w:r>
              <w:rPr>
                <w:noProof/>
                <w:webHidden/>
              </w:rPr>
              <w:fldChar w:fldCharType="begin"/>
            </w:r>
            <w:r>
              <w:rPr>
                <w:noProof/>
                <w:webHidden/>
              </w:rPr>
              <w:instrText xml:space="preserve"> PAGEREF _Toc44488035 \h </w:instrText>
            </w:r>
            <w:r>
              <w:rPr>
                <w:noProof/>
                <w:webHidden/>
              </w:rPr>
            </w:r>
            <w:r>
              <w:rPr>
                <w:noProof/>
                <w:webHidden/>
              </w:rPr>
              <w:fldChar w:fldCharType="separate"/>
            </w:r>
            <w:r>
              <w:rPr>
                <w:noProof/>
                <w:webHidden/>
              </w:rPr>
              <w:t>29</w:t>
            </w:r>
            <w:r>
              <w:rPr>
                <w:noProof/>
                <w:webHidden/>
              </w:rPr>
              <w:fldChar w:fldCharType="end"/>
            </w:r>
          </w:hyperlink>
        </w:p>
        <w:p w14:paraId="6D922748" w14:textId="6FDC66CD" w:rsidR="009D7A05" w:rsidRDefault="009D7A05">
          <w:pPr>
            <w:pStyle w:val="TOC3"/>
            <w:tabs>
              <w:tab w:val="right" w:leader="dot" w:pos="8296"/>
            </w:tabs>
            <w:rPr>
              <w:noProof/>
            </w:rPr>
          </w:pPr>
          <w:hyperlink w:anchor="_Toc44488036" w:history="1">
            <w:r w:rsidRPr="00CB7EB7">
              <w:rPr>
                <w:rStyle w:val="ac"/>
                <w:noProof/>
              </w:rPr>
              <w:t>考点5：基金类投资者</w:t>
            </w:r>
            <w:r>
              <w:rPr>
                <w:noProof/>
                <w:webHidden/>
              </w:rPr>
              <w:tab/>
            </w:r>
            <w:r>
              <w:rPr>
                <w:noProof/>
                <w:webHidden/>
              </w:rPr>
              <w:fldChar w:fldCharType="begin"/>
            </w:r>
            <w:r>
              <w:rPr>
                <w:noProof/>
                <w:webHidden/>
              </w:rPr>
              <w:instrText xml:space="preserve"> PAGEREF _Toc44488036 \h </w:instrText>
            </w:r>
            <w:r>
              <w:rPr>
                <w:noProof/>
                <w:webHidden/>
              </w:rPr>
            </w:r>
            <w:r>
              <w:rPr>
                <w:noProof/>
                <w:webHidden/>
              </w:rPr>
              <w:fldChar w:fldCharType="separate"/>
            </w:r>
            <w:r>
              <w:rPr>
                <w:noProof/>
                <w:webHidden/>
              </w:rPr>
              <w:t>30</w:t>
            </w:r>
            <w:r>
              <w:rPr>
                <w:noProof/>
                <w:webHidden/>
              </w:rPr>
              <w:fldChar w:fldCharType="end"/>
            </w:r>
          </w:hyperlink>
        </w:p>
        <w:p w14:paraId="1AF9F908" w14:textId="0006934B" w:rsidR="009D7A05" w:rsidRDefault="009D7A05">
          <w:pPr>
            <w:pStyle w:val="TOC3"/>
            <w:tabs>
              <w:tab w:val="right" w:leader="dot" w:pos="8296"/>
            </w:tabs>
            <w:rPr>
              <w:noProof/>
            </w:rPr>
          </w:pPr>
          <w:hyperlink w:anchor="_Toc44488037" w:history="1">
            <w:r w:rsidRPr="00CB7EB7">
              <w:rPr>
                <w:rStyle w:val="ac"/>
                <w:noProof/>
              </w:rPr>
              <w:t>考点6：个人投资者</w:t>
            </w:r>
            <w:r>
              <w:rPr>
                <w:noProof/>
                <w:webHidden/>
              </w:rPr>
              <w:tab/>
            </w:r>
            <w:r>
              <w:rPr>
                <w:noProof/>
                <w:webHidden/>
              </w:rPr>
              <w:fldChar w:fldCharType="begin"/>
            </w:r>
            <w:r>
              <w:rPr>
                <w:noProof/>
                <w:webHidden/>
              </w:rPr>
              <w:instrText xml:space="preserve"> PAGEREF _Toc44488037 \h </w:instrText>
            </w:r>
            <w:r>
              <w:rPr>
                <w:noProof/>
                <w:webHidden/>
              </w:rPr>
            </w:r>
            <w:r>
              <w:rPr>
                <w:noProof/>
                <w:webHidden/>
              </w:rPr>
              <w:fldChar w:fldCharType="separate"/>
            </w:r>
            <w:r>
              <w:rPr>
                <w:noProof/>
                <w:webHidden/>
              </w:rPr>
              <w:t>31</w:t>
            </w:r>
            <w:r>
              <w:rPr>
                <w:noProof/>
                <w:webHidden/>
              </w:rPr>
              <w:fldChar w:fldCharType="end"/>
            </w:r>
          </w:hyperlink>
        </w:p>
        <w:p w14:paraId="02D375C3" w14:textId="021492CD" w:rsidR="009D7A05" w:rsidRDefault="009D7A05">
          <w:pPr>
            <w:pStyle w:val="TOC2"/>
            <w:tabs>
              <w:tab w:val="right" w:leader="dot" w:pos="8296"/>
            </w:tabs>
            <w:rPr>
              <w:noProof/>
            </w:rPr>
          </w:pPr>
          <w:hyperlink w:anchor="_Toc44488038" w:history="1">
            <w:r w:rsidRPr="00CB7EB7">
              <w:rPr>
                <w:rStyle w:val="ac"/>
                <w:noProof/>
              </w:rPr>
              <w:t>第三节 证券中介机构</w:t>
            </w:r>
            <w:r>
              <w:rPr>
                <w:noProof/>
                <w:webHidden/>
              </w:rPr>
              <w:tab/>
            </w:r>
            <w:r>
              <w:rPr>
                <w:noProof/>
                <w:webHidden/>
              </w:rPr>
              <w:fldChar w:fldCharType="begin"/>
            </w:r>
            <w:r>
              <w:rPr>
                <w:noProof/>
                <w:webHidden/>
              </w:rPr>
              <w:instrText xml:space="preserve"> PAGEREF _Toc44488038 \h </w:instrText>
            </w:r>
            <w:r>
              <w:rPr>
                <w:noProof/>
                <w:webHidden/>
              </w:rPr>
            </w:r>
            <w:r>
              <w:rPr>
                <w:noProof/>
                <w:webHidden/>
              </w:rPr>
              <w:fldChar w:fldCharType="separate"/>
            </w:r>
            <w:r>
              <w:rPr>
                <w:noProof/>
                <w:webHidden/>
              </w:rPr>
              <w:t>31</w:t>
            </w:r>
            <w:r>
              <w:rPr>
                <w:noProof/>
                <w:webHidden/>
              </w:rPr>
              <w:fldChar w:fldCharType="end"/>
            </w:r>
          </w:hyperlink>
        </w:p>
        <w:p w14:paraId="055962C1" w14:textId="143E647C" w:rsidR="009D7A05" w:rsidRDefault="009D7A05">
          <w:pPr>
            <w:pStyle w:val="TOC3"/>
            <w:tabs>
              <w:tab w:val="right" w:leader="dot" w:pos="8296"/>
            </w:tabs>
            <w:rPr>
              <w:noProof/>
            </w:rPr>
          </w:pPr>
          <w:hyperlink w:anchor="_Toc44488039" w:history="1">
            <w:r w:rsidRPr="00CB7EB7">
              <w:rPr>
                <w:rStyle w:val="ac"/>
                <w:noProof/>
              </w:rPr>
              <w:t>考点7：证券公司概述</w:t>
            </w:r>
            <w:r>
              <w:rPr>
                <w:noProof/>
                <w:webHidden/>
              </w:rPr>
              <w:tab/>
            </w:r>
            <w:r>
              <w:rPr>
                <w:noProof/>
                <w:webHidden/>
              </w:rPr>
              <w:fldChar w:fldCharType="begin"/>
            </w:r>
            <w:r>
              <w:rPr>
                <w:noProof/>
                <w:webHidden/>
              </w:rPr>
              <w:instrText xml:space="preserve"> PAGEREF _Toc44488039 \h </w:instrText>
            </w:r>
            <w:r>
              <w:rPr>
                <w:noProof/>
                <w:webHidden/>
              </w:rPr>
            </w:r>
            <w:r>
              <w:rPr>
                <w:noProof/>
                <w:webHidden/>
              </w:rPr>
              <w:fldChar w:fldCharType="separate"/>
            </w:r>
            <w:r>
              <w:rPr>
                <w:noProof/>
                <w:webHidden/>
              </w:rPr>
              <w:t>31</w:t>
            </w:r>
            <w:r>
              <w:rPr>
                <w:noProof/>
                <w:webHidden/>
              </w:rPr>
              <w:fldChar w:fldCharType="end"/>
            </w:r>
          </w:hyperlink>
        </w:p>
        <w:p w14:paraId="512E4056" w14:textId="7DAA8175" w:rsidR="009D7A05" w:rsidRDefault="009D7A05">
          <w:pPr>
            <w:pStyle w:val="TOC3"/>
            <w:tabs>
              <w:tab w:val="right" w:leader="dot" w:pos="8296"/>
            </w:tabs>
            <w:rPr>
              <w:noProof/>
            </w:rPr>
          </w:pPr>
          <w:hyperlink w:anchor="_Toc44488040" w:history="1">
            <w:r w:rsidRPr="00CB7EB7">
              <w:rPr>
                <w:rStyle w:val="ac"/>
                <w:noProof/>
              </w:rPr>
              <w:t>考点8：证券公司的主要业务（一）</w:t>
            </w:r>
            <w:r>
              <w:rPr>
                <w:noProof/>
                <w:webHidden/>
              </w:rPr>
              <w:tab/>
            </w:r>
            <w:r>
              <w:rPr>
                <w:noProof/>
                <w:webHidden/>
              </w:rPr>
              <w:fldChar w:fldCharType="begin"/>
            </w:r>
            <w:r>
              <w:rPr>
                <w:noProof/>
                <w:webHidden/>
              </w:rPr>
              <w:instrText xml:space="preserve"> PAGEREF _Toc44488040 \h </w:instrText>
            </w:r>
            <w:r>
              <w:rPr>
                <w:noProof/>
                <w:webHidden/>
              </w:rPr>
            </w:r>
            <w:r>
              <w:rPr>
                <w:noProof/>
                <w:webHidden/>
              </w:rPr>
              <w:fldChar w:fldCharType="separate"/>
            </w:r>
            <w:r>
              <w:rPr>
                <w:noProof/>
                <w:webHidden/>
              </w:rPr>
              <w:t>32</w:t>
            </w:r>
            <w:r>
              <w:rPr>
                <w:noProof/>
                <w:webHidden/>
              </w:rPr>
              <w:fldChar w:fldCharType="end"/>
            </w:r>
          </w:hyperlink>
        </w:p>
        <w:p w14:paraId="7666F2E1" w14:textId="227A4BD6" w:rsidR="009D7A05" w:rsidRDefault="009D7A05">
          <w:pPr>
            <w:pStyle w:val="TOC3"/>
            <w:tabs>
              <w:tab w:val="right" w:leader="dot" w:pos="8296"/>
            </w:tabs>
            <w:rPr>
              <w:noProof/>
            </w:rPr>
          </w:pPr>
          <w:hyperlink w:anchor="_Toc44488041" w:history="1">
            <w:r w:rsidRPr="00CB7EB7">
              <w:rPr>
                <w:rStyle w:val="ac"/>
                <w:noProof/>
              </w:rPr>
              <w:t>考点9：证券公司的主要业务（二）</w:t>
            </w:r>
            <w:r>
              <w:rPr>
                <w:noProof/>
                <w:webHidden/>
              </w:rPr>
              <w:tab/>
            </w:r>
            <w:r>
              <w:rPr>
                <w:noProof/>
                <w:webHidden/>
              </w:rPr>
              <w:fldChar w:fldCharType="begin"/>
            </w:r>
            <w:r>
              <w:rPr>
                <w:noProof/>
                <w:webHidden/>
              </w:rPr>
              <w:instrText xml:space="preserve"> PAGEREF _Toc44488041 \h </w:instrText>
            </w:r>
            <w:r>
              <w:rPr>
                <w:noProof/>
                <w:webHidden/>
              </w:rPr>
            </w:r>
            <w:r>
              <w:rPr>
                <w:noProof/>
                <w:webHidden/>
              </w:rPr>
              <w:fldChar w:fldCharType="separate"/>
            </w:r>
            <w:r>
              <w:rPr>
                <w:noProof/>
                <w:webHidden/>
              </w:rPr>
              <w:t>34</w:t>
            </w:r>
            <w:r>
              <w:rPr>
                <w:noProof/>
                <w:webHidden/>
              </w:rPr>
              <w:fldChar w:fldCharType="end"/>
            </w:r>
          </w:hyperlink>
        </w:p>
        <w:p w14:paraId="668095E0" w14:textId="2BB03D01" w:rsidR="009D7A05" w:rsidRDefault="009D7A05">
          <w:pPr>
            <w:pStyle w:val="TOC3"/>
            <w:tabs>
              <w:tab w:val="right" w:leader="dot" w:pos="8296"/>
            </w:tabs>
            <w:rPr>
              <w:noProof/>
            </w:rPr>
          </w:pPr>
          <w:hyperlink w:anchor="_Toc44488042" w:history="1">
            <w:r w:rsidRPr="00CB7EB7">
              <w:rPr>
                <w:rStyle w:val="ac"/>
                <w:noProof/>
              </w:rPr>
              <w:t>考点10：律师事务所、会计师事务所从事证券法律业务的管理</w:t>
            </w:r>
            <w:r>
              <w:rPr>
                <w:noProof/>
                <w:webHidden/>
              </w:rPr>
              <w:tab/>
            </w:r>
            <w:r>
              <w:rPr>
                <w:noProof/>
                <w:webHidden/>
              </w:rPr>
              <w:fldChar w:fldCharType="begin"/>
            </w:r>
            <w:r>
              <w:rPr>
                <w:noProof/>
                <w:webHidden/>
              </w:rPr>
              <w:instrText xml:space="preserve"> PAGEREF _Toc44488042 \h </w:instrText>
            </w:r>
            <w:r>
              <w:rPr>
                <w:noProof/>
                <w:webHidden/>
              </w:rPr>
            </w:r>
            <w:r>
              <w:rPr>
                <w:noProof/>
                <w:webHidden/>
              </w:rPr>
              <w:fldChar w:fldCharType="separate"/>
            </w:r>
            <w:r>
              <w:rPr>
                <w:noProof/>
                <w:webHidden/>
              </w:rPr>
              <w:t>36</w:t>
            </w:r>
            <w:r>
              <w:rPr>
                <w:noProof/>
                <w:webHidden/>
              </w:rPr>
              <w:fldChar w:fldCharType="end"/>
            </w:r>
          </w:hyperlink>
        </w:p>
        <w:p w14:paraId="6E02A131" w14:textId="4E4A22DB" w:rsidR="009D7A05" w:rsidRDefault="009D7A05">
          <w:pPr>
            <w:pStyle w:val="TOC2"/>
            <w:tabs>
              <w:tab w:val="right" w:leader="dot" w:pos="8296"/>
            </w:tabs>
            <w:rPr>
              <w:noProof/>
            </w:rPr>
          </w:pPr>
          <w:hyperlink w:anchor="_Toc44488043" w:history="1">
            <w:r w:rsidRPr="00CB7EB7">
              <w:rPr>
                <w:rStyle w:val="ac"/>
                <w:noProof/>
              </w:rPr>
              <w:t>第四节 自律性组织</w:t>
            </w:r>
            <w:r>
              <w:rPr>
                <w:noProof/>
                <w:webHidden/>
              </w:rPr>
              <w:tab/>
            </w:r>
            <w:r>
              <w:rPr>
                <w:noProof/>
                <w:webHidden/>
              </w:rPr>
              <w:fldChar w:fldCharType="begin"/>
            </w:r>
            <w:r>
              <w:rPr>
                <w:noProof/>
                <w:webHidden/>
              </w:rPr>
              <w:instrText xml:space="preserve"> PAGEREF _Toc44488043 \h </w:instrText>
            </w:r>
            <w:r>
              <w:rPr>
                <w:noProof/>
                <w:webHidden/>
              </w:rPr>
            </w:r>
            <w:r>
              <w:rPr>
                <w:noProof/>
                <w:webHidden/>
              </w:rPr>
              <w:fldChar w:fldCharType="separate"/>
            </w:r>
            <w:r>
              <w:rPr>
                <w:noProof/>
                <w:webHidden/>
              </w:rPr>
              <w:t>38</w:t>
            </w:r>
            <w:r>
              <w:rPr>
                <w:noProof/>
                <w:webHidden/>
              </w:rPr>
              <w:fldChar w:fldCharType="end"/>
            </w:r>
          </w:hyperlink>
        </w:p>
        <w:p w14:paraId="75EEC770" w14:textId="11C1D12D" w:rsidR="009D7A05" w:rsidRDefault="009D7A05">
          <w:pPr>
            <w:pStyle w:val="TOC2"/>
            <w:tabs>
              <w:tab w:val="right" w:leader="dot" w:pos="8296"/>
            </w:tabs>
            <w:rPr>
              <w:noProof/>
            </w:rPr>
          </w:pPr>
          <w:hyperlink w:anchor="_Toc44488044" w:history="1">
            <w:r w:rsidRPr="00CB7EB7">
              <w:rPr>
                <w:rStyle w:val="ac"/>
                <w:noProof/>
              </w:rPr>
              <w:t>第五节 证券市场监管机构</w:t>
            </w:r>
            <w:r>
              <w:rPr>
                <w:noProof/>
                <w:webHidden/>
              </w:rPr>
              <w:tab/>
            </w:r>
            <w:r>
              <w:rPr>
                <w:noProof/>
                <w:webHidden/>
              </w:rPr>
              <w:fldChar w:fldCharType="begin"/>
            </w:r>
            <w:r>
              <w:rPr>
                <w:noProof/>
                <w:webHidden/>
              </w:rPr>
              <w:instrText xml:space="preserve"> PAGEREF _Toc44488044 \h </w:instrText>
            </w:r>
            <w:r>
              <w:rPr>
                <w:noProof/>
                <w:webHidden/>
              </w:rPr>
            </w:r>
            <w:r>
              <w:rPr>
                <w:noProof/>
                <w:webHidden/>
              </w:rPr>
              <w:fldChar w:fldCharType="separate"/>
            </w:r>
            <w:r>
              <w:rPr>
                <w:noProof/>
                <w:webHidden/>
              </w:rPr>
              <w:t>38</w:t>
            </w:r>
            <w:r>
              <w:rPr>
                <w:noProof/>
                <w:webHidden/>
              </w:rPr>
              <w:fldChar w:fldCharType="end"/>
            </w:r>
          </w:hyperlink>
        </w:p>
        <w:p w14:paraId="64661097" w14:textId="16D7D40A" w:rsidR="009D7A05" w:rsidRDefault="009D7A05">
          <w:pPr>
            <w:pStyle w:val="TOC1"/>
            <w:tabs>
              <w:tab w:val="right" w:leader="dot" w:pos="8296"/>
            </w:tabs>
            <w:rPr>
              <w:noProof/>
            </w:rPr>
          </w:pPr>
          <w:hyperlink w:anchor="_Toc44488045" w:history="1">
            <w:r w:rsidRPr="00CB7EB7">
              <w:rPr>
                <w:rStyle w:val="ac"/>
                <w:noProof/>
              </w:rPr>
              <w:t>附件和链接</w:t>
            </w:r>
            <w:r>
              <w:rPr>
                <w:noProof/>
                <w:webHidden/>
              </w:rPr>
              <w:tab/>
            </w:r>
            <w:r>
              <w:rPr>
                <w:noProof/>
                <w:webHidden/>
              </w:rPr>
              <w:fldChar w:fldCharType="begin"/>
            </w:r>
            <w:r>
              <w:rPr>
                <w:noProof/>
                <w:webHidden/>
              </w:rPr>
              <w:instrText xml:space="preserve"> PAGEREF _Toc44488045 \h </w:instrText>
            </w:r>
            <w:r>
              <w:rPr>
                <w:noProof/>
                <w:webHidden/>
              </w:rPr>
            </w:r>
            <w:r>
              <w:rPr>
                <w:noProof/>
                <w:webHidden/>
              </w:rPr>
              <w:fldChar w:fldCharType="separate"/>
            </w:r>
            <w:r>
              <w:rPr>
                <w:noProof/>
                <w:webHidden/>
              </w:rPr>
              <w:t>39</w:t>
            </w:r>
            <w:r>
              <w:rPr>
                <w:noProof/>
                <w:webHidden/>
              </w:rPr>
              <w:fldChar w:fldCharType="end"/>
            </w:r>
          </w:hyperlink>
        </w:p>
        <w:p w14:paraId="3A976944" w14:textId="3F5243FD" w:rsidR="009D7A05" w:rsidRDefault="009D7A05">
          <w:pPr>
            <w:pStyle w:val="TOC2"/>
            <w:tabs>
              <w:tab w:val="right" w:leader="dot" w:pos="8296"/>
            </w:tabs>
            <w:rPr>
              <w:noProof/>
            </w:rPr>
          </w:pPr>
          <w:hyperlink w:anchor="_Toc44488046" w:history="1">
            <w:r w:rsidRPr="00CB7EB7">
              <w:rPr>
                <w:rStyle w:val="ac"/>
                <w:noProof/>
              </w:rPr>
              <w:t>学习视频链接</w:t>
            </w:r>
            <w:r>
              <w:rPr>
                <w:noProof/>
                <w:webHidden/>
              </w:rPr>
              <w:tab/>
            </w:r>
            <w:r>
              <w:rPr>
                <w:noProof/>
                <w:webHidden/>
              </w:rPr>
              <w:fldChar w:fldCharType="begin"/>
            </w:r>
            <w:r>
              <w:rPr>
                <w:noProof/>
                <w:webHidden/>
              </w:rPr>
              <w:instrText xml:space="preserve"> PAGEREF _Toc44488046 \h </w:instrText>
            </w:r>
            <w:r>
              <w:rPr>
                <w:noProof/>
                <w:webHidden/>
              </w:rPr>
            </w:r>
            <w:r>
              <w:rPr>
                <w:noProof/>
                <w:webHidden/>
              </w:rPr>
              <w:fldChar w:fldCharType="separate"/>
            </w:r>
            <w:r>
              <w:rPr>
                <w:noProof/>
                <w:webHidden/>
              </w:rPr>
              <w:t>39</w:t>
            </w:r>
            <w:r>
              <w:rPr>
                <w:noProof/>
                <w:webHidden/>
              </w:rPr>
              <w:fldChar w:fldCharType="end"/>
            </w:r>
          </w:hyperlink>
        </w:p>
        <w:p w14:paraId="5F30B189" w14:textId="5DAE2B92" w:rsidR="003431E7" w:rsidRDefault="003431E7">
          <w:r>
            <w:rPr>
              <w:b/>
              <w:bCs/>
              <w:lang w:val="zh-CN"/>
            </w:rPr>
            <w:fldChar w:fldCharType="end"/>
          </w:r>
        </w:p>
      </w:sdtContent>
    </w:sdt>
    <w:p w14:paraId="4A0F6CF1" w14:textId="77777777" w:rsidR="003431E7" w:rsidRDefault="003431E7">
      <w:pPr>
        <w:widowControl/>
        <w:jc w:val="left"/>
      </w:pPr>
    </w:p>
    <w:p w14:paraId="4D18EF76"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487995"/>
      <w:r>
        <w:rPr>
          <w:rFonts w:hint="eastAsia"/>
        </w:rPr>
        <w:lastRenderedPageBreak/>
        <w:t>概述</w:t>
      </w:r>
      <w:bookmarkEnd w:id="3"/>
    </w:p>
    <w:p w14:paraId="38FD0090" w14:textId="3AEB52A5" w:rsidR="007E174D" w:rsidRDefault="0023786D" w:rsidP="0023786D">
      <w:pPr>
        <w:pStyle w:val="2"/>
      </w:pPr>
      <w:bookmarkStart w:id="4" w:name="_Toc44487996"/>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487997"/>
      <w:r>
        <w:rPr>
          <w:rFonts w:hint="eastAsia"/>
        </w:rPr>
        <w:t>施工进度</w:t>
      </w:r>
      <w:bookmarkEnd w:id="5"/>
    </w:p>
    <w:p w14:paraId="183C4D68" w14:textId="4973216C" w:rsidR="006376AA" w:rsidRDefault="006376AA">
      <w:pPr>
        <w:widowControl/>
        <w:jc w:val="left"/>
      </w:pPr>
      <w:r>
        <w:rPr>
          <w:rFonts w:hint="eastAsia"/>
        </w:rPr>
        <w:t>章节：第三章</w:t>
      </w:r>
    </w:p>
    <w:p w14:paraId="2EEBA1F2" w14:textId="2FECAE46" w:rsidR="003135A0" w:rsidRPr="006376AA" w:rsidRDefault="003135A0">
      <w:pPr>
        <w:widowControl/>
        <w:jc w:val="left"/>
      </w:pPr>
      <w:r>
        <w:rPr>
          <w:rFonts w:hint="eastAsia"/>
        </w:rPr>
        <w:t>视频材料：</w:t>
      </w:r>
      <w:r w:rsidR="00204F11">
        <w:fldChar w:fldCharType="begin"/>
      </w:r>
      <w:r w:rsidR="00204F11">
        <w:instrText xml:space="preserve"> HYPERLINK "https://www.bilibili.com/video/BV1Ab411V7iU?p=31" </w:instrText>
      </w:r>
      <w:r w:rsidR="00204F11">
        <w:fldChar w:fldCharType="separate"/>
      </w:r>
      <w:r w:rsidR="008728A3" w:rsidRPr="007068D7">
        <w:rPr>
          <w:rStyle w:val="ac"/>
        </w:rPr>
        <w:t>https://www.bilibili.com/video/BV1Ab411V7iU?p=31</w:t>
      </w:r>
      <w:r w:rsidR="00204F11">
        <w:rPr>
          <w:rStyle w:val="ac"/>
        </w:rPr>
        <w:fldChar w:fldCharType="end"/>
      </w:r>
      <w:r w:rsidR="008728A3" w:rsidRPr="006376AA">
        <w:t xml:space="preserve"> </w:t>
      </w:r>
    </w:p>
    <w:p w14:paraId="335D1F26" w14:textId="2061B176" w:rsidR="00E2153B" w:rsidRDefault="00E2153B" w:rsidP="00E2153B">
      <w:pPr>
        <w:pStyle w:val="2"/>
      </w:pPr>
      <w:bookmarkStart w:id="6" w:name="_Toc44487998"/>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5AA8F77B" w14:textId="72106C05" w:rsidR="00C8435B" w:rsidRDefault="00C8435B" w:rsidP="00E2153B">
      <w:pPr>
        <w:widowControl/>
        <w:jc w:val="left"/>
      </w:pPr>
      <w:r>
        <w:rPr>
          <w:rFonts w:hint="eastAsia"/>
        </w:rPr>
        <w:t>考点的记忆方法和注意事项以“</w:t>
      </w:r>
      <w:r w:rsidRPr="00C8435B">
        <w:rPr>
          <w:rStyle w:val="af1"/>
          <w:rFonts w:hint="eastAsia"/>
        </w:rPr>
        <w:t>备注</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487999"/>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2ABE4DB2" w14:textId="77777777" w:rsidR="006E583D" w:rsidRDefault="006E583D" w:rsidP="006E583D">
      <w:pPr>
        <w:widowControl/>
        <w:jc w:val="left"/>
      </w:pPr>
    </w:p>
    <w:p w14:paraId="61B76A39" w14:textId="38416A8F" w:rsidR="006E583D" w:rsidRDefault="006E583D" w:rsidP="00F018A6">
      <w:pPr>
        <w:pStyle w:val="ae"/>
        <w:widowControl/>
        <w:numPr>
          <w:ilvl w:val="0"/>
          <w:numId w:val="10"/>
        </w:numPr>
        <w:ind w:firstLineChars="0"/>
        <w:jc w:val="left"/>
      </w:pPr>
      <w:r>
        <w:t>由</w:t>
      </w:r>
      <w:r w:rsidRPr="00195554">
        <w:rPr>
          <w:rStyle w:val="a5"/>
        </w:rPr>
        <w:t>拼音输入法</w:t>
      </w:r>
      <w:r>
        <w:t>造成的同音异字：市场-&gt;失常，制度-&gt;制毒</w:t>
      </w:r>
    </w:p>
    <w:p w14:paraId="3F092194" w14:textId="0BAEB4E7" w:rsidR="00E2153B" w:rsidRDefault="006E583D" w:rsidP="00F018A6">
      <w:pPr>
        <w:pStyle w:val="ae"/>
        <w:widowControl/>
        <w:numPr>
          <w:ilvl w:val="0"/>
          <w:numId w:val="10"/>
        </w:numPr>
        <w:ind w:firstLineChars="0"/>
        <w:jc w:val="left"/>
      </w:pPr>
      <w:r>
        <w:lastRenderedPageBreak/>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4AE8B942" w14:textId="77777777" w:rsidR="00E2153B" w:rsidRDefault="00E2153B">
      <w:pPr>
        <w:widowControl/>
        <w:jc w:val="left"/>
      </w:pPr>
    </w:p>
    <w:p w14:paraId="7468AB69" w14:textId="77777777" w:rsidR="007E174D" w:rsidRDefault="007E174D">
      <w:pPr>
        <w:widowControl/>
        <w:jc w:val="left"/>
      </w:pPr>
    </w:p>
    <w:p w14:paraId="45899770" w14:textId="77777777" w:rsidR="007E174D" w:rsidRDefault="007E174D">
      <w:pPr>
        <w:widowControl/>
        <w:jc w:val="left"/>
      </w:pPr>
    </w:p>
    <w:p w14:paraId="4811BEDE" w14:textId="145CC1F5" w:rsidR="007E174D" w:rsidRDefault="007E174D">
      <w:pPr>
        <w:widowControl/>
        <w:jc w:val="left"/>
        <w:rPr>
          <w:b/>
          <w:bCs/>
          <w:kern w:val="44"/>
          <w:sz w:val="44"/>
          <w:szCs w:val="44"/>
        </w:rPr>
      </w:pPr>
      <w:r>
        <w:br w:type="page"/>
      </w:r>
    </w:p>
    <w:p w14:paraId="6E789791" w14:textId="0622A07F" w:rsidR="00B3799A" w:rsidRDefault="00C42405" w:rsidP="00C42405">
      <w:pPr>
        <w:pStyle w:val="1"/>
      </w:pPr>
      <w:bookmarkStart w:id="8" w:name="_Toc44488000"/>
      <w:r>
        <w:rPr>
          <w:rFonts w:hint="eastAsia"/>
        </w:rPr>
        <w:lastRenderedPageBreak/>
        <w:t>章节概述与分数分布</w:t>
      </w:r>
      <w:bookmarkEnd w:id="8"/>
    </w:p>
    <w:p w14:paraId="46B67446" w14:textId="3572AB06" w:rsidR="00C42405" w:rsidRDefault="00C42405" w:rsidP="00C42405">
      <w:pPr>
        <w:widowControl/>
        <w:jc w:val="left"/>
      </w:pPr>
      <w:r>
        <w:rPr>
          <w:rFonts w:hint="eastAsia"/>
        </w:rPr>
        <w:t>第一章：金融市场体系（</w:t>
      </w:r>
      <w:r>
        <w:t>5分）</w:t>
      </w:r>
    </w:p>
    <w:p w14:paraId="0FEB4F16" w14:textId="77777777" w:rsidR="00C42405" w:rsidRDefault="00C42405" w:rsidP="00C42405">
      <w:pPr>
        <w:widowControl/>
        <w:jc w:val="left"/>
      </w:pPr>
    </w:p>
    <w:p w14:paraId="5145B47E" w14:textId="77777777" w:rsidR="00C42405" w:rsidRDefault="00C42405" w:rsidP="00C42405">
      <w:pPr>
        <w:widowControl/>
        <w:jc w:val="left"/>
      </w:pPr>
      <w:r>
        <w:rPr>
          <w:rFonts w:hint="eastAsia"/>
        </w:rPr>
        <w:t>第二章：中国的金融体系与多层次资本市场（</w:t>
      </w:r>
      <w:r>
        <w:t>5-8分）</w:t>
      </w:r>
    </w:p>
    <w:p w14:paraId="7A2A13C5" w14:textId="77777777" w:rsidR="00C42405" w:rsidRDefault="00C42405" w:rsidP="00C42405">
      <w:pPr>
        <w:widowControl/>
        <w:jc w:val="left"/>
      </w:pPr>
    </w:p>
    <w:p w14:paraId="3B457024" w14:textId="77777777" w:rsidR="00C42405" w:rsidRDefault="00C42405" w:rsidP="00C42405">
      <w:pPr>
        <w:widowControl/>
        <w:jc w:val="left"/>
      </w:pPr>
      <w:r>
        <w:rPr>
          <w:rFonts w:hint="eastAsia"/>
        </w:rPr>
        <w:t>第三章：证券市场主体（</w:t>
      </w:r>
      <w:r>
        <w:t>10-15分）</w:t>
      </w:r>
    </w:p>
    <w:p w14:paraId="71EBED6A" w14:textId="77777777" w:rsidR="00C42405" w:rsidRDefault="00C42405" w:rsidP="00C42405">
      <w:pPr>
        <w:widowControl/>
        <w:jc w:val="left"/>
      </w:pPr>
    </w:p>
    <w:p w14:paraId="030001A2" w14:textId="77777777" w:rsidR="00C42405" w:rsidRDefault="00C42405" w:rsidP="00C42405">
      <w:pPr>
        <w:widowControl/>
        <w:jc w:val="left"/>
      </w:pPr>
      <w:r>
        <w:rPr>
          <w:rFonts w:hint="eastAsia"/>
        </w:rPr>
        <w:t>第四章：股票（</w:t>
      </w:r>
      <w:r>
        <w:t>20分）</w:t>
      </w:r>
    </w:p>
    <w:p w14:paraId="324B5CB9" w14:textId="77777777" w:rsidR="00C42405" w:rsidRDefault="00C42405" w:rsidP="00C42405">
      <w:pPr>
        <w:widowControl/>
        <w:jc w:val="left"/>
      </w:pPr>
    </w:p>
    <w:p w14:paraId="1030F9E2" w14:textId="77777777" w:rsidR="00C42405" w:rsidRDefault="00C42405" w:rsidP="00C42405">
      <w:pPr>
        <w:widowControl/>
        <w:jc w:val="left"/>
      </w:pPr>
      <w:r>
        <w:rPr>
          <w:rFonts w:hint="eastAsia"/>
        </w:rPr>
        <w:t>第五章：债券（</w:t>
      </w:r>
      <w:r>
        <w:t>20分）</w:t>
      </w:r>
    </w:p>
    <w:p w14:paraId="41EF00F5" w14:textId="77777777" w:rsidR="00C42405" w:rsidRDefault="00C42405" w:rsidP="00C42405">
      <w:pPr>
        <w:widowControl/>
        <w:jc w:val="left"/>
      </w:pPr>
    </w:p>
    <w:p w14:paraId="09049724" w14:textId="77777777" w:rsidR="00C42405" w:rsidRDefault="00C42405" w:rsidP="00C42405">
      <w:pPr>
        <w:widowControl/>
        <w:jc w:val="left"/>
      </w:pPr>
      <w:r>
        <w:rPr>
          <w:rFonts w:hint="eastAsia"/>
        </w:rPr>
        <w:t>第六章：证券投资基金（</w:t>
      </w:r>
      <w:r>
        <w:t>15分）</w:t>
      </w:r>
    </w:p>
    <w:p w14:paraId="1026F548" w14:textId="77777777" w:rsidR="00C42405" w:rsidRDefault="00C42405" w:rsidP="00C42405">
      <w:pPr>
        <w:widowControl/>
        <w:jc w:val="left"/>
      </w:pPr>
    </w:p>
    <w:p w14:paraId="419C7D49" w14:textId="77777777" w:rsidR="00C42405" w:rsidRDefault="00C42405" w:rsidP="00C42405">
      <w:pPr>
        <w:widowControl/>
        <w:jc w:val="left"/>
      </w:pPr>
      <w:r>
        <w:rPr>
          <w:rFonts w:hint="eastAsia"/>
        </w:rPr>
        <w:t>第七章：金融衍生工具（</w:t>
      </w:r>
      <w:r>
        <w:t>15分）</w:t>
      </w:r>
    </w:p>
    <w:p w14:paraId="2B7F20DA" w14:textId="77777777" w:rsidR="00C42405" w:rsidRDefault="00C42405" w:rsidP="00C42405">
      <w:pPr>
        <w:widowControl/>
        <w:jc w:val="left"/>
      </w:pPr>
    </w:p>
    <w:p w14:paraId="7973D41E" w14:textId="471C2209" w:rsidR="00C42405" w:rsidRDefault="00C42405" w:rsidP="00C42405">
      <w:pPr>
        <w:widowControl/>
        <w:jc w:val="left"/>
      </w:pPr>
      <w:r>
        <w:rPr>
          <w:rFonts w:hint="eastAsia"/>
        </w:rPr>
        <w:t>第八章：金融风险管理（</w:t>
      </w:r>
      <w:r>
        <w:t>3分）</w:t>
      </w:r>
    </w:p>
    <w:p w14:paraId="63D93B06" w14:textId="1E832DAF" w:rsidR="00C42405" w:rsidRDefault="00C42405">
      <w:pPr>
        <w:widowControl/>
        <w:jc w:val="left"/>
      </w:pPr>
    </w:p>
    <w:p w14:paraId="297C4261" w14:textId="77777777" w:rsidR="00C42405" w:rsidRDefault="00C42405">
      <w:pPr>
        <w:widowControl/>
        <w:jc w:val="left"/>
      </w:pPr>
    </w:p>
    <w:p w14:paraId="429A7E0D" w14:textId="77777777" w:rsidR="00C42405" w:rsidRDefault="00C42405">
      <w:pPr>
        <w:widowControl/>
        <w:jc w:val="left"/>
        <w:rPr>
          <w:b/>
          <w:bCs/>
          <w:kern w:val="44"/>
          <w:sz w:val="44"/>
          <w:szCs w:val="44"/>
        </w:rPr>
      </w:pPr>
      <w:r>
        <w:br w:type="page"/>
      </w:r>
    </w:p>
    <w:p w14:paraId="1062573F" w14:textId="59378948" w:rsidR="00B3799A" w:rsidRDefault="00601071" w:rsidP="00601071">
      <w:pPr>
        <w:pStyle w:val="1"/>
      </w:pPr>
      <w:bookmarkStart w:id="9" w:name="_Toc44488001"/>
      <w:r>
        <w:rPr>
          <w:rFonts w:hint="eastAsia"/>
        </w:rPr>
        <w:lastRenderedPageBreak/>
        <w:t>第一章 金融市场概述</w:t>
      </w:r>
      <w:bookmarkEnd w:id="9"/>
    </w:p>
    <w:p w14:paraId="582AA409" w14:textId="191FBF68" w:rsidR="00601071" w:rsidRDefault="00601071" w:rsidP="009B4468">
      <w:pPr>
        <w:pStyle w:val="2"/>
      </w:pPr>
      <w:bookmarkStart w:id="10" w:name="_Toc44488002"/>
      <w:r>
        <w:t>第一节 金融市场概述</w:t>
      </w:r>
      <w:bookmarkEnd w:id="10"/>
    </w:p>
    <w:p w14:paraId="1B26912D" w14:textId="03C6253C" w:rsidR="00601071" w:rsidRDefault="00601071" w:rsidP="00A1324C">
      <w:pPr>
        <w:pStyle w:val="3"/>
      </w:pPr>
      <w:bookmarkStart w:id="11" w:name="_Toc44488003"/>
      <w:r>
        <w:t>考点</w:t>
      </w:r>
      <w:r w:rsidR="00651803">
        <w:rPr>
          <w:rFonts w:hint="eastAsia"/>
        </w:rPr>
        <w:t>1</w:t>
      </w:r>
      <w:r>
        <w:t>：金融市场的概念与功能</w:t>
      </w:r>
      <w:bookmarkEnd w:id="11"/>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1274AE">
      <w:pPr>
        <w:pStyle w:val="ae"/>
        <w:numPr>
          <w:ilvl w:val="0"/>
          <w:numId w:val="11"/>
        </w:numPr>
        <w:ind w:firstLineChars="0"/>
      </w:pPr>
      <w:r w:rsidRPr="00277B4B">
        <w:t>资金融通（</w:t>
      </w:r>
      <w:r w:rsidRPr="00277B4B">
        <w:rPr>
          <w:rStyle w:val="a5"/>
        </w:rPr>
        <w:t>首要功能</w:t>
      </w:r>
      <w:r w:rsidRPr="00277B4B">
        <w:t>）</w:t>
      </w:r>
    </w:p>
    <w:p w14:paraId="7671FEDE" w14:textId="59B85EC7" w:rsidR="00601071" w:rsidRPr="00277B4B" w:rsidRDefault="00601071" w:rsidP="001274AE">
      <w:pPr>
        <w:pStyle w:val="ae"/>
        <w:numPr>
          <w:ilvl w:val="1"/>
          <w:numId w:val="11"/>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1274AE">
      <w:pPr>
        <w:pStyle w:val="ae"/>
        <w:numPr>
          <w:ilvl w:val="0"/>
          <w:numId w:val="11"/>
        </w:numPr>
        <w:ind w:firstLineChars="0"/>
      </w:pPr>
      <w:r w:rsidRPr="00277B4B">
        <w:t>价格发现</w:t>
      </w:r>
    </w:p>
    <w:p w14:paraId="09B8196A" w14:textId="33F07F45" w:rsidR="00601071" w:rsidRPr="00277B4B" w:rsidRDefault="00601071" w:rsidP="001274AE">
      <w:pPr>
        <w:pStyle w:val="ae"/>
        <w:numPr>
          <w:ilvl w:val="0"/>
          <w:numId w:val="11"/>
        </w:numPr>
        <w:ind w:firstLineChars="0"/>
      </w:pPr>
      <w:r w:rsidRPr="00277B4B">
        <w:t>提供流动性（</w:t>
      </w:r>
      <w:r w:rsidRPr="0032013A">
        <w:rPr>
          <w:rStyle w:val="a5"/>
        </w:rPr>
        <w:t>变现</w:t>
      </w:r>
      <w:r w:rsidRPr="00277B4B">
        <w:t>）</w:t>
      </w:r>
    </w:p>
    <w:p w14:paraId="68BB744C" w14:textId="293E8C4C" w:rsidR="00601071" w:rsidRDefault="00601071" w:rsidP="001274AE">
      <w:pPr>
        <w:pStyle w:val="ae"/>
        <w:numPr>
          <w:ilvl w:val="1"/>
          <w:numId w:val="11"/>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pPr>
      <w:r>
        <w:rPr>
          <w:rFonts w:hint="eastAsia"/>
        </w:rPr>
        <w:t>而</w:t>
      </w:r>
      <w:r>
        <w:t>“出售金融资产” 也属于变现，所以是“流动性”。</w:t>
      </w:r>
    </w:p>
    <w:p w14:paraId="7A698736" w14:textId="57A88F04" w:rsidR="00601071" w:rsidRPr="00277B4B" w:rsidRDefault="00601071" w:rsidP="001274AE">
      <w:pPr>
        <w:pStyle w:val="ae"/>
        <w:numPr>
          <w:ilvl w:val="0"/>
          <w:numId w:val="11"/>
        </w:numPr>
        <w:ind w:firstLineChars="0"/>
      </w:pPr>
      <w:r w:rsidRPr="00277B4B">
        <w:t>风险管理</w:t>
      </w:r>
    </w:p>
    <w:p w14:paraId="426AA0C8" w14:textId="749BBAE1" w:rsidR="00601071" w:rsidRPr="00277B4B" w:rsidRDefault="00601071" w:rsidP="001274AE">
      <w:pPr>
        <w:pStyle w:val="ae"/>
        <w:numPr>
          <w:ilvl w:val="1"/>
          <w:numId w:val="11"/>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1274AE">
      <w:pPr>
        <w:pStyle w:val="ae"/>
        <w:numPr>
          <w:ilvl w:val="0"/>
          <w:numId w:val="11"/>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bookmarkStart w:id="12" w:name="_Toc44488004"/>
      <w:r>
        <w:t>考点</w:t>
      </w:r>
      <w:r w:rsidR="00924057">
        <w:rPr>
          <w:rFonts w:hint="eastAsia"/>
        </w:rPr>
        <w:t>2</w:t>
      </w:r>
      <w:r>
        <w:t>：直接融资和间接融资</w:t>
      </w:r>
      <w:bookmarkEnd w:id="12"/>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w:t>
      </w:r>
      <w:proofErr w:type="gramStart"/>
      <w:r w:rsidRPr="00801F8F">
        <w:rPr>
          <w:rStyle w:val="a5"/>
        </w:rPr>
        <w:t>给需求</w:t>
      </w:r>
      <w:proofErr w:type="gramEnd"/>
      <w:r w:rsidRPr="00801F8F">
        <w:rPr>
          <w:rStyle w:val="a5"/>
        </w:rPr>
        <w:t>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w:t>
      </w:r>
      <w:proofErr w:type="gramStart"/>
      <w:r w:rsidR="00601071">
        <w:t>跟双方</w:t>
      </w:r>
      <w:proofErr w:type="gramEnd"/>
      <w:r w:rsidR="00601071">
        <w:t>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1274AE">
      <w:pPr>
        <w:pStyle w:val="ae"/>
        <w:numPr>
          <w:ilvl w:val="0"/>
          <w:numId w:val="12"/>
        </w:numPr>
        <w:ind w:firstLineChars="0"/>
      </w:pPr>
      <w:r>
        <w:lastRenderedPageBreak/>
        <w:t>直接性</w:t>
      </w:r>
    </w:p>
    <w:p w14:paraId="7EB8CD7A" w14:textId="1571026B" w:rsidR="00601071" w:rsidRDefault="00601071" w:rsidP="001274AE">
      <w:pPr>
        <w:pStyle w:val="ae"/>
        <w:numPr>
          <w:ilvl w:val="0"/>
          <w:numId w:val="12"/>
        </w:numPr>
        <w:ind w:firstLineChars="0"/>
      </w:pPr>
      <w:r>
        <w:t>分散性</w:t>
      </w:r>
    </w:p>
    <w:p w14:paraId="12AFAD98" w14:textId="048C5B6E" w:rsidR="00601071" w:rsidRDefault="00601071" w:rsidP="001274AE">
      <w:pPr>
        <w:pStyle w:val="ae"/>
        <w:numPr>
          <w:ilvl w:val="0"/>
          <w:numId w:val="12"/>
        </w:numPr>
        <w:ind w:firstLineChars="0"/>
      </w:pPr>
      <w:r>
        <w:t>融资的信誉有</w:t>
      </w:r>
      <w:r w:rsidRPr="002D4DD6">
        <w:rPr>
          <w:rStyle w:val="a5"/>
        </w:rPr>
        <w:t>较大的差异性</w:t>
      </w:r>
    </w:p>
    <w:p w14:paraId="4A106DC7" w14:textId="77777777" w:rsidR="002D4DD6" w:rsidRPr="002D4DD6" w:rsidRDefault="00601071" w:rsidP="001274AE">
      <w:pPr>
        <w:pStyle w:val="ae"/>
        <w:numPr>
          <w:ilvl w:val="0"/>
          <w:numId w:val="12"/>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1274AE">
      <w:pPr>
        <w:pStyle w:val="ae"/>
        <w:numPr>
          <w:ilvl w:val="1"/>
          <w:numId w:val="12"/>
        </w:numPr>
        <w:ind w:firstLineChars="0"/>
      </w:pPr>
      <w:r>
        <w:t>即不一定有到期日，或不一定要还本付息。比如买卖股票</w:t>
      </w:r>
    </w:p>
    <w:p w14:paraId="17A3D851" w14:textId="329EA525" w:rsidR="00601071" w:rsidRDefault="00601071" w:rsidP="001274AE">
      <w:pPr>
        <w:pStyle w:val="ae"/>
        <w:numPr>
          <w:ilvl w:val="0"/>
          <w:numId w:val="12"/>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1274AE">
      <w:pPr>
        <w:pStyle w:val="ae"/>
        <w:numPr>
          <w:ilvl w:val="0"/>
          <w:numId w:val="13"/>
        </w:numPr>
        <w:ind w:firstLineChars="0"/>
      </w:pPr>
      <w:r>
        <w:t>股票市场融资</w:t>
      </w:r>
    </w:p>
    <w:p w14:paraId="4A13D272" w14:textId="32B33658" w:rsidR="00601071" w:rsidRDefault="00601071" w:rsidP="001274AE">
      <w:pPr>
        <w:pStyle w:val="ae"/>
        <w:numPr>
          <w:ilvl w:val="0"/>
          <w:numId w:val="13"/>
        </w:numPr>
        <w:ind w:firstLineChars="0"/>
      </w:pPr>
      <w:r>
        <w:t>债券市场融资</w:t>
      </w:r>
    </w:p>
    <w:p w14:paraId="757D2DB6" w14:textId="00EA630D" w:rsidR="00601071" w:rsidRDefault="00601071" w:rsidP="001274AE">
      <w:pPr>
        <w:pStyle w:val="ae"/>
        <w:numPr>
          <w:ilvl w:val="0"/>
          <w:numId w:val="13"/>
        </w:numPr>
        <w:ind w:firstLineChars="0"/>
      </w:pPr>
      <w:r>
        <w:t>风险投资融资</w:t>
      </w:r>
    </w:p>
    <w:p w14:paraId="5E4F9833" w14:textId="0CE8B3ED" w:rsidR="00601071" w:rsidRDefault="00601071" w:rsidP="001274AE">
      <w:pPr>
        <w:pStyle w:val="ae"/>
        <w:numPr>
          <w:ilvl w:val="0"/>
          <w:numId w:val="13"/>
        </w:numPr>
        <w:ind w:firstLineChars="0"/>
      </w:pPr>
      <w:r>
        <w:t>商业信用融资</w:t>
      </w:r>
    </w:p>
    <w:p w14:paraId="2E8ECAC0" w14:textId="41F21763" w:rsidR="00601071" w:rsidRDefault="00601071" w:rsidP="001274AE">
      <w:pPr>
        <w:pStyle w:val="ae"/>
        <w:numPr>
          <w:ilvl w:val="0"/>
          <w:numId w:val="13"/>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1274AE">
      <w:pPr>
        <w:pStyle w:val="ae"/>
        <w:numPr>
          <w:ilvl w:val="0"/>
          <w:numId w:val="15"/>
        </w:numPr>
        <w:ind w:firstLineChars="0"/>
      </w:pPr>
      <w:r>
        <w:t>资金获得的</w:t>
      </w:r>
      <w:r w:rsidRPr="009C4511">
        <w:rPr>
          <w:rStyle w:val="a5"/>
        </w:rPr>
        <w:t>间接性</w:t>
      </w:r>
    </w:p>
    <w:p w14:paraId="50C94941" w14:textId="19432AA4" w:rsidR="00601071" w:rsidRDefault="00601071" w:rsidP="001274AE">
      <w:pPr>
        <w:pStyle w:val="ae"/>
        <w:numPr>
          <w:ilvl w:val="0"/>
          <w:numId w:val="15"/>
        </w:numPr>
        <w:ind w:firstLineChars="0"/>
      </w:pPr>
      <w:r>
        <w:t>融资的</w:t>
      </w:r>
      <w:r w:rsidRPr="009C4511">
        <w:rPr>
          <w:rStyle w:val="a5"/>
        </w:rPr>
        <w:t>相对集中性</w:t>
      </w:r>
    </w:p>
    <w:p w14:paraId="550C25F8" w14:textId="41E20C59" w:rsidR="00601071" w:rsidRDefault="00601071" w:rsidP="001274AE">
      <w:pPr>
        <w:pStyle w:val="ae"/>
        <w:numPr>
          <w:ilvl w:val="0"/>
          <w:numId w:val="15"/>
        </w:numPr>
        <w:ind w:firstLineChars="0"/>
      </w:pPr>
      <w:r>
        <w:t>融资信誉的</w:t>
      </w:r>
      <w:r w:rsidRPr="009C4511">
        <w:rPr>
          <w:rStyle w:val="a5"/>
        </w:rPr>
        <w:t>差异性较小</w:t>
      </w:r>
    </w:p>
    <w:p w14:paraId="4E196F63" w14:textId="02A56A50" w:rsidR="00601071" w:rsidRDefault="00601071" w:rsidP="001274AE">
      <w:pPr>
        <w:pStyle w:val="ae"/>
        <w:numPr>
          <w:ilvl w:val="0"/>
          <w:numId w:val="15"/>
        </w:numPr>
        <w:ind w:firstLineChars="0"/>
      </w:pPr>
      <w:r>
        <w:t>全部具有</w:t>
      </w:r>
      <w:r w:rsidRPr="009C4511">
        <w:rPr>
          <w:rStyle w:val="a5"/>
        </w:rPr>
        <w:t>可逆性</w:t>
      </w:r>
    </w:p>
    <w:p w14:paraId="60F50D43" w14:textId="4A12B9E2" w:rsidR="00601071" w:rsidRDefault="00601071" w:rsidP="001274AE">
      <w:pPr>
        <w:pStyle w:val="ae"/>
        <w:numPr>
          <w:ilvl w:val="1"/>
          <w:numId w:val="14"/>
        </w:numPr>
        <w:ind w:firstLineChars="0"/>
      </w:pPr>
      <w:r>
        <w:t>银行一定会还本付息</w:t>
      </w:r>
    </w:p>
    <w:p w14:paraId="340AADAA" w14:textId="65B749AD" w:rsidR="00601071" w:rsidRDefault="00601071" w:rsidP="001274AE">
      <w:pPr>
        <w:pStyle w:val="ae"/>
        <w:numPr>
          <w:ilvl w:val="0"/>
          <w:numId w:val="15"/>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1274AE">
      <w:pPr>
        <w:pStyle w:val="ae"/>
        <w:numPr>
          <w:ilvl w:val="0"/>
          <w:numId w:val="16"/>
        </w:numPr>
        <w:ind w:firstLineChars="0"/>
      </w:pPr>
      <w:r>
        <w:t>银行信用融资</w:t>
      </w:r>
    </w:p>
    <w:p w14:paraId="2135386F" w14:textId="7D1277B2" w:rsidR="00601071" w:rsidRDefault="00601071" w:rsidP="001274AE">
      <w:pPr>
        <w:pStyle w:val="ae"/>
        <w:numPr>
          <w:ilvl w:val="0"/>
          <w:numId w:val="16"/>
        </w:numPr>
        <w:ind w:firstLineChars="0"/>
      </w:pPr>
      <w:r>
        <w:t>消费信用融资</w:t>
      </w:r>
    </w:p>
    <w:p w14:paraId="11C2C003" w14:textId="04883D4F" w:rsidR="00601071" w:rsidRDefault="00601071" w:rsidP="001274AE">
      <w:pPr>
        <w:pStyle w:val="ae"/>
        <w:numPr>
          <w:ilvl w:val="0"/>
          <w:numId w:val="16"/>
        </w:numPr>
        <w:ind w:firstLineChars="0"/>
      </w:pPr>
      <w:r>
        <w:t>租赁融资</w:t>
      </w:r>
    </w:p>
    <w:p w14:paraId="5BC8DF43" w14:textId="5F5A6CFE" w:rsidR="00601071" w:rsidRDefault="00601071" w:rsidP="00A1324C">
      <w:pPr>
        <w:pStyle w:val="3"/>
      </w:pPr>
      <w:bookmarkStart w:id="13" w:name="_Toc44488005"/>
      <w:r>
        <w:t>考点</w:t>
      </w:r>
      <w:r w:rsidR="0063084C">
        <w:rPr>
          <w:rFonts w:hint="eastAsia"/>
        </w:rPr>
        <w:t>3</w:t>
      </w:r>
      <w:r>
        <w:t>：金融市场的重要性</w:t>
      </w:r>
      <w:bookmarkEnd w:id="13"/>
    </w:p>
    <w:p w14:paraId="4429E9E0" w14:textId="7A2BB675" w:rsidR="00601071" w:rsidRDefault="00601071" w:rsidP="001274AE">
      <w:pPr>
        <w:pStyle w:val="ae"/>
        <w:numPr>
          <w:ilvl w:val="0"/>
          <w:numId w:val="18"/>
        </w:numPr>
        <w:ind w:firstLineChars="0"/>
      </w:pPr>
      <w:r>
        <w:t>促进储蓄——投资转化</w:t>
      </w:r>
    </w:p>
    <w:p w14:paraId="113FF6CD" w14:textId="582A2A1C" w:rsidR="00601071" w:rsidRPr="00DA36C8" w:rsidRDefault="00CE2BD4" w:rsidP="001274AE">
      <w:pPr>
        <w:pStyle w:val="ae"/>
        <w:numPr>
          <w:ilvl w:val="1"/>
          <w:numId w:val="17"/>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1274AE">
      <w:pPr>
        <w:pStyle w:val="ae"/>
        <w:numPr>
          <w:ilvl w:val="0"/>
          <w:numId w:val="17"/>
        </w:numPr>
        <w:ind w:firstLineChars="0"/>
      </w:pPr>
      <w:r>
        <w:t>优化资源配置</w:t>
      </w:r>
    </w:p>
    <w:p w14:paraId="62EBA769" w14:textId="45868F44" w:rsidR="00601071" w:rsidRPr="00DA36C8" w:rsidRDefault="00601071" w:rsidP="001274AE">
      <w:pPr>
        <w:pStyle w:val="ae"/>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723A4740" w14:textId="7B4A4FA9" w:rsidR="00601071" w:rsidRDefault="00601071" w:rsidP="001274AE">
      <w:pPr>
        <w:pStyle w:val="ae"/>
        <w:numPr>
          <w:ilvl w:val="0"/>
          <w:numId w:val="17"/>
        </w:numPr>
        <w:ind w:firstLineChars="0"/>
      </w:pPr>
      <w:r>
        <w:t>反映竞技状态</w:t>
      </w:r>
    </w:p>
    <w:p w14:paraId="7863367E" w14:textId="2BBD74E9" w:rsidR="00601071" w:rsidRDefault="00601071" w:rsidP="001274AE">
      <w:pPr>
        <w:pStyle w:val="ae"/>
        <w:numPr>
          <w:ilvl w:val="1"/>
          <w:numId w:val="17"/>
        </w:numPr>
        <w:ind w:firstLineChars="0"/>
      </w:pPr>
      <w:r>
        <w:lastRenderedPageBreak/>
        <w:t>金融市场是经济运行的“晴雨表”，为测度经济运行的景气状态提供了非常方便而且直观的途径或手段。</w:t>
      </w:r>
    </w:p>
    <w:p w14:paraId="3F5DD217" w14:textId="23765C1A" w:rsidR="00601071" w:rsidRDefault="00601071" w:rsidP="001274AE">
      <w:pPr>
        <w:pStyle w:val="ae"/>
        <w:numPr>
          <w:ilvl w:val="0"/>
          <w:numId w:val="17"/>
        </w:numPr>
        <w:ind w:firstLineChars="0"/>
      </w:pPr>
      <w:r>
        <w:t>宏观调控</w:t>
      </w:r>
    </w:p>
    <w:p w14:paraId="0D5181BE" w14:textId="2AD73C64" w:rsidR="00601071" w:rsidRDefault="00601071" w:rsidP="001274AE">
      <w:pPr>
        <w:pStyle w:val="ae"/>
        <w:numPr>
          <w:ilvl w:val="1"/>
          <w:numId w:val="17"/>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bookmarkStart w:id="14" w:name="_Toc44488006"/>
      <w:r>
        <w:t>考点</w:t>
      </w:r>
      <w:r w:rsidR="002E5DE3">
        <w:rPr>
          <w:rFonts w:hint="eastAsia"/>
        </w:rPr>
        <w:t>4</w:t>
      </w:r>
      <w:r>
        <w:t>：金融市场的分类</w:t>
      </w:r>
      <w:bookmarkEnd w:id="14"/>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1274AE">
      <w:pPr>
        <w:pStyle w:val="ae"/>
        <w:numPr>
          <w:ilvl w:val="0"/>
          <w:numId w:val="20"/>
        </w:numPr>
        <w:ind w:firstLineChars="0"/>
      </w:pPr>
      <w:r>
        <w:t>资本市场（一年以上）</w:t>
      </w:r>
    </w:p>
    <w:p w14:paraId="1FD63F99" w14:textId="4E88F8EA" w:rsidR="00601071" w:rsidRDefault="00601071" w:rsidP="001274AE">
      <w:pPr>
        <w:pStyle w:val="ae"/>
        <w:numPr>
          <w:ilvl w:val="1"/>
          <w:numId w:val="19"/>
        </w:numPr>
        <w:ind w:firstLineChars="0"/>
      </w:pPr>
      <w:r>
        <w:t>股票市场</w:t>
      </w:r>
    </w:p>
    <w:p w14:paraId="795282A2" w14:textId="5D132B34" w:rsidR="00601071" w:rsidRDefault="00601071" w:rsidP="001274AE">
      <w:pPr>
        <w:pStyle w:val="ae"/>
        <w:numPr>
          <w:ilvl w:val="1"/>
          <w:numId w:val="19"/>
        </w:numPr>
        <w:ind w:firstLineChars="0"/>
      </w:pPr>
      <w:r>
        <w:t>中长期国债市场</w:t>
      </w:r>
    </w:p>
    <w:p w14:paraId="261473CE" w14:textId="515AE0E5" w:rsidR="00601071" w:rsidRDefault="00601071" w:rsidP="001274AE">
      <w:pPr>
        <w:pStyle w:val="ae"/>
        <w:numPr>
          <w:ilvl w:val="1"/>
          <w:numId w:val="19"/>
        </w:numPr>
        <w:ind w:firstLineChars="0"/>
      </w:pPr>
      <w:r>
        <w:t>中长期银行贷款市场</w:t>
      </w:r>
    </w:p>
    <w:p w14:paraId="418D75B2" w14:textId="20EB3B10" w:rsidR="00601071" w:rsidRDefault="00601071" w:rsidP="001274AE">
      <w:pPr>
        <w:pStyle w:val="ae"/>
        <w:numPr>
          <w:ilvl w:val="0"/>
          <w:numId w:val="19"/>
        </w:numPr>
        <w:ind w:firstLineChars="0"/>
      </w:pPr>
      <w:r>
        <w:t>货币市场（一年以内）</w:t>
      </w:r>
    </w:p>
    <w:p w14:paraId="6AE8FDE9" w14:textId="769638DE" w:rsidR="00601071" w:rsidRDefault="00601071" w:rsidP="001274AE">
      <w:pPr>
        <w:pStyle w:val="ae"/>
        <w:numPr>
          <w:ilvl w:val="1"/>
          <w:numId w:val="19"/>
        </w:numPr>
        <w:ind w:firstLineChars="0"/>
      </w:pPr>
      <w:r>
        <w:t>银行间同业拆借市场</w:t>
      </w:r>
    </w:p>
    <w:p w14:paraId="0761C218" w14:textId="3735B9CE" w:rsidR="00601071" w:rsidRDefault="00601071" w:rsidP="001274AE">
      <w:pPr>
        <w:pStyle w:val="ae"/>
        <w:numPr>
          <w:ilvl w:val="1"/>
          <w:numId w:val="19"/>
        </w:numPr>
        <w:ind w:firstLineChars="0"/>
      </w:pPr>
      <w:r>
        <w:t>商业票据市场</w:t>
      </w:r>
    </w:p>
    <w:p w14:paraId="4C5FBC4E" w14:textId="29282ABE" w:rsidR="00601071" w:rsidRDefault="00601071" w:rsidP="001274AE">
      <w:pPr>
        <w:pStyle w:val="ae"/>
        <w:numPr>
          <w:ilvl w:val="1"/>
          <w:numId w:val="19"/>
        </w:numPr>
        <w:ind w:firstLineChars="0"/>
      </w:pPr>
      <w:r>
        <w:t>短期国库券市场</w:t>
      </w:r>
    </w:p>
    <w:p w14:paraId="0FC7CEE9" w14:textId="73EBFB48" w:rsidR="00601071" w:rsidRDefault="00601071" w:rsidP="001274AE">
      <w:pPr>
        <w:pStyle w:val="ae"/>
        <w:numPr>
          <w:ilvl w:val="1"/>
          <w:numId w:val="19"/>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274AE">
      <w:pPr>
        <w:pStyle w:val="ae"/>
        <w:numPr>
          <w:ilvl w:val="0"/>
          <w:numId w:val="22"/>
        </w:numPr>
        <w:ind w:firstLineChars="0"/>
      </w:pPr>
      <w:r>
        <w:t>债券市场</w:t>
      </w:r>
    </w:p>
    <w:p w14:paraId="12DFB3BC" w14:textId="42833336" w:rsidR="00601071" w:rsidRDefault="00601071" w:rsidP="001274AE">
      <w:pPr>
        <w:pStyle w:val="ae"/>
        <w:numPr>
          <w:ilvl w:val="1"/>
          <w:numId w:val="21"/>
        </w:numPr>
        <w:ind w:firstLineChars="0"/>
      </w:pPr>
      <w:r>
        <w:t>债券</w:t>
      </w:r>
    </w:p>
    <w:p w14:paraId="1326C63B" w14:textId="082A1190" w:rsidR="00601071" w:rsidRDefault="00601071" w:rsidP="001274AE">
      <w:pPr>
        <w:pStyle w:val="ae"/>
        <w:numPr>
          <w:ilvl w:val="0"/>
          <w:numId w:val="21"/>
        </w:numPr>
        <w:ind w:firstLineChars="0"/>
      </w:pPr>
      <w:r>
        <w:t>权益市场</w:t>
      </w:r>
    </w:p>
    <w:p w14:paraId="518F76BC" w14:textId="796AA01C" w:rsidR="00601071" w:rsidRDefault="00601071" w:rsidP="001274AE">
      <w:pPr>
        <w:pStyle w:val="ae"/>
        <w:numPr>
          <w:ilvl w:val="1"/>
          <w:numId w:val="21"/>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1274AE">
      <w:pPr>
        <w:pStyle w:val="ae"/>
        <w:numPr>
          <w:ilvl w:val="0"/>
          <w:numId w:val="23"/>
        </w:numPr>
        <w:ind w:firstLineChars="0"/>
      </w:pPr>
      <w:r>
        <w:t>一级市场（发行市场）</w:t>
      </w:r>
    </w:p>
    <w:p w14:paraId="5FC26C6C" w14:textId="4371204D" w:rsidR="00601071" w:rsidRDefault="00601071" w:rsidP="001274AE">
      <w:pPr>
        <w:pStyle w:val="ae"/>
        <w:numPr>
          <w:ilvl w:val="0"/>
          <w:numId w:val="23"/>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1274AE">
      <w:pPr>
        <w:pStyle w:val="ae"/>
        <w:numPr>
          <w:ilvl w:val="0"/>
          <w:numId w:val="24"/>
        </w:numPr>
        <w:ind w:firstLineChars="0"/>
      </w:pPr>
      <w:r>
        <w:t>交易所市场</w:t>
      </w:r>
    </w:p>
    <w:p w14:paraId="68C7F839" w14:textId="7994A2A5" w:rsidR="00601071" w:rsidRDefault="00601071" w:rsidP="001274AE">
      <w:pPr>
        <w:pStyle w:val="ae"/>
        <w:numPr>
          <w:ilvl w:val="0"/>
          <w:numId w:val="24"/>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1274AE">
      <w:pPr>
        <w:pStyle w:val="ae"/>
        <w:numPr>
          <w:ilvl w:val="0"/>
          <w:numId w:val="26"/>
        </w:numPr>
        <w:ind w:firstLineChars="0"/>
      </w:pPr>
      <w:r>
        <w:t>现货市场：金融市场上</w:t>
      </w:r>
      <w:r w:rsidRPr="00AC176B">
        <w:rPr>
          <w:rStyle w:val="a5"/>
        </w:rPr>
        <w:t>最普遍</w:t>
      </w:r>
      <w:r>
        <w:t>的一种交易方式</w:t>
      </w:r>
    </w:p>
    <w:p w14:paraId="67A24C0B" w14:textId="5DD99B25" w:rsidR="00601071" w:rsidRDefault="00601071" w:rsidP="001274AE">
      <w:pPr>
        <w:pStyle w:val="ae"/>
        <w:numPr>
          <w:ilvl w:val="0"/>
          <w:numId w:val="26"/>
        </w:numPr>
        <w:ind w:firstLineChars="0"/>
      </w:pPr>
      <w:r>
        <w:t>衍生品市场</w:t>
      </w:r>
    </w:p>
    <w:p w14:paraId="584C1DC8" w14:textId="51D9FDC2" w:rsidR="00601071" w:rsidRDefault="00601071" w:rsidP="001274AE">
      <w:pPr>
        <w:pStyle w:val="ae"/>
        <w:numPr>
          <w:ilvl w:val="1"/>
          <w:numId w:val="25"/>
        </w:numPr>
        <w:ind w:firstLineChars="0"/>
      </w:pPr>
      <w:r>
        <w:t>远期</w:t>
      </w:r>
    </w:p>
    <w:p w14:paraId="7B1F6F0C" w14:textId="65797DBB" w:rsidR="00601071" w:rsidRDefault="00601071" w:rsidP="001274AE">
      <w:pPr>
        <w:pStyle w:val="ae"/>
        <w:numPr>
          <w:ilvl w:val="1"/>
          <w:numId w:val="25"/>
        </w:numPr>
        <w:ind w:firstLineChars="0"/>
      </w:pPr>
      <w:r>
        <w:t>期货</w:t>
      </w:r>
    </w:p>
    <w:p w14:paraId="7FF4270D" w14:textId="3EDB5CFA" w:rsidR="00601071" w:rsidRDefault="00601071" w:rsidP="001274AE">
      <w:pPr>
        <w:pStyle w:val="ae"/>
        <w:numPr>
          <w:ilvl w:val="1"/>
          <w:numId w:val="25"/>
        </w:numPr>
        <w:ind w:firstLineChars="0"/>
      </w:pPr>
      <w:r>
        <w:t>期权</w:t>
      </w:r>
    </w:p>
    <w:p w14:paraId="548B1C20" w14:textId="1C72D4EF" w:rsidR="00601071" w:rsidRDefault="00601071" w:rsidP="001274AE">
      <w:pPr>
        <w:pStyle w:val="ae"/>
        <w:numPr>
          <w:ilvl w:val="1"/>
          <w:numId w:val="25"/>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1274AE">
      <w:pPr>
        <w:pStyle w:val="ae"/>
        <w:numPr>
          <w:ilvl w:val="0"/>
          <w:numId w:val="27"/>
        </w:numPr>
        <w:ind w:firstLineChars="0"/>
      </w:pPr>
      <w:r>
        <w:t>证券市场</w:t>
      </w:r>
    </w:p>
    <w:p w14:paraId="6F4FF746" w14:textId="7DE2FCE8" w:rsidR="00601071" w:rsidRDefault="00601071" w:rsidP="001274AE">
      <w:pPr>
        <w:pStyle w:val="ae"/>
        <w:numPr>
          <w:ilvl w:val="0"/>
          <w:numId w:val="27"/>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1274AE">
      <w:pPr>
        <w:pStyle w:val="ae"/>
        <w:numPr>
          <w:ilvl w:val="0"/>
          <w:numId w:val="28"/>
        </w:numPr>
        <w:ind w:firstLineChars="0"/>
      </w:pPr>
      <w:r>
        <w:t>国内金融市场</w:t>
      </w:r>
    </w:p>
    <w:p w14:paraId="169A9FF5" w14:textId="74E7265D" w:rsidR="00601071" w:rsidRDefault="00601071" w:rsidP="001274AE">
      <w:pPr>
        <w:pStyle w:val="ae"/>
        <w:numPr>
          <w:ilvl w:val="0"/>
          <w:numId w:val="28"/>
        </w:numPr>
        <w:ind w:firstLineChars="0"/>
      </w:pPr>
      <w:r>
        <w:t>国际金融市场</w:t>
      </w:r>
    </w:p>
    <w:p w14:paraId="5A9E2D96" w14:textId="77777777" w:rsidR="00601071" w:rsidRDefault="00601071" w:rsidP="00601071"/>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1274AE">
      <w:pPr>
        <w:pStyle w:val="ae"/>
        <w:numPr>
          <w:ilvl w:val="0"/>
          <w:numId w:val="29"/>
        </w:numPr>
        <w:ind w:firstLineChars="0"/>
      </w:pPr>
      <w:r>
        <w:t>上海证券交易所</w:t>
      </w:r>
    </w:p>
    <w:p w14:paraId="31797BB2" w14:textId="1BDF7616" w:rsidR="00601071" w:rsidRDefault="00601071" w:rsidP="001274AE">
      <w:pPr>
        <w:pStyle w:val="ae"/>
        <w:numPr>
          <w:ilvl w:val="0"/>
          <w:numId w:val="29"/>
        </w:numPr>
        <w:ind w:firstLineChars="0"/>
      </w:pPr>
      <w:r>
        <w:t>深圳证券交易所</w:t>
      </w:r>
    </w:p>
    <w:p w14:paraId="1C8B37D4" w14:textId="3CE8D6A5" w:rsidR="00601071" w:rsidRDefault="00601071" w:rsidP="001274AE">
      <w:pPr>
        <w:pStyle w:val="ae"/>
        <w:numPr>
          <w:ilvl w:val="0"/>
          <w:numId w:val="29"/>
        </w:numPr>
        <w:ind w:firstLineChars="0"/>
      </w:pPr>
      <w:r>
        <w:t>郑州商品交易所</w:t>
      </w:r>
    </w:p>
    <w:p w14:paraId="23E98387" w14:textId="6A89C399" w:rsidR="00601071" w:rsidRDefault="00601071" w:rsidP="001274AE">
      <w:pPr>
        <w:pStyle w:val="ae"/>
        <w:numPr>
          <w:ilvl w:val="0"/>
          <w:numId w:val="29"/>
        </w:numPr>
        <w:ind w:firstLineChars="0"/>
      </w:pPr>
      <w:r>
        <w:t>上海期货交易所</w:t>
      </w:r>
    </w:p>
    <w:p w14:paraId="50679EC5" w14:textId="340D2E1E" w:rsidR="00601071" w:rsidRDefault="00601071" w:rsidP="001274AE">
      <w:pPr>
        <w:pStyle w:val="ae"/>
        <w:numPr>
          <w:ilvl w:val="0"/>
          <w:numId w:val="29"/>
        </w:numPr>
        <w:ind w:firstLineChars="0"/>
      </w:pPr>
      <w:r>
        <w:t>大连商品交易所</w:t>
      </w:r>
    </w:p>
    <w:p w14:paraId="31D1EE40" w14:textId="4CC939D3" w:rsidR="00601071" w:rsidRDefault="00601071" w:rsidP="001274AE">
      <w:pPr>
        <w:pStyle w:val="ae"/>
        <w:numPr>
          <w:ilvl w:val="0"/>
          <w:numId w:val="29"/>
        </w:numPr>
        <w:ind w:firstLineChars="0"/>
      </w:pPr>
      <w:r>
        <w:t>中国金融期货交易所</w:t>
      </w:r>
    </w:p>
    <w:p w14:paraId="32630F32" w14:textId="77777777" w:rsidR="00B3799A" w:rsidRDefault="00B3799A">
      <w:pPr>
        <w:widowControl/>
        <w:jc w:val="left"/>
      </w:pPr>
    </w:p>
    <w:p w14:paraId="64E7C2DF" w14:textId="77777777" w:rsidR="001D1321" w:rsidRDefault="001D1321" w:rsidP="001D1321">
      <w:pPr>
        <w:pStyle w:val="2"/>
      </w:pPr>
      <w:bookmarkStart w:id="15" w:name="_Toc44488007"/>
      <w:r>
        <w:rPr>
          <w:rFonts w:hint="eastAsia"/>
        </w:rPr>
        <w:t>第二节 全球金融市场</w:t>
      </w:r>
      <w:bookmarkEnd w:id="15"/>
    </w:p>
    <w:p w14:paraId="0B02C567" w14:textId="728EFDB4" w:rsidR="001D1321" w:rsidRDefault="001D1321" w:rsidP="001D1321">
      <w:pPr>
        <w:pStyle w:val="3"/>
      </w:pPr>
      <w:bookmarkStart w:id="16" w:name="_Toc44488008"/>
      <w:r>
        <w:t>考点</w:t>
      </w:r>
      <w:r>
        <w:rPr>
          <w:rFonts w:hint="eastAsia"/>
        </w:rPr>
        <w:t>5</w:t>
      </w:r>
      <w:r>
        <w:t>：金融市场的形成与发展趋势</w:t>
      </w:r>
      <w:bookmarkEnd w:id="16"/>
    </w:p>
    <w:p w14:paraId="4D44E789" w14:textId="0B2C71E6" w:rsidR="001D1321" w:rsidRPr="001D1321" w:rsidRDefault="001D1321" w:rsidP="001D1321">
      <w:pPr>
        <w:widowControl/>
        <w:jc w:val="left"/>
        <w:rPr>
          <w:rStyle w:val="ab"/>
        </w:rPr>
      </w:pPr>
      <w:r w:rsidRPr="001D1321">
        <w:rPr>
          <w:rStyle w:val="ab"/>
        </w:rPr>
        <w:t>金融市场的发展阶段</w:t>
      </w:r>
    </w:p>
    <w:p w14:paraId="0D66822B" w14:textId="77777777" w:rsidR="001D1321" w:rsidRDefault="001D1321" w:rsidP="001D1321">
      <w:pPr>
        <w:pStyle w:val="ae"/>
        <w:widowControl/>
        <w:numPr>
          <w:ilvl w:val="0"/>
          <w:numId w:val="77"/>
        </w:numPr>
        <w:ind w:firstLineChars="0"/>
        <w:jc w:val="left"/>
      </w:pPr>
      <w:r>
        <w:rPr>
          <w:rFonts w:hint="eastAsia"/>
        </w:rPr>
        <w:t>第一阶段：从</w:t>
      </w:r>
      <w:r>
        <w:t>17世纪英国崛起到第一次世界大战</w:t>
      </w:r>
    </w:p>
    <w:p w14:paraId="7302744B" w14:textId="76015293" w:rsidR="001D1321" w:rsidRDefault="001D1321" w:rsidP="001D1321">
      <w:pPr>
        <w:pStyle w:val="ae"/>
        <w:widowControl/>
        <w:numPr>
          <w:ilvl w:val="1"/>
          <w:numId w:val="77"/>
        </w:numPr>
        <w:ind w:firstLineChars="0"/>
        <w:jc w:val="left"/>
      </w:pPr>
      <w:r>
        <w:t>1602年，荷兰东印度公司在阿姆斯特丹吹按键了世界上</w:t>
      </w:r>
      <w:r w:rsidRPr="00C03F7D">
        <w:rPr>
          <w:rStyle w:val="a5"/>
        </w:rPr>
        <w:t>最早</w:t>
      </w:r>
      <w:r>
        <w:t>的证券交易所——</w:t>
      </w:r>
      <w:r w:rsidRPr="00C03F7D">
        <w:rPr>
          <w:rStyle w:val="a5"/>
        </w:rPr>
        <w:t>阿姆斯特丹证券交易所</w:t>
      </w:r>
      <w:r>
        <w:t>。</w:t>
      </w:r>
    </w:p>
    <w:p w14:paraId="40346053" w14:textId="10C36254" w:rsidR="001D1321" w:rsidRDefault="001D1321" w:rsidP="001D1321">
      <w:pPr>
        <w:pStyle w:val="ae"/>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34602C64" w14:textId="57EBCFA3" w:rsidR="001D1321" w:rsidRDefault="001D1321" w:rsidP="001D1321">
      <w:pPr>
        <w:pStyle w:val="ae"/>
        <w:widowControl/>
        <w:numPr>
          <w:ilvl w:val="1"/>
          <w:numId w:val="77"/>
        </w:numPr>
        <w:ind w:firstLineChars="0"/>
        <w:jc w:val="left"/>
      </w:pPr>
      <w:r w:rsidRPr="00C03F7D">
        <w:rPr>
          <w:rStyle w:val="a5"/>
        </w:rPr>
        <w:t>1773年成立的伦敦交易</w:t>
      </w:r>
      <w:r>
        <w:t>所取代阿姆斯特丹交易所，成为当时世界上最大的交易所。</w:t>
      </w:r>
    </w:p>
    <w:p w14:paraId="6893C2CE" w14:textId="233B054B" w:rsidR="001D1321" w:rsidRDefault="001D1321" w:rsidP="001D1321">
      <w:pPr>
        <w:pStyle w:val="ae"/>
        <w:widowControl/>
        <w:numPr>
          <w:ilvl w:val="1"/>
          <w:numId w:val="77"/>
        </w:numPr>
        <w:ind w:firstLineChars="0"/>
        <w:jc w:val="left"/>
      </w:pPr>
      <w:r>
        <w:t>10世纪的英国形成了国际性的金融市场，</w:t>
      </w:r>
      <w:r w:rsidRPr="00C03F7D">
        <w:rPr>
          <w:rStyle w:val="a5"/>
        </w:rPr>
        <w:t>伦敦</w:t>
      </w:r>
      <w:r>
        <w:t>成为国际金融的中心。</w:t>
      </w:r>
    </w:p>
    <w:p w14:paraId="07A547CF" w14:textId="682A1575" w:rsidR="001D1321" w:rsidRDefault="001D1321" w:rsidP="001D1321">
      <w:pPr>
        <w:pStyle w:val="ae"/>
        <w:widowControl/>
        <w:numPr>
          <w:ilvl w:val="1"/>
          <w:numId w:val="77"/>
        </w:numPr>
        <w:ind w:firstLineChars="0"/>
        <w:jc w:val="left"/>
      </w:pPr>
      <w:r>
        <w:t>美国金融市场是从</w:t>
      </w:r>
      <w:r w:rsidRPr="00C03F7D">
        <w:rPr>
          <w:rStyle w:val="a5"/>
        </w:rPr>
        <w:t>买卖政府债券</w:t>
      </w:r>
      <w:r>
        <w:t>开始的。</w:t>
      </w:r>
    </w:p>
    <w:p w14:paraId="6AC0840C" w14:textId="631271D5" w:rsidR="001D1321" w:rsidRDefault="001D1321" w:rsidP="001D1321">
      <w:pPr>
        <w:pStyle w:val="ae"/>
        <w:widowControl/>
        <w:numPr>
          <w:ilvl w:val="1"/>
          <w:numId w:val="77"/>
        </w:numPr>
        <w:ind w:firstLineChars="0"/>
        <w:jc w:val="left"/>
      </w:pPr>
      <w:r>
        <w:t>1790年成立了</w:t>
      </w:r>
      <w:r w:rsidRPr="00C03F7D">
        <w:rPr>
          <w:rStyle w:val="a5"/>
        </w:rPr>
        <w:t>美国第一个证券交易所——费城证券交易所</w:t>
      </w:r>
      <w:r>
        <w:t>。</w:t>
      </w:r>
    </w:p>
    <w:p w14:paraId="7696B4DF" w14:textId="0B90C22C" w:rsidR="001D1321" w:rsidRDefault="001D1321" w:rsidP="001D1321">
      <w:pPr>
        <w:pStyle w:val="ae"/>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61C45E85" w14:textId="3539581F" w:rsidR="001D1321" w:rsidRDefault="00C03F7D" w:rsidP="00C03F7D">
      <w:pPr>
        <w:pStyle w:val="ae"/>
        <w:widowControl/>
        <w:ind w:left="420" w:firstLineChars="0" w:firstLine="0"/>
        <w:jc w:val="left"/>
      </w:pPr>
      <w:r w:rsidRPr="00C03F7D">
        <w:rPr>
          <w:rStyle w:val="af1"/>
        </w:rPr>
        <w:t>注意</w:t>
      </w:r>
      <w:r w:rsidR="001D1321">
        <w:t>：第一阶段也是“</w:t>
      </w:r>
      <w:r w:rsidR="001D1321" w:rsidRPr="00C03F7D">
        <w:rPr>
          <w:rStyle w:val="a5"/>
        </w:rPr>
        <w:t>萌芽阶段</w:t>
      </w:r>
      <w:r w:rsidR="001D1321">
        <w:t>”，上述所有事件都是萌芽阶段的标志。</w:t>
      </w:r>
      <w:r w:rsidR="007A6499">
        <w:br/>
      </w:r>
    </w:p>
    <w:p w14:paraId="456B0A7A" w14:textId="77777777" w:rsidR="001D1321" w:rsidRDefault="001D1321" w:rsidP="001D1321">
      <w:pPr>
        <w:pStyle w:val="ae"/>
        <w:widowControl/>
        <w:numPr>
          <w:ilvl w:val="0"/>
          <w:numId w:val="77"/>
        </w:numPr>
        <w:ind w:firstLineChars="0"/>
        <w:jc w:val="left"/>
      </w:pPr>
      <w:r>
        <w:rPr>
          <w:rFonts w:hint="eastAsia"/>
        </w:rPr>
        <w:t>第二阶段：从第一次世界大战开始到第二次世界大战结束</w:t>
      </w:r>
    </w:p>
    <w:p w14:paraId="4E37DCD4" w14:textId="77777777" w:rsidR="00C03F7D" w:rsidRDefault="001D1321" w:rsidP="00C03F7D">
      <w:pPr>
        <w:pStyle w:val="ae"/>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7205D91" w14:textId="6473BBD8" w:rsidR="001D1321" w:rsidRDefault="001D1321" w:rsidP="00C05082">
      <w:pPr>
        <w:pStyle w:val="ae"/>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1"/>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6FB2490F" w14:textId="2F284D52" w:rsidR="001D1321" w:rsidRDefault="001D1321" w:rsidP="00C05082">
      <w:pPr>
        <w:widowControl/>
        <w:ind w:left="840"/>
        <w:jc w:val="left"/>
      </w:pPr>
      <w:r>
        <w:t>布雷顿森林体系的运转与美元的信誉和地位密切相关。</w:t>
      </w:r>
    </w:p>
    <w:p w14:paraId="25A9A5EF" w14:textId="77777777" w:rsidR="001D1321" w:rsidRDefault="001D1321" w:rsidP="001D1321">
      <w:pPr>
        <w:widowControl/>
        <w:jc w:val="left"/>
      </w:pPr>
    </w:p>
    <w:p w14:paraId="784F816F" w14:textId="77777777" w:rsidR="001D1321" w:rsidRDefault="001D1321" w:rsidP="001D1321">
      <w:pPr>
        <w:pStyle w:val="ae"/>
        <w:widowControl/>
        <w:numPr>
          <w:ilvl w:val="0"/>
          <w:numId w:val="77"/>
        </w:numPr>
        <w:ind w:firstLineChars="0"/>
        <w:jc w:val="left"/>
      </w:pPr>
      <w:r>
        <w:rPr>
          <w:rFonts w:hint="eastAsia"/>
        </w:rPr>
        <w:t>第三阶段：从第二次世界大战结束到</w:t>
      </w:r>
      <w:r>
        <w:t>1971年布雷顿森林体系瓦解</w:t>
      </w:r>
    </w:p>
    <w:p w14:paraId="1D2587B2" w14:textId="77777777" w:rsidR="001D1321" w:rsidRDefault="001D1321" w:rsidP="001D1321">
      <w:pPr>
        <w:widowControl/>
        <w:jc w:val="left"/>
      </w:pPr>
    </w:p>
    <w:p w14:paraId="43D3819E" w14:textId="77777777" w:rsidR="001D1321" w:rsidRDefault="001D1321" w:rsidP="001D1321">
      <w:pPr>
        <w:pStyle w:val="ae"/>
        <w:widowControl/>
        <w:numPr>
          <w:ilvl w:val="0"/>
          <w:numId w:val="77"/>
        </w:numPr>
        <w:ind w:firstLineChars="0"/>
        <w:jc w:val="left"/>
      </w:pPr>
      <w:r>
        <w:rPr>
          <w:rFonts w:hint="eastAsia"/>
        </w:rPr>
        <w:t>第四阶段：从布雷顿森林体系瓦解到</w:t>
      </w:r>
      <w:r>
        <w:t>2007年全球金融危机前夕</w:t>
      </w:r>
    </w:p>
    <w:p w14:paraId="24206EF4" w14:textId="77777777" w:rsidR="001D1321" w:rsidRDefault="001D1321" w:rsidP="001D1321">
      <w:pPr>
        <w:widowControl/>
        <w:jc w:val="left"/>
      </w:pPr>
    </w:p>
    <w:p w14:paraId="0B4D5758" w14:textId="77777777" w:rsidR="001D1321" w:rsidRDefault="001D1321" w:rsidP="001D1321">
      <w:pPr>
        <w:pStyle w:val="ae"/>
        <w:widowControl/>
        <w:numPr>
          <w:ilvl w:val="0"/>
          <w:numId w:val="77"/>
        </w:numPr>
        <w:ind w:firstLineChars="0"/>
        <w:jc w:val="left"/>
      </w:pPr>
      <w:r>
        <w:rPr>
          <w:rFonts w:hint="eastAsia"/>
        </w:rPr>
        <w:t>第五阶段：</w:t>
      </w:r>
      <w:r>
        <w:t>2007年全球金融危机爆发以来</w:t>
      </w:r>
    </w:p>
    <w:p w14:paraId="311C7022" w14:textId="77777777" w:rsidR="001D1321" w:rsidRDefault="001D1321" w:rsidP="001D1321">
      <w:pPr>
        <w:widowControl/>
        <w:jc w:val="left"/>
      </w:pPr>
    </w:p>
    <w:p w14:paraId="2B06A5CA" w14:textId="1D691532" w:rsidR="001D1321" w:rsidRDefault="001D1321" w:rsidP="007A6499">
      <w:pPr>
        <w:pStyle w:val="3"/>
      </w:pPr>
      <w:bookmarkStart w:id="17" w:name="_Toc44488009"/>
      <w:r>
        <w:t>考点</w:t>
      </w:r>
      <w:r w:rsidR="003C73C6">
        <w:rPr>
          <w:rFonts w:hint="eastAsia"/>
        </w:rPr>
        <w:t>6</w:t>
      </w:r>
      <w:r>
        <w:t>：全球金融体系的主要参与者</w:t>
      </w:r>
      <w:bookmarkEnd w:id="17"/>
    </w:p>
    <w:p w14:paraId="288AED1A" w14:textId="330E15BB" w:rsidR="001D1321" w:rsidRDefault="001D1321" w:rsidP="007A6499">
      <w:pPr>
        <w:pStyle w:val="ae"/>
        <w:widowControl/>
        <w:numPr>
          <w:ilvl w:val="0"/>
          <w:numId w:val="79"/>
        </w:numPr>
        <w:ind w:firstLineChars="0"/>
        <w:jc w:val="left"/>
      </w:pPr>
      <w:r>
        <w:t>住户</w:t>
      </w:r>
    </w:p>
    <w:p w14:paraId="74B6B849" w14:textId="6169C534" w:rsidR="001D1321" w:rsidRDefault="001D1321" w:rsidP="007A6499">
      <w:pPr>
        <w:pStyle w:val="ae"/>
        <w:widowControl/>
        <w:numPr>
          <w:ilvl w:val="0"/>
          <w:numId w:val="79"/>
        </w:numPr>
        <w:ind w:firstLineChars="0"/>
        <w:jc w:val="left"/>
      </w:pPr>
      <w:r>
        <w:t>非金融公司</w:t>
      </w:r>
    </w:p>
    <w:p w14:paraId="4C4A79C7" w14:textId="14EDF2E0" w:rsidR="007A6499" w:rsidRPr="006E3E29" w:rsidRDefault="001D1321" w:rsidP="007A6499">
      <w:pPr>
        <w:pStyle w:val="ae"/>
        <w:widowControl/>
        <w:numPr>
          <w:ilvl w:val="0"/>
          <w:numId w:val="79"/>
        </w:numPr>
        <w:ind w:firstLineChars="0"/>
        <w:jc w:val="left"/>
        <w:rPr>
          <w:rStyle w:val="a5"/>
        </w:rPr>
      </w:pPr>
      <w:r w:rsidRPr="006E3E29">
        <w:rPr>
          <w:rStyle w:val="a5"/>
        </w:rPr>
        <w:t>金融公司</w:t>
      </w:r>
    </w:p>
    <w:p w14:paraId="269C9651" w14:textId="4ABCDC23" w:rsidR="001D1321" w:rsidRDefault="001D1321" w:rsidP="007A6499">
      <w:pPr>
        <w:pStyle w:val="ae"/>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03F70A0" w14:textId="38F2C318" w:rsidR="001D1321" w:rsidRDefault="001D1321" w:rsidP="007A6499">
      <w:pPr>
        <w:pStyle w:val="ae"/>
        <w:widowControl/>
        <w:numPr>
          <w:ilvl w:val="1"/>
          <w:numId w:val="78"/>
        </w:numPr>
        <w:ind w:firstLineChars="0"/>
        <w:jc w:val="left"/>
      </w:pPr>
      <w:r>
        <w:t>中央银行：控制金融体系的</w:t>
      </w:r>
      <w:r w:rsidRPr="006E3E29">
        <w:rPr>
          <w:rStyle w:val="a5"/>
        </w:rPr>
        <w:t>关键</w:t>
      </w:r>
    </w:p>
    <w:p w14:paraId="7CD083BC" w14:textId="4B71CCBF" w:rsidR="001D1321" w:rsidRDefault="001D1321" w:rsidP="007A6499">
      <w:pPr>
        <w:pStyle w:val="ae"/>
        <w:widowControl/>
        <w:numPr>
          <w:ilvl w:val="1"/>
          <w:numId w:val="78"/>
        </w:numPr>
        <w:ind w:firstLineChars="0"/>
        <w:jc w:val="left"/>
      </w:pPr>
      <w:r>
        <w:t>其他金融公司：保险公司，财务公司，证券交易商，租赁公司，投资公司等</w:t>
      </w:r>
    </w:p>
    <w:p w14:paraId="7C0BB6AF" w14:textId="29D18A90" w:rsidR="001D1321" w:rsidRDefault="001D1321" w:rsidP="007A6499">
      <w:pPr>
        <w:pStyle w:val="ae"/>
        <w:widowControl/>
        <w:numPr>
          <w:ilvl w:val="0"/>
          <w:numId w:val="79"/>
        </w:numPr>
        <w:ind w:firstLineChars="0"/>
        <w:jc w:val="left"/>
      </w:pPr>
      <w:r>
        <w:t>为住户服务的非营利机构</w:t>
      </w:r>
    </w:p>
    <w:p w14:paraId="686C5022" w14:textId="53377CAE" w:rsidR="001D1321" w:rsidRDefault="001D1321" w:rsidP="007A6499">
      <w:pPr>
        <w:pStyle w:val="ae"/>
        <w:widowControl/>
        <w:numPr>
          <w:ilvl w:val="0"/>
          <w:numId w:val="79"/>
        </w:numPr>
        <w:ind w:firstLineChars="0"/>
        <w:jc w:val="left"/>
      </w:pPr>
      <w:r>
        <w:t>广义政府</w:t>
      </w:r>
    </w:p>
    <w:p w14:paraId="1E4B0C3C" w14:textId="73EAA68F" w:rsidR="001D1321" w:rsidRDefault="001D1321" w:rsidP="007A6499">
      <w:pPr>
        <w:pStyle w:val="ae"/>
        <w:widowControl/>
        <w:numPr>
          <w:ilvl w:val="0"/>
          <w:numId w:val="79"/>
        </w:numPr>
        <w:ind w:firstLineChars="0"/>
        <w:jc w:val="left"/>
      </w:pPr>
      <w:r>
        <w:t>公共部门</w:t>
      </w:r>
    </w:p>
    <w:p w14:paraId="4FC1DFB2" w14:textId="71975A8B" w:rsidR="001D1321" w:rsidRDefault="006E3E29" w:rsidP="001D1321">
      <w:pPr>
        <w:widowControl/>
        <w:jc w:val="left"/>
      </w:pPr>
      <w:r w:rsidRPr="006E3E29">
        <w:rPr>
          <w:rStyle w:val="af1"/>
        </w:rPr>
        <w:t>注意</w:t>
      </w:r>
      <w:r w:rsidR="001D1321">
        <w:t>：这里有三个层级：参与者（金融公司）-&gt; 其他金融公司 -&gt; 保险公司</w:t>
      </w:r>
    </w:p>
    <w:p w14:paraId="78438B25" w14:textId="0096EF3C" w:rsidR="001D1321" w:rsidRDefault="001D1321" w:rsidP="001D1321">
      <w:pPr>
        <w:widowControl/>
        <w:jc w:val="left"/>
      </w:pPr>
      <w:r w:rsidRPr="006E3E29">
        <w:rPr>
          <w:rStyle w:val="af1"/>
        </w:rPr>
        <w:t>了解</w:t>
      </w:r>
      <w:r>
        <w:t>：银行是金融机构之一。银行按类型分为：中央银行，政策性银行，商业银行，投资银行，世界银行。</w:t>
      </w:r>
    </w:p>
    <w:p w14:paraId="523DFDD5" w14:textId="77777777" w:rsidR="001D1321" w:rsidRDefault="001D1321" w:rsidP="001D1321">
      <w:pPr>
        <w:widowControl/>
        <w:jc w:val="left"/>
      </w:pPr>
    </w:p>
    <w:p w14:paraId="3778FE1F" w14:textId="1CA8E784" w:rsidR="001D1321" w:rsidRDefault="001D1321" w:rsidP="00414DC1">
      <w:pPr>
        <w:pStyle w:val="3"/>
      </w:pPr>
      <w:bookmarkStart w:id="18" w:name="_Toc44488010"/>
      <w:r>
        <w:t>考点</w:t>
      </w:r>
      <w:r w:rsidR="003C73C6">
        <w:rPr>
          <w:rFonts w:hint="eastAsia"/>
        </w:rPr>
        <w:t>7</w:t>
      </w:r>
      <w:r>
        <w:t>：国际资金流动</w:t>
      </w:r>
      <w:bookmarkEnd w:id="18"/>
    </w:p>
    <w:p w14:paraId="6CF3864E" w14:textId="2EAD150A"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55744AC2" w14:textId="2C00C754"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964C805" w14:textId="77777777" w:rsidR="001D1321" w:rsidRDefault="001D1321" w:rsidP="001D1321">
      <w:pPr>
        <w:widowControl/>
        <w:jc w:val="left"/>
      </w:pPr>
    </w:p>
    <w:p w14:paraId="56A098A8" w14:textId="6D326A28" w:rsidR="001D1321" w:rsidRPr="00407FAC" w:rsidRDefault="001D1321" w:rsidP="001D1321">
      <w:pPr>
        <w:widowControl/>
        <w:jc w:val="left"/>
        <w:rPr>
          <w:b/>
          <w:bCs/>
        </w:rPr>
      </w:pPr>
      <w:r w:rsidRPr="00407FAC">
        <w:rPr>
          <w:rStyle w:val="ab"/>
        </w:rPr>
        <w:t>国际资金流动分类</w:t>
      </w:r>
    </w:p>
    <w:p w14:paraId="465D056D" w14:textId="77777777" w:rsidR="00407FAC" w:rsidRDefault="001D1321" w:rsidP="00407FAC">
      <w:pPr>
        <w:pStyle w:val="ae"/>
        <w:widowControl/>
        <w:numPr>
          <w:ilvl w:val="2"/>
          <w:numId w:val="78"/>
        </w:numPr>
        <w:ind w:left="426" w:firstLineChars="0" w:hanging="426"/>
        <w:jc w:val="left"/>
      </w:pPr>
      <w:r>
        <w:t>短期资金流动：一年或以下</w:t>
      </w:r>
    </w:p>
    <w:p w14:paraId="64E33E89" w14:textId="77777777" w:rsidR="00407FAC" w:rsidRDefault="001D1321" w:rsidP="00204F11">
      <w:pPr>
        <w:pStyle w:val="ae"/>
        <w:widowControl/>
        <w:numPr>
          <w:ilvl w:val="3"/>
          <w:numId w:val="78"/>
        </w:numPr>
        <w:ind w:left="851" w:firstLineChars="0"/>
        <w:jc w:val="left"/>
      </w:pPr>
      <w:r w:rsidRPr="00407FAC">
        <w:rPr>
          <w:rStyle w:val="a5"/>
        </w:rPr>
        <w:t>贸易性</w:t>
      </w:r>
      <w:r>
        <w:t>资金流动：最传统的国际资金流动方式</w:t>
      </w:r>
    </w:p>
    <w:p w14:paraId="5119DBFC" w14:textId="77777777" w:rsidR="00407FAC" w:rsidRDefault="001D1321" w:rsidP="00204F11">
      <w:pPr>
        <w:pStyle w:val="ae"/>
        <w:widowControl/>
        <w:numPr>
          <w:ilvl w:val="3"/>
          <w:numId w:val="78"/>
        </w:numPr>
        <w:ind w:left="851" w:firstLineChars="0"/>
        <w:jc w:val="left"/>
      </w:pPr>
      <w:r w:rsidRPr="00407FAC">
        <w:rPr>
          <w:rStyle w:val="a5"/>
        </w:rPr>
        <w:t>保值性</w:t>
      </w:r>
      <w:r>
        <w:t>资金流动：资本外逃</w:t>
      </w:r>
    </w:p>
    <w:p w14:paraId="126E0C86" w14:textId="77777777" w:rsidR="00407FAC" w:rsidRDefault="001D1321" w:rsidP="00204F11">
      <w:pPr>
        <w:pStyle w:val="ae"/>
        <w:widowControl/>
        <w:numPr>
          <w:ilvl w:val="3"/>
          <w:numId w:val="78"/>
        </w:numPr>
        <w:ind w:left="851" w:firstLineChars="0"/>
        <w:jc w:val="left"/>
      </w:pPr>
      <w:r w:rsidRPr="00407FAC">
        <w:rPr>
          <w:rStyle w:val="a5"/>
        </w:rPr>
        <w:t>套利性</w:t>
      </w:r>
      <w:r>
        <w:t>资金流动：套利活动</w:t>
      </w:r>
    </w:p>
    <w:p w14:paraId="61658A96" w14:textId="691A7991" w:rsidR="001D1321" w:rsidRDefault="001D1321" w:rsidP="00407FAC">
      <w:pPr>
        <w:pStyle w:val="ae"/>
        <w:widowControl/>
        <w:numPr>
          <w:ilvl w:val="3"/>
          <w:numId w:val="78"/>
        </w:numPr>
        <w:ind w:left="851" w:firstLineChars="0" w:hanging="425"/>
        <w:jc w:val="left"/>
      </w:pPr>
      <w:r w:rsidRPr="00407FAC">
        <w:rPr>
          <w:rStyle w:val="a5"/>
        </w:rPr>
        <w:t>投机性</w:t>
      </w:r>
      <w:r>
        <w:t>资金流动：高抛低吸</w:t>
      </w:r>
      <w:r w:rsidR="00407FAC">
        <w:br/>
      </w:r>
      <w:r w:rsidRPr="00407FAC">
        <w:rPr>
          <w:rStyle w:val="af1"/>
        </w:rPr>
        <w:t>了解</w:t>
      </w:r>
      <w:r>
        <w:t>：防止资本外逃 是宏观经济政策的一项重要任务。</w:t>
      </w:r>
    </w:p>
    <w:p w14:paraId="758A63E4" w14:textId="77777777" w:rsidR="001D1321" w:rsidRDefault="001D1321" w:rsidP="001D1321">
      <w:pPr>
        <w:widowControl/>
        <w:jc w:val="left"/>
      </w:pPr>
    </w:p>
    <w:p w14:paraId="01E7F587" w14:textId="77777777" w:rsidR="00407FAC" w:rsidRDefault="001D1321" w:rsidP="00407FAC">
      <w:pPr>
        <w:pStyle w:val="ae"/>
        <w:widowControl/>
        <w:numPr>
          <w:ilvl w:val="2"/>
          <w:numId w:val="78"/>
        </w:numPr>
        <w:ind w:left="284" w:firstLineChars="0"/>
        <w:jc w:val="left"/>
      </w:pPr>
      <w:r>
        <w:t>长期资金流动：一年以上</w:t>
      </w:r>
    </w:p>
    <w:p w14:paraId="2EF61558" w14:textId="77777777" w:rsidR="00407FAC" w:rsidRDefault="001D1321" w:rsidP="00204F11">
      <w:pPr>
        <w:pStyle w:val="ae"/>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2B8F24A3" w14:textId="0C21622F" w:rsidR="00407FAC" w:rsidRDefault="001D1321" w:rsidP="00204F11">
      <w:pPr>
        <w:pStyle w:val="ae"/>
        <w:widowControl/>
        <w:numPr>
          <w:ilvl w:val="3"/>
          <w:numId w:val="78"/>
        </w:numPr>
        <w:ind w:left="851" w:firstLineChars="0" w:hanging="425"/>
        <w:jc w:val="left"/>
      </w:pPr>
      <w:r>
        <w:t>国际间接投资：在国际证券市场上</w:t>
      </w:r>
      <w:r w:rsidRPr="00407FAC">
        <w:rPr>
          <w:rStyle w:val="a5"/>
        </w:rPr>
        <w:t>发行和交易</w:t>
      </w:r>
      <w:r>
        <w:t>中长期有价证券</w:t>
      </w:r>
    </w:p>
    <w:p w14:paraId="18FFB322" w14:textId="607B5E06" w:rsidR="001D1321" w:rsidRDefault="001D1321" w:rsidP="00204F11">
      <w:pPr>
        <w:pStyle w:val="ae"/>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2487E2B7" w14:textId="77777777" w:rsidR="001D1321" w:rsidRDefault="001D1321" w:rsidP="001D1321">
      <w:pPr>
        <w:widowControl/>
        <w:jc w:val="left"/>
      </w:pPr>
    </w:p>
    <w:p w14:paraId="0C114546" w14:textId="77777777" w:rsidR="001D1321" w:rsidRDefault="001D1321" w:rsidP="001D1321">
      <w:pPr>
        <w:widowControl/>
        <w:jc w:val="left"/>
      </w:pPr>
    </w:p>
    <w:p w14:paraId="0D9B4A27" w14:textId="38EA3FA5" w:rsidR="001D1321" w:rsidRDefault="001D1321" w:rsidP="001D232A">
      <w:pPr>
        <w:pStyle w:val="3"/>
      </w:pPr>
      <w:bookmarkStart w:id="19" w:name="_Toc44488011"/>
      <w:r>
        <w:lastRenderedPageBreak/>
        <w:t>考点</w:t>
      </w:r>
      <w:r w:rsidR="001D232A">
        <w:rPr>
          <w:rFonts w:hint="eastAsia"/>
        </w:rPr>
        <w:t>8</w:t>
      </w:r>
      <w:r>
        <w:t>：英国的金融市场</w:t>
      </w:r>
      <w:bookmarkEnd w:id="19"/>
    </w:p>
    <w:p w14:paraId="3ABD1401" w14:textId="73771618" w:rsidR="001D1321" w:rsidRPr="001673A7" w:rsidRDefault="001D1321" w:rsidP="001D1321">
      <w:pPr>
        <w:widowControl/>
        <w:jc w:val="left"/>
        <w:rPr>
          <w:rStyle w:val="ab"/>
        </w:rPr>
      </w:pPr>
      <w:r w:rsidRPr="001673A7">
        <w:rPr>
          <w:rStyle w:val="ab"/>
        </w:rPr>
        <w:t>伦敦证券交易所的层次划分</w:t>
      </w:r>
    </w:p>
    <w:p w14:paraId="02B53B71" w14:textId="30253218" w:rsidR="001D1321" w:rsidRDefault="001D1321" w:rsidP="003B4F1B">
      <w:pPr>
        <w:pStyle w:val="ae"/>
        <w:widowControl/>
        <w:numPr>
          <w:ilvl w:val="0"/>
          <w:numId w:val="80"/>
        </w:numPr>
        <w:ind w:firstLineChars="0"/>
        <w:jc w:val="left"/>
      </w:pPr>
      <w:r>
        <w:t>主板市场：在众多层次中监管最为严格，适合大型、成熟的企业上市融资。</w:t>
      </w:r>
    </w:p>
    <w:p w14:paraId="7DB5FFB1" w14:textId="59121131" w:rsidR="001D1321" w:rsidRDefault="001D1321" w:rsidP="003B4F1B">
      <w:pPr>
        <w:pStyle w:val="ae"/>
        <w:widowControl/>
        <w:numPr>
          <w:ilvl w:val="0"/>
          <w:numId w:val="80"/>
        </w:numPr>
        <w:ind w:firstLineChars="0"/>
        <w:jc w:val="left"/>
      </w:pPr>
      <w:r>
        <w:t>另类投资市场：上市条件比主板市场宽松，适合规模较小的成长型公司进行上市融资。</w:t>
      </w:r>
    </w:p>
    <w:p w14:paraId="4A1F187F" w14:textId="58789F54" w:rsidR="001D1321" w:rsidRDefault="001D1321" w:rsidP="003B4F1B">
      <w:pPr>
        <w:pStyle w:val="ae"/>
        <w:widowControl/>
        <w:numPr>
          <w:ilvl w:val="0"/>
          <w:numId w:val="80"/>
        </w:numPr>
        <w:ind w:firstLineChars="0"/>
        <w:jc w:val="left"/>
      </w:pPr>
      <w:r>
        <w:t>专业证券市场：针对专业投资者或机构投资者设立。</w:t>
      </w:r>
    </w:p>
    <w:p w14:paraId="4134D325" w14:textId="7649B72C" w:rsidR="001D1321" w:rsidRDefault="001D1321" w:rsidP="003B4F1B">
      <w:pPr>
        <w:pStyle w:val="ae"/>
        <w:widowControl/>
        <w:numPr>
          <w:ilvl w:val="0"/>
          <w:numId w:val="80"/>
        </w:numPr>
        <w:ind w:firstLineChars="0"/>
        <w:jc w:val="left"/>
      </w:pPr>
      <w:r>
        <w:t>专业基金市场：为各类封闭式投资基金提供上市渠道，上市规则执行欧盟标准，由交易所监管。</w:t>
      </w:r>
    </w:p>
    <w:p w14:paraId="22951B6B" w14:textId="4370A668" w:rsidR="001D1321" w:rsidRDefault="00CF576C" w:rsidP="001D1321">
      <w:pPr>
        <w:widowControl/>
        <w:jc w:val="left"/>
      </w:pPr>
      <w:r w:rsidRPr="00CF576C">
        <w:rPr>
          <w:rStyle w:val="af1"/>
        </w:rPr>
        <w:t>注意</w:t>
      </w:r>
      <w:r w:rsidR="001D1321">
        <w:t>：“精英项目”实际上与资本市场无直接关系，是一个初创企业培育项目。</w:t>
      </w:r>
    </w:p>
    <w:p w14:paraId="4D499DB4" w14:textId="77777777" w:rsidR="001D1321" w:rsidRDefault="001D1321" w:rsidP="001D1321">
      <w:pPr>
        <w:widowControl/>
        <w:jc w:val="left"/>
      </w:pPr>
    </w:p>
    <w:p w14:paraId="1C33E752" w14:textId="73DDDD30" w:rsidR="001D1321" w:rsidRDefault="001D1321" w:rsidP="008A764B">
      <w:pPr>
        <w:pStyle w:val="3"/>
      </w:pPr>
      <w:bookmarkStart w:id="20" w:name="_Toc44488012"/>
      <w:r>
        <w:t>考点</w:t>
      </w:r>
      <w:r w:rsidR="008A764B">
        <w:rPr>
          <w:rFonts w:hint="eastAsia"/>
        </w:rPr>
        <w:t>9</w:t>
      </w:r>
      <w:r>
        <w:t>：美国的金融市场</w:t>
      </w:r>
      <w:bookmarkEnd w:id="20"/>
    </w:p>
    <w:p w14:paraId="7BDE3E03" w14:textId="11487351" w:rsidR="001D1321" w:rsidRPr="008A764B" w:rsidRDefault="001D1321" w:rsidP="001D1321">
      <w:pPr>
        <w:widowControl/>
        <w:jc w:val="left"/>
        <w:rPr>
          <w:rStyle w:val="ab"/>
        </w:rPr>
      </w:pPr>
      <w:r w:rsidRPr="008A764B">
        <w:rPr>
          <w:rStyle w:val="ab"/>
        </w:rPr>
        <w:t>美国的上市公司股票交易场所</w:t>
      </w:r>
    </w:p>
    <w:p w14:paraId="17FDFEC4" w14:textId="06BD9258" w:rsidR="001D1321" w:rsidRDefault="001D1321" w:rsidP="003B4F1B">
      <w:pPr>
        <w:pStyle w:val="ae"/>
        <w:widowControl/>
        <w:numPr>
          <w:ilvl w:val="0"/>
          <w:numId w:val="81"/>
        </w:numPr>
        <w:ind w:firstLineChars="0"/>
        <w:jc w:val="left"/>
      </w:pPr>
      <w:r>
        <w:t>全国性股票交易所</w:t>
      </w:r>
    </w:p>
    <w:p w14:paraId="06235A7B" w14:textId="4F8358EE" w:rsidR="001D1321" w:rsidRDefault="001D1321" w:rsidP="003B4F1B">
      <w:pPr>
        <w:pStyle w:val="ae"/>
        <w:widowControl/>
        <w:numPr>
          <w:ilvl w:val="0"/>
          <w:numId w:val="81"/>
        </w:numPr>
        <w:ind w:firstLineChars="0"/>
        <w:jc w:val="left"/>
      </w:pPr>
      <w:r>
        <w:t>另类交易系统</w:t>
      </w:r>
    </w:p>
    <w:p w14:paraId="1552D9C8" w14:textId="784189B5" w:rsidR="001D1321" w:rsidRDefault="001D1321" w:rsidP="003B4F1B">
      <w:pPr>
        <w:pStyle w:val="ae"/>
        <w:widowControl/>
        <w:numPr>
          <w:ilvl w:val="0"/>
          <w:numId w:val="81"/>
        </w:numPr>
        <w:ind w:firstLineChars="0"/>
        <w:jc w:val="left"/>
      </w:pPr>
      <w:r>
        <w:t>经纪商-交易商内部撮合</w:t>
      </w:r>
    </w:p>
    <w:p w14:paraId="267990DE" w14:textId="77777777" w:rsidR="001D1321" w:rsidRDefault="001D1321" w:rsidP="001D1321">
      <w:pPr>
        <w:widowControl/>
        <w:jc w:val="left"/>
      </w:pPr>
    </w:p>
    <w:p w14:paraId="20B76BDE" w14:textId="27E5783D" w:rsidR="001D1321" w:rsidRPr="008A764B" w:rsidRDefault="001D1321" w:rsidP="001D1321">
      <w:pPr>
        <w:widowControl/>
        <w:jc w:val="left"/>
        <w:rPr>
          <w:rStyle w:val="ab"/>
        </w:rPr>
      </w:pPr>
      <w:r w:rsidRPr="008A764B">
        <w:rPr>
          <w:rStyle w:val="ab"/>
        </w:rPr>
        <w:t>纽约证券交易所的制度模式</w:t>
      </w:r>
    </w:p>
    <w:p w14:paraId="37B1E79C" w14:textId="506444E0" w:rsidR="001D1321" w:rsidRDefault="001D1321" w:rsidP="003B4F1B">
      <w:pPr>
        <w:pStyle w:val="ae"/>
        <w:widowControl/>
        <w:numPr>
          <w:ilvl w:val="0"/>
          <w:numId w:val="82"/>
        </w:numPr>
        <w:ind w:firstLineChars="0"/>
        <w:jc w:val="left"/>
      </w:pPr>
      <w:r>
        <w:t>指定做市商制度</w:t>
      </w:r>
    </w:p>
    <w:p w14:paraId="3F0F1BD8" w14:textId="0894E330" w:rsidR="001D1321" w:rsidRDefault="001D1321" w:rsidP="003B4F1B">
      <w:pPr>
        <w:pStyle w:val="ae"/>
        <w:widowControl/>
        <w:numPr>
          <w:ilvl w:val="0"/>
          <w:numId w:val="82"/>
        </w:numPr>
        <w:ind w:firstLineChars="0"/>
        <w:jc w:val="left"/>
      </w:pPr>
      <w:r>
        <w:t>场内经纪商制度</w:t>
      </w:r>
    </w:p>
    <w:p w14:paraId="41AC14F2" w14:textId="3069EF9E" w:rsidR="001D1321" w:rsidRDefault="001D1321" w:rsidP="003B4F1B">
      <w:pPr>
        <w:pStyle w:val="ae"/>
        <w:widowControl/>
        <w:numPr>
          <w:ilvl w:val="0"/>
          <w:numId w:val="82"/>
        </w:numPr>
        <w:ind w:firstLineChars="0"/>
        <w:jc w:val="left"/>
      </w:pPr>
      <w:r>
        <w:t>补充流动性提供商制度</w:t>
      </w:r>
    </w:p>
    <w:p w14:paraId="01AC5BD6" w14:textId="77777777" w:rsidR="001D1321" w:rsidRDefault="001D1321" w:rsidP="001D1321">
      <w:pPr>
        <w:widowControl/>
        <w:jc w:val="left"/>
      </w:pPr>
    </w:p>
    <w:p w14:paraId="4C4BE500" w14:textId="171AB42F" w:rsidR="001D1321" w:rsidRPr="008A764B" w:rsidRDefault="001D1321" w:rsidP="008A764B">
      <w:pPr>
        <w:pStyle w:val="3"/>
        <w:rPr>
          <w:rStyle w:val="ab"/>
        </w:rPr>
      </w:pPr>
      <w:bookmarkStart w:id="21" w:name="_Toc44488013"/>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1"/>
    </w:p>
    <w:p w14:paraId="2470435B" w14:textId="76EF8B40" w:rsidR="001D1321" w:rsidRPr="008A764B" w:rsidRDefault="001D1321" w:rsidP="001D1321">
      <w:pPr>
        <w:widowControl/>
        <w:jc w:val="left"/>
        <w:rPr>
          <w:rStyle w:val="ab"/>
        </w:rPr>
      </w:pPr>
      <w:r w:rsidRPr="008A764B">
        <w:rPr>
          <w:rStyle w:val="ab"/>
        </w:rPr>
        <w:t>港币的发钞银行</w:t>
      </w:r>
    </w:p>
    <w:p w14:paraId="01D4C66A" w14:textId="2C3505A8" w:rsidR="001D1321" w:rsidRDefault="001D1321" w:rsidP="003B4F1B">
      <w:pPr>
        <w:pStyle w:val="ae"/>
        <w:widowControl/>
        <w:numPr>
          <w:ilvl w:val="0"/>
          <w:numId w:val="83"/>
        </w:numPr>
        <w:ind w:firstLineChars="0"/>
        <w:jc w:val="left"/>
      </w:pPr>
      <w:r>
        <w:t>中国银行（香港）</w:t>
      </w:r>
    </w:p>
    <w:p w14:paraId="5ACC8781" w14:textId="53FEB596" w:rsidR="001D1321" w:rsidRDefault="001D1321" w:rsidP="003B4F1B">
      <w:pPr>
        <w:pStyle w:val="ae"/>
        <w:widowControl/>
        <w:numPr>
          <w:ilvl w:val="0"/>
          <w:numId w:val="83"/>
        </w:numPr>
        <w:ind w:firstLineChars="0"/>
        <w:jc w:val="left"/>
      </w:pPr>
      <w:r>
        <w:t>汇丰银行</w:t>
      </w:r>
    </w:p>
    <w:p w14:paraId="34F851EA" w14:textId="3FB8AD36" w:rsidR="001D1321" w:rsidRDefault="001D1321" w:rsidP="003B4F1B">
      <w:pPr>
        <w:pStyle w:val="ae"/>
        <w:widowControl/>
        <w:numPr>
          <w:ilvl w:val="0"/>
          <w:numId w:val="83"/>
        </w:numPr>
        <w:ind w:firstLineChars="0"/>
        <w:jc w:val="left"/>
      </w:pPr>
      <w:r>
        <w:t>渣打银行</w:t>
      </w:r>
    </w:p>
    <w:p w14:paraId="7C23B366" w14:textId="77777777" w:rsidR="001D1321" w:rsidRDefault="001D1321">
      <w:pPr>
        <w:widowControl/>
        <w:jc w:val="left"/>
      </w:pPr>
    </w:p>
    <w:p w14:paraId="1A358A5A" w14:textId="77777777" w:rsidR="001D1321" w:rsidRDefault="001D1321">
      <w:pPr>
        <w:widowControl/>
        <w:jc w:val="left"/>
      </w:pPr>
    </w:p>
    <w:p w14:paraId="3A4E5AA5" w14:textId="77777777" w:rsidR="001D1321" w:rsidRDefault="001D1321">
      <w:pPr>
        <w:widowControl/>
        <w:jc w:val="left"/>
      </w:pPr>
    </w:p>
    <w:p w14:paraId="5870FCC9" w14:textId="77777777" w:rsidR="001D1321" w:rsidRDefault="001D1321">
      <w:pPr>
        <w:widowControl/>
        <w:jc w:val="left"/>
      </w:pPr>
    </w:p>
    <w:p w14:paraId="7D186F08" w14:textId="77777777" w:rsidR="001D1321" w:rsidRDefault="001D1321">
      <w:pPr>
        <w:widowControl/>
        <w:jc w:val="left"/>
      </w:pPr>
    </w:p>
    <w:p w14:paraId="274B0295" w14:textId="77777777" w:rsidR="001D1321" w:rsidRDefault="001D1321">
      <w:pPr>
        <w:widowControl/>
        <w:jc w:val="left"/>
      </w:pPr>
    </w:p>
    <w:p w14:paraId="04D3971B" w14:textId="77777777" w:rsidR="001D1321" w:rsidRDefault="001D1321">
      <w:pPr>
        <w:widowControl/>
        <w:jc w:val="left"/>
      </w:pPr>
    </w:p>
    <w:p w14:paraId="695A5640" w14:textId="77777777" w:rsidR="001D1321" w:rsidRDefault="001D1321">
      <w:pPr>
        <w:widowControl/>
        <w:jc w:val="left"/>
      </w:pPr>
    </w:p>
    <w:p w14:paraId="6069DC51" w14:textId="1CB86729" w:rsidR="00B3799A" w:rsidRDefault="00B3799A">
      <w:pPr>
        <w:widowControl/>
        <w:jc w:val="left"/>
        <w:rPr>
          <w:b/>
          <w:bCs/>
          <w:kern w:val="44"/>
          <w:sz w:val="44"/>
          <w:szCs w:val="44"/>
        </w:rPr>
      </w:pPr>
      <w:r>
        <w:br w:type="page"/>
      </w:r>
    </w:p>
    <w:p w14:paraId="6A3E984E" w14:textId="20546315" w:rsidR="00987FB3" w:rsidRDefault="00EE036F" w:rsidP="00E21673">
      <w:pPr>
        <w:pStyle w:val="1"/>
      </w:pPr>
      <w:bookmarkStart w:id="22" w:name="_Toc44488014"/>
      <w:r>
        <w:rPr>
          <w:rFonts w:hint="eastAsia"/>
        </w:rPr>
        <w:lastRenderedPageBreak/>
        <w:t xml:space="preserve">第二章 </w:t>
      </w:r>
      <w:r w:rsidRPr="00EE036F">
        <w:rPr>
          <w:rFonts w:hint="eastAsia"/>
        </w:rPr>
        <w:t>中国的金融体系与多层次资本市场</w:t>
      </w:r>
      <w:bookmarkEnd w:id="0"/>
      <w:bookmarkEnd w:id="22"/>
    </w:p>
    <w:p w14:paraId="3F6AF550" w14:textId="5648396D" w:rsidR="00EE036F" w:rsidRPr="00477122" w:rsidRDefault="00EE036F" w:rsidP="00477122">
      <w:pPr>
        <w:pStyle w:val="2"/>
      </w:pPr>
      <w:bookmarkStart w:id="23" w:name="_Toc44488015"/>
      <w:r w:rsidRPr="00477122">
        <w:rPr>
          <w:rFonts w:hint="eastAsia"/>
        </w:rPr>
        <w:t>第一节</w:t>
      </w:r>
      <w:r w:rsidRPr="00477122">
        <w:t xml:space="preserve"> 中国的金融体系</w:t>
      </w:r>
      <w:bookmarkEnd w:id="23"/>
    </w:p>
    <w:p w14:paraId="79B4C5DA" w14:textId="2E8C452D" w:rsidR="0062319B" w:rsidRDefault="0062319B" w:rsidP="00477122">
      <w:pPr>
        <w:pStyle w:val="3"/>
      </w:pPr>
      <w:bookmarkStart w:id="24" w:name="_Toc44488016"/>
      <w:r>
        <w:t>考点</w:t>
      </w:r>
      <w:r w:rsidR="00477122">
        <w:rPr>
          <w:rFonts w:hint="eastAsia"/>
        </w:rPr>
        <w:t>1</w:t>
      </w:r>
      <w:r>
        <w:t>：中国金融市场的历史、现状</w:t>
      </w:r>
      <w:bookmarkEnd w:id="24"/>
    </w:p>
    <w:p w14:paraId="41DC6225" w14:textId="645A2D41" w:rsidR="0062319B" w:rsidRDefault="0062319B" w:rsidP="0062319B">
      <w:r>
        <w:t>新中国成立以来我国金融市场的发展历史</w:t>
      </w:r>
    </w:p>
    <w:p w14:paraId="35E4CAC9" w14:textId="7842E968" w:rsidR="0062319B" w:rsidRDefault="0062319B" w:rsidP="003B4F1B">
      <w:pPr>
        <w:pStyle w:val="ae"/>
        <w:numPr>
          <w:ilvl w:val="0"/>
          <w:numId w:val="85"/>
        </w:numPr>
        <w:ind w:firstLineChars="0"/>
      </w:pPr>
      <w:r w:rsidRPr="00477122">
        <w:rPr>
          <w:rStyle w:val="a5"/>
        </w:rPr>
        <w:t>1948年12月1日</w:t>
      </w:r>
      <w:r>
        <w:t>：中国人民银行成立，并于1948年12月7日首次发行人民币。</w:t>
      </w:r>
    </w:p>
    <w:p w14:paraId="25444176" w14:textId="32AFC198" w:rsidR="0062319B" w:rsidRDefault="0062319B" w:rsidP="003B4F1B">
      <w:pPr>
        <w:pStyle w:val="ae"/>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1E7A16AD" w14:textId="070862D2" w:rsidR="0062319B" w:rsidRDefault="0062319B" w:rsidP="003B4F1B">
      <w:pPr>
        <w:pStyle w:val="ae"/>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3033CE38" w14:textId="07F9EC12" w:rsidR="0062319B" w:rsidRDefault="0062319B" w:rsidP="003B4F1B">
      <w:pPr>
        <w:pStyle w:val="ae"/>
        <w:numPr>
          <w:ilvl w:val="1"/>
          <w:numId w:val="84"/>
        </w:numPr>
        <w:ind w:firstLineChars="0"/>
      </w:pPr>
      <w:r>
        <w:t>“大”：</w:t>
      </w:r>
    </w:p>
    <w:p w14:paraId="6124335E" w14:textId="580AEE17" w:rsidR="0062319B" w:rsidRDefault="0062319B" w:rsidP="003B4F1B">
      <w:pPr>
        <w:pStyle w:val="ae"/>
        <w:numPr>
          <w:ilvl w:val="1"/>
          <w:numId w:val="84"/>
        </w:numPr>
        <w:ind w:firstLineChars="0"/>
      </w:pPr>
      <w:r>
        <w:t>“一”：</w:t>
      </w:r>
    </w:p>
    <w:p w14:paraId="02293B53" w14:textId="738F77F8" w:rsidR="0062319B" w:rsidRDefault="0062319B" w:rsidP="003B4F1B">
      <w:pPr>
        <w:pStyle w:val="ae"/>
        <w:numPr>
          <w:ilvl w:val="1"/>
          <w:numId w:val="84"/>
        </w:numPr>
        <w:ind w:firstLineChars="0"/>
      </w:pPr>
      <w:r>
        <w:t>“统”：统存统贷</w:t>
      </w:r>
      <w:r w:rsidR="00221A76">
        <w:br/>
      </w:r>
      <w:r w:rsidR="00221A76" w:rsidRPr="00221A76">
        <w:rPr>
          <w:rStyle w:val="af1"/>
        </w:rPr>
        <w:t>注意</w:t>
      </w:r>
      <w:r w:rsidR="00221A76">
        <w:rPr>
          <w:rFonts w:hint="eastAsia"/>
        </w:rPr>
        <w:t>：</w:t>
      </w:r>
      <w:r w:rsidR="00221A76" w:rsidRPr="00221A76">
        <w:rPr>
          <w:rFonts w:hint="eastAsia"/>
        </w:rPr>
        <w:t>“存贷挂钩”不是我国信贷管理体制的范围。“存贷挂钩”指的是有多少存款，才能放多少贷款。</w:t>
      </w:r>
    </w:p>
    <w:p w14:paraId="558C85FE" w14:textId="13B45E01" w:rsidR="0062319B" w:rsidRDefault="0062319B" w:rsidP="003B4F1B">
      <w:pPr>
        <w:pStyle w:val="ae"/>
        <w:numPr>
          <w:ilvl w:val="0"/>
          <w:numId w:val="85"/>
        </w:numPr>
        <w:ind w:firstLineChars="0"/>
      </w:pPr>
      <w:r w:rsidRPr="00221A76">
        <w:rPr>
          <w:rStyle w:val="a5"/>
        </w:rPr>
        <w:t>1984年1月1日起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1"/>
        </w:rPr>
        <w:t>注意</w:t>
      </w:r>
      <w:r w:rsidR="00221A76">
        <w:rPr>
          <w:rFonts w:hint="eastAsia"/>
        </w:rPr>
        <w:t>：试题的时间可能会换成1</w:t>
      </w:r>
      <w:r w:rsidR="00221A76">
        <w:t>985</w:t>
      </w:r>
      <w:r w:rsidR="00221A76">
        <w:rPr>
          <w:rFonts w:hint="eastAsia"/>
        </w:rPr>
        <w:t>年。</w:t>
      </w:r>
    </w:p>
    <w:p w14:paraId="0AFD3198" w14:textId="47AA9B1E" w:rsidR="0062319B" w:rsidRDefault="0062319B" w:rsidP="003B4F1B">
      <w:pPr>
        <w:pStyle w:val="ae"/>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2E645BA0" w14:textId="7EA1869A" w:rsidR="0062319B" w:rsidRDefault="0062319B" w:rsidP="003B4F1B">
      <w:pPr>
        <w:pStyle w:val="ae"/>
        <w:numPr>
          <w:ilvl w:val="0"/>
          <w:numId w:val="85"/>
        </w:numPr>
        <w:ind w:firstLineChars="0"/>
      </w:pPr>
      <w:r w:rsidRPr="005240C5">
        <w:rPr>
          <w:rStyle w:val="a5"/>
        </w:rPr>
        <w:t>1998年</w:t>
      </w:r>
      <w:r>
        <w:t>：颁布《证券法》，进一步明确了</w:t>
      </w:r>
      <w:r w:rsidRPr="005240C5">
        <w:rPr>
          <w:rStyle w:val="a5"/>
        </w:rPr>
        <w:t>金融业分业</w:t>
      </w:r>
      <w:r>
        <w:t>经营原则。</w:t>
      </w:r>
    </w:p>
    <w:p w14:paraId="5B1BE6EF" w14:textId="69DAD8C8" w:rsidR="0062319B" w:rsidRDefault="0062319B" w:rsidP="003B4F1B">
      <w:pPr>
        <w:pStyle w:val="ae"/>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064F21CC" w14:textId="71FF56EA" w:rsidR="0062319B" w:rsidRDefault="0062319B" w:rsidP="003B4F1B">
      <w:pPr>
        <w:pStyle w:val="ae"/>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1"/>
        </w:rPr>
        <w:t>注意</w:t>
      </w:r>
      <w:r>
        <w:t>：“</w:t>
      </w:r>
      <w:r w:rsidRPr="0044162E">
        <w:rPr>
          <w:rStyle w:val="a5"/>
        </w:rPr>
        <w:t>完善</w:t>
      </w:r>
      <w:r>
        <w:t>金融市场体系”要记住，考题可能会换成“深化”之类的词，别选错了。</w:t>
      </w:r>
    </w:p>
    <w:p w14:paraId="67436762" w14:textId="77777777" w:rsidR="0062319B" w:rsidRDefault="0062319B" w:rsidP="0062319B"/>
    <w:p w14:paraId="1FE204A1" w14:textId="40EAE9B4" w:rsidR="0062319B" w:rsidRPr="00893F14" w:rsidRDefault="0062319B" w:rsidP="0062319B">
      <w:pPr>
        <w:rPr>
          <w:rStyle w:val="ab"/>
        </w:rPr>
      </w:pPr>
      <w:r w:rsidRPr="00893F14">
        <w:rPr>
          <w:rStyle w:val="ab"/>
        </w:rPr>
        <w:t>我国金融市场的发展现状</w:t>
      </w:r>
    </w:p>
    <w:p w14:paraId="3923E15C" w14:textId="0B4FF35C" w:rsidR="00A75403" w:rsidRDefault="00A75403" w:rsidP="003B4F1B">
      <w:pPr>
        <w:pStyle w:val="ae"/>
        <w:numPr>
          <w:ilvl w:val="0"/>
          <w:numId w:val="86"/>
        </w:numPr>
        <w:ind w:firstLineChars="0"/>
      </w:pPr>
      <w:r>
        <w:rPr>
          <w:rFonts w:hint="eastAsia"/>
        </w:rPr>
        <w:t>货币市场</w:t>
      </w:r>
    </w:p>
    <w:p w14:paraId="1537C4BA" w14:textId="4DA18951" w:rsidR="00A75403" w:rsidRDefault="00A75403" w:rsidP="003B4F1B">
      <w:pPr>
        <w:pStyle w:val="ae"/>
        <w:numPr>
          <w:ilvl w:val="0"/>
          <w:numId w:val="86"/>
        </w:numPr>
        <w:ind w:firstLineChars="0"/>
      </w:pPr>
      <w:r>
        <w:rPr>
          <w:rFonts w:hint="eastAsia"/>
        </w:rPr>
        <w:t>债券市场</w:t>
      </w:r>
    </w:p>
    <w:p w14:paraId="491DC2F0" w14:textId="67FEFDAB" w:rsidR="00A75403" w:rsidRDefault="00A75403" w:rsidP="003B4F1B">
      <w:pPr>
        <w:pStyle w:val="ae"/>
        <w:numPr>
          <w:ilvl w:val="0"/>
          <w:numId w:val="86"/>
        </w:numPr>
        <w:ind w:firstLineChars="0"/>
      </w:pPr>
      <w:r>
        <w:rPr>
          <w:rFonts w:hint="eastAsia"/>
        </w:rPr>
        <w:t>股票市场</w:t>
      </w:r>
    </w:p>
    <w:p w14:paraId="3C567445" w14:textId="46AFE5D2" w:rsidR="00A75403" w:rsidRDefault="00A75403" w:rsidP="003B4F1B">
      <w:pPr>
        <w:pStyle w:val="ae"/>
        <w:numPr>
          <w:ilvl w:val="0"/>
          <w:numId w:val="86"/>
        </w:numPr>
        <w:ind w:firstLineChars="0"/>
      </w:pPr>
      <w:r>
        <w:rPr>
          <w:rFonts w:hint="eastAsia"/>
        </w:rPr>
        <w:t>外汇市场</w:t>
      </w:r>
    </w:p>
    <w:p w14:paraId="651073C4" w14:textId="214BC43D" w:rsidR="00A75403" w:rsidRDefault="00A75403" w:rsidP="003B4F1B">
      <w:pPr>
        <w:pStyle w:val="ae"/>
        <w:numPr>
          <w:ilvl w:val="0"/>
          <w:numId w:val="86"/>
        </w:numPr>
        <w:ind w:firstLineChars="0"/>
      </w:pPr>
      <w:r>
        <w:rPr>
          <w:rFonts w:hint="eastAsia"/>
        </w:rPr>
        <w:t>黄金市场</w:t>
      </w:r>
    </w:p>
    <w:p w14:paraId="72B4251C" w14:textId="2E902BC6" w:rsidR="00A75403" w:rsidRDefault="00A75403" w:rsidP="003B4F1B">
      <w:pPr>
        <w:pStyle w:val="ae"/>
        <w:numPr>
          <w:ilvl w:val="0"/>
          <w:numId w:val="86"/>
        </w:numPr>
        <w:ind w:firstLineChars="0"/>
      </w:pPr>
      <w:r>
        <w:rPr>
          <w:rFonts w:hint="eastAsia"/>
        </w:rPr>
        <w:t>商品期货市场</w:t>
      </w:r>
    </w:p>
    <w:p w14:paraId="6BEC0E37" w14:textId="01D36325" w:rsidR="00A75403" w:rsidRDefault="00A75403" w:rsidP="003B4F1B">
      <w:pPr>
        <w:pStyle w:val="ae"/>
        <w:numPr>
          <w:ilvl w:val="0"/>
          <w:numId w:val="86"/>
        </w:numPr>
        <w:ind w:firstLineChars="0"/>
      </w:pPr>
      <w:r>
        <w:rPr>
          <w:rFonts w:hint="eastAsia"/>
        </w:rPr>
        <w:t>金融衍生</w:t>
      </w:r>
      <w:r w:rsidR="0017008D">
        <w:rPr>
          <w:rFonts w:hint="eastAsia"/>
        </w:rPr>
        <w:t>品</w:t>
      </w:r>
      <w:r>
        <w:rPr>
          <w:rFonts w:hint="eastAsia"/>
        </w:rPr>
        <w:t>市场</w:t>
      </w:r>
    </w:p>
    <w:p w14:paraId="425E466F" w14:textId="77777777" w:rsidR="00A75403" w:rsidRDefault="00A75403" w:rsidP="0062319B"/>
    <w:p w14:paraId="506D3EFB" w14:textId="1E0F6610" w:rsidR="0062319B" w:rsidRPr="009909A6" w:rsidRDefault="0062319B" w:rsidP="0062319B">
      <w:pPr>
        <w:rPr>
          <w:rStyle w:val="ab"/>
        </w:rPr>
      </w:pPr>
      <w:r w:rsidRPr="009909A6">
        <w:rPr>
          <w:rStyle w:val="ab"/>
        </w:rPr>
        <w:t>货币市场</w:t>
      </w:r>
    </w:p>
    <w:p w14:paraId="0A15F59C" w14:textId="27529917" w:rsidR="0062319B" w:rsidRDefault="0062319B" w:rsidP="0062319B">
      <w:r>
        <w:t>建设开始于</w:t>
      </w:r>
      <w:r w:rsidRPr="009909A6">
        <w:rPr>
          <w:rStyle w:val="a5"/>
        </w:rPr>
        <w:t>1984年银行间同业拆借市场</w:t>
      </w:r>
      <w:r>
        <w:t>的建立。</w:t>
      </w:r>
    </w:p>
    <w:p w14:paraId="077C0DA9" w14:textId="662D96E9" w:rsidR="0062319B" w:rsidRDefault="0062319B" w:rsidP="0062319B">
      <w:r>
        <w:t>目前已经形成包括</w:t>
      </w:r>
      <w:r w:rsidRPr="009909A6">
        <w:rPr>
          <w:rStyle w:val="a5"/>
        </w:rPr>
        <w:t>银行间同业拆借市场、短期债券市场、债券回购市场和票据贴现市场</w:t>
      </w:r>
      <w:r>
        <w:t>在内的统一的货币市场格局。</w:t>
      </w:r>
    </w:p>
    <w:p w14:paraId="3D24B169" w14:textId="77777777" w:rsidR="0062319B" w:rsidRDefault="0062319B" w:rsidP="0062319B"/>
    <w:p w14:paraId="58A20111" w14:textId="26AABE16" w:rsidR="0062319B" w:rsidRPr="00AD75A8" w:rsidRDefault="0062319B" w:rsidP="0062319B">
      <w:pPr>
        <w:rPr>
          <w:rStyle w:val="ab"/>
        </w:rPr>
      </w:pPr>
      <w:r w:rsidRPr="00AD75A8">
        <w:rPr>
          <w:rStyle w:val="ab"/>
        </w:rPr>
        <w:lastRenderedPageBreak/>
        <w:t>债券市场</w:t>
      </w:r>
    </w:p>
    <w:p w14:paraId="2379D36B" w14:textId="2469976C" w:rsidR="00AD75A8" w:rsidRPr="00AD75A8" w:rsidRDefault="00AD75A8" w:rsidP="003B4F1B">
      <w:pPr>
        <w:pStyle w:val="ae"/>
        <w:numPr>
          <w:ilvl w:val="0"/>
          <w:numId w:val="87"/>
        </w:numPr>
        <w:ind w:firstLineChars="0"/>
        <w:rPr>
          <w:rStyle w:val="a5"/>
        </w:rPr>
      </w:pPr>
      <w:r w:rsidRPr="00AD75A8">
        <w:rPr>
          <w:rStyle w:val="a5"/>
        </w:rPr>
        <w:t>场外市场</w:t>
      </w:r>
    </w:p>
    <w:p w14:paraId="01E2D71D" w14:textId="5F5BCEAD" w:rsidR="00AD75A8" w:rsidRDefault="00AD75A8" w:rsidP="003B4F1B">
      <w:pPr>
        <w:pStyle w:val="ae"/>
        <w:numPr>
          <w:ilvl w:val="1"/>
          <w:numId w:val="87"/>
        </w:numPr>
        <w:ind w:firstLineChars="0"/>
      </w:pPr>
      <w:r w:rsidRPr="00AD75A8">
        <w:rPr>
          <w:rStyle w:val="a5"/>
        </w:rPr>
        <w:t>银行间市场</w:t>
      </w:r>
      <w:r>
        <w:rPr>
          <w:rFonts w:hint="eastAsia"/>
        </w:rPr>
        <w:t>：参与者</w:t>
      </w:r>
      <w:r w:rsidRPr="00AD75A8">
        <w:rPr>
          <w:rStyle w:val="a5"/>
        </w:rPr>
        <w:t>仅限于机构</w:t>
      </w:r>
      <w:r>
        <w:rPr>
          <w:rFonts w:hint="eastAsia"/>
        </w:rPr>
        <w:t>，属于场外债券批发市场</w:t>
      </w:r>
    </w:p>
    <w:p w14:paraId="6014A3CE" w14:textId="3E8B808F" w:rsidR="00AD75A8" w:rsidRDefault="00AD75A8" w:rsidP="003B4F1B">
      <w:pPr>
        <w:pStyle w:val="ae"/>
        <w:numPr>
          <w:ilvl w:val="1"/>
          <w:numId w:val="87"/>
        </w:numPr>
        <w:ind w:firstLineChars="0"/>
      </w:pPr>
      <w:r>
        <w:rPr>
          <w:rFonts w:hint="eastAsia"/>
        </w:rPr>
        <w:t>银行间柜台市场：参与者仅限于个人，属于场外债券零售市场</w:t>
      </w:r>
    </w:p>
    <w:p w14:paraId="08CFB177" w14:textId="0AAD0148" w:rsidR="00AD75A8" w:rsidRPr="00AD75A8" w:rsidRDefault="00AD75A8" w:rsidP="003B4F1B">
      <w:pPr>
        <w:pStyle w:val="ae"/>
        <w:numPr>
          <w:ilvl w:val="0"/>
          <w:numId w:val="87"/>
        </w:numPr>
        <w:ind w:firstLineChars="0"/>
        <w:rPr>
          <w:rStyle w:val="a5"/>
        </w:rPr>
      </w:pPr>
      <w:r w:rsidRPr="00AD75A8">
        <w:rPr>
          <w:rStyle w:val="a5"/>
        </w:rPr>
        <w:t>场内市场</w:t>
      </w:r>
    </w:p>
    <w:p w14:paraId="2A16E340" w14:textId="50E273FE" w:rsidR="00AD75A8" w:rsidRDefault="00AD75A8" w:rsidP="003B4F1B">
      <w:pPr>
        <w:pStyle w:val="ae"/>
        <w:numPr>
          <w:ilvl w:val="1"/>
          <w:numId w:val="87"/>
        </w:numPr>
        <w:ind w:firstLineChars="0"/>
      </w:pPr>
      <w:r>
        <w:rPr>
          <w:rFonts w:hint="eastAsia"/>
        </w:rPr>
        <w:t>上交所：</w:t>
      </w:r>
      <w:r>
        <w:t>机构和个人均可参与</w:t>
      </w:r>
    </w:p>
    <w:p w14:paraId="12A89807" w14:textId="24E9FA5D" w:rsidR="00AD75A8" w:rsidRDefault="00AD75A8" w:rsidP="003B4F1B">
      <w:pPr>
        <w:pStyle w:val="ae"/>
        <w:numPr>
          <w:ilvl w:val="1"/>
          <w:numId w:val="87"/>
        </w:numPr>
        <w:ind w:firstLineChars="0"/>
      </w:pPr>
      <w:r>
        <w:rPr>
          <w:rFonts w:hint="eastAsia"/>
        </w:rPr>
        <w:t>深交所：</w:t>
      </w:r>
      <w:r>
        <w:t>机构和个人均可参与</w:t>
      </w:r>
    </w:p>
    <w:p w14:paraId="6F4C6E4F" w14:textId="77777777" w:rsidR="00AD75A8" w:rsidRDefault="00AD75A8" w:rsidP="0062319B"/>
    <w:p w14:paraId="516D50E8" w14:textId="198D05E6"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5FDD2B9B" w14:textId="77777777" w:rsidR="00AF4952" w:rsidRDefault="0062319B" w:rsidP="003B4F1B">
      <w:pPr>
        <w:pStyle w:val="ae"/>
        <w:numPr>
          <w:ilvl w:val="0"/>
          <w:numId w:val="88"/>
        </w:numPr>
        <w:ind w:firstLineChars="0"/>
      </w:pPr>
      <w:r>
        <w:t>利率债</w:t>
      </w:r>
    </w:p>
    <w:p w14:paraId="3655B2E3" w14:textId="2B304F2E" w:rsidR="0062319B" w:rsidRDefault="0062319B" w:rsidP="003B4F1B">
      <w:pPr>
        <w:pStyle w:val="ae"/>
        <w:numPr>
          <w:ilvl w:val="0"/>
          <w:numId w:val="88"/>
        </w:numPr>
        <w:ind w:firstLineChars="0"/>
      </w:pPr>
      <w:r>
        <w:t>信用债</w:t>
      </w:r>
    </w:p>
    <w:p w14:paraId="10BC9079" w14:textId="77777777" w:rsidR="0062319B" w:rsidRDefault="0062319B" w:rsidP="0062319B"/>
    <w:p w14:paraId="2CFF3BEA" w14:textId="333C91E3" w:rsidR="0062319B" w:rsidRPr="0017008D" w:rsidRDefault="0062319B" w:rsidP="0062319B">
      <w:pPr>
        <w:rPr>
          <w:rStyle w:val="ab"/>
        </w:rPr>
      </w:pPr>
      <w:r w:rsidRPr="0017008D">
        <w:rPr>
          <w:rStyle w:val="ab"/>
        </w:rPr>
        <w:t>股票市场</w:t>
      </w:r>
    </w:p>
    <w:p w14:paraId="5C20FB39" w14:textId="620D7122" w:rsidR="0062319B" w:rsidRDefault="0062319B" w:rsidP="0062319B">
      <w:r>
        <w:t>2014年11月17日，“沪港通”股票交易正式启动。</w:t>
      </w:r>
    </w:p>
    <w:p w14:paraId="7852AB98" w14:textId="124E4E03" w:rsidR="0062319B" w:rsidRDefault="0062319B" w:rsidP="0062319B">
      <w:r>
        <w:t>2016年12月5日，“深港通”正式启动，股票市场互联互通机制不断完善。</w:t>
      </w:r>
    </w:p>
    <w:p w14:paraId="168DEA05" w14:textId="77777777" w:rsidR="0062319B" w:rsidRDefault="0062319B" w:rsidP="0062319B"/>
    <w:p w14:paraId="5D5788C6" w14:textId="62E4F7B1" w:rsidR="0062319B" w:rsidRPr="0017008D" w:rsidRDefault="0062319B" w:rsidP="0062319B">
      <w:pPr>
        <w:rPr>
          <w:rStyle w:val="ab"/>
        </w:rPr>
      </w:pPr>
      <w:r w:rsidRPr="0017008D">
        <w:rPr>
          <w:rStyle w:val="ab"/>
        </w:rPr>
        <w:t>外汇市场</w:t>
      </w:r>
    </w:p>
    <w:p w14:paraId="2A908F56" w14:textId="08D8D779" w:rsidR="0062319B" w:rsidRDefault="0062319B" w:rsidP="0062319B">
      <w:r>
        <w:t>1994年，我国外汇管理体制进行重大改革，实行结售汇制度，建立了全国统一的银行间外汇市场。</w:t>
      </w:r>
    </w:p>
    <w:p w14:paraId="06D792CA" w14:textId="77777777" w:rsidR="0062319B" w:rsidRPr="0017008D" w:rsidRDefault="0062319B" w:rsidP="0062319B"/>
    <w:p w14:paraId="172710DF" w14:textId="170301BF" w:rsidR="0062319B" w:rsidRPr="0017008D" w:rsidRDefault="0062319B" w:rsidP="0062319B">
      <w:pPr>
        <w:rPr>
          <w:rStyle w:val="ab"/>
        </w:rPr>
      </w:pPr>
      <w:r w:rsidRPr="0017008D">
        <w:rPr>
          <w:rStyle w:val="ab"/>
        </w:rPr>
        <w:t>黄金市场</w:t>
      </w:r>
    </w:p>
    <w:p w14:paraId="4C259129" w14:textId="0AC79053" w:rsidR="0062319B" w:rsidRDefault="0062319B" w:rsidP="0062319B">
      <w:r>
        <w:t>2002年10月，上海黄金交易所正式运行，实现了中国黄金生产、消费、流通体制的市场化，标志着我国国内黄金市场的正式开放。</w:t>
      </w:r>
    </w:p>
    <w:p w14:paraId="583EBFD0" w14:textId="77777777" w:rsidR="0062319B" w:rsidRDefault="0062319B" w:rsidP="0062319B"/>
    <w:p w14:paraId="7A517A4E" w14:textId="6FFD53A1" w:rsidR="0062319B" w:rsidRPr="0017008D" w:rsidRDefault="0062319B" w:rsidP="0062319B">
      <w:pPr>
        <w:rPr>
          <w:rStyle w:val="ab"/>
        </w:rPr>
      </w:pPr>
      <w:r w:rsidRPr="0017008D">
        <w:rPr>
          <w:rStyle w:val="ab"/>
        </w:rPr>
        <w:t>商品期货市场</w:t>
      </w:r>
    </w:p>
    <w:p w14:paraId="55696CB0" w14:textId="0E057AB5" w:rsidR="0062319B" w:rsidRDefault="0062319B" w:rsidP="0062319B">
      <w:r>
        <w:t>1990年10月，我国第一家商品齐国交易所——郑州商品交易所成立。</w:t>
      </w:r>
    </w:p>
    <w:p w14:paraId="487B7DF2" w14:textId="37F0B206" w:rsidR="0062319B" w:rsidRDefault="0062319B" w:rsidP="0062319B">
      <w:r>
        <w:t>目前，我国成立了上海期货交易所、大连商品交易所，和郑州商品交易所三大商品期货交易所。</w:t>
      </w:r>
    </w:p>
    <w:p w14:paraId="449B76DE" w14:textId="77777777" w:rsidR="0062319B" w:rsidRDefault="0062319B" w:rsidP="0062319B"/>
    <w:p w14:paraId="1B2C0734" w14:textId="12CC3C22" w:rsidR="0062319B" w:rsidRPr="00604491" w:rsidRDefault="0062319B" w:rsidP="0062319B">
      <w:pPr>
        <w:rPr>
          <w:rStyle w:val="ab"/>
        </w:rPr>
      </w:pPr>
      <w:r w:rsidRPr="00604491">
        <w:rPr>
          <w:rStyle w:val="ab"/>
        </w:rPr>
        <w:t>金融衍生品市场</w:t>
      </w:r>
    </w:p>
    <w:p w14:paraId="105E3A63" w14:textId="432CE4FE" w:rsidR="0062319B" w:rsidRDefault="0062319B" w:rsidP="0062319B">
      <w:r>
        <w:t>2006年9月，中国金融期货交易所正式成立，成为我国售价金融衍生品交易所。</w:t>
      </w:r>
    </w:p>
    <w:p w14:paraId="09F29F0B" w14:textId="4BAA38F5" w:rsidR="0062319B" w:rsidRDefault="0062319B" w:rsidP="0062319B">
      <w:r>
        <w:t>2010年4月16日，中国金融期货交易所推出沪深300股指期货合约，标志着我国金融衍生品市场进入稳步发展阶段。</w:t>
      </w:r>
    </w:p>
    <w:p w14:paraId="3BCC2085" w14:textId="42F87132" w:rsidR="0062319B" w:rsidRDefault="0062319B" w:rsidP="0062319B">
      <w:r>
        <w:t>2015年2月9日，我国首个场内金融期权——上证50ETF期权，在上海证券交易所正式上市交易。</w:t>
      </w:r>
    </w:p>
    <w:p w14:paraId="210858A6" w14:textId="77777777" w:rsidR="0062319B" w:rsidRDefault="0062319B" w:rsidP="0062319B"/>
    <w:p w14:paraId="583D92F9" w14:textId="3EF6EF77" w:rsidR="0062319B" w:rsidRDefault="0062319B" w:rsidP="00604491">
      <w:pPr>
        <w:pStyle w:val="3"/>
      </w:pPr>
      <w:bookmarkStart w:id="25" w:name="_Toc44488017"/>
      <w:r>
        <w:t>考点</w:t>
      </w:r>
      <w:r w:rsidR="00604491">
        <w:rPr>
          <w:rFonts w:hint="eastAsia"/>
        </w:rPr>
        <w:t>2</w:t>
      </w:r>
      <w:r>
        <w:t>：影响我国金融市场运行的主要因素</w:t>
      </w:r>
      <w:bookmarkEnd w:id="25"/>
    </w:p>
    <w:p w14:paraId="0B665554" w14:textId="15D4F4ED" w:rsidR="00FB2D2E" w:rsidRPr="00FB2D2E" w:rsidRDefault="00FB2D2E" w:rsidP="00FB2D2E">
      <w:pPr>
        <w:rPr>
          <w:rStyle w:val="ab"/>
        </w:rPr>
      </w:pPr>
      <w:r w:rsidRPr="00FB2D2E">
        <w:rPr>
          <w:rStyle w:val="ab"/>
          <w:rFonts w:hint="eastAsia"/>
        </w:rPr>
        <w:t>影响我国金融市场运行的主要因素</w:t>
      </w:r>
    </w:p>
    <w:p w14:paraId="1CED719F" w14:textId="7CB37397" w:rsidR="005C3880" w:rsidRDefault="005C3880" w:rsidP="003B4F1B">
      <w:pPr>
        <w:pStyle w:val="ae"/>
        <w:numPr>
          <w:ilvl w:val="0"/>
          <w:numId w:val="89"/>
        </w:numPr>
        <w:ind w:firstLineChars="0"/>
      </w:pPr>
      <w:r>
        <w:rPr>
          <w:rFonts w:hint="eastAsia"/>
        </w:rPr>
        <w:t>经济因素</w:t>
      </w:r>
    </w:p>
    <w:p w14:paraId="272DAA56" w14:textId="1D699CC3" w:rsidR="005C3880" w:rsidRDefault="005C3880" w:rsidP="003B4F1B">
      <w:pPr>
        <w:pStyle w:val="ae"/>
        <w:numPr>
          <w:ilvl w:val="0"/>
          <w:numId w:val="89"/>
        </w:numPr>
        <w:ind w:firstLineChars="0"/>
      </w:pPr>
      <w:r>
        <w:rPr>
          <w:rFonts w:hint="eastAsia"/>
        </w:rPr>
        <w:t>法律因素</w:t>
      </w:r>
      <w:r w:rsidR="00150980">
        <w:rPr>
          <w:rFonts w:hint="eastAsia"/>
        </w:rPr>
        <w:t>：</w:t>
      </w:r>
      <w:r w:rsidR="00150980">
        <w:t>完备的金融法律和搞笑的执法效率是金融市场平稳运行的根本保障</w:t>
      </w:r>
    </w:p>
    <w:p w14:paraId="7980DEF2" w14:textId="6C5858F5" w:rsidR="005C3880" w:rsidRDefault="005C3880" w:rsidP="003B4F1B">
      <w:pPr>
        <w:pStyle w:val="ae"/>
        <w:numPr>
          <w:ilvl w:val="0"/>
          <w:numId w:val="89"/>
        </w:numPr>
        <w:ind w:firstLineChars="0"/>
      </w:pPr>
      <w:r>
        <w:rPr>
          <w:rFonts w:hint="eastAsia"/>
        </w:rPr>
        <w:t>市场因素</w:t>
      </w:r>
    </w:p>
    <w:p w14:paraId="1459A5B1" w14:textId="45FE5BCB" w:rsidR="005C3880" w:rsidRDefault="005C3880" w:rsidP="003B4F1B">
      <w:pPr>
        <w:pStyle w:val="ae"/>
        <w:numPr>
          <w:ilvl w:val="0"/>
          <w:numId w:val="89"/>
        </w:numPr>
        <w:ind w:firstLineChars="0"/>
      </w:pPr>
      <w:r>
        <w:rPr>
          <w:rFonts w:hint="eastAsia"/>
        </w:rPr>
        <w:t>技术因素</w:t>
      </w:r>
    </w:p>
    <w:p w14:paraId="4A145F13" w14:textId="61825DD8" w:rsidR="005C3880" w:rsidRDefault="005C3880" w:rsidP="003B4F1B">
      <w:pPr>
        <w:pStyle w:val="ae"/>
        <w:numPr>
          <w:ilvl w:val="0"/>
          <w:numId w:val="89"/>
        </w:numPr>
        <w:ind w:firstLineChars="0"/>
      </w:pPr>
      <w:r>
        <w:rPr>
          <w:rFonts w:hint="eastAsia"/>
        </w:rPr>
        <w:lastRenderedPageBreak/>
        <w:t>心理因素</w:t>
      </w:r>
    </w:p>
    <w:p w14:paraId="61571024" w14:textId="64AC447C" w:rsidR="005C3880" w:rsidRDefault="005C3880" w:rsidP="003B4F1B">
      <w:pPr>
        <w:pStyle w:val="ae"/>
        <w:numPr>
          <w:ilvl w:val="0"/>
          <w:numId w:val="89"/>
        </w:numPr>
        <w:ind w:firstLineChars="0"/>
      </w:pPr>
      <w:r>
        <w:rPr>
          <w:rFonts w:hint="eastAsia"/>
        </w:rPr>
        <w:t>体制或管理因素</w:t>
      </w:r>
    </w:p>
    <w:p w14:paraId="3FCC2476" w14:textId="2A4327CF" w:rsidR="005C3880" w:rsidRDefault="005C3880" w:rsidP="003B4F1B">
      <w:pPr>
        <w:pStyle w:val="ae"/>
        <w:numPr>
          <w:ilvl w:val="0"/>
          <w:numId w:val="89"/>
        </w:numPr>
        <w:ind w:firstLineChars="0"/>
      </w:pPr>
      <w:r>
        <w:rPr>
          <w:rFonts w:hint="eastAsia"/>
        </w:rPr>
        <w:t>其他因素</w:t>
      </w:r>
    </w:p>
    <w:p w14:paraId="78929CD6" w14:textId="05451ACE" w:rsidR="005C3880" w:rsidRDefault="00FB2D2E" w:rsidP="0062319B">
      <w:r w:rsidRPr="00FB2D2E">
        <w:rPr>
          <w:rStyle w:val="af1"/>
        </w:rPr>
        <w:t>注意</w:t>
      </w:r>
      <w:r>
        <w:rPr>
          <w:rFonts w:hint="eastAsia"/>
        </w:rPr>
        <w:t>：前4个是重点</w:t>
      </w:r>
    </w:p>
    <w:p w14:paraId="1D2F741A" w14:textId="77777777" w:rsidR="00FB2D2E" w:rsidRDefault="00FB2D2E" w:rsidP="0062319B"/>
    <w:p w14:paraId="0721A868" w14:textId="22600D49" w:rsidR="0062319B" w:rsidRPr="00921F64" w:rsidRDefault="0062319B" w:rsidP="0062319B">
      <w:pPr>
        <w:rPr>
          <w:rStyle w:val="ab"/>
        </w:rPr>
      </w:pPr>
      <w:r w:rsidRPr="00921F64">
        <w:rPr>
          <w:rStyle w:val="ab"/>
        </w:rPr>
        <w:t>宏观经济运行对金融市场的影响</w:t>
      </w:r>
    </w:p>
    <w:p w14:paraId="31465441" w14:textId="41AD04C5" w:rsidR="0062319B" w:rsidRDefault="0062319B" w:rsidP="003B4F1B">
      <w:pPr>
        <w:pStyle w:val="ae"/>
        <w:numPr>
          <w:ilvl w:val="0"/>
          <w:numId w:val="90"/>
        </w:numPr>
        <w:ind w:firstLineChars="0"/>
      </w:pPr>
      <w:r>
        <w:t>影响金融市场长期走势</w:t>
      </w:r>
    </w:p>
    <w:p w14:paraId="721B1D79" w14:textId="51523770" w:rsidR="0062319B" w:rsidRDefault="0062319B" w:rsidP="003B4F1B">
      <w:pPr>
        <w:pStyle w:val="ae"/>
        <w:numPr>
          <w:ilvl w:val="0"/>
          <w:numId w:val="90"/>
        </w:numPr>
        <w:ind w:firstLineChars="0"/>
      </w:pPr>
      <w:r>
        <w:t>影响金融市场运行的宏观经济变量主要包括：</w:t>
      </w:r>
    </w:p>
    <w:p w14:paraId="15469F53" w14:textId="1B4D6638" w:rsidR="0062319B" w:rsidRDefault="0062319B" w:rsidP="003B4F1B">
      <w:pPr>
        <w:pStyle w:val="ae"/>
        <w:numPr>
          <w:ilvl w:val="0"/>
          <w:numId w:val="91"/>
        </w:numPr>
        <w:ind w:left="993" w:firstLineChars="0"/>
      </w:pPr>
      <w:r>
        <w:t>国内生产总值（GDP增长，金融市场发展趋好）</w:t>
      </w:r>
    </w:p>
    <w:p w14:paraId="515AEA13" w14:textId="0889F4D1" w:rsidR="0062319B" w:rsidRDefault="0062319B" w:rsidP="003B4F1B">
      <w:pPr>
        <w:pStyle w:val="ae"/>
        <w:numPr>
          <w:ilvl w:val="0"/>
          <w:numId w:val="91"/>
        </w:numPr>
        <w:ind w:left="993" w:firstLineChars="0"/>
      </w:pPr>
      <w:r>
        <w:t>经济周期</w:t>
      </w:r>
    </w:p>
    <w:p w14:paraId="27D2BA37" w14:textId="2BBF3BE4" w:rsidR="0062319B" w:rsidRDefault="0062319B" w:rsidP="003B4F1B">
      <w:pPr>
        <w:pStyle w:val="ae"/>
        <w:numPr>
          <w:ilvl w:val="0"/>
          <w:numId w:val="91"/>
        </w:numPr>
        <w:ind w:left="993" w:firstLineChars="0"/>
      </w:pPr>
      <w:r>
        <w:t>通货膨胀与利率（反向变动，系统、全局性影响）</w:t>
      </w:r>
    </w:p>
    <w:p w14:paraId="5A3E8541" w14:textId="1EECF7E3" w:rsidR="0062319B" w:rsidRDefault="0062319B" w:rsidP="003B4F1B">
      <w:pPr>
        <w:pStyle w:val="ae"/>
        <w:numPr>
          <w:ilvl w:val="0"/>
          <w:numId w:val="91"/>
        </w:numPr>
        <w:ind w:left="993" w:firstLineChars="0"/>
      </w:pPr>
      <w:r>
        <w:t>汇率和国际资本流动</w:t>
      </w:r>
    </w:p>
    <w:p w14:paraId="2662670A" w14:textId="77777777" w:rsidR="00921F64" w:rsidRDefault="00921F64" w:rsidP="0062319B"/>
    <w:p w14:paraId="2B8AEE13" w14:textId="18C3B0CD" w:rsidR="0062319B" w:rsidRPr="00C81DB1" w:rsidRDefault="0062319B" w:rsidP="0062319B">
      <w:pPr>
        <w:rPr>
          <w:rStyle w:val="ab"/>
        </w:rPr>
      </w:pPr>
      <w:r w:rsidRPr="00C81DB1">
        <w:rPr>
          <w:rStyle w:val="ab"/>
        </w:rPr>
        <w:t>宏观经济政策</w:t>
      </w:r>
    </w:p>
    <w:p w14:paraId="14AFB9C1" w14:textId="6C0670B4" w:rsidR="0062319B" w:rsidRDefault="0062319B" w:rsidP="003B4F1B">
      <w:pPr>
        <w:pStyle w:val="ae"/>
        <w:numPr>
          <w:ilvl w:val="0"/>
          <w:numId w:val="92"/>
        </w:numPr>
        <w:ind w:firstLineChars="0"/>
      </w:pPr>
      <w:r>
        <w:t>货币政策（对金融市场有直接、主要的影响）：通过货币供给量、利率和信贷政策机制发生作用</w:t>
      </w:r>
    </w:p>
    <w:p w14:paraId="29E1DA14" w14:textId="2AC7355F" w:rsidR="0062319B" w:rsidRDefault="0062319B" w:rsidP="003B4F1B">
      <w:pPr>
        <w:pStyle w:val="ae"/>
        <w:numPr>
          <w:ilvl w:val="0"/>
          <w:numId w:val="92"/>
        </w:numPr>
        <w:ind w:firstLineChars="0"/>
      </w:pPr>
      <w:r>
        <w:t>财政政策</w:t>
      </w:r>
      <w:r w:rsidR="00F1635C">
        <w:rPr>
          <w:rFonts w:hint="eastAsia"/>
        </w:rPr>
        <w:t>：</w:t>
      </w:r>
      <w:r>
        <w:t>通过税收政策、公共支出政策以及国债发行等发挥作用</w:t>
      </w:r>
    </w:p>
    <w:p w14:paraId="5877F261" w14:textId="10BE58CC" w:rsidR="0062319B" w:rsidRDefault="0062319B" w:rsidP="003B4F1B">
      <w:pPr>
        <w:pStyle w:val="ae"/>
        <w:numPr>
          <w:ilvl w:val="0"/>
          <w:numId w:val="92"/>
        </w:numPr>
        <w:ind w:firstLineChars="0"/>
      </w:pPr>
      <w:r>
        <w:t>收入政策（具有更好层次的调节功能）</w:t>
      </w:r>
    </w:p>
    <w:p w14:paraId="7A413300" w14:textId="77777777" w:rsidR="00C81DB1" w:rsidRDefault="00C81DB1" w:rsidP="0062319B"/>
    <w:p w14:paraId="0C9A4729" w14:textId="6DE14535" w:rsidR="0062319B" w:rsidRPr="00224F8F" w:rsidRDefault="0062319B" w:rsidP="0062319B">
      <w:pPr>
        <w:rPr>
          <w:rStyle w:val="ab"/>
        </w:rPr>
      </w:pPr>
      <w:r w:rsidRPr="00224F8F">
        <w:rPr>
          <w:rStyle w:val="ab"/>
        </w:rPr>
        <w:t>国际经济环境因素</w:t>
      </w:r>
    </w:p>
    <w:p w14:paraId="15A8B428" w14:textId="0A9B18C7" w:rsidR="0062319B" w:rsidRDefault="0062319B" w:rsidP="003B4F1B">
      <w:pPr>
        <w:pStyle w:val="ae"/>
        <w:numPr>
          <w:ilvl w:val="1"/>
          <w:numId w:val="93"/>
        </w:numPr>
        <w:ind w:left="426" w:firstLineChars="0"/>
      </w:pPr>
      <w:r>
        <w:t>经济全球化</w:t>
      </w:r>
    </w:p>
    <w:p w14:paraId="04142838" w14:textId="1DAB2246" w:rsidR="0062319B" w:rsidRDefault="0062319B" w:rsidP="003B4F1B">
      <w:pPr>
        <w:pStyle w:val="ae"/>
        <w:numPr>
          <w:ilvl w:val="1"/>
          <w:numId w:val="93"/>
        </w:numPr>
        <w:ind w:left="426" w:firstLineChars="0"/>
      </w:pPr>
      <w:r>
        <w:t>放松管制和加强管制两种经济哲学的交替</w:t>
      </w:r>
    </w:p>
    <w:p w14:paraId="14579CFA" w14:textId="399E1494" w:rsidR="0062319B" w:rsidRDefault="0062319B" w:rsidP="003B4F1B">
      <w:pPr>
        <w:pStyle w:val="ae"/>
        <w:numPr>
          <w:ilvl w:val="1"/>
          <w:numId w:val="93"/>
        </w:numPr>
        <w:ind w:left="426" w:firstLineChars="0"/>
      </w:pPr>
      <w:r>
        <w:t>世界货币制度的影响</w:t>
      </w:r>
    </w:p>
    <w:p w14:paraId="002DD1E1" w14:textId="77777777" w:rsidR="0062319B" w:rsidRDefault="0062319B" w:rsidP="0062319B"/>
    <w:p w14:paraId="2A1128E5" w14:textId="4924964B" w:rsidR="0062319B" w:rsidRPr="00777129" w:rsidRDefault="0062319B" w:rsidP="0062319B">
      <w:pPr>
        <w:rPr>
          <w:rStyle w:val="ab"/>
        </w:rPr>
      </w:pPr>
      <w:r w:rsidRPr="00777129">
        <w:rPr>
          <w:rStyle w:val="ab"/>
        </w:rPr>
        <w:t>市场因素</w:t>
      </w:r>
    </w:p>
    <w:p w14:paraId="00D8E207" w14:textId="5E8767E7" w:rsidR="0062319B" w:rsidRDefault="0062319B" w:rsidP="003B4F1B">
      <w:pPr>
        <w:pStyle w:val="ae"/>
        <w:numPr>
          <w:ilvl w:val="1"/>
          <w:numId w:val="91"/>
        </w:numPr>
        <w:ind w:left="426" w:firstLineChars="0" w:hanging="426"/>
      </w:pPr>
      <w:r>
        <w:t>国内和国际统一的市场组织</w:t>
      </w:r>
    </w:p>
    <w:p w14:paraId="1B63E243" w14:textId="05C11FC5" w:rsidR="0062319B" w:rsidRDefault="0062319B" w:rsidP="003B4F1B">
      <w:pPr>
        <w:pStyle w:val="ae"/>
        <w:numPr>
          <w:ilvl w:val="1"/>
          <w:numId w:val="91"/>
        </w:numPr>
        <w:ind w:left="426" w:firstLineChars="0" w:hanging="426"/>
      </w:pPr>
      <w:r>
        <w:t>丰富的市场交易品种</w:t>
      </w:r>
    </w:p>
    <w:p w14:paraId="174F4128" w14:textId="77777777" w:rsidR="007A7403" w:rsidRDefault="0062319B" w:rsidP="003B4F1B">
      <w:pPr>
        <w:pStyle w:val="ae"/>
        <w:numPr>
          <w:ilvl w:val="1"/>
          <w:numId w:val="91"/>
        </w:numPr>
        <w:ind w:left="426" w:firstLineChars="0" w:hanging="426"/>
      </w:pPr>
      <w:r>
        <w:t>市场交易机制或市场模式</w:t>
      </w:r>
    </w:p>
    <w:p w14:paraId="342CF746" w14:textId="4C0C84CB" w:rsidR="0062319B" w:rsidRDefault="0062319B" w:rsidP="003B4F1B">
      <w:pPr>
        <w:pStyle w:val="ae"/>
        <w:numPr>
          <w:ilvl w:val="2"/>
          <w:numId w:val="91"/>
        </w:numPr>
        <w:ind w:left="993" w:firstLineChars="0" w:hanging="567"/>
      </w:pPr>
      <w:r>
        <w:t>市场交易机制的核心是价格发现机制或者价格形成机制</w:t>
      </w:r>
    </w:p>
    <w:p w14:paraId="3C171830" w14:textId="77777777" w:rsidR="0062319B" w:rsidRDefault="0062319B" w:rsidP="0062319B"/>
    <w:p w14:paraId="0EA4836A" w14:textId="473AA662" w:rsidR="0062319B" w:rsidRDefault="0062319B" w:rsidP="0062319B">
      <w:r>
        <w:t>技术因素</w:t>
      </w:r>
    </w:p>
    <w:p w14:paraId="58523EF7" w14:textId="4510E0E0" w:rsidR="0062319B" w:rsidRDefault="0062319B" w:rsidP="003B4F1B">
      <w:pPr>
        <w:pStyle w:val="ae"/>
        <w:numPr>
          <w:ilvl w:val="0"/>
          <w:numId w:val="94"/>
        </w:numPr>
        <w:ind w:left="426" w:firstLineChars="0"/>
      </w:pPr>
      <w:r>
        <w:t>信息技术有力的刺激了金融创新</w:t>
      </w:r>
    </w:p>
    <w:p w14:paraId="6646722E" w14:textId="14F9E0D4" w:rsidR="0062319B" w:rsidRDefault="0062319B" w:rsidP="003B4F1B">
      <w:pPr>
        <w:pStyle w:val="ae"/>
        <w:numPr>
          <w:ilvl w:val="0"/>
          <w:numId w:val="94"/>
        </w:numPr>
        <w:ind w:left="426" w:firstLineChars="0"/>
      </w:pPr>
      <w:r>
        <w:t>信息技术信息披露更加及时，增强了金融机构的透明性，改变了金融监管的方式</w:t>
      </w:r>
    </w:p>
    <w:p w14:paraId="3797307E" w14:textId="51407892" w:rsidR="0062319B" w:rsidRDefault="0062319B" w:rsidP="003B4F1B">
      <w:pPr>
        <w:pStyle w:val="ae"/>
        <w:numPr>
          <w:ilvl w:val="0"/>
          <w:numId w:val="94"/>
        </w:numPr>
        <w:ind w:left="426" w:firstLineChars="0"/>
      </w:pPr>
      <w:r>
        <w:t>信息技术的广泛应用促使全球统一金融市场的形成，国际金融与国内金融的界限日益模糊。</w:t>
      </w:r>
    </w:p>
    <w:p w14:paraId="3E2C2D30" w14:textId="77777777" w:rsidR="0062319B" w:rsidRDefault="0062319B" w:rsidP="0062319B"/>
    <w:p w14:paraId="78D283FD" w14:textId="6210D0D0" w:rsidR="0062319B" w:rsidRDefault="0062319B" w:rsidP="00653E42">
      <w:pPr>
        <w:pStyle w:val="3"/>
      </w:pPr>
      <w:bookmarkStart w:id="26" w:name="_Toc44488018"/>
      <w:r>
        <w:t>考点</w:t>
      </w:r>
      <w:r w:rsidR="00653E42">
        <w:rPr>
          <w:rFonts w:hint="eastAsia"/>
        </w:rPr>
        <w:t>3</w:t>
      </w:r>
      <w:r>
        <w:t>：主要金融中介机构的业务</w:t>
      </w:r>
      <w:bookmarkEnd w:id="26"/>
    </w:p>
    <w:p w14:paraId="0FDBEC41" w14:textId="55EB2B21" w:rsidR="0062319B" w:rsidRPr="004062B2" w:rsidRDefault="0062319B" w:rsidP="0062319B">
      <w:pPr>
        <w:rPr>
          <w:rStyle w:val="ab"/>
        </w:rPr>
      </w:pPr>
      <w:r w:rsidRPr="004062B2">
        <w:rPr>
          <w:rStyle w:val="ab"/>
        </w:rPr>
        <w:t>我国的金融中介机构体系</w:t>
      </w:r>
    </w:p>
    <w:p w14:paraId="7273D90A" w14:textId="77777777" w:rsidR="004F3409" w:rsidRDefault="0062319B" w:rsidP="0062319B">
      <w:r>
        <w:rPr>
          <w:rFonts w:hint="eastAsia"/>
        </w:rPr>
        <w:t>目前，我国已经形成了多层次的金融中介机构体系</w:t>
      </w:r>
      <w:r w:rsidR="004F3409">
        <w:rPr>
          <w:rFonts w:hint="eastAsia"/>
        </w:rPr>
        <w:t>：</w:t>
      </w:r>
    </w:p>
    <w:p w14:paraId="4FE1C979" w14:textId="77777777" w:rsidR="004F3409" w:rsidRDefault="0062319B" w:rsidP="003B4F1B">
      <w:pPr>
        <w:pStyle w:val="ae"/>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69658FB3" w14:textId="77777777" w:rsidR="004F3409" w:rsidRDefault="0062319B" w:rsidP="003B4F1B">
      <w:pPr>
        <w:pStyle w:val="ae"/>
        <w:numPr>
          <w:ilvl w:val="0"/>
          <w:numId w:val="95"/>
        </w:numPr>
        <w:ind w:left="426" w:firstLineChars="0"/>
      </w:pPr>
      <w:r>
        <w:t>拥有以证券公司、期货公司和证券投资基金为主，以各类投资咨询中介、信托机构为辅</w:t>
      </w:r>
      <w:r>
        <w:lastRenderedPageBreak/>
        <w:t>的</w:t>
      </w:r>
      <w:r w:rsidRPr="004F3409">
        <w:rPr>
          <w:rStyle w:val="a5"/>
        </w:rPr>
        <w:t>多元化投资中介体系</w:t>
      </w:r>
      <w:r>
        <w:t>；</w:t>
      </w:r>
    </w:p>
    <w:p w14:paraId="030333E9" w14:textId="1E79EC13" w:rsidR="0062319B" w:rsidRDefault="0062319B" w:rsidP="003B4F1B">
      <w:pPr>
        <w:pStyle w:val="ae"/>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CEB3143" w14:textId="77777777" w:rsidR="0062319B" w:rsidRDefault="0062319B" w:rsidP="0062319B"/>
    <w:p w14:paraId="55CD92FC" w14:textId="792F65F7" w:rsidR="0062319B" w:rsidRPr="004F3409" w:rsidRDefault="0062319B" w:rsidP="0062319B">
      <w:pPr>
        <w:rPr>
          <w:rStyle w:val="ab"/>
        </w:rPr>
      </w:pPr>
      <w:r w:rsidRPr="004F3409">
        <w:rPr>
          <w:rStyle w:val="ab"/>
        </w:rPr>
        <w:t>商业银行的业务</w:t>
      </w:r>
    </w:p>
    <w:p w14:paraId="1B1CB603" w14:textId="755C6DB0" w:rsidR="004F3409" w:rsidRDefault="0062319B" w:rsidP="003B4F1B">
      <w:pPr>
        <w:pStyle w:val="ae"/>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5B98FE1" w14:textId="0C36FEF1" w:rsidR="004F3409" w:rsidRDefault="0062319B" w:rsidP="003B4F1B">
      <w:pPr>
        <w:pStyle w:val="ae"/>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69F79E66" w14:textId="5ED7D3D6" w:rsidR="0062319B" w:rsidRDefault="0062319B" w:rsidP="003B4F1B">
      <w:pPr>
        <w:pStyle w:val="ae"/>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0B16763B" w14:textId="180CBF5A" w:rsidR="0062319B" w:rsidRDefault="0062319B" w:rsidP="0062319B"/>
    <w:p w14:paraId="1D88AC5F" w14:textId="24BA1520" w:rsidR="004F3409" w:rsidRPr="004F3409" w:rsidRDefault="004F3409" w:rsidP="004F3409">
      <w:pPr>
        <w:rPr>
          <w:rStyle w:val="ab"/>
        </w:rPr>
      </w:pPr>
      <w:r w:rsidRPr="004F3409">
        <w:rPr>
          <w:rStyle w:val="ab"/>
        </w:rPr>
        <w:t>负债业务内容</w:t>
      </w:r>
    </w:p>
    <w:p w14:paraId="61C2F7EC" w14:textId="72847A91" w:rsidR="004F3409" w:rsidRDefault="004F3409" w:rsidP="003B4F1B">
      <w:pPr>
        <w:pStyle w:val="ae"/>
        <w:numPr>
          <w:ilvl w:val="0"/>
          <w:numId w:val="97"/>
        </w:numPr>
        <w:ind w:firstLineChars="0"/>
      </w:pPr>
      <w:r>
        <w:t>自有资金：主要包括股本金、储备资金以及未分配利润</w:t>
      </w:r>
    </w:p>
    <w:p w14:paraId="6423CD8A" w14:textId="77777777" w:rsidR="004F3409" w:rsidRDefault="004F3409" w:rsidP="003B4F1B">
      <w:pPr>
        <w:pStyle w:val="ae"/>
        <w:numPr>
          <w:ilvl w:val="0"/>
          <w:numId w:val="97"/>
        </w:numPr>
        <w:ind w:firstLineChars="0"/>
      </w:pPr>
      <w:r>
        <w:t>外来资金：</w:t>
      </w:r>
    </w:p>
    <w:p w14:paraId="0FB91949" w14:textId="77777777" w:rsidR="004F3409" w:rsidRDefault="004F3409" w:rsidP="003B4F1B">
      <w:pPr>
        <w:pStyle w:val="ae"/>
        <w:numPr>
          <w:ilvl w:val="1"/>
          <w:numId w:val="97"/>
        </w:numPr>
        <w:ind w:firstLineChars="0"/>
      </w:pPr>
      <w:r>
        <w:t>存款负债：最重要的业务，是商业银行经营资金的主要来源</w:t>
      </w:r>
    </w:p>
    <w:p w14:paraId="5C39BA23" w14:textId="7EDA1734" w:rsidR="004F3409" w:rsidRDefault="004F3409" w:rsidP="003B4F1B">
      <w:pPr>
        <w:pStyle w:val="ae"/>
        <w:numPr>
          <w:ilvl w:val="1"/>
          <w:numId w:val="97"/>
        </w:numPr>
        <w:ind w:firstLineChars="0"/>
      </w:pPr>
      <w:r>
        <w:t xml:space="preserve">借款负债：主要包括向中央银行借款、同业借款、回购协议以及国外市场借款等 </w:t>
      </w:r>
    </w:p>
    <w:p w14:paraId="5AA7DCC0" w14:textId="77777777" w:rsidR="004F3409" w:rsidRDefault="004F3409" w:rsidP="0062319B"/>
    <w:p w14:paraId="1C170477" w14:textId="474975BF" w:rsidR="004F3409" w:rsidRPr="004F3409" w:rsidRDefault="004F3409" w:rsidP="0062319B">
      <w:pPr>
        <w:rPr>
          <w:rStyle w:val="ab"/>
        </w:rPr>
      </w:pPr>
      <w:r w:rsidRPr="004F3409">
        <w:rPr>
          <w:rStyle w:val="ab"/>
        </w:rPr>
        <w:t>商业银行的资产业务</w:t>
      </w:r>
    </w:p>
    <w:p w14:paraId="0AB87584" w14:textId="77777777" w:rsidR="004F3409" w:rsidRDefault="004F3409" w:rsidP="003B4F1B">
      <w:pPr>
        <w:pStyle w:val="ae"/>
        <w:numPr>
          <w:ilvl w:val="0"/>
          <w:numId w:val="98"/>
        </w:numPr>
        <w:ind w:firstLineChars="0"/>
      </w:pPr>
      <w:r>
        <w:t>现金资产</w:t>
      </w:r>
    </w:p>
    <w:p w14:paraId="73A9E641" w14:textId="77777777" w:rsidR="004F3409" w:rsidRDefault="004F3409" w:rsidP="003B4F1B">
      <w:pPr>
        <w:pStyle w:val="ae"/>
        <w:numPr>
          <w:ilvl w:val="0"/>
          <w:numId w:val="98"/>
        </w:numPr>
        <w:ind w:firstLineChars="0"/>
      </w:pPr>
      <w:r>
        <w:t>贷款业务</w:t>
      </w:r>
    </w:p>
    <w:p w14:paraId="4A6F16A6" w14:textId="77777777" w:rsidR="004F3409" w:rsidRDefault="004F3409" w:rsidP="003B4F1B">
      <w:pPr>
        <w:pStyle w:val="ae"/>
        <w:numPr>
          <w:ilvl w:val="0"/>
          <w:numId w:val="98"/>
        </w:numPr>
        <w:ind w:firstLineChars="0"/>
      </w:pPr>
      <w:r>
        <w:t>票据贴现</w:t>
      </w:r>
    </w:p>
    <w:p w14:paraId="6836F50E" w14:textId="1A0EF238" w:rsidR="004F3409" w:rsidRDefault="004F3409" w:rsidP="003B4F1B">
      <w:pPr>
        <w:pStyle w:val="ae"/>
        <w:numPr>
          <w:ilvl w:val="0"/>
          <w:numId w:val="98"/>
        </w:numPr>
        <w:ind w:firstLineChars="0"/>
      </w:pPr>
      <w:r>
        <w:t>投资业务</w:t>
      </w:r>
    </w:p>
    <w:p w14:paraId="7E0CC0CC" w14:textId="576ECA99" w:rsidR="004F3409" w:rsidRDefault="004F3409" w:rsidP="0062319B"/>
    <w:p w14:paraId="505F3017" w14:textId="78B617C8" w:rsidR="004F3409" w:rsidRPr="004F3409" w:rsidRDefault="004F3409" w:rsidP="0062319B">
      <w:pPr>
        <w:rPr>
          <w:rStyle w:val="ab"/>
        </w:rPr>
      </w:pPr>
      <w:r w:rsidRPr="004F3409">
        <w:rPr>
          <w:rStyle w:val="ab"/>
        </w:rPr>
        <w:t>商业银行的表外业务</w:t>
      </w:r>
    </w:p>
    <w:p w14:paraId="276E75B8" w14:textId="77777777" w:rsidR="004F3409" w:rsidRDefault="004F3409" w:rsidP="003B4F1B">
      <w:pPr>
        <w:pStyle w:val="ae"/>
        <w:numPr>
          <w:ilvl w:val="0"/>
          <w:numId w:val="99"/>
        </w:numPr>
        <w:ind w:firstLineChars="0"/>
      </w:pPr>
      <w:r>
        <w:t>担保承诺类</w:t>
      </w:r>
    </w:p>
    <w:p w14:paraId="74BDE568" w14:textId="77777777" w:rsidR="004F3409" w:rsidRDefault="004F3409" w:rsidP="003B4F1B">
      <w:pPr>
        <w:pStyle w:val="ae"/>
        <w:numPr>
          <w:ilvl w:val="0"/>
          <w:numId w:val="99"/>
        </w:numPr>
        <w:ind w:firstLineChars="0"/>
      </w:pPr>
      <w:r>
        <w:t>代理投融资服务类</w:t>
      </w:r>
    </w:p>
    <w:p w14:paraId="75F540CA" w14:textId="77777777" w:rsidR="004F3409" w:rsidRDefault="004F3409" w:rsidP="003B4F1B">
      <w:pPr>
        <w:pStyle w:val="ae"/>
        <w:numPr>
          <w:ilvl w:val="0"/>
          <w:numId w:val="99"/>
        </w:numPr>
        <w:ind w:firstLineChars="0"/>
      </w:pPr>
      <w:r>
        <w:t>中介服务类</w:t>
      </w:r>
    </w:p>
    <w:p w14:paraId="0D206405" w14:textId="6128D160" w:rsidR="004F3409" w:rsidRDefault="004F3409" w:rsidP="003B4F1B">
      <w:pPr>
        <w:pStyle w:val="ae"/>
        <w:numPr>
          <w:ilvl w:val="0"/>
          <w:numId w:val="99"/>
        </w:numPr>
        <w:ind w:firstLineChars="0"/>
      </w:pPr>
      <w:r>
        <w:t>其他类</w:t>
      </w:r>
    </w:p>
    <w:p w14:paraId="4D9919DC" w14:textId="08F25B30" w:rsidR="004F3409" w:rsidRDefault="004F3409" w:rsidP="0062319B"/>
    <w:p w14:paraId="77C2732C" w14:textId="0E061D59" w:rsidR="0062319B" w:rsidRPr="009D6AA2" w:rsidRDefault="0062319B" w:rsidP="0062319B">
      <w:pPr>
        <w:rPr>
          <w:rStyle w:val="ab"/>
        </w:rPr>
      </w:pPr>
      <w:r w:rsidRPr="009D6AA2">
        <w:rPr>
          <w:rStyle w:val="ab"/>
        </w:rPr>
        <w:t>证券公司的业务</w:t>
      </w:r>
    </w:p>
    <w:p w14:paraId="3B729BE9" w14:textId="737C653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6D41BE0" w14:textId="77777777" w:rsidR="0062319B" w:rsidRDefault="0062319B" w:rsidP="0062319B"/>
    <w:p w14:paraId="023E3F3D" w14:textId="67C8EE36" w:rsidR="0062319B" w:rsidRPr="009D6AA2" w:rsidRDefault="0062319B" w:rsidP="0062319B">
      <w:pPr>
        <w:rPr>
          <w:rStyle w:val="ab"/>
        </w:rPr>
      </w:pPr>
      <w:r w:rsidRPr="009D6AA2">
        <w:rPr>
          <w:rStyle w:val="ab"/>
        </w:rPr>
        <w:t>保险公司的业务</w:t>
      </w:r>
    </w:p>
    <w:p w14:paraId="290CB8FD" w14:textId="3DED7443" w:rsidR="0062319B" w:rsidRDefault="009D6AA2" w:rsidP="003B4F1B">
      <w:pPr>
        <w:pStyle w:val="ae"/>
        <w:numPr>
          <w:ilvl w:val="0"/>
          <w:numId w:val="100"/>
        </w:numPr>
        <w:ind w:firstLineChars="0"/>
      </w:pPr>
      <w:r>
        <w:t>财产保险公司的业务</w:t>
      </w:r>
    </w:p>
    <w:p w14:paraId="5991FBF7" w14:textId="52FBE42E" w:rsidR="009D6AA2" w:rsidRDefault="009D6AA2" w:rsidP="003B4F1B">
      <w:pPr>
        <w:pStyle w:val="ae"/>
        <w:numPr>
          <w:ilvl w:val="0"/>
          <w:numId w:val="100"/>
        </w:numPr>
        <w:ind w:firstLineChars="0"/>
      </w:pPr>
      <w:r>
        <w:t>人身保险公司的业务</w:t>
      </w:r>
    </w:p>
    <w:p w14:paraId="6A353C71" w14:textId="4068AFE4" w:rsidR="009D6AA2" w:rsidRDefault="009D6AA2" w:rsidP="0062319B"/>
    <w:p w14:paraId="682193BB" w14:textId="5726532F" w:rsidR="0062319B" w:rsidRPr="009D6AA2" w:rsidRDefault="0062319B" w:rsidP="0062319B">
      <w:pPr>
        <w:rPr>
          <w:rStyle w:val="ab"/>
        </w:rPr>
      </w:pPr>
      <w:r w:rsidRPr="009D6AA2">
        <w:rPr>
          <w:rStyle w:val="ab"/>
        </w:rPr>
        <w:t>财产保险公司的业务</w:t>
      </w:r>
    </w:p>
    <w:p w14:paraId="4878CC9F" w14:textId="02DA49F5" w:rsidR="0062319B" w:rsidRDefault="0062319B" w:rsidP="003B4F1B">
      <w:pPr>
        <w:pStyle w:val="ae"/>
        <w:numPr>
          <w:ilvl w:val="0"/>
          <w:numId w:val="101"/>
        </w:numPr>
        <w:ind w:firstLineChars="0"/>
      </w:pPr>
      <w:r>
        <w:t>基础类业务</w:t>
      </w:r>
    </w:p>
    <w:p w14:paraId="30BBC016" w14:textId="59718286" w:rsidR="0062319B" w:rsidRDefault="0062319B" w:rsidP="003B4F1B">
      <w:pPr>
        <w:pStyle w:val="ae"/>
        <w:numPr>
          <w:ilvl w:val="0"/>
          <w:numId w:val="102"/>
        </w:numPr>
        <w:ind w:firstLineChars="0"/>
      </w:pPr>
      <w:r>
        <w:t>机动车保险，包括机动车交通事故责任强制保险和机动车商业保险</w:t>
      </w:r>
    </w:p>
    <w:p w14:paraId="2DC4DEF0" w14:textId="0F4E445F" w:rsidR="0062319B" w:rsidRDefault="0062319B" w:rsidP="003B4F1B">
      <w:pPr>
        <w:pStyle w:val="ae"/>
        <w:numPr>
          <w:ilvl w:val="0"/>
          <w:numId w:val="102"/>
        </w:numPr>
        <w:ind w:firstLineChars="0"/>
      </w:pPr>
      <w:r>
        <w:t>企业/家庭财产保险及工程保险（特殊风险保险除外）</w:t>
      </w:r>
    </w:p>
    <w:p w14:paraId="74A979F2" w14:textId="427C5148" w:rsidR="0062319B" w:rsidRDefault="0062319B" w:rsidP="003B4F1B">
      <w:pPr>
        <w:pStyle w:val="ae"/>
        <w:numPr>
          <w:ilvl w:val="0"/>
          <w:numId w:val="102"/>
        </w:numPr>
        <w:ind w:firstLineChars="0"/>
      </w:pPr>
      <w:r>
        <w:t>责任保险</w:t>
      </w:r>
    </w:p>
    <w:p w14:paraId="24B8342C" w14:textId="5BD3A3FB" w:rsidR="0062319B" w:rsidRDefault="0062319B" w:rsidP="003B4F1B">
      <w:pPr>
        <w:pStyle w:val="ae"/>
        <w:numPr>
          <w:ilvl w:val="0"/>
          <w:numId w:val="102"/>
        </w:numPr>
        <w:ind w:firstLineChars="0"/>
      </w:pPr>
      <w:r>
        <w:t>船舶/货运保险</w:t>
      </w:r>
    </w:p>
    <w:p w14:paraId="49B64E2E" w14:textId="17B3174B" w:rsidR="0062319B" w:rsidRDefault="0062319B" w:rsidP="003B4F1B">
      <w:pPr>
        <w:pStyle w:val="ae"/>
        <w:numPr>
          <w:ilvl w:val="0"/>
          <w:numId w:val="102"/>
        </w:numPr>
        <w:ind w:firstLineChars="0"/>
      </w:pPr>
      <w:r>
        <w:lastRenderedPageBreak/>
        <w:t>短期健康/意外伤害保险</w:t>
      </w:r>
      <w:r w:rsidR="001815C4">
        <w:br/>
      </w:r>
      <w:r w:rsidR="001815C4" w:rsidRPr="001815C4">
        <w:rPr>
          <w:rStyle w:val="af1"/>
        </w:rPr>
        <w:t>记忆</w:t>
      </w:r>
      <w:r w:rsidR="001815C4">
        <w:t>：财产的基础是：车、船、工家责任健意外</w:t>
      </w:r>
    </w:p>
    <w:p w14:paraId="0AB985B3" w14:textId="429CC528" w:rsidR="0062319B" w:rsidRDefault="0062319B" w:rsidP="003B4F1B">
      <w:pPr>
        <w:pStyle w:val="ae"/>
        <w:numPr>
          <w:ilvl w:val="0"/>
          <w:numId w:val="101"/>
        </w:numPr>
        <w:ind w:firstLineChars="0"/>
      </w:pPr>
      <w:r>
        <w:t>扩展类业务</w:t>
      </w:r>
    </w:p>
    <w:p w14:paraId="72855531" w14:textId="481ED5B6" w:rsidR="0062319B" w:rsidRDefault="0062319B" w:rsidP="003B4F1B">
      <w:pPr>
        <w:pStyle w:val="ae"/>
        <w:numPr>
          <w:ilvl w:val="0"/>
          <w:numId w:val="103"/>
        </w:numPr>
        <w:ind w:firstLineChars="0"/>
      </w:pPr>
      <w:r>
        <w:t>农业保险</w:t>
      </w:r>
    </w:p>
    <w:p w14:paraId="00221EC8" w14:textId="455308A6" w:rsidR="0062319B" w:rsidRDefault="0062319B" w:rsidP="003B4F1B">
      <w:pPr>
        <w:pStyle w:val="ae"/>
        <w:numPr>
          <w:ilvl w:val="0"/>
          <w:numId w:val="103"/>
        </w:numPr>
        <w:ind w:firstLineChars="0"/>
      </w:pPr>
      <w:r>
        <w:t>特殊风险保险，包括航空航天保险、海洋开发保险、石油天然气保险、核保险</w:t>
      </w:r>
    </w:p>
    <w:p w14:paraId="38039A60" w14:textId="3AA13BEA" w:rsidR="0062319B" w:rsidRDefault="0062319B" w:rsidP="003B4F1B">
      <w:pPr>
        <w:pStyle w:val="ae"/>
        <w:numPr>
          <w:ilvl w:val="0"/>
          <w:numId w:val="103"/>
        </w:numPr>
        <w:ind w:firstLineChars="0"/>
      </w:pPr>
      <w:r>
        <w:t>信用保证保险</w:t>
      </w:r>
    </w:p>
    <w:p w14:paraId="7D4625CC" w14:textId="52566690" w:rsidR="0062319B" w:rsidRDefault="0062319B" w:rsidP="003B4F1B">
      <w:pPr>
        <w:pStyle w:val="ae"/>
        <w:numPr>
          <w:ilvl w:val="0"/>
          <w:numId w:val="103"/>
        </w:numPr>
        <w:ind w:firstLineChars="0"/>
      </w:pPr>
      <w:r>
        <w:t>投资型保险</w:t>
      </w:r>
      <w:r w:rsidR="00F30DE8">
        <w:br/>
      </w:r>
      <w:r w:rsidR="00F30DE8" w:rsidRPr="00F30DE8">
        <w:rPr>
          <w:rStyle w:val="af1"/>
        </w:rPr>
        <w:t>记忆</w:t>
      </w:r>
      <w:r w:rsidR="00F30DE8">
        <w:t>：财产的扩展是：地里种的，天上飞的，还有无形的信用和投资</w:t>
      </w:r>
    </w:p>
    <w:p w14:paraId="0724F1EF" w14:textId="77777777" w:rsidR="0062319B" w:rsidRDefault="0062319B" w:rsidP="0062319B"/>
    <w:p w14:paraId="2362FB25" w14:textId="58A95E22" w:rsidR="0062319B" w:rsidRPr="00F30DE8" w:rsidRDefault="0062319B" w:rsidP="0062319B">
      <w:pPr>
        <w:rPr>
          <w:rStyle w:val="ab"/>
        </w:rPr>
      </w:pPr>
      <w:r w:rsidRPr="00F30DE8">
        <w:rPr>
          <w:rStyle w:val="ab"/>
        </w:rPr>
        <w:t>人身保险公司的业务</w:t>
      </w:r>
    </w:p>
    <w:p w14:paraId="23132F75" w14:textId="7F03616C" w:rsidR="0062319B" w:rsidRPr="002B0E0F" w:rsidRDefault="0062319B" w:rsidP="003B4F1B">
      <w:pPr>
        <w:pStyle w:val="ae"/>
        <w:numPr>
          <w:ilvl w:val="0"/>
          <w:numId w:val="104"/>
        </w:numPr>
        <w:ind w:firstLineChars="0"/>
      </w:pPr>
      <w:r>
        <w:t>基础类业务</w:t>
      </w:r>
    </w:p>
    <w:p w14:paraId="32105A72" w14:textId="0D6A0CDC" w:rsidR="0062319B" w:rsidRDefault="0062319B" w:rsidP="003B4F1B">
      <w:pPr>
        <w:pStyle w:val="ae"/>
        <w:numPr>
          <w:ilvl w:val="1"/>
          <w:numId w:val="105"/>
        </w:numPr>
        <w:ind w:left="709" w:firstLineChars="0"/>
      </w:pPr>
      <w:r>
        <w:t>普通型保险，包括人寿保险和年金保险</w:t>
      </w:r>
    </w:p>
    <w:p w14:paraId="386A9112" w14:textId="37D06DBB" w:rsidR="0062319B" w:rsidRDefault="0062319B" w:rsidP="003B4F1B">
      <w:pPr>
        <w:pStyle w:val="ae"/>
        <w:numPr>
          <w:ilvl w:val="1"/>
          <w:numId w:val="105"/>
        </w:numPr>
        <w:ind w:left="709" w:firstLineChars="0"/>
      </w:pPr>
      <w:r>
        <w:t>健康保险</w:t>
      </w:r>
    </w:p>
    <w:p w14:paraId="6B4C2838" w14:textId="3DA2C5A6" w:rsidR="0062319B" w:rsidRDefault="0062319B" w:rsidP="003B4F1B">
      <w:pPr>
        <w:pStyle w:val="ae"/>
        <w:numPr>
          <w:ilvl w:val="1"/>
          <w:numId w:val="105"/>
        </w:numPr>
        <w:ind w:left="709" w:firstLineChars="0"/>
      </w:pPr>
      <w:r>
        <w:t>意外伤害保险</w:t>
      </w:r>
    </w:p>
    <w:p w14:paraId="63AFCD86" w14:textId="0EAA175D" w:rsidR="0062319B" w:rsidRDefault="0062319B" w:rsidP="003B4F1B">
      <w:pPr>
        <w:pStyle w:val="ae"/>
        <w:numPr>
          <w:ilvl w:val="1"/>
          <w:numId w:val="105"/>
        </w:numPr>
        <w:ind w:left="709" w:firstLineChars="0"/>
      </w:pPr>
      <w:r>
        <w:t>分红型保险</w:t>
      </w:r>
    </w:p>
    <w:p w14:paraId="5F3043EE" w14:textId="464A76D5" w:rsidR="0062319B" w:rsidRDefault="0062319B" w:rsidP="003B4F1B">
      <w:pPr>
        <w:pStyle w:val="ae"/>
        <w:numPr>
          <w:ilvl w:val="1"/>
          <w:numId w:val="105"/>
        </w:numPr>
        <w:ind w:left="709" w:firstLineChars="0"/>
      </w:pPr>
      <w:r>
        <w:t>万能型保险</w:t>
      </w:r>
    </w:p>
    <w:p w14:paraId="0DD0C670" w14:textId="0222551D" w:rsidR="0062319B" w:rsidRDefault="0062319B" w:rsidP="003B4F1B">
      <w:pPr>
        <w:pStyle w:val="ae"/>
        <w:numPr>
          <w:ilvl w:val="0"/>
          <w:numId w:val="104"/>
        </w:numPr>
        <w:ind w:firstLineChars="0"/>
      </w:pPr>
      <w:r>
        <w:t>扩展类业务</w:t>
      </w:r>
    </w:p>
    <w:p w14:paraId="1D5966B8" w14:textId="116B7B33" w:rsidR="0062319B" w:rsidRDefault="0062319B" w:rsidP="003B4F1B">
      <w:pPr>
        <w:pStyle w:val="ae"/>
        <w:numPr>
          <w:ilvl w:val="1"/>
          <w:numId w:val="106"/>
        </w:numPr>
        <w:ind w:left="709" w:firstLineChars="0" w:hanging="283"/>
      </w:pPr>
      <w:r>
        <w:t>投资连结型保险</w:t>
      </w:r>
    </w:p>
    <w:p w14:paraId="09C664E2" w14:textId="7D167463" w:rsidR="0062319B" w:rsidRDefault="0062319B" w:rsidP="003B4F1B">
      <w:pPr>
        <w:pStyle w:val="ae"/>
        <w:numPr>
          <w:ilvl w:val="1"/>
          <w:numId w:val="106"/>
        </w:numPr>
        <w:ind w:left="709" w:firstLineChars="0" w:hanging="283"/>
      </w:pPr>
      <w:r>
        <w:t>变额年金</w:t>
      </w:r>
    </w:p>
    <w:p w14:paraId="1B18E2E2" w14:textId="77777777" w:rsidR="0062319B" w:rsidRDefault="0062319B" w:rsidP="0062319B"/>
    <w:p w14:paraId="24C4B518" w14:textId="517EC25D" w:rsidR="0062319B" w:rsidRDefault="0062319B" w:rsidP="00BF7DE6">
      <w:pPr>
        <w:pStyle w:val="3"/>
      </w:pPr>
      <w:bookmarkStart w:id="27" w:name="_Toc44488019"/>
      <w:r>
        <w:t>考点</w:t>
      </w:r>
      <w:r w:rsidR="00BF7DE6">
        <w:rPr>
          <w:rFonts w:hint="eastAsia"/>
        </w:rPr>
        <w:t>4：</w:t>
      </w:r>
      <w:r>
        <w:t>国金融市场的监管体制</w:t>
      </w:r>
      <w:bookmarkEnd w:id="27"/>
    </w:p>
    <w:p w14:paraId="03461032" w14:textId="606AA86E"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w:t>
      </w:r>
      <w:proofErr w:type="gramStart"/>
      <w:r w:rsidRPr="00BF7DE6">
        <w:rPr>
          <w:rStyle w:val="a5"/>
        </w:rPr>
        <w:t>一委一行</w:t>
      </w:r>
      <w:proofErr w:type="gramEnd"/>
      <w:r w:rsidRPr="00BF7DE6">
        <w:rPr>
          <w:rStyle w:val="a5"/>
        </w:rPr>
        <w:t>两会”</w:t>
      </w:r>
      <w:r>
        <w:t>，即</w:t>
      </w:r>
      <w:r w:rsidR="00BF7DE6">
        <w:t>：</w:t>
      </w:r>
      <w:r w:rsidR="00BF7DE6">
        <w:rPr>
          <w:rFonts w:hint="eastAsia"/>
        </w:rPr>
        <w:t>国</w:t>
      </w:r>
      <w:r>
        <w:t>务院金融稳定发展委员会、中国人民银行、中国证券监督管理委员会，以及中国银行保险监督管理委员会。</w:t>
      </w:r>
    </w:p>
    <w:p w14:paraId="31E7FF3E" w14:textId="77777777" w:rsidR="0062319B" w:rsidRDefault="0062319B" w:rsidP="0062319B"/>
    <w:p w14:paraId="2C37C664" w14:textId="590EC790"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511D59D" w14:textId="4EAFCE00"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83CB24B" w14:textId="77777777" w:rsidR="0062319B" w:rsidRDefault="0062319B" w:rsidP="0062319B"/>
    <w:p w14:paraId="1B909AF3" w14:textId="16653C1D"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1472DACD" w14:textId="2312424C" w:rsidR="0062319B" w:rsidRDefault="0062319B" w:rsidP="003B4F1B">
      <w:pPr>
        <w:pStyle w:val="ae"/>
        <w:numPr>
          <w:ilvl w:val="1"/>
          <w:numId w:val="103"/>
        </w:numPr>
        <w:ind w:left="426" w:firstLineChars="0"/>
      </w:pPr>
      <w:r w:rsidRPr="00FE42C0">
        <w:rPr>
          <w:rStyle w:val="a5"/>
        </w:rPr>
        <w:t>落实</w:t>
      </w:r>
      <w:r>
        <w:t>党中央、国务院关于金融工作的</w:t>
      </w:r>
      <w:r w:rsidRPr="00041841">
        <w:rPr>
          <w:rStyle w:val="a5"/>
        </w:rPr>
        <w:t>决策部署</w:t>
      </w:r>
      <w:r>
        <w:t>；</w:t>
      </w:r>
    </w:p>
    <w:p w14:paraId="1540B9D3" w14:textId="0483C30E" w:rsidR="0062319B" w:rsidRDefault="0062319B" w:rsidP="003B4F1B">
      <w:pPr>
        <w:pStyle w:val="ae"/>
        <w:numPr>
          <w:ilvl w:val="1"/>
          <w:numId w:val="103"/>
        </w:numPr>
        <w:ind w:left="426" w:firstLineChars="0"/>
      </w:pPr>
      <w:r w:rsidRPr="00FE42C0">
        <w:rPr>
          <w:rStyle w:val="a5"/>
        </w:rPr>
        <w:t>审议</w:t>
      </w:r>
      <w:r>
        <w:t>金融业改革发展重大</w:t>
      </w:r>
      <w:r w:rsidRPr="00041841">
        <w:rPr>
          <w:rStyle w:val="a5"/>
        </w:rPr>
        <w:t>规划</w:t>
      </w:r>
      <w:r>
        <w:t>；</w:t>
      </w:r>
    </w:p>
    <w:p w14:paraId="6F2594D6" w14:textId="2CF8F631" w:rsidR="0062319B" w:rsidRDefault="0062319B" w:rsidP="003B4F1B">
      <w:pPr>
        <w:pStyle w:val="ae"/>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0FCBD6FF" w14:textId="2F80C756" w:rsidR="0062319B" w:rsidRDefault="0062319B" w:rsidP="003B4F1B">
      <w:pPr>
        <w:pStyle w:val="ae"/>
        <w:numPr>
          <w:ilvl w:val="1"/>
          <w:numId w:val="103"/>
        </w:numPr>
        <w:ind w:left="426" w:firstLineChars="0"/>
      </w:pPr>
      <w:r w:rsidRPr="00FE42C0">
        <w:rPr>
          <w:rStyle w:val="a5"/>
        </w:rPr>
        <w:t>分析</w:t>
      </w:r>
      <w:proofErr w:type="gramStart"/>
      <w:r w:rsidRPr="00FE42C0">
        <w:rPr>
          <w:rStyle w:val="a5"/>
        </w:rPr>
        <w:t>研判</w:t>
      </w:r>
      <w:r>
        <w:t>国际</w:t>
      </w:r>
      <w:proofErr w:type="gramEnd"/>
      <w:r>
        <w:t>国内金融形式，做好国际金融风险应对，研究系统性金融风险防范处置和维护金融稳定重大政策；</w:t>
      </w:r>
    </w:p>
    <w:p w14:paraId="1A03B4DA" w14:textId="191CE526" w:rsidR="0062319B" w:rsidRDefault="0062319B" w:rsidP="003B4F1B">
      <w:pPr>
        <w:pStyle w:val="ae"/>
        <w:numPr>
          <w:ilvl w:val="1"/>
          <w:numId w:val="103"/>
        </w:numPr>
        <w:ind w:left="426" w:firstLineChars="0"/>
      </w:pPr>
      <w:r w:rsidRPr="00041841">
        <w:rPr>
          <w:rStyle w:val="a5"/>
        </w:rPr>
        <w:t>指导地方</w:t>
      </w:r>
      <w:r>
        <w:t>金融改革发展与监督，对金融管理部门和地方政府进行业务监督和履职问责等。</w:t>
      </w:r>
    </w:p>
    <w:p w14:paraId="048F9B4E" w14:textId="7B29996E" w:rsidR="00041841" w:rsidRDefault="00041841" w:rsidP="00041841">
      <w:pPr>
        <w:pStyle w:val="ae"/>
        <w:ind w:left="426" w:firstLineChars="0" w:firstLine="0"/>
      </w:pPr>
      <w:r w:rsidRPr="00041841">
        <w:rPr>
          <w:rStyle w:val="af1"/>
        </w:rPr>
        <w:t>注意</w:t>
      </w:r>
      <w:r>
        <w:rPr>
          <w:rFonts w:hint="eastAsia"/>
        </w:rPr>
        <w:t>：只能指导地方，不能指导中央</w:t>
      </w:r>
    </w:p>
    <w:p w14:paraId="1B3DDC39" w14:textId="77777777" w:rsidR="0062319B" w:rsidRDefault="0062319B" w:rsidP="0062319B"/>
    <w:p w14:paraId="502A6EA3" w14:textId="06448C55"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06E33E1B" w14:textId="59607BF8" w:rsidR="0062319B" w:rsidRDefault="0062319B" w:rsidP="003B4F1B">
      <w:pPr>
        <w:pStyle w:val="ae"/>
        <w:numPr>
          <w:ilvl w:val="1"/>
          <w:numId w:val="102"/>
        </w:numPr>
        <w:ind w:left="426" w:firstLineChars="0"/>
      </w:pPr>
      <w:r>
        <w:lastRenderedPageBreak/>
        <w:t>影子银行</w:t>
      </w:r>
    </w:p>
    <w:p w14:paraId="56D251F2" w14:textId="4E2BFC88" w:rsidR="0062319B" w:rsidRDefault="0062319B" w:rsidP="003B4F1B">
      <w:pPr>
        <w:pStyle w:val="ae"/>
        <w:numPr>
          <w:ilvl w:val="1"/>
          <w:numId w:val="102"/>
        </w:numPr>
        <w:ind w:left="426" w:firstLineChars="0"/>
      </w:pPr>
      <w:r>
        <w:t>资产管理行业</w:t>
      </w:r>
    </w:p>
    <w:p w14:paraId="5D9E9D55" w14:textId="22B53CEC" w:rsidR="0062319B" w:rsidRDefault="0062319B" w:rsidP="003B4F1B">
      <w:pPr>
        <w:pStyle w:val="ae"/>
        <w:numPr>
          <w:ilvl w:val="1"/>
          <w:numId w:val="102"/>
        </w:numPr>
        <w:ind w:left="426" w:firstLineChars="0"/>
      </w:pPr>
      <w:r>
        <w:t>互联网金融</w:t>
      </w:r>
    </w:p>
    <w:p w14:paraId="2906BFB7" w14:textId="1B8089D9" w:rsidR="0062319B" w:rsidRDefault="0062319B" w:rsidP="003B4F1B">
      <w:pPr>
        <w:pStyle w:val="ae"/>
        <w:numPr>
          <w:ilvl w:val="1"/>
          <w:numId w:val="102"/>
        </w:numPr>
        <w:ind w:left="426" w:firstLineChars="0"/>
      </w:pPr>
      <w:r>
        <w:t>金融控股公司</w:t>
      </w:r>
    </w:p>
    <w:p w14:paraId="02F5904C" w14:textId="77777777" w:rsidR="0062319B" w:rsidRDefault="0062319B" w:rsidP="0062319B"/>
    <w:p w14:paraId="73ED2C4C"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6A470D7A" w14:textId="1C466025"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42DD03B2" w14:textId="77777777" w:rsidR="0062319B" w:rsidRDefault="0062319B" w:rsidP="0062319B"/>
    <w:p w14:paraId="33E39F9A" w14:textId="11BFBB22"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36C60919" w14:textId="1D844D25" w:rsidR="0062319B" w:rsidRDefault="0062319B" w:rsidP="003B4F1B">
      <w:pPr>
        <w:pStyle w:val="ae"/>
        <w:numPr>
          <w:ilvl w:val="2"/>
          <w:numId w:val="105"/>
        </w:numPr>
        <w:ind w:left="426" w:firstLineChars="0" w:hanging="426"/>
      </w:pPr>
      <w:r>
        <w:t>管理金融业</w:t>
      </w:r>
    </w:p>
    <w:p w14:paraId="53BE5A58" w14:textId="01A5A326" w:rsidR="0062319B" w:rsidRDefault="0062319B" w:rsidP="003B4F1B">
      <w:pPr>
        <w:pStyle w:val="ae"/>
        <w:numPr>
          <w:ilvl w:val="1"/>
          <w:numId w:val="107"/>
        </w:numPr>
        <w:ind w:left="851" w:firstLineChars="0" w:hanging="426"/>
      </w:pPr>
      <w:r>
        <w:t>拟定金融业发展规划、协调解决运行问题；</w:t>
      </w:r>
    </w:p>
    <w:p w14:paraId="489CD2D0" w14:textId="5AAE23C9" w:rsidR="0062319B" w:rsidRDefault="0062319B" w:rsidP="003B4F1B">
      <w:pPr>
        <w:pStyle w:val="ae"/>
        <w:numPr>
          <w:ilvl w:val="1"/>
          <w:numId w:val="107"/>
        </w:numPr>
        <w:ind w:left="851" w:firstLineChars="0" w:hanging="426"/>
      </w:pPr>
      <w:r>
        <w:t>牵头建立宏观审理框架，制定法规制度；</w:t>
      </w:r>
    </w:p>
    <w:p w14:paraId="43503E2B" w14:textId="7BBB1954" w:rsidR="0062319B" w:rsidRDefault="0062319B" w:rsidP="003B4F1B">
      <w:pPr>
        <w:pStyle w:val="ae"/>
        <w:numPr>
          <w:ilvl w:val="1"/>
          <w:numId w:val="107"/>
        </w:numPr>
        <w:ind w:left="851" w:firstLineChars="0" w:hanging="426"/>
      </w:pPr>
      <w:r>
        <w:t>牵头负责系统性金融风险防范和应急处置；</w:t>
      </w:r>
    </w:p>
    <w:p w14:paraId="786DD1D5" w14:textId="6E440B75" w:rsidR="0062319B" w:rsidRDefault="0062319B" w:rsidP="003B4F1B">
      <w:pPr>
        <w:pStyle w:val="ae"/>
        <w:numPr>
          <w:ilvl w:val="1"/>
          <w:numId w:val="107"/>
        </w:numPr>
        <w:ind w:left="851" w:firstLineChars="0" w:hanging="426"/>
      </w:pPr>
      <w:r>
        <w:t>牵头负责重要金融基础设施建设规划并统筹实施监管；</w:t>
      </w:r>
    </w:p>
    <w:p w14:paraId="2817CCE5" w14:textId="2174B004" w:rsidR="0062319B" w:rsidRDefault="0062319B" w:rsidP="003B4F1B">
      <w:pPr>
        <w:pStyle w:val="ae"/>
        <w:numPr>
          <w:ilvl w:val="1"/>
          <w:numId w:val="107"/>
        </w:numPr>
        <w:ind w:left="851" w:firstLineChars="0" w:hanging="426"/>
      </w:pPr>
      <w:r>
        <w:t>统筹金融业综合统计；</w:t>
      </w:r>
    </w:p>
    <w:p w14:paraId="341C320D" w14:textId="3A85C5A1" w:rsidR="0062319B" w:rsidRDefault="0062319B" w:rsidP="003B4F1B">
      <w:pPr>
        <w:pStyle w:val="ae"/>
        <w:numPr>
          <w:ilvl w:val="1"/>
          <w:numId w:val="107"/>
        </w:numPr>
        <w:ind w:left="851" w:firstLineChars="0" w:hanging="426"/>
      </w:pPr>
      <w:r>
        <w:t>组织制定金融业信息化发展规划；</w:t>
      </w:r>
    </w:p>
    <w:p w14:paraId="38B8F3CA" w14:textId="7466872E" w:rsidR="0062319B" w:rsidRDefault="0062319B" w:rsidP="003B4F1B">
      <w:pPr>
        <w:pStyle w:val="ae"/>
        <w:numPr>
          <w:ilvl w:val="1"/>
          <w:numId w:val="107"/>
        </w:numPr>
        <w:ind w:left="851" w:firstLineChars="0" w:hanging="426"/>
      </w:pPr>
      <w:r>
        <w:t>承担全国反洗钱和反恐怖融资工作的协调、监督管理；</w:t>
      </w:r>
    </w:p>
    <w:p w14:paraId="2A6D68C5" w14:textId="44CD4D93" w:rsidR="0062319B" w:rsidRDefault="0062319B" w:rsidP="003B4F1B">
      <w:pPr>
        <w:pStyle w:val="ae"/>
        <w:numPr>
          <w:ilvl w:val="1"/>
          <w:numId w:val="107"/>
        </w:numPr>
        <w:ind w:left="851" w:firstLineChars="0" w:hanging="426"/>
      </w:pPr>
      <w:r>
        <w:t>参与和中国人民银行业务有关的全球经济金融治理；</w:t>
      </w:r>
    </w:p>
    <w:p w14:paraId="425925FB" w14:textId="50DDAE6A" w:rsidR="0062319B" w:rsidRDefault="0062319B" w:rsidP="003B4F1B">
      <w:pPr>
        <w:pStyle w:val="ae"/>
        <w:numPr>
          <w:ilvl w:val="1"/>
          <w:numId w:val="107"/>
        </w:numPr>
        <w:ind w:left="851" w:firstLineChars="0" w:hanging="426"/>
      </w:pPr>
      <w:r>
        <w:t>管理征信业，推动建立社会信用体系。</w:t>
      </w:r>
    </w:p>
    <w:p w14:paraId="64C24CED" w14:textId="50214D14" w:rsidR="0062319B" w:rsidRDefault="0062319B" w:rsidP="003B4F1B">
      <w:pPr>
        <w:pStyle w:val="ae"/>
        <w:numPr>
          <w:ilvl w:val="2"/>
          <w:numId w:val="105"/>
        </w:numPr>
        <w:ind w:left="426" w:firstLineChars="0" w:hanging="426"/>
      </w:pPr>
      <w:r>
        <w:t>管理钱</w:t>
      </w:r>
    </w:p>
    <w:p w14:paraId="707E8CB6" w14:textId="6D2E844B" w:rsidR="0062319B" w:rsidRDefault="0062319B" w:rsidP="003B4F1B">
      <w:pPr>
        <w:pStyle w:val="ae"/>
        <w:numPr>
          <w:ilvl w:val="0"/>
          <w:numId w:val="108"/>
        </w:numPr>
        <w:ind w:firstLineChars="0"/>
      </w:pPr>
      <w:r>
        <w:t>制定和执行货币政策、信贷政策；</w:t>
      </w:r>
    </w:p>
    <w:p w14:paraId="41E928C3" w14:textId="52D8022C" w:rsidR="0062319B" w:rsidRDefault="0062319B" w:rsidP="003B4F1B">
      <w:pPr>
        <w:pStyle w:val="ae"/>
        <w:numPr>
          <w:ilvl w:val="0"/>
          <w:numId w:val="108"/>
        </w:numPr>
        <w:ind w:firstLineChars="0"/>
      </w:pPr>
      <w:r>
        <w:t>负责制定和实施人民币汇率政策；</w:t>
      </w:r>
    </w:p>
    <w:p w14:paraId="28CDAA6A" w14:textId="2238406D" w:rsidR="0062319B" w:rsidRDefault="0062319B" w:rsidP="003B4F1B">
      <w:pPr>
        <w:pStyle w:val="ae"/>
        <w:numPr>
          <w:ilvl w:val="0"/>
          <w:numId w:val="108"/>
        </w:numPr>
        <w:ind w:firstLineChars="0"/>
      </w:pPr>
      <w:r>
        <w:t>发行人民币，管理人民币流通；</w:t>
      </w:r>
    </w:p>
    <w:p w14:paraId="750F7BB9" w14:textId="540B38D3" w:rsidR="0062319B" w:rsidRDefault="0062319B" w:rsidP="003B4F1B">
      <w:pPr>
        <w:pStyle w:val="ae"/>
        <w:numPr>
          <w:ilvl w:val="0"/>
          <w:numId w:val="108"/>
        </w:numPr>
        <w:ind w:firstLineChars="0"/>
      </w:pPr>
      <w:r>
        <w:t>统筹国家支付体系建设并实施监督管理；</w:t>
      </w:r>
    </w:p>
    <w:p w14:paraId="6E0A5287" w14:textId="48DEC8DF" w:rsidR="0062319B" w:rsidRDefault="0062319B" w:rsidP="003B4F1B">
      <w:pPr>
        <w:pStyle w:val="ae"/>
        <w:numPr>
          <w:ilvl w:val="0"/>
          <w:numId w:val="108"/>
        </w:numPr>
        <w:ind w:firstLineChars="0"/>
      </w:pPr>
      <w:r>
        <w:t>经理国库；</w:t>
      </w:r>
    </w:p>
    <w:p w14:paraId="1D0CFBA8" w14:textId="5E8ACBB1" w:rsidR="0062319B" w:rsidRDefault="0062319B" w:rsidP="003B4F1B">
      <w:pPr>
        <w:pStyle w:val="ae"/>
        <w:numPr>
          <w:ilvl w:val="0"/>
          <w:numId w:val="108"/>
        </w:numPr>
        <w:ind w:firstLineChars="0"/>
      </w:pPr>
      <w:r>
        <w:t>管理国家外汇管理局；</w:t>
      </w:r>
    </w:p>
    <w:p w14:paraId="161F2431" w14:textId="187AE701" w:rsidR="0062319B" w:rsidRDefault="0062319B" w:rsidP="003B4F1B">
      <w:pPr>
        <w:pStyle w:val="ae"/>
        <w:numPr>
          <w:ilvl w:val="0"/>
          <w:numId w:val="108"/>
        </w:numPr>
        <w:ind w:firstLineChars="0"/>
      </w:pPr>
      <w:r>
        <w:t>承担最后贷款人责任。</w:t>
      </w:r>
    </w:p>
    <w:p w14:paraId="2292DDC5" w14:textId="79A7D123" w:rsidR="0062319B" w:rsidRDefault="0062319B" w:rsidP="003B4F1B">
      <w:pPr>
        <w:pStyle w:val="ae"/>
        <w:numPr>
          <w:ilvl w:val="0"/>
          <w:numId w:val="92"/>
        </w:numPr>
        <w:ind w:left="426" w:firstLineChars="0" w:hanging="426"/>
      </w:pPr>
      <w:r>
        <w:t>管理各种市场</w:t>
      </w:r>
    </w:p>
    <w:p w14:paraId="359577AD" w14:textId="0F44AD43" w:rsidR="0062319B" w:rsidRDefault="0062319B" w:rsidP="003B4F1B">
      <w:pPr>
        <w:pStyle w:val="ae"/>
        <w:numPr>
          <w:ilvl w:val="0"/>
          <w:numId w:val="109"/>
        </w:numPr>
        <w:ind w:firstLineChars="0"/>
      </w:pPr>
      <w:r>
        <w:t>监督管理银行间债券市场、货币市场、外汇市场、票据市场、黄金市场及上述市场有关场外衍生产品；</w:t>
      </w:r>
    </w:p>
    <w:p w14:paraId="421CEA9C" w14:textId="53329346" w:rsidR="0062319B" w:rsidRDefault="0062319B" w:rsidP="003B4F1B">
      <w:pPr>
        <w:pStyle w:val="ae"/>
        <w:numPr>
          <w:ilvl w:val="0"/>
          <w:numId w:val="109"/>
        </w:numPr>
        <w:ind w:firstLineChars="0"/>
      </w:pPr>
      <w:r>
        <w:t>牵头负责跨市场</w:t>
      </w:r>
      <w:proofErr w:type="gramStart"/>
      <w:r>
        <w:t>跨业态跨区域</w:t>
      </w:r>
      <w:proofErr w:type="gramEnd"/>
      <w:r>
        <w:t>金融风险识别、预警和处置。</w:t>
      </w:r>
    </w:p>
    <w:p w14:paraId="6A613670" w14:textId="77777777" w:rsidR="0062319B" w:rsidRDefault="0062319B" w:rsidP="0062319B"/>
    <w:p w14:paraId="79D546FA"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1A0B45D6" w14:textId="4EA00360" w:rsidR="0062319B" w:rsidRDefault="0062319B" w:rsidP="0062319B">
      <w:r>
        <w:t>2018年3月17日组建，依法依规对全国</w:t>
      </w:r>
      <w:r w:rsidRPr="007B4FAB">
        <w:rPr>
          <w:rStyle w:val="a5"/>
        </w:rPr>
        <w:t>银行业和保险业</w:t>
      </w:r>
      <w:r>
        <w:t>实行统一管理。</w:t>
      </w:r>
    </w:p>
    <w:p w14:paraId="3D82E2BB" w14:textId="77777777" w:rsidR="0062319B" w:rsidRDefault="0062319B" w:rsidP="0062319B"/>
    <w:p w14:paraId="38376C1D"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18077C8F" w14:textId="5C05220F" w:rsidR="0062319B" w:rsidRDefault="0062319B" w:rsidP="0062319B">
      <w:r>
        <w:rPr>
          <w:rFonts w:hint="eastAsia"/>
        </w:rPr>
        <w:t>作为国务院负责</w:t>
      </w:r>
      <w:r w:rsidRPr="007B4FAB">
        <w:rPr>
          <w:rStyle w:val="a5"/>
        </w:rPr>
        <w:t>证券期货业监督管理</w:t>
      </w:r>
      <w:r>
        <w:t>的正部级事业单位，根据法律法规和国务院授权，对全国证券、期货市场实行集中统一监督管理。</w:t>
      </w:r>
    </w:p>
    <w:p w14:paraId="71930C39" w14:textId="77777777" w:rsidR="0062319B" w:rsidRDefault="0062319B" w:rsidP="0062319B"/>
    <w:p w14:paraId="3148CD96" w14:textId="5D79904C" w:rsidR="0062319B" w:rsidRDefault="0062319B" w:rsidP="007B4FAB">
      <w:pPr>
        <w:pStyle w:val="3"/>
      </w:pPr>
      <w:bookmarkStart w:id="28" w:name="_Toc44488020"/>
      <w:r>
        <w:t>考点</w:t>
      </w:r>
      <w:r w:rsidR="007B4FAB">
        <w:rPr>
          <w:rFonts w:hint="eastAsia"/>
        </w:rPr>
        <w:t>5</w:t>
      </w:r>
      <w:r>
        <w:t>：金融服务实体经济高质量发展的要求</w:t>
      </w:r>
      <w:bookmarkEnd w:id="28"/>
    </w:p>
    <w:p w14:paraId="166DEFA5" w14:textId="5CC9D749" w:rsidR="0062319B" w:rsidRPr="00BB5AB6" w:rsidRDefault="0062319B" w:rsidP="0062319B">
      <w:pPr>
        <w:rPr>
          <w:rStyle w:val="ab"/>
        </w:rPr>
      </w:pPr>
      <w:r w:rsidRPr="00BB5AB6">
        <w:rPr>
          <w:rStyle w:val="ab"/>
        </w:rPr>
        <w:t>有关金融与实体经济关系的理论与国际经验</w:t>
      </w:r>
    </w:p>
    <w:p w14:paraId="128F4B82" w14:textId="70E09F3B" w:rsidR="0062319B" w:rsidRDefault="0062319B" w:rsidP="003B4F1B">
      <w:pPr>
        <w:pStyle w:val="ae"/>
        <w:numPr>
          <w:ilvl w:val="1"/>
          <w:numId w:val="108"/>
        </w:numPr>
        <w:ind w:left="426" w:firstLineChars="0" w:hanging="426"/>
      </w:pPr>
      <w:r>
        <w:lastRenderedPageBreak/>
        <w:t>古典经济学提出</w:t>
      </w:r>
      <w:r w:rsidRPr="00BB5AB6">
        <w:rPr>
          <w:rStyle w:val="a5"/>
        </w:rPr>
        <w:t>货币中性论</w:t>
      </w:r>
      <w:r>
        <w:t>，认为货币供应量的变化只影响名义变量而不影响实际变量</w:t>
      </w:r>
    </w:p>
    <w:p w14:paraId="1E508768" w14:textId="2FEA82A2" w:rsidR="0062319B" w:rsidRDefault="0062319B" w:rsidP="003B4F1B">
      <w:pPr>
        <w:pStyle w:val="ae"/>
        <w:numPr>
          <w:ilvl w:val="1"/>
          <w:numId w:val="108"/>
        </w:numPr>
        <w:ind w:left="426" w:firstLineChars="0" w:hanging="426"/>
      </w:pPr>
      <w:r>
        <w:t>20世纪30年代，</w:t>
      </w:r>
      <w:proofErr w:type="gramStart"/>
      <w:r>
        <w:t>凯</w:t>
      </w:r>
      <w:proofErr w:type="gramEnd"/>
      <w:r>
        <w:t>恩斯指出，</w:t>
      </w:r>
      <w:r w:rsidRPr="00BB5AB6">
        <w:rPr>
          <w:rStyle w:val="a5"/>
        </w:rPr>
        <w:t>未来的不确定性</w:t>
      </w:r>
      <w:r>
        <w:t>是货币经纪的主要特征，通过利率对投资的诱导作用，货币就能影响实体经济产出。</w:t>
      </w:r>
    </w:p>
    <w:p w14:paraId="126757B5" w14:textId="72C595EC" w:rsidR="0062319B" w:rsidRDefault="0062319B" w:rsidP="003B4F1B">
      <w:pPr>
        <w:pStyle w:val="ae"/>
        <w:numPr>
          <w:ilvl w:val="1"/>
          <w:numId w:val="108"/>
        </w:numPr>
        <w:ind w:left="426" w:firstLineChars="0" w:hanging="426"/>
      </w:pPr>
      <w:r>
        <w:t>20世纪90年代，伯南克和</w:t>
      </w:r>
      <w:proofErr w:type="gramStart"/>
      <w:r>
        <w:t>格特</w:t>
      </w:r>
      <w:proofErr w:type="gramEnd"/>
      <w:r>
        <w:t>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219C73B4" w14:textId="76E165F5" w:rsidR="0062319B" w:rsidRDefault="0062319B" w:rsidP="003B4F1B">
      <w:pPr>
        <w:pStyle w:val="ae"/>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3BC98F73" w14:textId="77777777" w:rsidR="00E62E7F" w:rsidRDefault="00E62E7F" w:rsidP="0062319B">
      <w:pPr>
        <w:rPr>
          <w:rStyle w:val="af1"/>
        </w:rPr>
      </w:pPr>
    </w:p>
    <w:p w14:paraId="0E21DA38" w14:textId="72798AAA" w:rsidR="0062319B" w:rsidRDefault="00BB5AB6" w:rsidP="0062319B">
      <w:r w:rsidRPr="00BB5AB6">
        <w:rPr>
          <w:rStyle w:val="af1"/>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 经济衰竭和萧条的重要诱因（后者不对）</w:t>
      </w:r>
    </w:p>
    <w:p w14:paraId="43BD598E" w14:textId="77777777" w:rsidR="0062319B" w:rsidRDefault="0062319B" w:rsidP="0062319B"/>
    <w:p w14:paraId="686469CB" w14:textId="5297ED22" w:rsidR="0062319B" w:rsidRDefault="0062319B" w:rsidP="0062319B">
      <w:r w:rsidRPr="00ED6239">
        <w:rPr>
          <w:rStyle w:val="ab"/>
        </w:rPr>
        <w:t>我国增强金融服务实体经济能力的障碍与挑战</w:t>
      </w:r>
    </w:p>
    <w:p w14:paraId="3E6C5E0F" w14:textId="0A68D29A"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5E614D60" w14:textId="6BE488AA" w:rsidR="0062319B" w:rsidRDefault="0062319B" w:rsidP="003B4F1B">
      <w:pPr>
        <w:pStyle w:val="ae"/>
        <w:numPr>
          <w:ilvl w:val="0"/>
          <w:numId w:val="110"/>
        </w:numPr>
        <w:ind w:firstLineChars="0"/>
      </w:pPr>
      <w:r>
        <w:t>利率、收益率曲线和汇率等——</w:t>
      </w:r>
      <w:r w:rsidRPr="00ED6239">
        <w:rPr>
          <w:rStyle w:val="a5"/>
        </w:rPr>
        <w:t>尚未完全市场化</w:t>
      </w:r>
    </w:p>
    <w:p w14:paraId="55E2333E" w14:textId="69561432" w:rsidR="0062319B" w:rsidRDefault="0062319B" w:rsidP="003B4F1B">
      <w:pPr>
        <w:pStyle w:val="ae"/>
        <w:numPr>
          <w:ilvl w:val="0"/>
          <w:numId w:val="110"/>
        </w:numPr>
        <w:ind w:firstLineChars="0"/>
      </w:pPr>
      <w:r>
        <w:t>以银行业主导的间接融资为主，风险过度集中在银行，</w:t>
      </w:r>
      <w:r w:rsidRPr="00ED6239">
        <w:rPr>
          <w:rStyle w:val="a5"/>
        </w:rPr>
        <w:t>企业融资渠道单一</w:t>
      </w:r>
    </w:p>
    <w:p w14:paraId="61D4A36B" w14:textId="35040ACE" w:rsidR="0062319B" w:rsidRDefault="0062319B" w:rsidP="003B4F1B">
      <w:pPr>
        <w:pStyle w:val="ae"/>
        <w:numPr>
          <w:ilvl w:val="0"/>
          <w:numId w:val="110"/>
        </w:numPr>
        <w:ind w:firstLineChars="0"/>
      </w:pPr>
      <w:r w:rsidRPr="00ED6239">
        <w:rPr>
          <w:rStyle w:val="a5"/>
        </w:rPr>
        <w:t>刚性兑付</w:t>
      </w:r>
      <w:r>
        <w:t>是金融市场很多深层次问题的根源</w:t>
      </w:r>
    </w:p>
    <w:p w14:paraId="358E2E2B" w14:textId="4ED35E19" w:rsidR="0062319B" w:rsidRDefault="0062319B" w:rsidP="003B4F1B">
      <w:pPr>
        <w:pStyle w:val="ae"/>
        <w:numPr>
          <w:ilvl w:val="0"/>
          <w:numId w:val="110"/>
        </w:numPr>
        <w:ind w:firstLineChars="0"/>
      </w:pPr>
      <w:r>
        <w:t>金融监管与行业发展的关系没有理顺，</w:t>
      </w:r>
      <w:r w:rsidRPr="00ED6239">
        <w:rPr>
          <w:rStyle w:val="a5"/>
        </w:rPr>
        <w:t>监管政策始终倾向于本行业的发展</w:t>
      </w:r>
    </w:p>
    <w:p w14:paraId="2A8DE97C" w14:textId="39AE6823" w:rsidR="0062319B" w:rsidRDefault="0062319B" w:rsidP="003B4F1B">
      <w:pPr>
        <w:pStyle w:val="ae"/>
        <w:numPr>
          <w:ilvl w:val="0"/>
          <w:numId w:val="110"/>
        </w:numPr>
        <w:ind w:firstLineChars="0"/>
      </w:pPr>
      <w:r w:rsidRPr="00ED6239">
        <w:rPr>
          <w:rStyle w:val="a5"/>
        </w:rPr>
        <w:t>资本市场的投融资关系</w:t>
      </w:r>
      <w:r>
        <w:t>始终没有得到理顺</w:t>
      </w:r>
    </w:p>
    <w:p w14:paraId="236D7383" w14:textId="77777777" w:rsidR="0062319B" w:rsidRDefault="0062319B" w:rsidP="0062319B"/>
    <w:p w14:paraId="38F53205" w14:textId="097B42E8" w:rsidR="0062319B" w:rsidRDefault="0062319B" w:rsidP="00B433C0">
      <w:pPr>
        <w:pStyle w:val="3"/>
      </w:pPr>
      <w:bookmarkStart w:id="29" w:name="_Toc44488021"/>
      <w:r>
        <w:t>考点</w:t>
      </w:r>
      <w:r w:rsidR="00B433C0">
        <w:rPr>
          <w:rFonts w:hint="eastAsia"/>
        </w:rPr>
        <w:t>6</w:t>
      </w:r>
      <w:r>
        <w:t>：中央银行的主要职能和业务</w:t>
      </w:r>
      <w:bookmarkEnd w:id="29"/>
    </w:p>
    <w:p w14:paraId="77718EB1" w14:textId="4A8055A7" w:rsidR="0062319B" w:rsidRPr="00B433C0" w:rsidRDefault="0062319B" w:rsidP="0062319B">
      <w:pPr>
        <w:rPr>
          <w:rStyle w:val="ab"/>
        </w:rPr>
      </w:pPr>
      <w:r w:rsidRPr="00B433C0">
        <w:rPr>
          <w:rStyle w:val="ab"/>
        </w:rPr>
        <w:t>20世纪80年代以来，中央银行职能变化</w:t>
      </w:r>
    </w:p>
    <w:p w14:paraId="644D6A67" w14:textId="443452DD" w:rsidR="0062319B" w:rsidRDefault="0062319B" w:rsidP="003B4F1B">
      <w:pPr>
        <w:pStyle w:val="ae"/>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08F7EF27" w14:textId="4177CB10" w:rsidR="0062319B" w:rsidRDefault="0062319B" w:rsidP="003B4F1B">
      <w:pPr>
        <w:pStyle w:val="ae"/>
        <w:numPr>
          <w:ilvl w:val="0"/>
          <w:numId w:val="111"/>
        </w:numPr>
        <w:ind w:firstLineChars="0"/>
      </w:pPr>
      <w:r>
        <w:t>强调</w:t>
      </w:r>
      <w:r w:rsidRPr="00B433C0">
        <w:rPr>
          <w:rStyle w:val="a5"/>
        </w:rPr>
        <w:t>金融稳定职能</w:t>
      </w:r>
      <w:r>
        <w:t>，维护金融体系的安全</w:t>
      </w:r>
    </w:p>
    <w:p w14:paraId="1770FF53" w14:textId="77777777" w:rsidR="0062319B" w:rsidRDefault="0062319B" w:rsidP="0062319B"/>
    <w:p w14:paraId="459BC754" w14:textId="0D5DFBAC" w:rsidR="0062319B" w:rsidRPr="001D27C9" w:rsidRDefault="0062319B" w:rsidP="0062319B">
      <w:pPr>
        <w:rPr>
          <w:rStyle w:val="ab"/>
        </w:rPr>
      </w:pPr>
      <w:r w:rsidRPr="001D27C9">
        <w:rPr>
          <w:rStyle w:val="ab"/>
          <w:rFonts w:hint="eastAsia"/>
        </w:rPr>
        <w:t>中央银行主要职能</w:t>
      </w:r>
    </w:p>
    <w:p w14:paraId="043AC94C" w14:textId="6F9BF76E" w:rsidR="0062319B" w:rsidRDefault="0062319B" w:rsidP="003B4F1B">
      <w:pPr>
        <w:pStyle w:val="ae"/>
        <w:numPr>
          <w:ilvl w:val="0"/>
          <w:numId w:val="113"/>
        </w:numPr>
        <w:ind w:firstLineChars="0"/>
      </w:pPr>
      <w:r>
        <w:t>发行的银行：垄断</w:t>
      </w:r>
      <w:r w:rsidRPr="001D27C9">
        <w:rPr>
          <w:rStyle w:val="a5"/>
        </w:rPr>
        <w:t>货币发行权</w:t>
      </w:r>
      <w:r>
        <w:t>，是全国唯一有权发行货币的机构</w:t>
      </w:r>
    </w:p>
    <w:p w14:paraId="3351C5FD" w14:textId="6A5855E7" w:rsidR="0062319B" w:rsidRDefault="0062319B" w:rsidP="003B4F1B">
      <w:pPr>
        <w:pStyle w:val="ae"/>
        <w:numPr>
          <w:ilvl w:val="0"/>
          <w:numId w:val="113"/>
        </w:numPr>
        <w:ind w:firstLineChars="0"/>
      </w:pPr>
      <w:r>
        <w:t>银行的银行：</w:t>
      </w:r>
    </w:p>
    <w:p w14:paraId="63254217" w14:textId="4F7A1A8D" w:rsidR="0062319B" w:rsidRDefault="0062319B" w:rsidP="003B4F1B">
      <w:pPr>
        <w:pStyle w:val="ae"/>
        <w:numPr>
          <w:ilvl w:val="1"/>
          <w:numId w:val="112"/>
        </w:numPr>
        <w:ind w:firstLineChars="0"/>
      </w:pPr>
      <w:r>
        <w:t>集中保管商业银行的存款准备金</w:t>
      </w:r>
    </w:p>
    <w:p w14:paraId="27655BA0" w14:textId="0044AE58" w:rsidR="0062319B" w:rsidRDefault="0062319B" w:rsidP="003B4F1B">
      <w:pPr>
        <w:pStyle w:val="ae"/>
        <w:numPr>
          <w:ilvl w:val="1"/>
          <w:numId w:val="112"/>
        </w:numPr>
        <w:ind w:firstLineChars="0"/>
      </w:pPr>
      <w:r>
        <w:t>作为商业银行的最后到款人</w:t>
      </w:r>
    </w:p>
    <w:p w14:paraId="1523E0DD" w14:textId="3C587D82" w:rsidR="0062319B" w:rsidRDefault="0062319B" w:rsidP="003B4F1B">
      <w:pPr>
        <w:pStyle w:val="ae"/>
        <w:numPr>
          <w:ilvl w:val="1"/>
          <w:numId w:val="112"/>
        </w:numPr>
        <w:ind w:firstLineChars="0"/>
      </w:pPr>
      <w:r>
        <w:t>组织全国商业银行之间的清算</w:t>
      </w:r>
    </w:p>
    <w:p w14:paraId="003436ED" w14:textId="61BFCF9B" w:rsidR="0062319B" w:rsidRDefault="0062319B" w:rsidP="003B4F1B">
      <w:pPr>
        <w:pStyle w:val="ae"/>
        <w:numPr>
          <w:ilvl w:val="0"/>
          <w:numId w:val="113"/>
        </w:numPr>
        <w:ind w:firstLineChars="0"/>
      </w:pPr>
      <w:r>
        <w:t>政府的银行</w:t>
      </w:r>
    </w:p>
    <w:p w14:paraId="6E2BD26D" w14:textId="26DC04FD" w:rsidR="0062319B" w:rsidRDefault="0062319B" w:rsidP="003B4F1B">
      <w:pPr>
        <w:pStyle w:val="ae"/>
        <w:numPr>
          <w:ilvl w:val="1"/>
          <w:numId w:val="112"/>
        </w:numPr>
        <w:ind w:firstLineChars="0"/>
      </w:pPr>
      <w:r>
        <w:t>代理</w:t>
      </w:r>
      <w:r w:rsidRPr="001D27C9">
        <w:rPr>
          <w:rStyle w:val="a5"/>
        </w:rPr>
        <w:t>国库收支、国家债券</w:t>
      </w:r>
      <w:r>
        <w:t>的发行；</w:t>
      </w:r>
    </w:p>
    <w:p w14:paraId="22347F82" w14:textId="0F1F04A4" w:rsidR="0062319B" w:rsidRDefault="0062319B" w:rsidP="003B4F1B">
      <w:pPr>
        <w:pStyle w:val="ae"/>
        <w:numPr>
          <w:ilvl w:val="1"/>
          <w:numId w:val="112"/>
        </w:numPr>
        <w:ind w:firstLineChars="0"/>
      </w:pPr>
      <w:r>
        <w:t>对政府提供</w:t>
      </w:r>
      <w:r w:rsidRPr="001D27C9">
        <w:rPr>
          <w:rStyle w:val="a5"/>
        </w:rPr>
        <w:t>信贷</w:t>
      </w:r>
      <w:r>
        <w:t>；</w:t>
      </w:r>
    </w:p>
    <w:p w14:paraId="530C7345" w14:textId="368EF94D" w:rsidR="0062319B" w:rsidRDefault="0062319B" w:rsidP="003B4F1B">
      <w:pPr>
        <w:pStyle w:val="ae"/>
        <w:numPr>
          <w:ilvl w:val="1"/>
          <w:numId w:val="112"/>
        </w:numPr>
        <w:ind w:firstLineChars="0"/>
      </w:pPr>
      <w:r w:rsidRPr="001D27C9">
        <w:rPr>
          <w:rStyle w:val="a5"/>
        </w:rPr>
        <w:t>代表政府</w:t>
      </w:r>
      <w:r>
        <w:t>管理金融活动、参与国际金融活动；</w:t>
      </w:r>
    </w:p>
    <w:p w14:paraId="1FAEFE20" w14:textId="7C14397F" w:rsidR="0062319B" w:rsidRDefault="0062319B" w:rsidP="003B4F1B">
      <w:pPr>
        <w:pStyle w:val="ae"/>
        <w:numPr>
          <w:ilvl w:val="1"/>
          <w:numId w:val="112"/>
        </w:numPr>
        <w:ind w:firstLineChars="0"/>
      </w:pPr>
      <w:r>
        <w:t>持有、管理、经营国家</w:t>
      </w:r>
      <w:r w:rsidRPr="001D27C9">
        <w:rPr>
          <w:rStyle w:val="a5"/>
        </w:rPr>
        <w:t>外汇储备和黄金储备</w:t>
      </w:r>
      <w:r>
        <w:t>。</w:t>
      </w:r>
    </w:p>
    <w:p w14:paraId="1757E639" w14:textId="77777777" w:rsidR="0062319B" w:rsidRDefault="0062319B" w:rsidP="0062319B"/>
    <w:p w14:paraId="2227CEF5" w14:textId="72B7B5F8" w:rsidR="0062319B" w:rsidRDefault="001D27C9" w:rsidP="0062319B">
      <w:r w:rsidRPr="001D27C9">
        <w:rPr>
          <w:rStyle w:val="af1"/>
        </w:rPr>
        <w:t>注意</w:t>
      </w:r>
      <w:r>
        <w:rPr>
          <w:rFonts w:hint="eastAsia"/>
        </w:rPr>
        <w:t>：</w:t>
      </w:r>
      <w:r w:rsidR="0062319B">
        <w:t>因为央行是“银行的银行”，所以它不属于任何银行的种类，比如：央行不属于政策性银行。</w:t>
      </w:r>
    </w:p>
    <w:p w14:paraId="6C3B53F5" w14:textId="77777777" w:rsidR="0062319B" w:rsidRDefault="0062319B" w:rsidP="0062319B"/>
    <w:p w14:paraId="3B10DEBB" w14:textId="636F4D6D" w:rsidR="0062319B" w:rsidRPr="005A5EBB" w:rsidRDefault="0062319B" w:rsidP="0062319B">
      <w:pPr>
        <w:rPr>
          <w:rStyle w:val="ab"/>
        </w:rPr>
      </w:pPr>
      <w:r w:rsidRPr="005A5EBB">
        <w:rPr>
          <w:rStyle w:val="ab"/>
          <w:rFonts w:hint="eastAsia"/>
        </w:rPr>
        <w:t>中央银行的业务</w:t>
      </w:r>
    </w:p>
    <w:p w14:paraId="113D882C" w14:textId="77777777" w:rsidR="0062319B" w:rsidRDefault="0062319B" w:rsidP="0062319B"/>
    <w:p w14:paraId="6FB40A92" w14:textId="77777777" w:rsidR="005A5EBB" w:rsidRDefault="0062319B" w:rsidP="003B4F1B">
      <w:pPr>
        <w:pStyle w:val="ae"/>
        <w:numPr>
          <w:ilvl w:val="0"/>
          <w:numId w:val="114"/>
        </w:numPr>
        <w:ind w:firstLineChars="0"/>
      </w:pPr>
      <w:r>
        <w:lastRenderedPageBreak/>
        <w:t>负债业务（资金的来源）</w:t>
      </w:r>
    </w:p>
    <w:p w14:paraId="309F8EF5" w14:textId="33376896" w:rsidR="0062319B" w:rsidRDefault="0062319B" w:rsidP="003B4F1B">
      <w:pPr>
        <w:pStyle w:val="ae"/>
        <w:numPr>
          <w:ilvl w:val="1"/>
          <w:numId w:val="114"/>
        </w:numPr>
        <w:ind w:firstLineChars="0"/>
      </w:pPr>
      <w:r>
        <w:t>储备货币：货币发行，其他存款性公司存款</w:t>
      </w:r>
    </w:p>
    <w:p w14:paraId="743C269E" w14:textId="5C82306D" w:rsidR="0062319B" w:rsidRDefault="0062319B" w:rsidP="003B4F1B">
      <w:pPr>
        <w:pStyle w:val="ae"/>
        <w:numPr>
          <w:ilvl w:val="1"/>
          <w:numId w:val="114"/>
        </w:numPr>
        <w:ind w:firstLineChars="0"/>
      </w:pPr>
      <w:r>
        <w:t>不计入储备货币的金融性公司存款</w:t>
      </w:r>
    </w:p>
    <w:p w14:paraId="42A25E87" w14:textId="1DE092C5" w:rsidR="0062319B" w:rsidRDefault="0062319B" w:rsidP="003B4F1B">
      <w:pPr>
        <w:pStyle w:val="ae"/>
        <w:numPr>
          <w:ilvl w:val="1"/>
          <w:numId w:val="114"/>
        </w:numPr>
        <w:ind w:firstLineChars="0"/>
      </w:pPr>
      <w:r>
        <w:t>发行债券</w:t>
      </w:r>
    </w:p>
    <w:p w14:paraId="6A1146DE" w14:textId="2EF02D5D" w:rsidR="0062319B" w:rsidRDefault="0062319B" w:rsidP="003B4F1B">
      <w:pPr>
        <w:pStyle w:val="ae"/>
        <w:numPr>
          <w:ilvl w:val="1"/>
          <w:numId w:val="114"/>
        </w:numPr>
        <w:ind w:firstLineChars="0"/>
      </w:pPr>
      <w:r>
        <w:t>国外负债</w:t>
      </w:r>
    </w:p>
    <w:p w14:paraId="33D8AD15" w14:textId="644D38A6" w:rsidR="0062319B" w:rsidRDefault="0062319B" w:rsidP="003B4F1B">
      <w:pPr>
        <w:pStyle w:val="ae"/>
        <w:numPr>
          <w:ilvl w:val="1"/>
          <w:numId w:val="114"/>
        </w:numPr>
        <w:ind w:firstLineChars="0"/>
      </w:pPr>
      <w:r>
        <w:t>政府存款</w:t>
      </w:r>
    </w:p>
    <w:p w14:paraId="1A74D0D4" w14:textId="3EFBB55C" w:rsidR="0062319B" w:rsidRDefault="0062319B" w:rsidP="003B4F1B">
      <w:pPr>
        <w:pStyle w:val="ae"/>
        <w:numPr>
          <w:ilvl w:val="1"/>
          <w:numId w:val="114"/>
        </w:numPr>
        <w:ind w:firstLineChars="0"/>
      </w:pPr>
      <w:r>
        <w:t>自有资金</w:t>
      </w:r>
    </w:p>
    <w:p w14:paraId="46E7E440" w14:textId="77777777" w:rsidR="005A5EBB" w:rsidRDefault="0062319B" w:rsidP="003B4F1B">
      <w:pPr>
        <w:pStyle w:val="ae"/>
        <w:numPr>
          <w:ilvl w:val="1"/>
          <w:numId w:val="114"/>
        </w:numPr>
        <w:ind w:firstLineChars="0"/>
      </w:pPr>
      <w:r>
        <w:t>其他负债</w:t>
      </w:r>
    </w:p>
    <w:p w14:paraId="23BB8108" w14:textId="5411B8B5" w:rsidR="0062319B" w:rsidRPr="005A5EBB" w:rsidRDefault="0062319B" w:rsidP="003B4F1B">
      <w:pPr>
        <w:pStyle w:val="ae"/>
        <w:numPr>
          <w:ilvl w:val="0"/>
          <w:numId w:val="114"/>
        </w:numPr>
        <w:ind w:firstLineChars="0"/>
      </w:pPr>
      <w:r>
        <w:t>资产业务（资金的运用）</w:t>
      </w:r>
    </w:p>
    <w:p w14:paraId="6B51D3A4" w14:textId="7C68A442" w:rsidR="0062319B" w:rsidRDefault="0062319B" w:rsidP="003B4F1B">
      <w:pPr>
        <w:pStyle w:val="ae"/>
        <w:numPr>
          <w:ilvl w:val="1"/>
          <w:numId w:val="114"/>
        </w:numPr>
        <w:ind w:firstLineChars="0"/>
      </w:pPr>
      <w:r>
        <w:t>国外资产：外汇，货币黄金，其他国外资产</w:t>
      </w:r>
    </w:p>
    <w:p w14:paraId="3D311C36" w14:textId="3EEAF4EE" w:rsidR="0062319B" w:rsidRDefault="0062319B" w:rsidP="003B4F1B">
      <w:pPr>
        <w:pStyle w:val="ae"/>
        <w:numPr>
          <w:ilvl w:val="1"/>
          <w:numId w:val="114"/>
        </w:numPr>
        <w:ind w:firstLineChars="0"/>
      </w:pPr>
      <w:r>
        <w:t>对政府债权</w:t>
      </w:r>
    </w:p>
    <w:p w14:paraId="2014112C" w14:textId="0A495B6F" w:rsidR="0062319B" w:rsidRDefault="0062319B" w:rsidP="003B4F1B">
      <w:pPr>
        <w:pStyle w:val="ae"/>
        <w:numPr>
          <w:ilvl w:val="1"/>
          <w:numId w:val="114"/>
        </w:numPr>
        <w:ind w:firstLineChars="0"/>
      </w:pPr>
      <w:r>
        <w:t>对其他存款性公司债权</w:t>
      </w:r>
    </w:p>
    <w:p w14:paraId="3CE37863" w14:textId="027CE138" w:rsidR="0062319B" w:rsidRDefault="0062319B" w:rsidP="003B4F1B">
      <w:pPr>
        <w:pStyle w:val="ae"/>
        <w:numPr>
          <w:ilvl w:val="1"/>
          <w:numId w:val="114"/>
        </w:numPr>
        <w:ind w:firstLineChars="0"/>
      </w:pPr>
      <w:r>
        <w:t>对其他金融性公司债权</w:t>
      </w:r>
    </w:p>
    <w:p w14:paraId="2826F679" w14:textId="77777777" w:rsidR="004625C4" w:rsidRDefault="0062319B" w:rsidP="003B4F1B">
      <w:pPr>
        <w:pStyle w:val="ae"/>
        <w:numPr>
          <w:ilvl w:val="1"/>
          <w:numId w:val="114"/>
        </w:numPr>
        <w:ind w:firstLineChars="0"/>
      </w:pPr>
      <w:r>
        <w:t>对非金融性部门债权</w:t>
      </w:r>
    </w:p>
    <w:p w14:paraId="5420D5A1" w14:textId="7EF21545" w:rsidR="0062319B" w:rsidRDefault="0062319B" w:rsidP="003B4F1B">
      <w:pPr>
        <w:pStyle w:val="ae"/>
        <w:numPr>
          <w:ilvl w:val="1"/>
          <w:numId w:val="114"/>
        </w:numPr>
        <w:ind w:firstLineChars="0"/>
      </w:pPr>
      <w:r>
        <w:t>其他资产</w:t>
      </w:r>
    </w:p>
    <w:p w14:paraId="2EA049AB" w14:textId="77777777" w:rsidR="0062319B" w:rsidRDefault="0062319B" w:rsidP="0062319B"/>
    <w:p w14:paraId="5636DF57" w14:textId="1B55E422" w:rsidR="0062319B" w:rsidRDefault="0062319B" w:rsidP="004625C4">
      <w:pPr>
        <w:pStyle w:val="3"/>
      </w:pPr>
      <w:bookmarkStart w:id="30" w:name="_Toc44488022"/>
      <w:r>
        <w:t>考点</w:t>
      </w:r>
      <w:r w:rsidR="004625C4">
        <w:rPr>
          <w:rFonts w:hint="eastAsia"/>
        </w:rPr>
        <w:t>7</w:t>
      </w:r>
      <w:r>
        <w:t>：存款准备金制度与货币乘数</w:t>
      </w:r>
      <w:bookmarkEnd w:id="30"/>
    </w:p>
    <w:p w14:paraId="60B5CC29" w14:textId="1BE73DD2" w:rsidR="0062319B" w:rsidRPr="004625C4" w:rsidRDefault="0062319B" w:rsidP="0062319B">
      <w:pPr>
        <w:rPr>
          <w:rStyle w:val="ab"/>
        </w:rPr>
      </w:pPr>
      <w:r w:rsidRPr="004625C4">
        <w:rPr>
          <w:rStyle w:val="ab"/>
        </w:rPr>
        <w:t>存款准备金制度</w:t>
      </w:r>
    </w:p>
    <w:p w14:paraId="206C69D2" w14:textId="63FA95F6"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7A245C3A" w14:textId="4B209B94" w:rsidR="0062319B" w:rsidRDefault="0062319B" w:rsidP="003B4F1B">
      <w:pPr>
        <w:pStyle w:val="ae"/>
        <w:numPr>
          <w:ilvl w:val="2"/>
          <w:numId w:val="107"/>
        </w:numPr>
        <w:ind w:left="284" w:firstLineChars="0" w:hanging="284"/>
      </w:pPr>
      <w:r>
        <w:t>法定存款准备金</w:t>
      </w:r>
    </w:p>
    <w:p w14:paraId="5FF30D16" w14:textId="07F4B137" w:rsidR="0062319B" w:rsidRDefault="0062319B" w:rsidP="003B4F1B">
      <w:pPr>
        <w:pStyle w:val="ae"/>
        <w:numPr>
          <w:ilvl w:val="2"/>
          <w:numId w:val="107"/>
        </w:numPr>
        <w:ind w:left="284" w:firstLineChars="0" w:hanging="284"/>
      </w:pPr>
      <w:r>
        <w:t>超额准备金</w:t>
      </w:r>
    </w:p>
    <w:p w14:paraId="0A49F41D" w14:textId="77777777" w:rsidR="0062319B" w:rsidRDefault="0062319B" w:rsidP="0062319B"/>
    <w:p w14:paraId="5226BE52" w14:textId="1EF60BDF" w:rsidR="0062319B" w:rsidRPr="004625C4" w:rsidRDefault="0062319B" w:rsidP="0062319B">
      <w:pPr>
        <w:rPr>
          <w:rStyle w:val="ab"/>
        </w:rPr>
      </w:pPr>
      <w:r w:rsidRPr="004625C4">
        <w:rPr>
          <w:rStyle w:val="ab"/>
        </w:rPr>
        <w:t>货币乘数</w:t>
      </w:r>
    </w:p>
    <w:p w14:paraId="33603C10" w14:textId="1B6AD994" w:rsidR="0062319B" w:rsidRDefault="0062319B" w:rsidP="0062319B">
      <w:r>
        <w:rPr>
          <w:rFonts w:hint="eastAsia"/>
        </w:rPr>
        <w:t>商业银行可以进行</w:t>
      </w:r>
      <w:r w:rsidRPr="004625C4">
        <w:rPr>
          <w:rStyle w:val="a5"/>
        </w:rPr>
        <w:t>存款创造</w:t>
      </w:r>
      <w:r>
        <w:t>，使存款成倍数增长。</w:t>
      </w:r>
    </w:p>
    <w:p w14:paraId="56D9DA63" w14:textId="7E1D032C" w:rsidR="0062319B" w:rsidRDefault="0062319B" w:rsidP="0062319B">
      <w:r>
        <w:rPr>
          <w:rFonts w:hint="eastAsia"/>
        </w:rPr>
        <w:t>基础货币</w:t>
      </w:r>
      <w:r>
        <w:t xml:space="preserve"> = 社会流通的现金 + 银行体系中作为准备金的存款</w:t>
      </w:r>
    </w:p>
    <w:p w14:paraId="3A0FA094" w14:textId="77777777" w:rsidR="004625C4" w:rsidRDefault="004625C4" w:rsidP="0062319B"/>
    <w:p w14:paraId="3DC506EA" w14:textId="77777777" w:rsidR="0062319B" w:rsidRDefault="0062319B" w:rsidP="0062319B">
      <w:r>
        <w:rPr>
          <w:rFonts w:hint="eastAsia"/>
        </w:rPr>
        <w:t>货币乘数：基础货币和货币供给之间的倍数关系。</w:t>
      </w:r>
    </w:p>
    <w:p w14:paraId="04A26ED7" w14:textId="77777777" w:rsidR="0062319B" w:rsidRDefault="0062319B" w:rsidP="0062319B">
      <w:r>
        <w:rPr>
          <w:rFonts w:hint="eastAsia"/>
        </w:rPr>
        <w:t>理论上，货币乘数可以简单地表示为：法定存款准备金率的倒数，即</w:t>
      </w:r>
      <w:r>
        <w:t xml:space="preserve"> m=1/r。</w:t>
      </w:r>
    </w:p>
    <w:p w14:paraId="452EED26" w14:textId="77777777" w:rsidR="0062319B" w:rsidRDefault="0062319B" w:rsidP="0062319B">
      <w:r>
        <w:rPr>
          <w:rFonts w:hint="eastAsia"/>
        </w:rPr>
        <w:t>现实中，完整的货币乘数公式为：</w:t>
      </w:r>
      <w:r>
        <w:t>m=(c+1)/(</w:t>
      </w:r>
      <w:proofErr w:type="spellStart"/>
      <w:r>
        <w:t>c+r+e</w:t>
      </w:r>
      <w:proofErr w:type="spellEnd"/>
      <w:r>
        <w:t>)。</w:t>
      </w:r>
    </w:p>
    <w:p w14:paraId="78EDFB49" w14:textId="77777777" w:rsidR="0062319B" w:rsidRDefault="0062319B" w:rsidP="0062319B">
      <w:r>
        <w:t>- m：货币乘数</w:t>
      </w:r>
    </w:p>
    <w:p w14:paraId="5CCE1ED2" w14:textId="77777777" w:rsidR="0062319B" w:rsidRDefault="0062319B" w:rsidP="0062319B">
      <w:r>
        <w:t>- r：法定准备金率</w:t>
      </w:r>
    </w:p>
    <w:p w14:paraId="6A814F81" w14:textId="77777777" w:rsidR="0062319B" w:rsidRDefault="0062319B" w:rsidP="0062319B">
      <w:r>
        <w:t>- c：提现率</w:t>
      </w:r>
    </w:p>
    <w:p w14:paraId="7DD3F34F" w14:textId="77777777" w:rsidR="0062319B" w:rsidRDefault="0062319B" w:rsidP="0062319B">
      <w:r>
        <w:t>- e：超额准备金率</w:t>
      </w:r>
    </w:p>
    <w:p w14:paraId="472A09AC" w14:textId="77777777" w:rsidR="0062319B" w:rsidRDefault="0062319B" w:rsidP="0062319B"/>
    <w:p w14:paraId="32C1DB95" w14:textId="0AFBC655" w:rsidR="0062319B" w:rsidRDefault="004625C4" w:rsidP="0062319B">
      <w:r w:rsidRPr="004625C4">
        <w:rPr>
          <w:rStyle w:val="af1"/>
          <w:rFonts w:hint="eastAsia"/>
        </w:rPr>
        <w:t>注意</w:t>
      </w:r>
      <w:r w:rsidR="0062319B">
        <w:t>：考题可能会多给别的字母</w:t>
      </w:r>
    </w:p>
    <w:p w14:paraId="0E8B1C42" w14:textId="77777777" w:rsidR="0062319B" w:rsidRDefault="0062319B" w:rsidP="0062319B"/>
    <w:p w14:paraId="09C7D3DD" w14:textId="31255A26" w:rsidR="0062319B" w:rsidRDefault="0062319B" w:rsidP="004625C4">
      <w:pPr>
        <w:pStyle w:val="3"/>
      </w:pPr>
      <w:bookmarkStart w:id="31" w:name="_Toc44488023"/>
      <w:r>
        <w:t>考点</w:t>
      </w:r>
      <w:r w:rsidR="004625C4">
        <w:rPr>
          <w:rFonts w:hint="eastAsia"/>
        </w:rPr>
        <w:t>8</w:t>
      </w:r>
      <w:r>
        <w:t>：货币政策目标及工具</w:t>
      </w:r>
      <w:bookmarkEnd w:id="31"/>
    </w:p>
    <w:p w14:paraId="6CC23D01" w14:textId="5C8AAD53" w:rsidR="0062319B" w:rsidRPr="004625C4" w:rsidRDefault="0062319B" w:rsidP="0062319B">
      <w:pPr>
        <w:rPr>
          <w:rStyle w:val="ab"/>
        </w:rPr>
      </w:pPr>
      <w:r w:rsidRPr="004625C4">
        <w:rPr>
          <w:rStyle w:val="ab"/>
        </w:rPr>
        <w:t>货币政策的概念</w:t>
      </w:r>
    </w:p>
    <w:p w14:paraId="3026CA4A" w14:textId="5560FF20" w:rsidR="0062319B" w:rsidRDefault="0062319B" w:rsidP="0062319B">
      <w:r>
        <w:rPr>
          <w:rFonts w:hint="eastAsia"/>
        </w:rPr>
        <w:t>货币政策是中央银行利用其掌握的利率、汇率、借贷、货币发行、外汇管理及金融法规等工</w:t>
      </w:r>
      <w:r>
        <w:rPr>
          <w:rFonts w:hint="eastAsia"/>
        </w:rPr>
        <w:lastRenderedPageBreak/>
        <w:t>具，才用的各种</w:t>
      </w:r>
      <w:r w:rsidRPr="004625C4">
        <w:rPr>
          <w:rStyle w:val="a5"/>
          <w:rFonts w:hint="eastAsia"/>
        </w:rPr>
        <w:t>控制和</w:t>
      </w:r>
      <w:r w:rsidRPr="004625C4">
        <w:rPr>
          <w:rStyle w:val="a5"/>
        </w:rPr>
        <w:t>调节货币供给量或信贷规模</w:t>
      </w:r>
      <w:r>
        <w:t>的方针、政策和措施的总称。</w:t>
      </w:r>
    </w:p>
    <w:p w14:paraId="5B2B33DA" w14:textId="77777777" w:rsidR="0062319B" w:rsidRDefault="0062319B" w:rsidP="0062319B"/>
    <w:p w14:paraId="429FAA2D" w14:textId="761C460A" w:rsidR="0062319B" w:rsidRPr="00E30619" w:rsidRDefault="0062319B" w:rsidP="0062319B">
      <w:pPr>
        <w:rPr>
          <w:rStyle w:val="ab"/>
        </w:rPr>
      </w:pPr>
      <w:r w:rsidRPr="00E30619">
        <w:rPr>
          <w:rStyle w:val="ab"/>
        </w:rPr>
        <w:t>完整的货币政策体系</w:t>
      </w:r>
    </w:p>
    <w:p w14:paraId="66F1FEBC" w14:textId="36A59D0E" w:rsidR="00A4761B" w:rsidRDefault="00A4761B" w:rsidP="003B4F1B">
      <w:pPr>
        <w:pStyle w:val="ae"/>
        <w:numPr>
          <w:ilvl w:val="0"/>
          <w:numId w:val="115"/>
        </w:numPr>
        <w:ind w:firstLineChars="0"/>
      </w:pPr>
      <w:r>
        <w:t>操作目标：短期货币市场利率，银行准备金，基础货币</w:t>
      </w:r>
    </w:p>
    <w:p w14:paraId="0A86F7A8" w14:textId="5712966E" w:rsidR="00A4761B" w:rsidRDefault="00A4761B" w:rsidP="003B4F1B">
      <w:pPr>
        <w:pStyle w:val="ae"/>
        <w:numPr>
          <w:ilvl w:val="0"/>
          <w:numId w:val="115"/>
        </w:numPr>
        <w:ind w:firstLineChars="0"/>
      </w:pPr>
      <w:r>
        <w:t>中介目标：银行信贷规模，货币供应量，长期利率</w:t>
      </w:r>
    </w:p>
    <w:p w14:paraId="7F21E16F" w14:textId="1000E12E" w:rsidR="00A4761B" w:rsidRDefault="00A4761B" w:rsidP="003B4F1B">
      <w:pPr>
        <w:pStyle w:val="ae"/>
        <w:numPr>
          <w:ilvl w:val="0"/>
          <w:numId w:val="115"/>
        </w:numPr>
        <w:ind w:firstLineChars="0"/>
      </w:pPr>
      <w:r>
        <w:t>最终目标：稳定物价，充分就业，经济增长，国际收支平衡，金融稳定</w:t>
      </w:r>
      <w:r>
        <w:br/>
      </w:r>
      <w:r w:rsidRPr="00A4761B">
        <w:rPr>
          <w:rStyle w:val="af1"/>
          <w:rFonts w:hint="eastAsia"/>
        </w:rPr>
        <w:t>注意</w:t>
      </w:r>
      <w:r>
        <w:rPr>
          <w:rFonts w:hint="eastAsia"/>
        </w:rPr>
        <w:t>：</w:t>
      </w:r>
      <w:r>
        <w:t>货币政策操作目标和中介目标的选取必须符合以下标准：可测性、可控性、相关性、抗干扰性和适应性。</w:t>
      </w:r>
    </w:p>
    <w:p w14:paraId="578B4495" w14:textId="77777777" w:rsidR="00E30619" w:rsidRDefault="00E30619" w:rsidP="00E30619"/>
    <w:p w14:paraId="1C377F7B" w14:textId="51AC3C1F" w:rsidR="00A4761B" w:rsidRPr="00E30619" w:rsidRDefault="00A4761B" w:rsidP="00E30619">
      <w:pPr>
        <w:rPr>
          <w:rStyle w:val="ab"/>
        </w:rPr>
      </w:pPr>
      <w:r w:rsidRPr="00E30619">
        <w:rPr>
          <w:rStyle w:val="ab"/>
        </w:rPr>
        <w:t>货币政策工具体系</w:t>
      </w:r>
    </w:p>
    <w:p w14:paraId="630127E4" w14:textId="3455786A" w:rsidR="0062319B" w:rsidRDefault="0062319B" w:rsidP="003B4F1B">
      <w:pPr>
        <w:pStyle w:val="ae"/>
        <w:numPr>
          <w:ilvl w:val="0"/>
          <w:numId w:val="117"/>
        </w:numPr>
        <w:ind w:firstLineChars="0"/>
      </w:pPr>
      <w:r>
        <w:t>一般性货币政策工具：</w:t>
      </w:r>
    </w:p>
    <w:p w14:paraId="3E643450" w14:textId="5D49FEEB" w:rsidR="0062319B" w:rsidRDefault="0062319B" w:rsidP="003B4F1B">
      <w:pPr>
        <w:pStyle w:val="ae"/>
        <w:numPr>
          <w:ilvl w:val="1"/>
          <w:numId w:val="118"/>
        </w:numPr>
        <w:ind w:firstLineChars="0"/>
      </w:pPr>
      <w:r>
        <w:t>存款准备金制度 - 威力最大</w:t>
      </w:r>
    </w:p>
    <w:p w14:paraId="2537BCC7" w14:textId="0BF44BDE" w:rsidR="0062319B" w:rsidRDefault="0062319B" w:rsidP="003B4F1B">
      <w:pPr>
        <w:pStyle w:val="ae"/>
        <w:numPr>
          <w:ilvl w:val="1"/>
          <w:numId w:val="118"/>
        </w:numPr>
        <w:ind w:firstLineChars="0"/>
      </w:pPr>
      <w:r>
        <w:t>再贴现政策 - 央行被动，指的是商业银行找央行兑换票据</w:t>
      </w:r>
    </w:p>
    <w:p w14:paraId="6E9F6D4E" w14:textId="77777777" w:rsidR="00C45BCC" w:rsidRDefault="0062319B" w:rsidP="003B4F1B">
      <w:pPr>
        <w:pStyle w:val="ae"/>
        <w:numPr>
          <w:ilvl w:val="1"/>
          <w:numId w:val="118"/>
        </w:numPr>
        <w:ind w:firstLineChars="0"/>
      </w:pPr>
      <w:r>
        <w:t>公开市场业务 - 央行主动</w:t>
      </w:r>
    </w:p>
    <w:p w14:paraId="6DCC2E82" w14:textId="1316D96A" w:rsidR="0062319B" w:rsidRDefault="0062319B" w:rsidP="003B4F1B">
      <w:pPr>
        <w:pStyle w:val="ae"/>
        <w:numPr>
          <w:ilvl w:val="0"/>
          <w:numId w:val="118"/>
        </w:numPr>
        <w:ind w:firstLineChars="0"/>
      </w:pPr>
      <w:r>
        <w:t>选择性货币政策工具</w:t>
      </w:r>
    </w:p>
    <w:p w14:paraId="4D212F2E" w14:textId="315A42A6" w:rsidR="0062319B" w:rsidRDefault="0062319B" w:rsidP="003B4F1B">
      <w:pPr>
        <w:pStyle w:val="ae"/>
        <w:numPr>
          <w:ilvl w:val="1"/>
          <w:numId w:val="116"/>
        </w:numPr>
        <w:ind w:firstLineChars="0"/>
      </w:pPr>
      <w:r>
        <w:t>消费者信用控制</w:t>
      </w:r>
    </w:p>
    <w:p w14:paraId="0D1BDE97" w14:textId="2224D22D" w:rsidR="0062319B" w:rsidRDefault="0062319B" w:rsidP="003B4F1B">
      <w:pPr>
        <w:pStyle w:val="ae"/>
        <w:numPr>
          <w:ilvl w:val="1"/>
          <w:numId w:val="116"/>
        </w:numPr>
        <w:ind w:firstLineChars="0"/>
      </w:pPr>
      <w:r>
        <w:t>证券市场信用控制</w:t>
      </w:r>
    </w:p>
    <w:p w14:paraId="01370965" w14:textId="1F3F7F38" w:rsidR="0062319B" w:rsidRDefault="0062319B" w:rsidP="003B4F1B">
      <w:pPr>
        <w:pStyle w:val="ae"/>
        <w:numPr>
          <w:ilvl w:val="1"/>
          <w:numId w:val="116"/>
        </w:numPr>
        <w:ind w:firstLineChars="0"/>
      </w:pPr>
      <w:r>
        <w:t>不动产信用控制</w:t>
      </w:r>
    </w:p>
    <w:p w14:paraId="3770268F" w14:textId="7C4E6D8C" w:rsidR="0062319B" w:rsidRDefault="0062319B" w:rsidP="003B4F1B">
      <w:pPr>
        <w:pStyle w:val="ae"/>
        <w:numPr>
          <w:ilvl w:val="1"/>
          <w:numId w:val="116"/>
        </w:numPr>
        <w:ind w:firstLineChars="0"/>
      </w:pPr>
      <w:r>
        <w:t>直接信用控制</w:t>
      </w:r>
    </w:p>
    <w:p w14:paraId="6483FEA2" w14:textId="5A2B62FD" w:rsidR="0062319B" w:rsidRDefault="0062319B" w:rsidP="003B4F1B">
      <w:pPr>
        <w:pStyle w:val="ae"/>
        <w:numPr>
          <w:ilvl w:val="1"/>
          <w:numId w:val="116"/>
        </w:numPr>
        <w:ind w:firstLineChars="0"/>
      </w:pPr>
      <w:r>
        <w:t>间接信用控制</w:t>
      </w:r>
    </w:p>
    <w:p w14:paraId="36CC8B7B" w14:textId="602A75B2" w:rsidR="0062319B" w:rsidRDefault="0062319B" w:rsidP="003B4F1B">
      <w:pPr>
        <w:pStyle w:val="ae"/>
        <w:numPr>
          <w:ilvl w:val="0"/>
          <w:numId w:val="118"/>
        </w:numPr>
        <w:ind w:firstLineChars="0"/>
      </w:pPr>
      <w:r>
        <w:t>创新型货币政策工具</w:t>
      </w:r>
    </w:p>
    <w:p w14:paraId="600FC679" w14:textId="4F106280" w:rsidR="0062319B" w:rsidRDefault="0062319B" w:rsidP="003B4F1B">
      <w:pPr>
        <w:pStyle w:val="ae"/>
        <w:numPr>
          <w:ilvl w:val="0"/>
          <w:numId w:val="119"/>
        </w:numPr>
        <w:ind w:firstLineChars="0"/>
      </w:pPr>
      <w:r>
        <w:t>短期流动性调节工具（SLO）</w:t>
      </w:r>
    </w:p>
    <w:p w14:paraId="583DF329" w14:textId="60DC8D52" w:rsidR="0062319B" w:rsidRDefault="0062319B" w:rsidP="003B4F1B">
      <w:pPr>
        <w:pStyle w:val="ae"/>
        <w:numPr>
          <w:ilvl w:val="0"/>
          <w:numId w:val="119"/>
        </w:numPr>
        <w:ind w:firstLineChars="0"/>
      </w:pPr>
      <w:r>
        <w:t>常备借贷便利（SLF）</w:t>
      </w:r>
    </w:p>
    <w:p w14:paraId="5BA6589D" w14:textId="1DFC3F9E" w:rsidR="0062319B" w:rsidRDefault="0062319B" w:rsidP="003B4F1B">
      <w:pPr>
        <w:pStyle w:val="ae"/>
        <w:numPr>
          <w:ilvl w:val="0"/>
          <w:numId w:val="119"/>
        </w:numPr>
        <w:ind w:firstLineChars="0"/>
      </w:pPr>
      <w:r>
        <w:t>抵押补充贷款（PSL）</w:t>
      </w:r>
    </w:p>
    <w:p w14:paraId="17A26E62" w14:textId="25088F77" w:rsidR="0062319B" w:rsidRDefault="0062319B" w:rsidP="003B4F1B">
      <w:pPr>
        <w:pStyle w:val="ae"/>
        <w:numPr>
          <w:ilvl w:val="0"/>
          <w:numId w:val="119"/>
        </w:numPr>
        <w:ind w:firstLineChars="0"/>
      </w:pPr>
      <w:r>
        <w:t>中期借贷便利（MLF）</w:t>
      </w:r>
    </w:p>
    <w:p w14:paraId="7E319D64" w14:textId="77777777" w:rsidR="00A4761B" w:rsidRDefault="0062319B" w:rsidP="003B4F1B">
      <w:pPr>
        <w:pStyle w:val="ae"/>
        <w:numPr>
          <w:ilvl w:val="0"/>
          <w:numId w:val="119"/>
        </w:numPr>
        <w:ind w:firstLineChars="0"/>
      </w:pPr>
      <w:r>
        <w:t>临时流动性便利（TLF）</w:t>
      </w:r>
    </w:p>
    <w:p w14:paraId="37F2707A" w14:textId="77777777" w:rsidR="0062319B" w:rsidRDefault="0062319B" w:rsidP="0062319B"/>
    <w:p w14:paraId="0B872274" w14:textId="133253F0" w:rsidR="0062319B" w:rsidRDefault="0062319B" w:rsidP="00EF1060">
      <w:pPr>
        <w:pStyle w:val="3"/>
      </w:pPr>
      <w:bookmarkStart w:id="32" w:name="_Toc44488024"/>
      <w:r>
        <w:t>考点</w:t>
      </w:r>
      <w:r w:rsidR="00EF1060">
        <w:rPr>
          <w:rFonts w:hint="eastAsia"/>
        </w:rPr>
        <w:t>9</w:t>
      </w:r>
      <w:r>
        <w:t>：货币市场传导机制</w:t>
      </w:r>
      <w:bookmarkEnd w:id="32"/>
    </w:p>
    <w:p w14:paraId="1C274947" w14:textId="1DDD55F9" w:rsidR="0062319B" w:rsidRPr="00EF1060" w:rsidRDefault="0062319B" w:rsidP="0062319B">
      <w:pPr>
        <w:rPr>
          <w:rStyle w:val="ab"/>
        </w:rPr>
      </w:pPr>
      <w:r w:rsidRPr="00EF1060">
        <w:rPr>
          <w:rStyle w:val="ab"/>
        </w:rPr>
        <w:t>货币传导机制概述</w:t>
      </w:r>
    </w:p>
    <w:p w14:paraId="2A32F67F" w14:textId="743FD462"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，来调整和影响经济中的相关经济变量，并通过一定渠道</w:t>
      </w:r>
      <w:r w:rsidRPr="00EF1060">
        <w:rPr>
          <w:rStyle w:val="a5"/>
        </w:rPr>
        <w:t>实现既定的经济目标</w:t>
      </w:r>
      <w:r>
        <w:t>的过程与作用机理。</w:t>
      </w:r>
    </w:p>
    <w:p w14:paraId="0027277A" w14:textId="77777777" w:rsidR="0062319B" w:rsidRDefault="0062319B" w:rsidP="0062319B"/>
    <w:p w14:paraId="792235C7" w14:textId="32FD03B8" w:rsidR="0062319B" w:rsidRPr="00EF1060" w:rsidRDefault="0062319B" w:rsidP="0062319B">
      <w:pPr>
        <w:rPr>
          <w:rStyle w:val="ab"/>
        </w:rPr>
      </w:pPr>
      <w:r w:rsidRPr="00EF1060">
        <w:rPr>
          <w:rStyle w:val="ab"/>
        </w:rPr>
        <w:t>货币传导机制的类型</w:t>
      </w:r>
    </w:p>
    <w:p w14:paraId="6ECB0314" w14:textId="77777777" w:rsidR="00EF1060" w:rsidRDefault="0062319B" w:rsidP="003B4F1B">
      <w:pPr>
        <w:pStyle w:val="ae"/>
        <w:numPr>
          <w:ilvl w:val="0"/>
          <w:numId w:val="120"/>
        </w:numPr>
        <w:ind w:left="426" w:firstLineChars="0"/>
      </w:pPr>
      <w:r>
        <w:t>利率传导机制：核心的变量为**利率**</w:t>
      </w:r>
    </w:p>
    <w:p w14:paraId="04C9BC0E" w14:textId="2292A4DA" w:rsidR="0062319B" w:rsidRDefault="0062319B" w:rsidP="003B4F1B">
      <w:pPr>
        <w:pStyle w:val="ae"/>
        <w:numPr>
          <w:ilvl w:val="1"/>
          <w:numId w:val="120"/>
        </w:numPr>
        <w:ind w:firstLineChars="0"/>
      </w:pPr>
      <w:r>
        <w:t xml:space="preserve">货币供应量↑ - **实际利率↓** - 投资↑ - 总产出↑ </w:t>
      </w:r>
    </w:p>
    <w:p w14:paraId="34775F57" w14:textId="77777777" w:rsidR="00EF1060" w:rsidRDefault="0062319B" w:rsidP="003B4F1B">
      <w:pPr>
        <w:pStyle w:val="ae"/>
        <w:numPr>
          <w:ilvl w:val="0"/>
          <w:numId w:val="120"/>
        </w:numPr>
        <w:ind w:left="426" w:firstLineChars="0"/>
      </w:pPr>
      <w:r>
        <w:t>信用传导机制：银行信贷的传导渠道</w:t>
      </w:r>
    </w:p>
    <w:p w14:paraId="26F80B31" w14:textId="13A823F0" w:rsidR="0062319B" w:rsidRDefault="0062319B" w:rsidP="003B4F1B">
      <w:pPr>
        <w:pStyle w:val="ae"/>
        <w:numPr>
          <w:ilvl w:val="1"/>
          <w:numId w:val="121"/>
        </w:numPr>
        <w:ind w:firstLineChars="0"/>
      </w:pPr>
      <w:r>
        <w:t>货币供应量↑ - ** 银行存款和贷款↑** - 投资↑ - 总产出↑</w:t>
      </w:r>
    </w:p>
    <w:p w14:paraId="14D2131F" w14:textId="49134440" w:rsidR="0062319B" w:rsidRDefault="0062319B" w:rsidP="003B4F1B">
      <w:pPr>
        <w:pStyle w:val="ae"/>
        <w:numPr>
          <w:ilvl w:val="0"/>
          <w:numId w:val="120"/>
        </w:numPr>
        <w:ind w:left="426" w:firstLineChars="0"/>
      </w:pPr>
      <w:r>
        <w:t>资产价格传导机制：托宾Q理论，财富效应</w:t>
      </w:r>
    </w:p>
    <w:p w14:paraId="5A344834" w14:textId="3FC8BD8E" w:rsidR="0062319B" w:rsidRDefault="00EF1060" w:rsidP="003B4F1B">
      <w:pPr>
        <w:pStyle w:val="ae"/>
        <w:numPr>
          <w:ilvl w:val="0"/>
          <w:numId w:val="122"/>
        </w:numPr>
        <w:ind w:left="1276" w:firstLineChars="0" w:hanging="425"/>
      </w:pPr>
      <w:r>
        <w:rPr>
          <w:rFonts w:hint="eastAsia"/>
        </w:rPr>
        <w:t>q</w:t>
      </w:r>
      <w:r w:rsidR="0062319B">
        <w:t>值定义为企业的**市场价值与资本重置成本**之比</w:t>
      </w:r>
    </w:p>
    <w:p w14:paraId="63C338D9" w14:textId="77777777" w:rsidR="00EF1060" w:rsidRDefault="0062319B" w:rsidP="003B4F1B">
      <w:pPr>
        <w:pStyle w:val="ae"/>
        <w:numPr>
          <w:ilvl w:val="0"/>
          <w:numId w:val="122"/>
        </w:numPr>
        <w:ind w:left="1276" w:firstLineChars="0" w:hanging="425"/>
      </w:pPr>
      <w:r>
        <w:t>当q值&gt;1时，企业的市场价值将会大于重置成本，投资增加，最终提高社会总需求和总产出</w:t>
      </w:r>
    </w:p>
    <w:p w14:paraId="55E6F2EA" w14:textId="77777777" w:rsidR="00EF1060" w:rsidRDefault="0062319B" w:rsidP="003B4F1B">
      <w:pPr>
        <w:pStyle w:val="ae"/>
        <w:numPr>
          <w:ilvl w:val="0"/>
          <w:numId w:val="122"/>
        </w:numPr>
        <w:ind w:left="1276" w:firstLineChars="0" w:hanging="425"/>
      </w:pPr>
      <w:r>
        <w:t>托宾Q理论：货币供应量↑ - 股价↑ - 托宾q↑ - 投资↑ - 总产出↑</w:t>
      </w:r>
    </w:p>
    <w:p w14:paraId="45C073B2" w14:textId="0035EC01" w:rsidR="0062319B" w:rsidRDefault="0062319B" w:rsidP="003B4F1B">
      <w:pPr>
        <w:pStyle w:val="ae"/>
        <w:numPr>
          <w:ilvl w:val="0"/>
          <w:numId w:val="122"/>
        </w:numPr>
        <w:ind w:left="1276" w:firstLineChars="0" w:hanging="425"/>
      </w:pPr>
      <w:r>
        <w:lastRenderedPageBreak/>
        <w:t>财富效应：货币供应量↑ - 股价↑ - 金融资产价值↑ - 财务困难的可能性↓ - 耐用消费品和住宅支出↑ - 总产出↑</w:t>
      </w:r>
    </w:p>
    <w:p w14:paraId="0B736D8C" w14:textId="77777777" w:rsidR="00EF1060" w:rsidRDefault="0062319B" w:rsidP="003B4F1B">
      <w:pPr>
        <w:pStyle w:val="ae"/>
        <w:numPr>
          <w:ilvl w:val="0"/>
          <w:numId w:val="120"/>
        </w:numPr>
        <w:ind w:left="426" w:firstLineChars="0"/>
      </w:pPr>
      <w:r>
        <w:t>汇率传导机制</w:t>
      </w:r>
    </w:p>
    <w:p w14:paraId="2BCFF466" w14:textId="53C0185C" w:rsidR="0062319B" w:rsidRDefault="0062319B" w:rsidP="003B4F1B">
      <w:pPr>
        <w:pStyle w:val="ae"/>
        <w:numPr>
          <w:ilvl w:val="1"/>
          <w:numId w:val="120"/>
        </w:numPr>
        <w:ind w:firstLineChars="0"/>
      </w:pPr>
      <w:r>
        <w:t>货币供应量↑ - 实际利率↓ - 汇率↓ - 净出口↑ - 总产出↑</w:t>
      </w:r>
    </w:p>
    <w:p w14:paraId="1F18B85D" w14:textId="4083F3EB" w:rsidR="0062319B" w:rsidRDefault="0062319B" w:rsidP="0062319B"/>
    <w:p w14:paraId="2903E797" w14:textId="007F2323" w:rsidR="00377CB4" w:rsidRPr="00377CB4" w:rsidRDefault="00377CB4" w:rsidP="00CC19F0">
      <w:pPr>
        <w:pStyle w:val="2"/>
      </w:pPr>
      <w:bookmarkStart w:id="33" w:name="_Toc44488025"/>
      <w:r>
        <w:rPr>
          <w:rFonts w:hint="eastAsia"/>
        </w:rPr>
        <w:t>第二节 中国多层次的资本市场</w:t>
      </w:r>
      <w:bookmarkEnd w:id="33"/>
    </w:p>
    <w:p w14:paraId="2AE8A81D" w14:textId="70E42EA3" w:rsidR="00EE036F" w:rsidRDefault="00EE036F" w:rsidP="00A1324C">
      <w:pPr>
        <w:pStyle w:val="3"/>
        <w:rPr>
          <w:vertAlign w:val="superscript"/>
        </w:rPr>
      </w:pPr>
      <w:bookmarkStart w:id="34" w:name="_Toc44488026"/>
      <w:r>
        <w:rPr>
          <w:rFonts w:hint="eastAsia"/>
        </w:rPr>
        <w:t>考点1</w:t>
      </w:r>
      <w:r>
        <w:t>0</w:t>
      </w:r>
      <w:r>
        <w:rPr>
          <w:rFonts w:hint="eastAsia"/>
        </w:rPr>
        <w:t>：场内市场</w:t>
      </w:r>
      <w:bookmarkEnd w:id="34"/>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proofErr w:type="gramStart"/>
      <w:r>
        <w:rPr>
          <w:rFonts w:hint="eastAsia"/>
        </w:rPr>
        <w:t>科创板</w:t>
      </w:r>
      <w:proofErr w:type="gramEnd"/>
      <w:r>
        <w:rPr>
          <w:rFonts w:hint="eastAsia"/>
        </w:rPr>
        <w:t>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w:t>
      </w:r>
      <w:proofErr w:type="gramStart"/>
      <w:r w:rsidRPr="00EF2415">
        <w:rPr>
          <w:rStyle w:val="a5"/>
        </w:rPr>
        <w:t>微企业</w:t>
      </w:r>
      <w:proofErr w:type="gramEnd"/>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w:t>
      </w:r>
      <w:proofErr w:type="gramStart"/>
      <w:r>
        <w:rPr>
          <w:rFonts w:hint="eastAsia"/>
        </w:rPr>
        <w:t>市业务</w:t>
      </w:r>
      <w:proofErr w:type="gramEnd"/>
      <w:r>
        <w:rPr>
          <w:rFonts w:hint="eastAsia"/>
        </w:rPr>
        <w:t>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35" w:name="_Toc44488027"/>
      <w:r>
        <w:rPr>
          <w:rStyle w:val="ab"/>
          <w:rFonts w:hint="eastAsia"/>
        </w:rPr>
        <w:lastRenderedPageBreak/>
        <w:t>考点1</w:t>
      </w:r>
      <w:r>
        <w:rPr>
          <w:rStyle w:val="ab"/>
        </w:rPr>
        <w:t>1</w:t>
      </w:r>
      <w:r>
        <w:rPr>
          <w:rStyle w:val="ab"/>
          <w:rFonts w:hint="eastAsia"/>
        </w:rPr>
        <w:t>：场外市场</w:t>
      </w:r>
      <w:bookmarkEnd w:id="35"/>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w:t>
      </w:r>
      <w:proofErr w:type="gramStart"/>
      <w:r w:rsidRPr="00D23362">
        <w:rPr>
          <w:rStyle w:val="a5"/>
        </w:rPr>
        <w:t>募股权</w:t>
      </w:r>
      <w:r>
        <w:rPr>
          <w:rFonts w:hint="eastAsia"/>
        </w:rPr>
        <w:t>基金</w:t>
      </w:r>
      <w:proofErr w:type="gramEnd"/>
      <w:r>
        <w:rPr>
          <w:rFonts w:hint="eastAsia"/>
        </w:rPr>
        <w:t>、其他类别私募基金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36" w:name="_Toc44488028"/>
      <w:r>
        <w:rPr>
          <w:rFonts w:hint="eastAsia"/>
        </w:rPr>
        <w:t>考点1</w:t>
      </w:r>
      <w:r>
        <w:t>2</w:t>
      </w:r>
      <w:r>
        <w:rPr>
          <w:rFonts w:hint="eastAsia"/>
        </w:rPr>
        <w:t>：</w:t>
      </w:r>
      <w:proofErr w:type="gramStart"/>
      <w:r>
        <w:rPr>
          <w:rFonts w:hint="eastAsia"/>
        </w:rPr>
        <w:t>科创板</w:t>
      </w:r>
      <w:bookmarkEnd w:id="36"/>
      <w:proofErr w:type="gramEnd"/>
    </w:p>
    <w:p w14:paraId="4E520662" w14:textId="177477EE" w:rsidR="008C1BB2" w:rsidRPr="00700103" w:rsidRDefault="005B0C05">
      <w:pPr>
        <w:widowControl/>
        <w:jc w:val="left"/>
        <w:rPr>
          <w:rStyle w:val="ab"/>
        </w:rPr>
      </w:pPr>
      <w:proofErr w:type="gramStart"/>
      <w:r w:rsidRPr="00700103">
        <w:rPr>
          <w:rStyle w:val="ab"/>
        </w:rPr>
        <w:t>科创板</w:t>
      </w:r>
      <w:proofErr w:type="gramEnd"/>
      <w:r w:rsidRPr="00700103">
        <w:rPr>
          <w:rStyle w:val="ab"/>
        </w:rPr>
        <w:t>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proofErr w:type="gramStart"/>
      <w:r>
        <w:rPr>
          <w:rFonts w:hint="eastAsia"/>
        </w:rPr>
        <w:t>设立科创板</w:t>
      </w:r>
      <w:proofErr w:type="gramEnd"/>
      <w:r>
        <w:rPr>
          <w:rFonts w:hint="eastAsia"/>
        </w:rPr>
        <w:t>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w:t>
      </w:r>
      <w:proofErr w:type="gramStart"/>
      <w:r>
        <w:rPr>
          <w:rFonts w:hint="eastAsia"/>
        </w:rPr>
        <w:t>科创板正</w:t>
      </w:r>
      <w:proofErr w:type="gramEnd"/>
      <w:r>
        <w:rPr>
          <w:rFonts w:hint="eastAsia"/>
        </w:rPr>
        <w:t>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proofErr w:type="gramStart"/>
      <w:r w:rsidRPr="00474271">
        <w:rPr>
          <w:rStyle w:val="ab"/>
        </w:rPr>
        <w:t>科创板</w:t>
      </w:r>
      <w:proofErr w:type="gramEnd"/>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proofErr w:type="gramStart"/>
      <w:r w:rsidRPr="00E133BA">
        <w:rPr>
          <w:rStyle w:val="ab"/>
        </w:rPr>
        <w:t>科创板重点</w:t>
      </w:r>
      <w:proofErr w:type="gramEnd"/>
      <w:r w:rsidRPr="00E133BA">
        <w:rPr>
          <w:rStyle w:val="ab"/>
        </w:rPr>
        <w:t>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proofErr w:type="gramStart"/>
      <w:r w:rsidRPr="009F5D94">
        <w:rPr>
          <w:rStyle w:val="ab"/>
        </w:rPr>
        <w:t>科创板制度</w:t>
      </w:r>
      <w:proofErr w:type="gramEnd"/>
      <w:r w:rsidRPr="009F5D94">
        <w:rPr>
          <w:rStyle w:val="ab"/>
        </w:rPr>
        <w:t>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w:t>
      </w:r>
      <w:proofErr w:type="gramStart"/>
      <w:r>
        <w:rPr>
          <w:rFonts w:hint="eastAsia"/>
        </w:rPr>
        <w:t>够发布</w:t>
      </w:r>
      <w:proofErr w:type="gramEnd"/>
      <w:r>
        <w:rPr>
          <w:rFonts w:hint="eastAsia"/>
        </w:rPr>
        <w:t>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proofErr w:type="gramStart"/>
      <w:r w:rsidRPr="009A10E6">
        <w:rPr>
          <w:rStyle w:val="ab"/>
        </w:rPr>
        <w:t>科创板</w:t>
      </w:r>
      <w:proofErr w:type="gramEnd"/>
      <w:r w:rsidRPr="009A10E6">
        <w:rPr>
          <w:rStyle w:val="ab"/>
        </w:rPr>
        <w:t>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proofErr w:type="gramStart"/>
      <w:r w:rsidRPr="00BC3C32">
        <w:rPr>
          <w:rStyle w:val="ab"/>
        </w:rPr>
        <w:t>科创板制度</w:t>
      </w:r>
      <w:proofErr w:type="gramEnd"/>
      <w:r w:rsidRPr="00BC3C32">
        <w:rPr>
          <w:rStyle w:val="ab"/>
        </w:rPr>
        <w:t>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bookmarkStart w:id="37" w:name="_Toc44488029"/>
      <w:r>
        <w:rPr>
          <w:rFonts w:hint="eastAsia"/>
        </w:rPr>
        <w:lastRenderedPageBreak/>
        <w:t>第三章 证券市场主体</w:t>
      </w:r>
      <w:bookmarkEnd w:id="37"/>
    </w:p>
    <w:p w14:paraId="48C0F3F0" w14:textId="033C539E" w:rsidR="00B3628C" w:rsidRDefault="00B3628C" w:rsidP="00BE307B">
      <w:pPr>
        <w:pStyle w:val="2"/>
      </w:pPr>
      <w:bookmarkStart w:id="38" w:name="_Toc44488030"/>
      <w:r>
        <w:rPr>
          <w:rFonts w:hint="eastAsia"/>
        </w:rPr>
        <w:t>第一节 证券发行人</w:t>
      </w:r>
      <w:bookmarkEnd w:id="38"/>
    </w:p>
    <w:p w14:paraId="3C608B79" w14:textId="08423F01" w:rsidR="00BE307B" w:rsidRDefault="00EF4295" w:rsidP="00A1324C">
      <w:pPr>
        <w:pStyle w:val="3"/>
      </w:pPr>
      <w:bookmarkStart w:id="39" w:name="_Toc44488031"/>
      <w:r>
        <w:rPr>
          <w:rFonts w:hint="eastAsia"/>
        </w:rPr>
        <w:t>考点1：</w:t>
      </w:r>
      <w:r w:rsidR="003C798F">
        <w:rPr>
          <w:rFonts w:hint="eastAsia"/>
        </w:rPr>
        <w:t>证券发行人</w:t>
      </w:r>
      <w:bookmarkEnd w:id="39"/>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Pr>
      </w:pPr>
      <w:r w:rsidRPr="002E32A5">
        <w:rPr>
          <w:rStyle w:val="ab"/>
        </w:rPr>
        <w:t>证券发行人种类</w:t>
      </w:r>
    </w:p>
    <w:p w14:paraId="546057D9" w14:textId="4D1761A5" w:rsidR="002E32A5" w:rsidRDefault="002E32A5" w:rsidP="001274AE">
      <w:pPr>
        <w:pStyle w:val="ae"/>
        <w:numPr>
          <w:ilvl w:val="0"/>
          <w:numId w:val="30"/>
        </w:numPr>
        <w:ind w:firstLineChars="0"/>
      </w:pPr>
      <w:r>
        <w:rPr>
          <w:rFonts w:hint="eastAsia"/>
        </w:rPr>
        <w:t>政府</w:t>
      </w:r>
    </w:p>
    <w:p w14:paraId="1509DA26" w14:textId="230FE261" w:rsidR="002E32A5" w:rsidRDefault="002E32A5" w:rsidP="001274AE">
      <w:pPr>
        <w:pStyle w:val="ae"/>
        <w:numPr>
          <w:ilvl w:val="0"/>
          <w:numId w:val="30"/>
        </w:numPr>
        <w:ind w:firstLineChars="0"/>
      </w:pPr>
      <w:r>
        <w:rPr>
          <w:rFonts w:hint="eastAsia"/>
        </w:rPr>
        <w:t>企业（公司）</w:t>
      </w:r>
    </w:p>
    <w:p w14:paraId="336C5F68" w14:textId="4E4E5E50" w:rsidR="002E32A5" w:rsidRDefault="002E32A5" w:rsidP="001274AE">
      <w:pPr>
        <w:pStyle w:val="ae"/>
        <w:numPr>
          <w:ilvl w:val="0"/>
          <w:numId w:val="30"/>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1274AE">
      <w:pPr>
        <w:pStyle w:val="ae"/>
        <w:numPr>
          <w:ilvl w:val="0"/>
          <w:numId w:val="31"/>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1274AE">
      <w:pPr>
        <w:pStyle w:val="ae"/>
        <w:numPr>
          <w:ilvl w:val="0"/>
          <w:numId w:val="31"/>
        </w:numPr>
        <w:ind w:firstLineChars="0"/>
      </w:pPr>
      <w:r>
        <w:rPr>
          <w:rFonts w:hint="eastAsia"/>
        </w:rPr>
        <w:t>实施某种</w:t>
      </w:r>
      <w:r w:rsidRPr="00B249F9">
        <w:rPr>
          <w:rStyle w:val="a5"/>
        </w:rPr>
        <w:t>特殊的政策</w:t>
      </w:r>
    </w:p>
    <w:p w14:paraId="1BD00BCD" w14:textId="166AECEE" w:rsidR="006607EC" w:rsidRDefault="00B303E1" w:rsidP="001274AE">
      <w:pPr>
        <w:pStyle w:val="ae"/>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1274AE">
      <w:pPr>
        <w:pStyle w:val="ae"/>
        <w:numPr>
          <w:ilvl w:val="0"/>
          <w:numId w:val="31"/>
        </w:numPr>
        <w:ind w:firstLineChars="0"/>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1274AE">
      <w:pPr>
        <w:pStyle w:val="ae"/>
        <w:numPr>
          <w:ilvl w:val="0"/>
          <w:numId w:val="32"/>
        </w:numPr>
        <w:ind w:firstLineChars="0"/>
        <w:rPr>
          <w:rStyle w:val="a5"/>
        </w:rPr>
      </w:pPr>
      <w:r w:rsidRPr="00B762F6">
        <w:rPr>
          <w:rStyle w:val="a5"/>
        </w:rPr>
        <w:t>中央银行股票</w:t>
      </w:r>
    </w:p>
    <w:p w14:paraId="6207244C" w14:textId="6D10EA27" w:rsidR="00812D43" w:rsidRDefault="00812D43" w:rsidP="001274AE">
      <w:pPr>
        <w:pStyle w:val="ae"/>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1274AE">
      <w:pPr>
        <w:pStyle w:val="ae"/>
        <w:numPr>
          <w:ilvl w:val="0"/>
          <w:numId w:val="33"/>
        </w:numPr>
        <w:ind w:firstLineChars="0"/>
      </w:pPr>
      <w:r>
        <w:rPr>
          <w:rFonts w:hint="eastAsia"/>
        </w:rPr>
        <w:t>股票融资</w:t>
      </w:r>
    </w:p>
    <w:p w14:paraId="22E3FA71" w14:textId="4736DB2D" w:rsidR="004F2122" w:rsidRPr="00933CE0" w:rsidRDefault="004F2122" w:rsidP="001274AE">
      <w:pPr>
        <w:pStyle w:val="ae"/>
        <w:numPr>
          <w:ilvl w:val="1"/>
          <w:numId w:val="33"/>
        </w:numPr>
        <w:ind w:firstLineChars="0"/>
        <w:rPr>
          <w:rStyle w:val="a5"/>
        </w:rPr>
      </w:pPr>
      <w:r w:rsidRPr="00933CE0">
        <w:rPr>
          <w:rStyle w:val="a5"/>
        </w:rPr>
        <w:t>自有资本</w:t>
      </w:r>
    </w:p>
    <w:p w14:paraId="1E8320F8" w14:textId="147DA63B" w:rsidR="004F2122" w:rsidRDefault="004F2122" w:rsidP="001274AE">
      <w:pPr>
        <w:pStyle w:val="ae"/>
        <w:numPr>
          <w:ilvl w:val="1"/>
          <w:numId w:val="33"/>
        </w:numPr>
        <w:ind w:firstLineChars="0"/>
      </w:pPr>
      <w:r>
        <w:rPr>
          <w:rFonts w:hint="eastAsia"/>
        </w:rPr>
        <w:t>筹措长期资本</w:t>
      </w:r>
    </w:p>
    <w:p w14:paraId="335EF3A9" w14:textId="2FBF4163" w:rsidR="004F2122" w:rsidRDefault="004F2122" w:rsidP="001274AE">
      <w:pPr>
        <w:pStyle w:val="ae"/>
        <w:numPr>
          <w:ilvl w:val="0"/>
          <w:numId w:val="33"/>
        </w:numPr>
        <w:ind w:firstLineChars="0"/>
      </w:pPr>
      <w:r>
        <w:rPr>
          <w:rFonts w:hint="eastAsia"/>
        </w:rPr>
        <w:t>债券融资</w:t>
      </w:r>
    </w:p>
    <w:p w14:paraId="573C2FA8" w14:textId="146A8F6D" w:rsidR="004F2122" w:rsidRPr="00933CE0" w:rsidRDefault="004F2122" w:rsidP="001274AE">
      <w:pPr>
        <w:pStyle w:val="ae"/>
        <w:numPr>
          <w:ilvl w:val="1"/>
          <w:numId w:val="33"/>
        </w:numPr>
        <w:ind w:firstLineChars="0"/>
        <w:rPr>
          <w:rStyle w:val="a5"/>
        </w:rPr>
      </w:pPr>
      <w:r w:rsidRPr="00933CE0">
        <w:rPr>
          <w:rStyle w:val="a5"/>
        </w:rPr>
        <w:t>借入资本</w:t>
      </w:r>
    </w:p>
    <w:p w14:paraId="570CFF98" w14:textId="2883D5F9" w:rsidR="004F2122" w:rsidRDefault="004F2122" w:rsidP="001274AE">
      <w:pPr>
        <w:pStyle w:val="ae"/>
        <w:numPr>
          <w:ilvl w:val="1"/>
          <w:numId w:val="33"/>
        </w:numPr>
        <w:ind w:firstLineChars="0"/>
      </w:pPr>
      <w:r>
        <w:rPr>
          <w:rFonts w:hint="eastAsia"/>
        </w:rPr>
        <w:t>筹措长期资本的主要途径</w:t>
      </w:r>
    </w:p>
    <w:p w14:paraId="64B47797" w14:textId="128775C5" w:rsidR="004F2122" w:rsidRDefault="004F2122" w:rsidP="001274AE">
      <w:pPr>
        <w:pStyle w:val="ae"/>
        <w:numPr>
          <w:ilvl w:val="1"/>
          <w:numId w:val="33"/>
        </w:numPr>
        <w:ind w:firstLineChars="0"/>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1274AE">
      <w:pPr>
        <w:pStyle w:val="ae"/>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1274AE">
      <w:pPr>
        <w:pStyle w:val="ae"/>
        <w:numPr>
          <w:ilvl w:val="0"/>
          <w:numId w:val="34"/>
        </w:numPr>
        <w:ind w:firstLineChars="0"/>
      </w:pPr>
      <w:r>
        <w:rPr>
          <w:rFonts w:hint="eastAsia"/>
        </w:rPr>
        <w:t>再融资</w:t>
      </w:r>
    </w:p>
    <w:p w14:paraId="07C41EAB" w14:textId="0D0D5890" w:rsidR="00E548FA" w:rsidRDefault="00E548FA" w:rsidP="001274AE">
      <w:pPr>
        <w:pStyle w:val="ae"/>
        <w:numPr>
          <w:ilvl w:val="1"/>
          <w:numId w:val="34"/>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1274AE">
      <w:pPr>
        <w:pStyle w:val="ae"/>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1274AE">
      <w:pPr>
        <w:pStyle w:val="ae"/>
        <w:numPr>
          <w:ilvl w:val="1"/>
          <w:numId w:val="34"/>
        </w:numPr>
        <w:ind w:firstLineChars="0"/>
      </w:pPr>
      <w:r>
        <w:rPr>
          <w:rFonts w:hint="eastAsia"/>
        </w:rPr>
        <w:t>发行</w:t>
      </w:r>
      <w:r w:rsidRPr="002439D3">
        <w:rPr>
          <w:rStyle w:val="a5"/>
        </w:rPr>
        <w:t>可转公司债券</w:t>
      </w:r>
    </w:p>
    <w:p w14:paraId="7C8C353D" w14:textId="5DC6057B" w:rsidR="00E548FA" w:rsidRDefault="00E548FA" w:rsidP="001274AE">
      <w:pPr>
        <w:pStyle w:val="ae"/>
        <w:numPr>
          <w:ilvl w:val="1"/>
          <w:numId w:val="34"/>
        </w:numPr>
        <w:ind w:firstLineChars="0"/>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1274AE">
      <w:pPr>
        <w:pStyle w:val="ae"/>
        <w:numPr>
          <w:ilvl w:val="0"/>
          <w:numId w:val="35"/>
        </w:numPr>
        <w:ind w:firstLineChars="0"/>
      </w:pPr>
      <w:r w:rsidRPr="00B02869">
        <w:rPr>
          <w:rStyle w:val="a5"/>
          <w:rFonts w:hint="eastAsia"/>
        </w:rPr>
        <w:t>债权债务</w:t>
      </w:r>
      <w:r>
        <w:rPr>
          <w:rFonts w:hint="eastAsia"/>
        </w:rPr>
        <w:t>关系</w:t>
      </w:r>
    </w:p>
    <w:p w14:paraId="52181BE0" w14:textId="69F81507" w:rsidR="002A238C" w:rsidRDefault="002A238C" w:rsidP="001274AE">
      <w:pPr>
        <w:pStyle w:val="ae"/>
        <w:numPr>
          <w:ilvl w:val="0"/>
          <w:numId w:val="35"/>
        </w:numPr>
        <w:ind w:firstLineChars="0"/>
      </w:pPr>
      <w:r>
        <w:rPr>
          <w:rFonts w:hint="eastAsia"/>
        </w:rPr>
        <w:t>不记名、不挂失，</w:t>
      </w:r>
      <w:r w:rsidRPr="00B02869">
        <w:rPr>
          <w:rStyle w:val="a5"/>
        </w:rPr>
        <w:t>可以抵押和转让</w:t>
      </w:r>
    </w:p>
    <w:p w14:paraId="6D4B9C5C" w14:textId="33206D9F" w:rsidR="002A238C" w:rsidRDefault="002A238C" w:rsidP="001274AE">
      <w:pPr>
        <w:pStyle w:val="ae"/>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1274AE">
      <w:pPr>
        <w:pStyle w:val="ae"/>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1274AE">
      <w:pPr>
        <w:pStyle w:val="ae"/>
        <w:numPr>
          <w:ilvl w:val="0"/>
          <w:numId w:val="35"/>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1274AE">
      <w:pPr>
        <w:pStyle w:val="ae"/>
        <w:numPr>
          <w:ilvl w:val="0"/>
          <w:numId w:val="35"/>
        </w:numPr>
        <w:ind w:firstLineChars="0"/>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bookmarkStart w:id="40" w:name="_Toc44488032"/>
      <w:r>
        <w:rPr>
          <w:rFonts w:hint="eastAsia"/>
        </w:rPr>
        <w:t>第二节 证券投资者</w:t>
      </w:r>
      <w:bookmarkEnd w:id="40"/>
    </w:p>
    <w:p w14:paraId="308F1C27" w14:textId="5B3C4F11" w:rsidR="00A74213" w:rsidRDefault="00F92C9D" w:rsidP="00CF3DF1">
      <w:pPr>
        <w:pStyle w:val="3"/>
      </w:pPr>
      <w:bookmarkStart w:id="41" w:name="_Toc44488033"/>
      <w:r>
        <w:rPr>
          <w:rFonts w:hint="eastAsia"/>
        </w:rPr>
        <w:t>考点2：政府、金融机构投资者</w:t>
      </w:r>
      <w:bookmarkEnd w:id="41"/>
    </w:p>
    <w:p w14:paraId="58527C8D" w14:textId="4551FB62" w:rsidR="00A74213" w:rsidRPr="006425E4" w:rsidRDefault="00A064CA" w:rsidP="00A74213">
      <w:pPr>
        <w:rPr>
          <w:rStyle w:val="ab"/>
        </w:rPr>
      </w:pPr>
      <w:r w:rsidRPr="006425E4">
        <w:rPr>
          <w:rStyle w:val="ab"/>
        </w:rPr>
        <w:t>机构投资者的概念</w:t>
      </w:r>
    </w:p>
    <w:p w14:paraId="7525AB40" w14:textId="5EE7FEC1"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C10158C" w14:textId="44EC152B" w:rsidR="00A74213" w:rsidRDefault="00A74213" w:rsidP="00A74213"/>
    <w:p w14:paraId="2FF4EAAA" w14:textId="4D06A548" w:rsidR="00A74213" w:rsidRPr="007F5970" w:rsidRDefault="00852682" w:rsidP="00A74213">
      <w:pPr>
        <w:rPr>
          <w:rStyle w:val="ab"/>
        </w:rPr>
      </w:pPr>
      <w:r w:rsidRPr="007F5970">
        <w:rPr>
          <w:rStyle w:val="ab"/>
        </w:rPr>
        <w:t>机构投资者的特点</w:t>
      </w:r>
    </w:p>
    <w:p w14:paraId="12FFA8C8" w14:textId="3B9B8223" w:rsidR="00852682" w:rsidRDefault="00852682" w:rsidP="001274AE">
      <w:pPr>
        <w:pStyle w:val="ae"/>
        <w:numPr>
          <w:ilvl w:val="0"/>
          <w:numId w:val="36"/>
        </w:numPr>
        <w:ind w:firstLineChars="0"/>
      </w:pPr>
      <w:r>
        <w:rPr>
          <w:rFonts w:hint="eastAsia"/>
        </w:rPr>
        <w:t>投资资金</w:t>
      </w:r>
      <w:r w:rsidRPr="005308F6">
        <w:rPr>
          <w:rStyle w:val="a5"/>
          <w:rFonts w:hint="eastAsia"/>
        </w:rPr>
        <w:t>规模化</w:t>
      </w:r>
    </w:p>
    <w:p w14:paraId="57DC528E" w14:textId="28C794FA" w:rsidR="00852682" w:rsidRDefault="00852682" w:rsidP="001274AE">
      <w:pPr>
        <w:pStyle w:val="ae"/>
        <w:numPr>
          <w:ilvl w:val="0"/>
          <w:numId w:val="36"/>
        </w:numPr>
        <w:ind w:firstLineChars="0"/>
      </w:pPr>
      <w:r>
        <w:rPr>
          <w:rFonts w:hint="eastAsia"/>
        </w:rPr>
        <w:t>投资管理</w:t>
      </w:r>
      <w:r w:rsidRPr="005308F6">
        <w:rPr>
          <w:rStyle w:val="a5"/>
        </w:rPr>
        <w:t>专业化</w:t>
      </w:r>
    </w:p>
    <w:p w14:paraId="0BAAF139" w14:textId="6AE5053A" w:rsidR="00852682" w:rsidRDefault="00852682" w:rsidP="001274AE">
      <w:pPr>
        <w:pStyle w:val="ae"/>
        <w:numPr>
          <w:ilvl w:val="0"/>
          <w:numId w:val="36"/>
        </w:numPr>
        <w:ind w:firstLineChars="0"/>
      </w:pPr>
      <w:r>
        <w:rPr>
          <w:rFonts w:hint="eastAsia"/>
        </w:rPr>
        <w:t>投资结构</w:t>
      </w:r>
      <w:r w:rsidRPr="005308F6">
        <w:rPr>
          <w:rStyle w:val="a5"/>
        </w:rPr>
        <w:t>组合</w:t>
      </w:r>
      <w:r w:rsidR="005308F6">
        <w:rPr>
          <w:rStyle w:val="a5"/>
          <w:rFonts w:hint="eastAsia"/>
        </w:rPr>
        <w:t>化</w:t>
      </w:r>
    </w:p>
    <w:p w14:paraId="49274866" w14:textId="1B9310F6" w:rsidR="00852682" w:rsidRDefault="00852682" w:rsidP="001274AE">
      <w:pPr>
        <w:pStyle w:val="ae"/>
        <w:numPr>
          <w:ilvl w:val="0"/>
          <w:numId w:val="36"/>
        </w:numPr>
        <w:ind w:firstLineChars="0"/>
      </w:pPr>
      <w:r>
        <w:rPr>
          <w:rFonts w:hint="eastAsia"/>
        </w:rPr>
        <w:t>投资行为</w:t>
      </w:r>
      <w:r w:rsidRPr="005308F6">
        <w:rPr>
          <w:rStyle w:val="a5"/>
        </w:rPr>
        <w:t>规范化</w:t>
      </w:r>
    </w:p>
    <w:p w14:paraId="51EA072B" w14:textId="0FFF8E03" w:rsidR="00A74213" w:rsidRDefault="00A74213" w:rsidP="00A74213"/>
    <w:p w14:paraId="59F7B226" w14:textId="5FEBA434" w:rsidR="00A74213" w:rsidRPr="00990DD0" w:rsidRDefault="00990DD0" w:rsidP="00A74213">
      <w:pPr>
        <w:rPr>
          <w:rStyle w:val="ab"/>
        </w:rPr>
      </w:pPr>
      <w:r w:rsidRPr="00990DD0">
        <w:rPr>
          <w:rStyle w:val="ab"/>
        </w:rPr>
        <w:t>机构投资者的分类</w:t>
      </w:r>
    </w:p>
    <w:p w14:paraId="6E0752F4" w14:textId="4E5AAD50" w:rsidR="00990DD0" w:rsidRDefault="00990DD0" w:rsidP="00A74213"/>
    <w:p w14:paraId="07B7C496" w14:textId="777DB759"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CEFD1D6" w14:textId="2E24F0B1" w:rsidR="00990DD0" w:rsidRDefault="00990DD0" w:rsidP="001274AE">
      <w:pPr>
        <w:pStyle w:val="ae"/>
        <w:numPr>
          <w:ilvl w:val="0"/>
          <w:numId w:val="37"/>
        </w:numPr>
        <w:ind w:firstLineChars="0"/>
      </w:pPr>
      <w:r>
        <w:rPr>
          <w:rFonts w:hint="eastAsia"/>
        </w:rPr>
        <w:t>一般机构投资者</w:t>
      </w:r>
    </w:p>
    <w:p w14:paraId="5A329349" w14:textId="1339DDF7" w:rsidR="00990DD0" w:rsidRDefault="00990DD0" w:rsidP="001274AE">
      <w:pPr>
        <w:pStyle w:val="ae"/>
        <w:numPr>
          <w:ilvl w:val="0"/>
          <w:numId w:val="37"/>
        </w:numPr>
        <w:ind w:firstLineChars="0"/>
      </w:pPr>
      <w:r>
        <w:rPr>
          <w:rFonts w:hint="eastAsia"/>
        </w:rPr>
        <w:t>战略机构投资者</w:t>
      </w:r>
    </w:p>
    <w:p w14:paraId="0CA539CB" w14:textId="718E3CF3" w:rsidR="00A74213" w:rsidRDefault="00A74213" w:rsidP="00A74213"/>
    <w:p w14:paraId="78C53974" w14:textId="1DF51FB4"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FCE0AEA" w14:textId="6A3FFF7A" w:rsidR="00EC6CFB" w:rsidRDefault="00EC6CFB" w:rsidP="001274AE">
      <w:pPr>
        <w:pStyle w:val="ae"/>
        <w:numPr>
          <w:ilvl w:val="0"/>
          <w:numId w:val="38"/>
        </w:numPr>
        <w:ind w:firstLineChars="0"/>
      </w:pPr>
      <w:r>
        <w:rPr>
          <w:rFonts w:hint="eastAsia"/>
        </w:rPr>
        <w:t>金融机构投资者</w:t>
      </w:r>
    </w:p>
    <w:p w14:paraId="3438D652" w14:textId="244AFC71" w:rsidR="00EC6CFB" w:rsidRDefault="00EC6CFB" w:rsidP="001274AE">
      <w:pPr>
        <w:pStyle w:val="ae"/>
        <w:numPr>
          <w:ilvl w:val="0"/>
          <w:numId w:val="38"/>
        </w:numPr>
        <w:ind w:firstLineChars="0"/>
      </w:pPr>
      <w:r>
        <w:rPr>
          <w:rFonts w:hint="eastAsia"/>
        </w:rPr>
        <w:t>非金融机构投资者</w:t>
      </w:r>
    </w:p>
    <w:p w14:paraId="62484488" w14:textId="77777777" w:rsidR="00EC6CFB" w:rsidRDefault="00EC6CFB" w:rsidP="00A74213"/>
    <w:p w14:paraId="1444FA73" w14:textId="52D7ECB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0A11BDF" w14:textId="2F75B37C" w:rsidR="000F4A08" w:rsidRDefault="000F4A08" w:rsidP="001274AE">
      <w:pPr>
        <w:pStyle w:val="ae"/>
        <w:numPr>
          <w:ilvl w:val="0"/>
          <w:numId w:val="39"/>
        </w:numPr>
        <w:ind w:firstLineChars="0"/>
      </w:pPr>
      <w:r>
        <w:rPr>
          <w:rFonts w:hint="eastAsia"/>
        </w:rPr>
        <w:t>境内机构投资者</w:t>
      </w:r>
    </w:p>
    <w:p w14:paraId="5173676D" w14:textId="76408821" w:rsidR="000F4A08" w:rsidRDefault="000F4A08" w:rsidP="001274AE">
      <w:pPr>
        <w:pStyle w:val="ae"/>
        <w:numPr>
          <w:ilvl w:val="0"/>
          <w:numId w:val="39"/>
        </w:numPr>
        <w:ind w:firstLineChars="0"/>
      </w:pPr>
      <w:r>
        <w:rPr>
          <w:rFonts w:hint="eastAsia"/>
        </w:rPr>
        <w:t>境外机构投资者</w:t>
      </w:r>
    </w:p>
    <w:p w14:paraId="35C537E7" w14:textId="601FAF2A" w:rsidR="00A74213" w:rsidRDefault="00A74213" w:rsidP="00A74213"/>
    <w:p w14:paraId="3A8FB8FF" w14:textId="31A10670" w:rsidR="00A74213" w:rsidRPr="000114C4" w:rsidRDefault="008358CA" w:rsidP="00A74213">
      <w:pPr>
        <w:rPr>
          <w:rStyle w:val="ab"/>
        </w:rPr>
      </w:pPr>
      <w:r w:rsidRPr="000114C4">
        <w:rPr>
          <w:rStyle w:val="ab"/>
        </w:rPr>
        <w:t>政府机构类投资者的特点</w:t>
      </w:r>
    </w:p>
    <w:p w14:paraId="0980D6C0" w14:textId="15DD8FEA" w:rsidR="008358CA" w:rsidRDefault="008358CA" w:rsidP="001274AE">
      <w:pPr>
        <w:pStyle w:val="ae"/>
        <w:numPr>
          <w:ilvl w:val="0"/>
          <w:numId w:val="40"/>
        </w:numPr>
        <w:ind w:firstLineChars="0"/>
      </w:pPr>
      <w:r>
        <w:rPr>
          <w:rFonts w:hint="eastAsia"/>
        </w:rPr>
        <w:t>调剂资金余缺</w:t>
      </w:r>
    </w:p>
    <w:p w14:paraId="6FE6B921" w14:textId="01BFA0BF" w:rsidR="008358CA" w:rsidRDefault="008358CA" w:rsidP="001274AE">
      <w:pPr>
        <w:pStyle w:val="ae"/>
        <w:numPr>
          <w:ilvl w:val="0"/>
          <w:numId w:val="40"/>
        </w:numPr>
        <w:ind w:firstLineChars="0"/>
      </w:pPr>
      <w:r>
        <w:rPr>
          <w:rFonts w:hint="eastAsia"/>
        </w:rPr>
        <w:t>实施宏观调控</w:t>
      </w:r>
    </w:p>
    <w:p w14:paraId="2F867C28" w14:textId="3E1589C2" w:rsidR="008358CA" w:rsidRDefault="008358CA" w:rsidP="001274AE">
      <w:pPr>
        <w:pStyle w:val="ae"/>
        <w:numPr>
          <w:ilvl w:val="0"/>
          <w:numId w:val="40"/>
        </w:numPr>
        <w:ind w:firstLineChars="0"/>
      </w:pPr>
      <w:r>
        <w:rPr>
          <w:rFonts w:hint="eastAsia"/>
        </w:rPr>
        <w:t>实行特定产业政策</w:t>
      </w:r>
    </w:p>
    <w:p w14:paraId="59E2DD3B" w14:textId="1FB26F26" w:rsidR="00A74213" w:rsidRDefault="00A74213" w:rsidP="00A74213"/>
    <w:p w14:paraId="1090C0AE" w14:textId="042D3B7D"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564FE66E" w14:textId="0EC1B527" w:rsidR="00EA452E" w:rsidRDefault="00EA452E" w:rsidP="001274AE">
      <w:pPr>
        <w:pStyle w:val="ae"/>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19133B17" w14:textId="77777777" w:rsidR="001F34C2" w:rsidRDefault="00EA452E" w:rsidP="001274AE">
      <w:pPr>
        <w:pStyle w:val="ae"/>
        <w:numPr>
          <w:ilvl w:val="0"/>
          <w:numId w:val="41"/>
        </w:numPr>
        <w:ind w:firstLineChars="0"/>
      </w:pPr>
      <w:r>
        <w:rPr>
          <w:rFonts w:hint="eastAsia"/>
        </w:rPr>
        <w:t>银行业金融机构</w:t>
      </w:r>
      <w:r w:rsidR="001F34C2">
        <w:rPr>
          <w:rFonts w:hint="eastAsia"/>
        </w:rPr>
        <w:t>：</w:t>
      </w:r>
    </w:p>
    <w:p w14:paraId="1BE37C33" w14:textId="77777777" w:rsidR="001F34C2" w:rsidRDefault="001F34C2" w:rsidP="001274AE">
      <w:pPr>
        <w:pStyle w:val="ae"/>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70CB5381" w14:textId="015F777E" w:rsidR="00EA452E" w:rsidRDefault="001F34C2" w:rsidP="001274AE">
      <w:pPr>
        <w:pStyle w:val="ae"/>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5A57EB89" w14:textId="2527D627" w:rsidR="00EA452E" w:rsidRDefault="00EA452E" w:rsidP="001274AE">
      <w:pPr>
        <w:pStyle w:val="ae"/>
        <w:numPr>
          <w:ilvl w:val="0"/>
          <w:numId w:val="41"/>
        </w:numPr>
        <w:ind w:firstLineChars="0"/>
      </w:pPr>
      <w:r>
        <w:rPr>
          <w:rFonts w:hint="eastAsia"/>
        </w:rPr>
        <w:t>保险经营机构</w:t>
      </w:r>
    </w:p>
    <w:p w14:paraId="504B0AFF" w14:textId="214A9747" w:rsidR="00A74213" w:rsidRDefault="00EA452E" w:rsidP="001274AE">
      <w:pPr>
        <w:pStyle w:val="ae"/>
        <w:numPr>
          <w:ilvl w:val="0"/>
          <w:numId w:val="41"/>
        </w:numPr>
        <w:ind w:firstLineChars="0"/>
      </w:pPr>
      <w:r>
        <w:rPr>
          <w:rFonts w:hint="eastAsia"/>
        </w:rPr>
        <w:t>其他金融机构</w:t>
      </w:r>
    </w:p>
    <w:p w14:paraId="459A31AB" w14:textId="2DA905C6" w:rsidR="0009711E" w:rsidRDefault="0009711E" w:rsidP="0009711E"/>
    <w:p w14:paraId="484F4CE1" w14:textId="32C68272" w:rsidR="0009711E" w:rsidRDefault="0009711E" w:rsidP="00351029">
      <w:pPr>
        <w:pStyle w:val="3"/>
      </w:pPr>
      <w:bookmarkStart w:id="42" w:name="_Toc44488034"/>
      <w:r>
        <w:rPr>
          <w:rFonts w:hint="eastAsia"/>
        </w:rPr>
        <w:t>考点3：合格境外机构投资者</w:t>
      </w:r>
      <w:bookmarkEnd w:id="42"/>
    </w:p>
    <w:p w14:paraId="34F49F0A" w14:textId="2D14AD91" w:rsidR="0009711E" w:rsidRPr="00F1103D" w:rsidRDefault="00720423" w:rsidP="0009711E">
      <w:pPr>
        <w:rPr>
          <w:rStyle w:val="ab"/>
        </w:rPr>
      </w:pPr>
      <w:r w:rsidRPr="00F1103D">
        <w:rPr>
          <w:rStyle w:val="ab"/>
        </w:rPr>
        <w:t>合格境外机构投资者概念</w:t>
      </w:r>
    </w:p>
    <w:p w14:paraId="0D534E0C" w14:textId="7A21EE15"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02B7831C" w14:textId="08E77CDD" w:rsidR="00444FC2" w:rsidRDefault="00444FC2" w:rsidP="0009711E">
      <w:r w:rsidRPr="00444FC2">
        <w:rPr>
          <w:rStyle w:val="af1"/>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50E1164D" w14:textId="3EA3185A" w:rsidR="00F1103D" w:rsidRDefault="00F1103D" w:rsidP="0009711E">
      <w:r w:rsidRPr="000F5834">
        <w:rPr>
          <w:rStyle w:val="af1"/>
        </w:rPr>
        <w:t>信息</w:t>
      </w:r>
      <w:r>
        <w:rPr>
          <w:rFonts w:hint="eastAsia"/>
        </w:rPr>
        <w:t>：F是“Foreign”</w:t>
      </w:r>
    </w:p>
    <w:p w14:paraId="55239A83" w14:textId="59471190" w:rsidR="0009711E" w:rsidRDefault="0009711E" w:rsidP="0009711E"/>
    <w:p w14:paraId="1679AFE9" w14:textId="5522C146" w:rsidR="0009711E" w:rsidRPr="00B22FCB" w:rsidRDefault="009155A9" w:rsidP="0009711E">
      <w:pPr>
        <w:rPr>
          <w:rStyle w:val="ab"/>
        </w:rPr>
      </w:pPr>
      <w:r w:rsidRPr="00B22FCB">
        <w:rPr>
          <w:rStyle w:val="ab"/>
        </w:rPr>
        <w:t>我国QFII的特点</w:t>
      </w:r>
    </w:p>
    <w:p w14:paraId="36A5585F" w14:textId="1BB14CAF" w:rsidR="00100248" w:rsidRDefault="009155A9" w:rsidP="001274AE">
      <w:pPr>
        <w:pStyle w:val="ae"/>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7BD78440" w14:textId="2F828824" w:rsidR="00100248" w:rsidRDefault="00100248" w:rsidP="001274AE">
      <w:pPr>
        <w:pStyle w:val="ae"/>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3DEA7B86" w14:textId="0E32C0FC" w:rsidR="00100248" w:rsidRDefault="00100248" w:rsidP="001274AE">
      <w:pPr>
        <w:pStyle w:val="ae"/>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4C223197" w14:textId="05CE5427" w:rsidR="00100248" w:rsidRDefault="00100248" w:rsidP="001274AE">
      <w:pPr>
        <w:pStyle w:val="ae"/>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577F0B4C" w14:textId="42AB1FE0" w:rsidR="00100248" w:rsidRDefault="00100248" w:rsidP="001274AE">
      <w:pPr>
        <w:pStyle w:val="ae"/>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9F2A034" w14:textId="34607535" w:rsidR="00100248" w:rsidRDefault="00100248" w:rsidP="001274AE">
      <w:pPr>
        <w:pStyle w:val="ae"/>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28CB8488" w14:textId="77777777" w:rsidR="005946CA" w:rsidRDefault="009155A9" w:rsidP="001274AE">
      <w:pPr>
        <w:pStyle w:val="ae"/>
        <w:numPr>
          <w:ilvl w:val="0"/>
          <w:numId w:val="42"/>
        </w:numPr>
        <w:ind w:firstLineChars="0"/>
      </w:pPr>
      <w:r w:rsidRPr="00157377">
        <w:rPr>
          <w:rStyle w:val="a5"/>
        </w:rPr>
        <w:t>投资范围和投资额度</w:t>
      </w:r>
      <w:r>
        <w:rPr>
          <w:rFonts w:hint="eastAsia"/>
        </w:rPr>
        <w:t>有严格限制，体现渐进</w:t>
      </w:r>
      <w:r w:rsidRPr="005946CA">
        <w:t>式原则</w:t>
      </w:r>
    </w:p>
    <w:p w14:paraId="09D667D5" w14:textId="52E16C4C" w:rsidR="005946CA" w:rsidRDefault="005946CA" w:rsidP="001274AE">
      <w:pPr>
        <w:pStyle w:val="ae"/>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2D049326" w14:textId="3B1961E9" w:rsidR="005946CA" w:rsidRDefault="005946CA" w:rsidP="001274AE">
      <w:pPr>
        <w:pStyle w:val="ae"/>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57CE0155" w14:textId="2F72B5A8" w:rsidR="005946CA" w:rsidRDefault="005946CA" w:rsidP="001274AE">
      <w:pPr>
        <w:pStyle w:val="ae"/>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7C29305E" w14:textId="0E816BA3" w:rsidR="009155A9" w:rsidRDefault="009155A9" w:rsidP="001274AE">
      <w:pPr>
        <w:pStyle w:val="ae"/>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12882F9D" w14:textId="2969B2C0" w:rsidR="002145E7" w:rsidRDefault="002145E7" w:rsidP="0009711E"/>
    <w:p w14:paraId="56FB42C5" w14:textId="433204D1"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34D0C3B" w14:textId="25694C35"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2CDD1CD" w14:textId="62861EA1" w:rsidR="002145E7" w:rsidRDefault="002145E7" w:rsidP="0009711E"/>
    <w:p w14:paraId="4E51F59B" w14:textId="31D5B275" w:rsidR="002145E7" w:rsidRPr="00B50A20" w:rsidRDefault="00B50A20" w:rsidP="0009711E">
      <w:pPr>
        <w:rPr>
          <w:rStyle w:val="ab"/>
        </w:rPr>
      </w:pPr>
      <w:r w:rsidRPr="00B50A20">
        <w:rPr>
          <w:rStyle w:val="ab"/>
          <w:rFonts w:hint="eastAsia"/>
        </w:rPr>
        <w:t>QFII和RQFII的主要区别</w:t>
      </w:r>
    </w:p>
    <w:p w14:paraId="6E2C0A3E" w14:textId="7B70141F" w:rsidR="00B50A20" w:rsidRDefault="00B50A20" w:rsidP="001274AE">
      <w:pPr>
        <w:pStyle w:val="ae"/>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15C0D28A" w14:textId="51FEBA13" w:rsidR="00B50A20" w:rsidRDefault="00B50A20" w:rsidP="001274AE">
      <w:pPr>
        <w:pStyle w:val="ae"/>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43543D8" w14:textId="269B169B" w:rsidR="00B50A20" w:rsidRDefault="00B50A20" w:rsidP="001274AE">
      <w:pPr>
        <w:pStyle w:val="ae"/>
        <w:numPr>
          <w:ilvl w:val="0"/>
          <w:numId w:val="43"/>
        </w:numPr>
        <w:ind w:firstLineChars="0"/>
      </w:pPr>
      <w:r w:rsidRPr="00B50A20">
        <w:rPr>
          <w:rStyle w:val="a5"/>
        </w:rPr>
        <w:t>投资的范围</w:t>
      </w:r>
      <w:r>
        <w:rPr>
          <w:rFonts w:hint="eastAsia"/>
        </w:rPr>
        <w:t>由交易所市场的人民币金融恐惧扩展到银行间债券市场</w:t>
      </w:r>
    </w:p>
    <w:p w14:paraId="26BF00D7" w14:textId="56F456A9" w:rsidR="00B50A20" w:rsidRDefault="00B50A20" w:rsidP="001274AE">
      <w:pPr>
        <w:pStyle w:val="ae"/>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7AF03C10" w14:textId="396DE887" w:rsidR="0009711E" w:rsidRDefault="0009711E" w:rsidP="0009711E"/>
    <w:p w14:paraId="487E49DA" w14:textId="0D63DB74" w:rsidR="0009711E" w:rsidRDefault="0071176E" w:rsidP="008E089B">
      <w:pPr>
        <w:pStyle w:val="3"/>
      </w:pPr>
      <w:bookmarkStart w:id="43" w:name="_Toc44488035"/>
      <w:r>
        <w:rPr>
          <w:rFonts w:hint="eastAsia"/>
        </w:rPr>
        <w:t>考点4：合格境内</w:t>
      </w:r>
      <w:r w:rsidR="0089723E">
        <w:rPr>
          <w:rFonts w:hint="eastAsia"/>
        </w:rPr>
        <w:t>机构</w:t>
      </w:r>
      <w:r>
        <w:rPr>
          <w:rFonts w:hint="eastAsia"/>
        </w:rPr>
        <w:t>投资者</w:t>
      </w:r>
      <w:bookmarkEnd w:id="43"/>
    </w:p>
    <w:p w14:paraId="7A1A45EF" w14:textId="1F2D5A47" w:rsidR="0009711E" w:rsidRPr="00DC6959" w:rsidRDefault="001E0F02" w:rsidP="0009711E">
      <w:pPr>
        <w:rPr>
          <w:rStyle w:val="ab"/>
        </w:rPr>
      </w:pPr>
      <w:r w:rsidRPr="00DC6959">
        <w:rPr>
          <w:rStyle w:val="ab"/>
        </w:rPr>
        <w:t>合格境内机构投资者概念</w:t>
      </w:r>
    </w:p>
    <w:p w14:paraId="29ED084C" w14:textId="098E5B15"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3548F66B" w14:textId="536C0CF1" w:rsidR="008837FC" w:rsidRDefault="008837FC" w:rsidP="0009711E"/>
    <w:p w14:paraId="73395B2E" w14:textId="72BFDFBD" w:rsidR="008837FC" w:rsidRDefault="008837FC" w:rsidP="0009711E">
      <w:r w:rsidRPr="008C1A88">
        <w:rPr>
          <w:rStyle w:val="af1"/>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09F3A6E" w14:textId="4C9FDDFD" w:rsidR="0009711E" w:rsidRDefault="0009711E" w:rsidP="0009711E"/>
    <w:p w14:paraId="2C140FAC" w14:textId="283C2F08" w:rsidR="003F3D09" w:rsidRPr="00C35313" w:rsidRDefault="003F3D09" w:rsidP="0009711E">
      <w:pPr>
        <w:rPr>
          <w:rStyle w:val="ab"/>
        </w:rPr>
      </w:pPr>
      <w:r w:rsidRPr="00C35313">
        <w:rPr>
          <w:rStyle w:val="ab"/>
        </w:rPr>
        <w:t>我国QDII的特点</w:t>
      </w:r>
    </w:p>
    <w:p w14:paraId="27E51482" w14:textId="363E0FB9" w:rsidR="003F3D09" w:rsidRDefault="003F3D09" w:rsidP="001274AE">
      <w:pPr>
        <w:pStyle w:val="ae"/>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05EE0DFE" w14:textId="7A94F980" w:rsidR="00357074" w:rsidRDefault="00357074" w:rsidP="001274AE">
      <w:pPr>
        <w:pStyle w:val="ae"/>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4034934B" w14:textId="0A4B55DD" w:rsidR="00357074" w:rsidRDefault="00357074" w:rsidP="001274AE">
      <w:pPr>
        <w:pStyle w:val="ae"/>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1FA2B766" w14:textId="59C4E05E" w:rsidR="003F3D09" w:rsidRDefault="003F3D09" w:rsidP="001274AE">
      <w:pPr>
        <w:pStyle w:val="ae"/>
        <w:numPr>
          <w:ilvl w:val="0"/>
          <w:numId w:val="44"/>
        </w:numPr>
        <w:ind w:firstLineChars="0"/>
      </w:pPr>
      <w:r>
        <w:rPr>
          <w:rFonts w:hint="eastAsia"/>
        </w:rPr>
        <w:t>许可投资的证券</w:t>
      </w:r>
      <w:r w:rsidRPr="000B3D5E">
        <w:rPr>
          <w:rStyle w:val="a5"/>
        </w:rPr>
        <w:t>品种和比例</w:t>
      </w:r>
      <w:r>
        <w:rPr>
          <w:rFonts w:hint="eastAsia"/>
        </w:rPr>
        <w:t>存在一定限制</w:t>
      </w:r>
    </w:p>
    <w:p w14:paraId="70E054B5" w14:textId="1759467A" w:rsidR="00083D71" w:rsidRDefault="00083D71" w:rsidP="001274AE">
      <w:pPr>
        <w:pStyle w:val="ae"/>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56F16BAB" w14:textId="6A14A2E6" w:rsidR="00083D71" w:rsidRDefault="00083D71" w:rsidP="001274AE">
      <w:pPr>
        <w:pStyle w:val="ae"/>
        <w:numPr>
          <w:ilvl w:val="2"/>
          <w:numId w:val="44"/>
        </w:numPr>
        <w:ind w:firstLineChars="0"/>
      </w:pPr>
      <w:r>
        <w:rPr>
          <w:rFonts w:hint="eastAsia"/>
        </w:rPr>
        <w:t>购买不动产；</w:t>
      </w:r>
    </w:p>
    <w:p w14:paraId="34BA34E9" w14:textId="2F06E94B" w:rsidR="00083D71" w:rsidRDefault="00083D71" w:rsidP="001274AE">
      <w:pPr>
        <w:pStyle w:val="ae"/>
        <w:numPr>
          <w:ilvl w:val="2"/>
          <w:numId w:val="44"/>
        </w:numPr>
        <w:ind w:firstLineChars="0"/>
      </w:pPr>
      <w:r>
        <w:rPr>
          <w:rFonts w:hint="eastAsia"/>
        </w:rPr>
        <w:t>购买房地产抵押按揭；</w:t>
      </w:r>
    </w:p>
    <w:p w14:paraId="3730BF15" w14:textId="5BB21AF1" w:rsidR="00083D71" w:rsidRDefault="00083D71" w:rsidP="001274AE">
      <w:pPr>
        <w:pStyle w:val="ae"/>
        <w:numPr>
          <w:ilvl w:val="2"/>
          <w:numId w:val="44"/>
        </w:numPr>
        <w:ind w:firstLineChars="0"/>
      </w:pPr>
      <w:r>
        <w:rPr>
          <w:rFonts w:hint="eastAsia"/>
        </w:rPr>
        <w:t>购买贵重金属或代表贵重金属的凭证；</w:t>
      </w:r>
    </w:p>
    <w:p w14:paraId="5AC07B5F" w14:textId="625050B7" w:rsidR="00083D71" w:rsidRDefault="00083D71" w:rsidP="001274AE">
      <w:pPr>
        <w:pStyle w:val="ae"/>
        <w:numPr>
          <w:ilvl w:val="2"/>
          <w:numId w:val="44"/>
        </w:numPr>
        <w:ind w:firstLineChars="0"/>
      </w:pPr>
      <w:r>
        <w:rPr>
          <w:rFonts w:hint="eastAsia"/>
        </w:rPr>
        <w:t>购买实物商品；</w:t>
      </w:r>
    </w:p>
    <w:p w14:paraId="3E356215" w14:textId="534D3502" w:rsidR="00083D71" w:rsidRDefault="00083D71" w:rsidP="001274AE">
      <w:pPr>
        <w:pStyle w:val="ae"/>
        <w:numPr>
          <w:ilvl w:val="2"/>
          <w:numId w:val="44"/>
        </w:numPr>
        <w:ind w:firstLineChars="0"/>
      </w:pPr>
      <w:r>
        <w:rPr>
          <w:rFonts w:hint="eastAsia"/>
        </w:rPr>
        <w:t>除应付赎回、交易清算等临时用途以外，借入现金。</w:t>
      </w:r>
    </w:p>
    <w:p w14:paraId="53F77E6B" w14:textId="40C28F3F" w:rsidR="001A430D" w:rsidRDefault="001A430D" w:rsidP="001274AE">
      <w:pPr>
        <w:pStyle w:val="ae"/>
        <w:numPr>
          <w:ilvl w:val="1"/>
          <w:numId w:val="44"/>
        </w:numPr>
        <w:ind w:firstLineChars="0"/>
      </w:pPr>
      <w:r w:rsidRPr="0018552E">
        <w:rPr>
          <w:rStyle w:val="a5"/>
        </w:rPr>
        <w:t>投资比例</w:t>
      </w:r>
      <w:r w:rsidRPr="0018552E">
        <w:rPr>
          <w:rStyle w:val="a5"/>
          <w:rFonts w:hint="eastAsia"/>
        </w:rPr>
        <w:t>限制</w:t>
      </w:r>
      <w:r>
        <w:rPr>
          <w:rFonts w:hint="eastAsia"/>
        </w:rPr>
        <w:t>：</w:t>
      </w:r>
    </w:p>
    <w:p w14:paraId="02FE4992" w14:textId="51152AC0" w:rsidR="001A430D" w:rsidRDefault="001A430D" w:rsidP="001274AE">
      <w:pPr>
        <w:pStyle w:val="ae"/>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415F00D" w14:textId="1518CBF3" w:rsidR="001A430D" w:rsidRDefault="001A430D" w:rsidP="001274AE">
      <w:pPr>
        <w:pStyle w:val="ae"/>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7354D628" w14:textId="0B2BA5D6" w:rsidR="001A430D" w:rsidRDefault="001A430D" w:rsidP="001274AE">
      <w:pPr>
        <w:pStyle w:val="ae"/>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485CB6D" w14:textId="730CB16B" w:rsidR="001A430D" w:rsidRDefault="001A430D" w:rsidP="001274AE">
      <w:pPr>
        <w:pStyle w:val="ae"/>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32EB0C3" w14:textId="25380EEA" w:rsidR="003F3D09" w:rsidRDefault="003F3D09" w:rsidP="001274AE">
      <w:pPr>
        <w:pStyle w:val="ae"/>
        <w:numPr>
          <w:ilvl w:val="0"/>
          <w:numId w:val="44"/>
        </w:numPr>
        <w:ind w:firstLineChars="0"/>
      </w:pPr>
      <w:r w:rsidRPr="000B3D5E">
        <w:rPr>
          <w:rStyle w:val="a5"/>
        </w:rPr>
        <w:t>进出境资金</w:t>
      </w:r>
      <w:r>
        <w:rPr>
          <w:rFonts w:hint="eastAsia"/>
        </w:rPr>
        <w:t>受到监控</w:t>
      </w:r>
    </w:p>
    <w:p w14:paraId="72A0EEDC" w14:textId="5ECECBDD" w:rsidR="00CC2567" w:rsidRDefault="00CC2567" w:rsidP="001274AE">
      <w:pPr>
        <w:pStyle w:val="ae"/>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3E6FB3AE" w14:textId="2D515779" w:rsidR="00CC2567" w:rsidRDefault="00CC2567" w:rsidP="001274AE">
      <w:pPr>
        <w:pStyle w:val="ae"/>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w:t>
      </w:r>
      <w:proofErr w:type="gramStart"/>
      <w:r>
        <w:rPr>
          <w:rFonts w:hint="eastAsia"/>
        </w:rPr>
        <w:t>结购</w:t>
      </w:r>
      <w:proofErr w:type="gramEnd"/>
      <w:r>
        <w:rPr>
          <w:rFonts w:hint="eastAsia"/>
        </w:rPr>
        <w:t>汇、资产分布及占比等信息</w:t>
      </w:r>
    </w:p>
    <w:p w14:paraId="2495893C" w14:textId="5458DB31" w:rsidR="00CC2567" w:rsidRDefault="00CC2567" w:rsidP="001274AE">
      <w:pPr>
        <w:pStyle w:val="ae"/>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6FDDCD4D" w14:textId="2B7D2197" w:rsidR="00430981" w:rsidRDefault="00430981" w:rsidP="00430981"/>
    <w:p w14:paraId="7A7E6B2E" w14:textId="503E69B1" w:rsidR="00430981" w:rsidRDefault="002B2B80" w:rsidP="00D84F9A">
      <w:pPr>
        <w:pStyle w:val="3"/>
      </w:pPr>
      <w:bookmarkStart w:id="44" w:name="_Toc44488036"/>
      <w:r>
        <w:rPr>
          <w:rFonts w:hint="eastAsia"/>
        </w:rPr>
        <w:lastRenderedPageBreak/>
        <w:t>考点5：基金</w:t>
      </w:r>
      <w:r w:rsidR="00D2618E">
        <w:rPr>
          <w:rFonts w:hint="eastAsia"/>
        </w:rPr>
        <w:t>类</w:t>
      </w:r>
      <w:r>
        <w:rPr>
          <w:rFonts w:hint="eastAsia"/>
        </w:rPr>
        <w:t>投资者</w:t>
      </w:r>
      <w:bookmarkEnd w:id="44"/>
    </w:p>
    <w:p w14:paraId="640B6262" w14:textId="37FF2B3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0D2D486" w14:textId="3A2DB89F" w:rsidR="00FF0804" w:rsidRDefault="00FF0804" w:rsidP="001274AE">
      <w:pPr>
        <w:pStyle w:val="ae"/>
        <w:numPr>
          <w:ilvl w:val="0"/>
          <w:numId w:val="46"/>
        </w:numPr>
        <w:ind w:firstLineChars="0"/>
      </w:pPr>
      <w:r>
        <w:rPr>
          <w:rFonts w:hint="eastAsia"/>
        </w:rPr>
        <w:t>证券投资基金</w:t>
      </w:r>
    </w:p>
    <w:p w14:paraId="07107CEA" w14:textId="57DF0805" w:rsidR="00FF0804" w:rsidRDefault="00FF0804" w:rsidP="001274AE">
      <w:pPr>
        <w:pStyle w:val="ae"/>
        <w:numPr>
          <w:ilvl w:val="0"/>
          <w:numId w:val="46"/>
        </w:numPr>
        <w:ind w:firstLineChars="0"/>
      </w:pPr>
      <w:r>
        <w:rPr>
          <w:rFonts w:hint="eastAsia"/>
        </w:rPr>
        <w:t>社保基金</w:t>
      </w:r>
    </w:p>
    <w:p w14:paraId="224387E0" w14:textId="059E9138" w:rsidR="00FF0804" w:rsidRDefault="00FF0804" w:rsidP="001274AE">
      <w:pPr>
        <w:pStyle w:val="ae"/>
        <w:numPr>
          <w:ilvl w:val="0"/>
          <w:numId w:val="46"/>
        </w:numPr>
        <w:ind w:firstLineChars="0"/>
      </w:pPr>
      <w:r>
        <w:rPr>
          <w:rFonts w:hint="eastAsia"/>
        </w:rPr>
        <w:t>企业年金</w:t>
      </w:r>
    </w:p>
    <w:p w14:paraId="2F35C4BF" w14:textId="1C21EA5E" w:rsidR="00FF0804" w:rsidRPr="00FF0804" w:rsidRDefault="00FF0804" w:rsidP="001274AE">
      <w:pPr>
        <w:pStyle w:val="ae"/>
        <w:numPr>
          <w:ilvl w:val="0"/>
          <w:numId w:val="46"/>
        </w:numPr>
        <w:ind w:firstLineChars="0"/>
        <w:rPr>
          <w:rStyle w:val="ab"/>
          <w:b w:val="0"/>
          <w:bCs w:val="0"/>
        </w:rPr>
      </w:pPr>
      <w:r>
        <w:rPr>
          <w:rFonts w:hint="eastAsia"/>
        </w:rPr>
        <w:t>社会公益基金</w:t>
      </w:r>
    </w:p>
    <w:p w14:paraId="0A6F6A9A" w14:textId="6E7F2976" w:rsidR="00FF0804" w:rsidRDefault="00FF0804" w:rsidP="00430981">
      <w:pPr>
        <w:rPr>
          <w:rStyle w:val="ab"/>
        </w:rPr>
      </w:pPr>
    </w:p>
    <w:p w14:paraId="1F668383" w14:textId="70651AF4" w:rsidR="00FF0804" w:rsidRPr="00FF0804" w:rsidRDefault="00FF0804" w:rsidP="00430981">
      <w:pPr>
        <w:rPr>
          <w:rStyle w:val="ab"/>
        </w:rPr>
      </w:pPr>
      <w:r w:rsidRPr="00FF0804">
        <w:rPr>
          <w:rStyle w:val="ab"/>
          <w:rFonts w:hint="eastAsia"/>
        </w:rPr>
        <w:t>证券投资基金投资范围</w:t>
      </w:r>
    </w:p>
    <w:p w14:paraId="0CF7B593" w14:textId="10D9B116"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BCFCF78" w14:textId="4CCF49CD" w:rsidR="00FF0804" w:rsidRDefault="00FF0804" w:rsidP="00430981">
      <w:pPr>
        <w:rPr>
          <w:rStyle w:val="ab"/>
        </w:rPr>
      </w:pPr>
    </w:p>
    <w:p w14:paraId="474F0C13" w14:textId="06156385" w:rsidR="00B0013A" w:rsidRPr="00B0013A" w:rsidRDefault="00B0013A" w:rsidP="00430981">
      <w:pPr>
        <w:rPr>
          <w:rStyle w:val="ab"/>
        </w:rPr>
      </w:pPr>
      <w:r w:rsidRPr="00B0013A">
        <w:rPr>
          <w:rStyle w:val="ab"/>
        </w:rPr>
        <w:t>国外社保基金的两大层次</w:t>
      </w:r>
    </w:p>
    <w:p w14:paraId="704D2DAC" w14:textId="77777777" w:rsidR="00B0013A" w:rsidRDefault="00B0013A" w:rsidP="001274AE">
      <w:pPr>
        <w:pStyle w:val="ae"/>
        <w:numPr>
          <w:ilvl w:val="0"/>
          <w:numId w:val="45"/>
        </w:numPr>
        <w:ind w:firstLineChars="0"/>
      </w:pPr>
      <w:r>
        <w:rPr>
          <w:rFonts w:hint="eastAsia"/>
        </w:rPr>
        <w:t>全国性社会保障基金：</w:t>
      </w:r>
      <w:r w:rsidRPr="00F32D25">
        <w:rPr>
          <w:rStyle w:val="a5"/>
        </w:rPr>
        <w:t>社会福利网的最后一道防线</w:t>
      </w:r>
    </w:p>
    <w:p w14:paraId="5BDE15A5" w14:textId="77777777" w:rsidR="00B0013A" w:rsidRDefault="00B0013A" w:rsidP="001274AE">
      <w:pPr>
        <w:pStyle w:val="ae"/>
        <w:numPr>
          <w:ilvl w:val="0"/>
          <w:numId w:val="45"/>
        </w:numPr>
        <w:ind w:firstLineChars="0"/>
      </w:pPr>
      <w:r>
        <w:rPr>
          <w:rFonts w:hint="eastAsia"/>
        </w:rPr>
        <w:t>企业年金</w:t>
      </w:r>
    </w:p>
    <w:p w14:paraId="74B6B4EB" w14:textId="3513DBBD" w:rsidR="00B0013A" w:rsidRDefault="00B0013A" w:rsidP="00430981">
      <w:pPr>
        <w:rPr>
          <w:rStyle w:val="ab"/>
        </w:rPr>
      </w:pPr>
    </w:p>
    <w:p w14:paraId="55E1A37C" w14:textId="4A8510D6" w:rsidR="00B0013A" w:rsidRPr="00285AAE" w:rsidRDefault="00B0013A" w:rsidP="00430981">
      <w:pPr>
        <w:rPr>
          <w:rStyle w:val="ab"/>
        </w:rPr>
      </w:pPr>
      <w:r w:rsidRPr="00285AAE">
        <w:rPr>
          <w:rStyle w:val="ab"/>
        </w:rPr>
        <w:t>我国社保基金的组成</w:t>
      </w:r>
    </w:p>
    <w:p w14:paraId="5DCEAC3E" w14:textId="77777777" w:rsidR="00B0013A" w:rsidRDefault="00B0013A" w:rsidP="001274AE">
      <w:pPr>
        <w:pStyle w:val="ae"/>
        <w:numPr>
          <w:ilvl w:val="0"/>
          <w:numId w:val="47"/>
        </w:numPr>
        <w:ind w:firstLineChars="0"/>
      </w:pPr>
      <w:r>
        <w:rPr>
          <w:rFonts w:hint="eastAsia"/>
        </w:rPr>
        <w:t>社会保障基金</w:t>
      </w:r>
    </w:p>
    <w:p w14:paraId="5CB2A4EF" w14:textId="77777777" w:rsidR="00B0013A" w:rsidRDefault="00B0013A" w:rsidP="001274AE">
      <w:pPr>
        <w:pStyle w:val="ae"/>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C6E3991" w14:textId="77777777" w:rsidR="00B0013A" w:rsidRDefault="00B0013A" w:rsidP="001274AE">
      <w:pPr>
        <w:pStyle w:val="ae"/>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3BA35A39" w14:textId="77777777" w:rsidR="00B0013A" w:rsidRDefault="00B0013A" w:rsidP="001274AE">
      <w:pPr>
        <w:pStyle w:val="ae"/>
        <w:numPr>
          <w:ilvl w:val="0"/>
          <w:numId w:val="47"/>
        </w:numPr>
        <w:ind w:firstLineChars="0"/>
      </w:pPr>
      <w:r>
        <w:rPr>
          <w:rFonts w:hint="eastAsia"/>
        </w:rPr>
        <w:t>社会保险基金</w:t>
      </w:r>
    </w:p>
    <w:p w14:paraId="04C921CA" w14:textId="77777777" w:rsidR="00B0013A" w:rsidRDefault="00B0013A" w:rsidP="001274AE">
      <w:pPr>
        <w:pStyle w:val="ae"/>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3321F722" w14:textId="77777777" w:rsidR="00B0013A" w:rsidRDefault="00B0013A" w:rsidP="001274AE">
      <w:pPr>
        <w:pStyle w:val="ae"/>
        <w:numPr>
          <w:ilvl w:val="1"/>
          <w:numId w:val="47"/>
        </w:numPr>
        <w:ind w:firstLineChars="0"/>
      </w:pPr>
      <w:r>
        <w:rPr>
          <w:rFonts w:hint="eastAsia"/>
        </w:rPr>
        <w:t>养老基金限于</w:t>
      </w:r>
      <w:r w:rsidRPr="00452438">
        <w:rPr>
          <w:rStyle w:val="a5"/>
        </w:rPr>
        <w:t>境内投资</w:t>
      </w:r>
    </w:p>
    <w:p w14:paraId="6DE3AE77" w14:textId="77777777" w:rsidR="00B0013A" w:rsidRDefault="00B0013A" w:rsidP="00430981">
      <w:pPr>
        <w:rPr>
          <w:rStyle w:val="ab"/>
        </w:rPr>
      </w:pPr>
    </w:p>
    <w:p w14:paraId="5F72BBA5" w14:textId="0E4C653C" w:rsidR="00B0013A" w:rsidRPr="00285AAE" w:rsidRDefault="00A34AAA" w:rsidP="00430981">
      <w:pPr>
        <w:rPr>
          <w:rStyle w:val="ab"/>
        </w:rPr>
      </w:pPr>
      <w:r w:rsidRPr="00285AAE">
        <w:rPr>
          <w:rStyle w:val="ab"/>
        </w:rPr>
        <w:t>企业年金</w:t>
      </w:r>
      <w:r w:rsidRPr="00285AAE">
        <w:rPr>
          <w:rStyle w:val="ab"/>
          <w:rFonts w:hint="eastAsia"/>
        </w:rPr>
        <w:t>概念</w:t>
      </w:r>
    </w:p>
    <w:p w14:paraId="23D4632C" w14:textId="107A8F50"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392A89F" w14:textId="211282F3" w:rsidR="00A34AAA" w:rsidRDefault="00A34AAA" w:rsidP="00430981"/>
    <w:p w14:paraId="5E367845" w14:textId="47F7FCED"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9D7386" w14:textId="77777777" w:rsidR="00A34AAA" w:rsidRDefault="00A34AAA" w:rsidP="001274AE">
      <w:pPr>
        <w:pStyle w:val="ae"/>
        <w:numPr>
          <w:ilvl w:val="0"/>
          <w:numId w:val="48"/>
        </w:numPr>
        <w:ind w:firstLineChars="0"/>
      </w:pPr>
      <w:r>
        <w:rPr>
          <w:rFonts w:hint="eastAsia"/>
        </w:rPr>
        <w:t>限于</w:t>
      </w:r>
      <w:r w:rsidRPr="00935A3B">
        <w:rPr>
          <w:rStyle w:val="a5"/>
        </w:rPr>
        <w:t>境内投资</w:t>
      </w:r>
    </w:p>
    <w:p w14:paraId="7065D596" w14:textId="77777777" w:rsidR="00A34AAA" w:rsidRDefault="00A34AAA" w:rsidP="001274AE">
      <w:pPr>
        <w:pStyle w:val="ae"/>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20B9E7F8" w14:textId="78D63C04" w:rsidR="00A34AAA" w:rsidRDefault="00A34AAA" w:rsidP="00430981"/>
    <w:p w14:paraId="4DC9601C" w14:textId="3FAADB74" w:rsidR="00A34AAA" w:rsidRPr="00285AAE" w:rsidRDefault="00A34AAA" w:rsidP="00430981">
      <w:pPr>
        <w:rPr>
          <w:rStyle w:val="ab"/>
        </w:rPr>
      </w:pPr>
      <w:r w:rsidRPr="00285AAE">
        <w:rPr>
          <w:rStyle w:val="ab"/>
        </w:rPr>
        <w:t>社会公益基金</w:t>
      </w:r>
      <w:r w:rsidRPr="00285AAE">
        <w:rPr>
          <w:rStyle w:val="ab"/>
          <w:rFonts w:hint="eastAsia"/>
        </w:rPr>
        <w:t>概念</w:t>
      </w:r>
    </w:p>
    <w:p w14:paraId="53B05AA2"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18B1BA59" w14:textId="2F91D52A" w:rsidR="00A34AAA" w:rsidRPr="00A34AAA" w:rsidRDefault="00A34AAA" w:rsidP="00A34AAA">
      <w:r w:rsidRPr="009D0B16">
        <w:rPr>
          <w:rStyle w:val="af1"/>
        </w:rPr>
        <w:t>记忆方法</w:t>
      </w:r>
      <w:r>
        <w:rPr>
          <w:rFonts w:hint="eastAsia"/>
        </w:rPr>
        <w:t>：利于教文科</w:t>
      </w:r>
    </w:p>
    <w:p w14:paraId="5349D002" w14:textId="5249281D" w:rsidR="00A34AAA" w:rsidRDefault="00A34AAA" w:rsidP="00430981">
      <w:pPr>
        <w:rPr>
          <w:rStyle w:val="ab"/>
        </w:rPr>
      </w:pPr>
    </w:p>
    <w:p w14:paraId="5B94BB92" w14:textId="0A1A12DE" w:rsidR="00A34AAA" w:rsidRPr="00285AAE" w:rsidRDefault="00A34AAA" w:rsidP="00430981">
      <w:pPr>
        <w:rPr>
          <w:rStyle w:val="ab"/>
        </w:rPr>
      </w:pPr>
      <w:r w:rsidRPr="00285AAE">
        <w:rPr>
          <w:rStyle w:val="ab"/>
        </w:rPr>
        <w:t>社会公益基金</w:t>
      </w:r>
      <w:r w:rsidRPr="00285AAE">
        <w:rPr>
          <w:rStyle w:val="ab"/>
          <w:rFonts w:hint="eastAsia"/>
        </w:rPr>
        <w:t>投资规定</w:t>
      </w:r>
    </w:p>
    <w:p w14:paraId="46BE368A" w14:textId="3219F910" w:rsidR="00304280" w:rsidRDefault="006E0B4C" w:rsidP="00A34AAA">
      <w:r>
        <w:rPr>
          <w:rFonts w:hint="eastAsia"/>
        </w:rPr>
        <w:t>财产不得在非银行金融机构存款；不得直接投资在二级市场股票；不得投资人身保险产品；不得投资期货、期权、远期、互换等金融衍生品，用于对</w:t>
      </w:r>
      <w:proofErr w:type="gramStart"/>
      <w:r>
        <w:rPr>
          <w:rFonts w:hint="eastAsia"/>
        </w:rPr>
        <w:t>冲风险</w:t>
      </w:r>
      <w:proofErr w:type="gramEnd"/>
      <w:r>
        <w:rPr>
          <w:rFonts w:hint="eastAsia"/>
        </w:rPr>
        <w:t>的除外。</w:t>
      </w:r>
    </w:p>
    <w:p w14:paraId="3CA9DB7B" w14:textId="1D98EEFA" w:rsidR="00AA09AF" w:rsidRDefault="00AA09AF" w:rsidP="00430981"/>
    <w:p w14:paraId="0F14A758" w14:textId="343E419C" w:rsidR="000F65A1" w:rsidRDefault="00155B87" w:rsidP="004751CB">
      <w:pPr>
        <w:pStyle w:val="3"/>
      </w:pPr>
      <w:bookmarkStart w:id="45" w:name="_Toc44488037"/>
      <w:r>
        <w:rPr>
          <w:rFonts w:hint="eastAsia"/>
        </w:rPr>
        <w:t>考点6：个人投资者</w:t>
      </w:r>
      <w:bookmarkEnd w:id="45"/>
    </w:p>
    <w:p w14:paraId="5367DBB5" w14:textId="4A4A5A2E" w:rsidR="00155B87" w:rsidRDefault="004751CB" w:rsidP="00430981">
      <w:r>
        <w:rPr>
          <w:rFonts w:hint="eastAsia"/>
        </w:rPr>
        <w:t>个人投资者是指从事证券投资的社会自然人，他们是证券市场最广泛的投资主体。</w:t>
      </w:r>
    </w:p>
    <w:p w14:paraId="70A2FA76" w14:textId="1728FCD9" w:rsidR="004751CB" w:rsidRDefault="004751CB" w:rsidP="00430981"/>
    <w:p w14:paraId="1A78D133" w14:textId="3121FD7A" w:rsidR="000B0741" w:rsidRPr="000F451E" w:rsidRDefault="000B0741" w:rsidP="00430981">
      <w:pPr>
        <w:rPr>
          <w:rStyle w:val="ab"/>
        </w:rPr>
      </w:pPr>
      <w:r w:rsidRPr="000F451E">
        <w:rPr>
          <w:rStyle w:val="ab"/>
        </w:rPr>
        <w:t>个人投资者的特点</w:t>
      </w:r>
    </w:p>
    <w:p w14:paraId="0005FD74" w14:textId="200C5275" w:rsidR="000B0741" w:rsidRDefault="000B0741" w:rsidP="000B0741">
      <w:pPr>
        <w:pStyle w:val="ae"/>
        <w:numPr>
          <w:ilvl w:val="0"/>
          <w:numId w:val="49"/>
        </w:numPr>
        <w:ind w:firstLineChars="0"/>
      </w:pPr>
      <w:r>
        <w:rPr>
          <w:rFonts w:hint="eastAsia"/>
        </w:rPr>
        <w:t>资金规模有限</w:t>
      </w:r>
    </w:p>
    <w:p w14:paraId="13C41F4F" w14:textId="6B7C9BD5" w:rsidR="000B0741" w:rsidRDefault="000B0741" w:rsidP="000B0741">
      <w:pPr>
        <w:pStyle w:val="ae"/>
        <w:numPr>
          <w:ilvl w:val="0"/>
          <w:numId w:val="49"/>
        </w:numPr>
        <w:ind w:firstLineChars="0"/>
      </w:pPr>
      <w:r>
        <w:rPr>
          <w:rFonts w:hint="eastAsia"/>
        </w:rPr>
        <w:t>专业知识相对缺乏</w:t>
      </w:r>
    </w:p>
    <w:p w14:paraId="26733BC8" w14:textId="7C7EA9BF" w:rsidR="000B0741" w:rsidRDefault="000B0741" w:rsidP="000B0741">
      <w:pPr>
        <w:pStyle w:val="ae"/>
        <w:numPr>
          <w:ilvl w:val="0"/>
          <w:numId w:val="49"/>
        </w:numPr>
        <w:ind w:firstLineChars="0"/>
      </w:pPr>
      <w:r>
        <w:rPr>
          <w:rFonts w:hint="eastAsia"/>
        </w:rPr>
        <w:t>投资行为具有随意性、分散性和短期性</w:t>
      </w:r>
    </w:p>
    <w:p w14:paraId="2242EC77" w14:textId="03DDAFBA" w:rsidR="000B0741" w:rsidRDefault="000B0741" w:rsidP="000B0741">
      <w:pPr>
        <w:pStyle w:val="ae"/>
        <w:numPr>
          <w:ilvl w:val="0"/>
          <w:numId w:val="49"/>
        </w:numPr>
        <w:ind w:firstLineChars="0"/>
      </w:pPr>
      <w:r>
        <w:rPr>
          <w:rFonts w:hint="eastAsia"/>
        </w:rPr>
        <w:t>投资的灵活性强</w:t>
      </w:r>
    </w:p>
    <w:p w14:paraId="416FA43E" w14:textId="2580FCF0" w:rsidR="004751CB" w:rsidRDefault="004751CB" w:rsidP="00430981"/>
    <w:p w14:paraId="607439E2" w14:textId="5CF92242" w:rsidR="004751CB" w:rsidRPr="00FE49BB" w:rsidRDefault="00F346D7" w:rsidP="00430981">
      <w:pPr>
        <w:rPr>
          <w:rStyle w:val="ab"/>
        </w:rPr>
      </w:pPr>
      <w:r w:rsidRPr="00FE49BB">
        <w:rPr>
          <w:rStyle w:val="ab"/>
          <w:rFonts w:hint="eastAsia"/>
        </w:rPr>
        <w:t>个人投资者的风险特征的构成</w:t>
      </w:r>
    </w:p>
    <w:p w14:paraId="2B8C05D5" w14:textId="3766D9A1" w:rsidR="00F346D7" w:rsidRDefault="00F346D7" w:rsidP="00F346D7">
      <w:pPr>
        <w:pStyle w:val="ae"/>
        <w:numPr>
          <w:ilvl w:val="0"/>
          <w:numId w:val="50"/>
        </w:numPr>
        <w:ind w:firstLineChars="0"/>
      </w:pPr>
      <w:r>
        <w:rPr>
          <w:rFonts w:hint="eastAsia"/>
        </w:rPr>
        <w:t>风险偏好</w:t>
      </w:r>
    </w:p>
    <w:p w14:paraId="7FB7D757" w14:textId="60B46E4F" w:rsidR="00F346D7" w:rsidRDefault="00F346D7" w:rsidP="00F346D7">
      <w:pPr>
        <w:pStyle w:val="ae"/>
        <w:numPr>
          <w:ilvl w:val="0"/>
          <w:numId w:val="50"/>
        </w:numPr>
        <w:ind w:firstLineChars="0"/>
      </w:pPr>
      <w:r>
        <w:rPr>
          <w:rFonts w:hint="eastAsia"/>
        </w:rPr>
        <w:t>风险认知度</w:t>
      </w:r>
    </w:p>
    <w:p w14:paraId="04F8B6CE" w14:textId="0C05E3AE" w:rsidR="00F346D7" w:rsidRDefault="00F346D7" w:rsidP="00F346D7">
      <w:pPr>
        <w:pStyle w:val="ae"/>
        <w:numPr>
          <w:ilvl w:val="0"/>
          <w:numId w:val="50"/>
        </w:numPr>
        <w:ind w:firstLineChars="0"/>
      </w:pPr>
      <w:r>
        <w:rPr>
          <w:rFonts w:hint="eastAsia"/>
        </w:rPr>
        <w:t>实际风险承受能力</w:t>
      </w:r>
    </w:p>
    <w:p w14:paraId="7BA690AE" w14:textId="0F647766" w:rsidR="00AA09AF" w:rsidRDefault="00AA09AF" w:rsidP="00430981"/>
    <w:p w14:paraId="1C454518" w14:textId="6AA6BA3B" w:rsidR="00A94F22" w:rsidRPr="00903219" w:rsidRDefault="00A94F22" w:rsidP="00430981">
      <w:pPr>
        <w:rPr>
          <w:rStyle w:val="ab"/>
        </w:rPr>
      </w:pPr>
      <w:r w:rsidRPr="00903219">
        <w:rPr>
          <w:rStyle w:val="ab"/>
        </w:rPr>
        <w:t>根据个人投资者对待投资中风险和收益的态度，对个人投资者分类</w:t>
      </w:r>
    </w:p>
    <w:p w14:paraId="22C2C651" w14:textId="77504821"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94356FB" w14:textId="5D550C39" w:rsidR="00A94F22" w:rsidRDefault="00A94F22" w:rsidP="00A94F22">
      <w:pPr>
        <w:pStyle w:val="ae"/>
        <w:numPr>
          <w:ilvl w:val="0"/>
          <w:numId w:val="51"/>
        </w:numPr>
        <w:ind w:firstLineChars="0"/>
      </w:pPr>
      <w:r>
        <w:rPr>
          <w:rFonts w:hint="eastAsia"/>
        </w:rPr>
        <w:t>风险偏好型</w:t>
      </w:r>
    </w:p>
    <w:p w14:paraId="118E5B4E" w14:textId="0B6EDD0A" w:rsidR="00A94F22" w:rsidRDefault="00A94F22" w:rsidP="00A94F22">
      <w:pPr>
        <w:pStyle w:val="ae"/>
        <w:numPr>
          <w:ilvl w:val="0"/>
          <w:numId w:val="51"/>
        </w:numPr>
        <w:ind w:firstLineChars="0"/>
      </w:pPr>
      <w:r>
        <w:rPr>
          <w:rFonts w:hint="eastAsia"/>
        </w:rPr>
        <w:t>风险中立型</w:t>
      </w:r>
    </w:p>
    <w:p w14:paraId="37227D02" w14:textId="371575F3" w:rsidR="00A94F22" w:rsidRDefault="00A94F22" w:rsidP="00A94F22">
      <w:pPr>
        <w:pStyle w:val="ae"/>
        <w:numPr>
          <w:ilvl w:val="0"/>
          <w:numId w:val="51"/>
        </w:numPr>
        <w:ind w:firstLineChars="0"/>
      </w:pPr>
      <w:r>
        <w:rPr>
          <w:rFonts w:hint="eastAsia"/>
        </w:rPr>
        <w:t>风险规避型</w:t>
      </w:r>
    </w:p>
    <w:p w14:paraId="76331E31" w14:textId="50446C26" w:rsidR="00AA09AF" w:rsidRDefault="00AA09AF" w:rsidP="00430981"/>
    <w:p w14:paraId="6BF5DDBF" w14:textId="67AF273D" w:rsidR="00831A1C" w:rsidRPr="00831A1C" w:rsidRDefault="00831A1C" w:rsidP="00430981">
      <w:pPr>
        <w:rPr>
          <w:rStyle w:val="ab"/>
        </w:rPr>
      </w:pPr>
      <w:r w:rsidRPr="00831A1C">
        <w:rPr>
          <w:rStyle w:val="ab"/>
        </w:rPr>
        <w:t>投资者适当性</w:t>
      </w:r>
      <w:r w:rsidRPr="00831A1C">
        <w:rPr>
          <w:rStyle w:val="ab"/>
          <w:rFonts w:hint="eastAsia"/>
        </w:rPr>
        <w:t>的概念</w:t>
      </w:r>
    </w:p>
    <w:p w14:paraId="23B53FB3" w14:textId="73B3946A" w:rsidR="00831A1C" w:rsidRDefault="00831A1C" w:rsidP="00430981">
      <w:r>
        <w:rPr>
          <w:rFonts w:hint="eastAsia"/>
        </w:rPr>
        <w:t>将适当的产品销售给适当的投资者</w:t>
      </w:r>
    </w:p>
    <w:p w14:paraId="079F1332" w14:textId="45779E06" w:rsidR="00AA09AF" w:rsidRDefault="00AA09AF" w:rsidP="00430981"/>
    <w:p w14:paraId="18F62293" w14:textId="620872A5" w:rsidR="008C3C63" w:rsidRPr="008657E0" w:rsidRDefault="008C3C63" w:rsidP="00430981">
      <w:pPr>
        <w:rPr>
          <w:rStyle w:val="ab"/>
        </w:rPr>
      </w:pPr>
      <w:r w:rsidRPr="008657E0">
        <w:rPr>
          <w:rStyle w:val="ab"/>
        </w:rPr>
        <w:t>投资者适当性管理工作的内容</w:t>
      </w:r>
    </w:p>
    <w:p w14:paraId="79231B13" w14:textId="60DB7029" w:rsidR="008C3C63" w:rsidRDefault="008C3C63" w:rsidP="008C3C63">
      <w:pPr>
        <w:pStyle w:val="ae"/>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5D6ACFB3" w14:textId="655F1FCC" w:rsidR="008C3C63" w:rsidRDefault="008C3C63" w:rsidP="008C3C63">
      <w:pPr>
        <w:pStyle w:val="ae"/>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56FE920" w14:textId="2690EC94" w:rsidR="008C3C63" w:rsidRPr="008C3C63" w:rsidRDefault="008C3C63" w:rsidP="008C3C63">
      <w:pPr>
        <w:pStyle w:val="ae"/>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0F4FFC66" w14:textId="58208A2F" w:rsidR="00AA09AF" w:rsidRDefault="00AA09AF" w:rsidP="00430981"/>
    <w:p w14:paraId="7DAA7760" w14:textId="129929B8" w:rsidR="00B3628C" w:rsidRDefault="00B3628C" w:rsidP="00BE307B">
      <w:pPr>
        <w:pStyle w:val="2"/>
      </w:pPr>
      <w:bookmarkStart w:id="46" w:name="_Toc44488038"/>
      <w:r>
        <w:rPr>
          <w:rFonts w:hint="eastAsia"/>
        </w:rPr>
        <w:t>第三节 证券中介机构</w:t>
      </w:r>
      <w:bookmarkEnd w:id="46"/>
    </w:p>
    <w:p w14:paraId="18E23A62" w14:textId="778B70BC" w:rsidR="003D5C48" w:rsidRDefault="00DE0AE3" w:rsidP="007200BD">
      <w:pPr>
        <w:pStyle w:val="3"/>
      </w:pPr>
      <w:bookmarkStart w:id="47" w:name="_Toc44488039"/>
      <w:r>
        <w:rPr>
          <w:rFonts w:hint="eastAsia"/>
        </w:rPr>
        <w:t>考点7：证券公司概述</w:t>
      </w:r>
      <w:bookmarkEnd w:id="47"/>
    </w:p>
    <w:p w14:paraId="3B70E5CB" w14:textId="3388D3A4" w:rsidR="007200BD" w:rsidRPr="00C15EF4" w:rsidRDefault="00C15EF4" w:rsidP="003D5C48">
      <w:pPr>
        <w:rPr>
          <w:rStyle w:val="ab"/>
        </w:rPr>
      </w:pPr>
      <w:r w:rsidRPr="00C15EF4">
        <w:rPr>
          <w:rStyle w:val="ab"/>
        </w:rPr>
        <w:t>证券公司的基本概念</w:t>
      </w:r>
    </w:p>
    <w:p w14:paraId="232C1984" w14:textId="4E244853"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0F765ED" w14:textId="4D60A3C2"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472F9C03" w14:textId="4382FBDB" w:rsidR="007200BD" w:rsidRDefault="007200BD" w:rsidP="003D5C48"/>
    <w:p w14:paraId="1304D801" w14:textId="5DB8ADD7" w:rsidR="007200BD" w:rsidRPr="001C46D1" w:rsidRDefault="00683172" w:rsidP="003D5C48">
      <w:pPr>
        <w:rPr>
          <w:rStyle w:val="ab"/>
        </w:rPr>
      </w:pPr>
      <w:r w:rsidRPr="001C46D1">
        <w:rPr>
          <w:rStyle w:val="ab"/>
        </w:rPr>
        <w:lastRenderedPageBreak/>
        <w:t>证券公司的监管制度</w:t>
      </w:r>
    </w:p>
    <w:p w14:paraId="10F20AF1" w14:textId="6AD7237E" w:rsidR="00683172" w:rsidRDefault="00683172" w:rsidP="00683172">
      <w:pPr>
        <w:pStyle w:val="ae"/>
        <w:numPr>
          <w:ilvl w:val="0"/>
          <w:numId w:val="53"/>
        </w:numPr>
        <w:ind w:firstLineChars="0"/>
      </w:pPr>
      <w:r>
        <w:rPr>
          <w:rFonts w:hint="eastAsia"/>
        </w:rPr>
        <w:t>业务许可制度</w:t>
      </w:r>
    </w:p>
    <w:p w14:paraId="5A799454" w14:textId="25AF94C1" w:rsidR="00683172" w:rsidRDefault="00683172" w:rsidP="00683172">
      <w:pPr>
        <w:pStyle w:val="ae"/>
        <w:numPr>
          <w:ilvl w:val="0"/>
          <w:numId w:val="53"/>
        </w:numPr>
        <w:ind w:firstLineChars="0"/>
      </w:pPr>
      <w:r>
        <w:rPr>
          <w:rFonts w:hint="eastAsia"/>
        </w:rPr>
        <w:t>以诚信与资质为标准的市场准入制度</w:t>
      </w:r>
    </w:p>
    <w:p w14:paraId="6A7495B8" w14:textId="5FD0F08E" w:rsidR="00683172" w:rsidRDefault="00683172" w:rsidP="00683172">
      <w:pPr>
        <w:pStyle w:val="ae"/>
        <w:numPr>
          <w:ilvl w:val="0"/>
          <w:numId w:val="53"/>
        </w:numPr>
        <w:ind w:firstLineChars="0"/>
      </w:pPr>
      <w:r>
        <w:rPr>
          <w:rFonts w:hint="eastAsia"/>
        </w:rPr>
        <w:t>分类监管制度</w:t>
      </w:r>
    </w:p>
    <w:p w14:paraId="6DA96D12" w14:textId="022D1864" w:rsidR="00683172" w:rsidRDefault="00683172" w:rsidP="00683172">
      <w:pPr>
        <w:pStyle w:val="ae"/>
        <w:numPr>
          <w:ilvl w:val="0"/>
          <w:numId w:val="53"/>
        </w:numPr>
        <w:ind w:firstLineChars="0"/>
      </w:pPr>
      <w:r>
        <w:rPr>
          <w:rFonts w:hint="eastAsia"/>
        </w:rPr>
        <w:t>以净资本和流动性为核心的风险监控和预警制度</w:t>
      </w:r>
    </w:p>
    <w:p w14:paraId="170D76B8" w14:textId="0A64B35C" w:rsidR="00683172" w:rsidRDefault="00683172" w:rsidP="00683172">
      <w:pPr>
        <w:pStyle w:val="ae"/>
        <w:numPr>
          <w:ilvl w:val="0"/>
          <w:numId w:val="53"/>
        </w:numPr>
        <w:ind w:firstLineChars="0"/>
      </w:pPr>
      <w:r>
        <w:rPr>
          <w:rFonts w:hint="eastAsia"/>
        </w:rPr>
        <w:t>合</w:t>
      </w:r>
      <w:proofErr w:type="gramStart"/>
      <w:r>
        <w:rPr>
          <w:rFonts w:hint="eastAsia"/>
        </w:rPr>
        <w:t>规</w:t>
      </w:r>
      <w:proofErr w:type="gramEnd"/>
      <w:r>
        <w:rPr>
          <w:rFonts w:hint="eastAsia"/>
        </w:rPr>
        <w:t>管理制度</w:t>
      </w:r>
    </w:p>
    <w:p w14:paraId="54418BB0" w14:textId="2EBA4192" w:rsidR="00683172" w:rsidRDefault="00683172" w:rsidP="00683172">
      <w:pPr>
        <w:pStyle w:val="ae"/>
        <w:numPr>
          <w:ilvl w:val="0"/>
          <w:numId w:val="53"/>
        </w:numPr>
        <w:ind w:firstLineChars="0"/>
      </w:pPr>
      <w:r>
        <w:rPr>
          <w:rFonts w:hint="eastAsia"/>
        </w:rPr>
        <w:t>客户交易结算资金</w:t>
      </w:r>
      <w:proofErr w:type="gramStart"/>
      <w:r>
        <w:rPr>
          <w:rFonts w:hint="eastAsia"/>
        </w:rPr>
        <w:t>第三方存管制</w:t>
      </w:r>
      <w:proofErr w:type="gramEnd"/>
      <w:r>
        <w:rPr>
          <w:rFonts w:hint="eastAsia"/>
        </w:rPr>
        <w:t>度</w:t>
      </w:r>
    </w:p>
    <w:p w14:paraId="3A72485E" w14:textId="0E0557DC" w:rsidR="00683172" w:rsidRDefault="00683172" w:rsidP="00683172">
      <w:pPr>
        <w:pStyle w:val="ae"/>
        <w:numPr>
          <w:ilvl w:val="0"/>
          <w:numId w:val="53"/>
        </w:numPr>
        <w:ind w:firstLineChars="0"/>
      </w:pPr>
      <w:bookmarkStart w:id="48" w:name="_Hlk44336145"/>
      <w:r>
        <w:rPr>
          <w:rFonts w:hint="eastAsia"/>
        </w:rPr>
        <w:t>信息报送与披露制度</w:t>
      </w:r>
      <w:bookmarkEnd w:id="48"/>
    </w:p>
    <w:p w14:paraId="4549CD7B" w14:textId="3BBA5E36" w:rsidR="007200BD" w:rsidRDefault="007200BD" w:rsidP="003D5C48"/>
    <w:p w14:paraId="77BD0519" w14:textId="212FE2DA" w:rsidR="007200BD" w:rsidRPr="00A42E96" w:rsidRDefault="001C46D1" w:rsidP="003D5C48">
      <w:pPr>
        <w:rPr>
          <w:rStyle w:val="ab"/>
        </w:rPr>
      </w:pPr>
      <w:r w:rsidRPr="00A42E96">
        <w:rPr>
          <w:rStyle w:val="ab"/>
        </w:rPr>
        <w:t>分类监管制度</w:t>
      </w:r>
    </w:p>
    <w:p w14:paraId="451E8FE6" w14:textId="3F0ADD26" w:rsidR="001C46D1" w:rsidRDefault="001C46D1" w:rsidP="003D5C48">
      <w:r>
        <w:rPr>
          <w:rFonts w:hint="eastAsia"/>
        </w:rPr>
        <w:t>中国证监会将证券公司分为A（AAA、AA、A），B（BBB、BB、B），C（CCC、CC、C），D，E</w:t>
      </w:r>
      <w:r>
        <w:t xml:space="preserve"> </w:t>
      </w:r>
      <w:r>
        <w:rPr>
          <w:rFonts w:hint="eastAsia"/>
        </w:rPr>
        <w:t>五大类十一个级别。</w:t>
      </w:r>
    </w:p>
    <w:p w14:paraId="0A4FB01D" w14:textId="4973F019" w:rsidR="001C46D1" w:rsidRDefault="001C46D1" w:rsidP="003D5C48"/>
    <w:p w14:paraId="7FCEC47F" w14:textId="25F32E65" w:rsidR="001C46D1" w:rsidRPr="00CA780B" w:rsidRDefault="00CA780B" w:rsidP="003D5C48">
      <w:pPr>
        <w:rPr>
          <w:rStyle w:val="ab"/>
        </w:rPr>
      </w:pPr>
      <w:r w:rsidRPr="00CA780B">
        <w:rPr>
          <w:rStyle w:val="ab"/>
        </w:rPr>
        <w:t>以净资本和流动性为核心的风险监控和预警制度</w:t>
      </w:r>
    </w:p>
    <w:p w14:paraId="029360F6" w14:textId="22B9E900"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24249B27" w14:textId="23F6AC6B" w:rsidR="00916940" w:rsidRPr="00CA780B" w:rsidRDefault="00916940" w:rsidP="003D5C48">
      <w:r>
        <w:rPr>
          <w:rFonts w:hint="eastAsia"/>
        </w:rPr>
        <w:t>特点为：</w:t>
      </w:r>
    </w:p>
    <w:p w14:paraId="7546097A" w14:textId="3782DB69" w:rsidR="00916940" w:rsidRDefault="00916940" w:rsidP="00916940">
      <w:pPr>
        <w:pStyle w:val="ae"/>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32281EC4" w14:textId="42B13CA1" w:rsidR="00916940" w:rsidRDefault="00916940" w:rsidP="00916940">
      <w:pPr>
        <w:pStyle w:val="ae"/>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E70A1E2" w14:textId="3E492969" w:rsidR="001C46D1" w:rsidRDefault="00916940" w:rsidP="003D5C48">
      <w:pPr>
        <w:pStyle w:val="ae"/>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7905F81" w14:textId="588113EB" w:rsidR="00916940" w:rsidRDefault="00916940" w:rsidP="00916940">
      <w:r w:rsidRPr="00CA780B">
        <w:rPr>
          <w:rStyle w:val="af1"/>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5A1C9B2A" w14:textId="27725D31" w:rsidR="007200BD" w:rsidRPr="00916940" w:rsidRDefault="007200BD" w:rsidP="003D5C48"/>
    <w:p w14:paraId="696DED86" w14:textId="0821359B" w:rsidR="007200BD" w:rsidRPr="00FB2D88" w:rsidRDefault="00FB2D88" w:rsidP="003D5C48">
      <w:pPr>
        <w:rPr>
          <w:rStyle w:val="ab"/>
        </w:rPr>
      </w:pPr>
      <w:r w:rsidRPr="00FB2D88">
        <w:rPr>
          <w:rStyle w:val="ab"/>
        </w:rPr>
        <w:t>信息报送制度</w:t>
      </w:r>
    </w:p>
    <w:p w14:paraId="30056750" w14:textId="63311438" w:rsidR="00FB2D88" w:rsidRDefault="00FB2D88" w:rsidP="003D5C48">
      <w:r>
        <w:rPr>
          <w:rFonts w:hint="eastAsia"/>
        </w:rPr>
        <w:t>证券公司</w:t>
      </w:r>
      <w:proofErr w:type="gramStart"/>
      <w:r>
        <w:rPr>
          <w:rFonts w:hint="eastAsia"/>
        </w:rPr>
        <w:t>应当自每一个</w:t>
      </w:r>
      <w:proofErr w:type="gramEnd"/>
      <w:r>
        <w:rPr>
          <w:rFonts w:hint="eastAsia"/>
        </w:rPr>
        <w:t>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6CE180FB" w14:textId="6BB6E3D6"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624F68CC" w14:textId="681FCE66"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54A31E2E" w14:textId="13912715" w:rsidR="00FB2D88" w:rsidRDefault="00FB2D88" w:rsidP="003D5C48"/>
    <w:p w14:paraId="42950800" w14:textId="780F7CD3"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0534B041" w14:textId="6CF0F128"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726084EA" w14:textId="37BB5003"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65F466E9" w14:textId="461EAAA4" w:rsidR="00297475" w:rsidRDefault="00297475" w:rsidP="003D5C48"/>
    <w:p w14:paraId="21853963" w14:textId="1AAD921F" w:rsidR="00297475" w:rsidRPr="009D2026" w:rsidRDefault="009D2026" w:rsidP="003D5C48">
      <w:pPr>
        <w:rPr>
          <w:rStyle w:val="ab"/>
        </w:rPr>
      </w:pPr>
      <w:r w:rsidRPr="009D2026">
        <w:rPr>
          <w:rStyle w:val="ab"/>
        </w:rPr>
        <w:t>年报审计监管</w:t>
      </w:r>
    </w:p>
    <w:p w14:paraId="0FCB7F83" w14:textId="1C9BA5C0" w:rsidR="009D2026" w:rsidRDefault="009D2026" w:rsidP="003D5C48">
      <w:r>
        <w:rPr>
          <w:rFonts w:hint="eastAsia"/>
        </w:rPr>
        <w:t>年报审计监管是对证券公司进行</w:t>
      </w:r>
      <w:r w:rsidRPr="009D2026">
        <w:rPr>
          <w:rStyle w:val="a5"/>
        </w:rPr>
        <w:t>非现场检查和日常监管</w:t>
      </w:r>
      <w:r>
        <w:rPr>
          <w:rFonts w:hint="eastAsia"/>
        </w:rPr>
        <w:t>的重要手段。</w:t>
      </w:r>
    </w:p>
    <w:p w14:paraId="00BA6E3E" w14:textId="77777777" w:rsidR="00297475" w:rsidRDefault="00297475" w:rsidP="003D5C48"/>
    <w:p w14:paraId="46DB1CB5" w14:textId="01FE6938" w:rsidR="00FB2D88" w:rsidRDefault="00324742" w:rsidP="00324742">
      <w:pPr>
        <w:pStyle w:val="3"/>
      </w:pPr>
      <w:bookmarkStart w:id="49" w:name="_Toc44488040"/>
      <w:r>
        <w:rPr>
          <w:rFonts w:hint="eastAsia"/>
        </w:rPr>
        <w:t>考点8：证券公司的主要业务（一）</w:t>
      </w:r>
      <w:bookmarkEnd w:id="49"/>
    </w:p>
    <w:p w14:paraId="18172E36" w14:textId="52B2A489" w:rsidR="00324742" w:rsidRPr="003A5F9F" w:rsidRDefault="009E036D" w:rsidP="003D5C48">
      <w:pPr>
        <w:rPr>
          <w:rStyle w:val="ab"/>
        </w:rPr>
      </w:pPr>
      <w:r w:rsidRPr="003A5F9F">
        <w:rPr>
          <w:rStyle w:val="ab"/>
          <w:rFonts w:hint="eastAsia"/>
        </w:rPr>
        <w:t>证券公司的主要业务</w:t>
      </w:r>
    </w:p>
    <w:p w14:paraId="2A5F0A4A" w14:textId="28708BB3" w:rsidR="009E036D" w:rsidRDefault="009E036D" w:rsidP="009E036D">
      <w:pPr>
        <w:pStyle w:val="ae"/>
        <w:numPr>
          <w:ilvl w:val="0"/>
          <w:numId w:val="55"/>
        </w:numPr>
        <w:ind w:firstLineChars="0"/>
      </w:pPr>
      <w:r>
        <w:rPr>
          <w:rFonts w:hint="eastAsia"/>
        </w:rPr>
        <w:t>证券经纪业务</w:t>
      </w:r>
    </w:p>
    <w:p w14:paraId="00AC18EA" w14:textId="02E1B6B4" w:rsidR="009E036D" w:rsidRDefault="009E036D" w:rsidP="009E036D">
      <w:pPr>
        <w:pStyle w:val="ae"/>
        <w:numPr>
          <w:ilvl w:val="0"/>
          <w:numId w:val="55"/>
        </w:numPr>
        <w:ind w:firstLineChars="0"/>
      </w:pPr>
      <w:r>
        <w:rPr>
          <w:rFonts w:hint="eastAsia"/>
        </w:rPr>
        <w:t>证券投资咨询业务</w:t>
      </w:r>
    </w:p>
    <w:p w14:paraId="282AC386" w14:textId="640511F3" w:rsidR="009E036D" w:rsidRDefault="009E036D" w:rsidP="009E036D">
      <w:pPr>
        <w:pStyle w:val="ae"/>
        <w:numPr>
          <w:ilvl w:val="0"/>
          <w:numId w:val="55"/>
        </w:numPr>
        <w:ind w:firstLineChars="0"/>
      </w:pPr>
      <w:r>
        <w:rPr>
          <w:rFonts w:hint="eastAsia"/>
        </w:rPr>
        <w:t>与证券交易、证券投资活动有关的财务顾问业务</w:t>
      </w:r>
    </w:p>
    <w:p w14:paraId="318E8C77" w14:textId="56584391" w:rsidR="009E036D" w:rsidRDefault="009E036D" w:rsidP="009E036D">
      <w:pPr>
        <w:pStyle w:val="ae"/>
        <w:numPr>
          <w:ilvl w:val="0"/>
          <w:numId w:val="55"/>
        </w:numPr>
        <w:ind w:firstLineChars="0"/>
      </w:pPr>
      <w:r>
        <w:rPr>
          <w:rFonts w:hint="eastAsia"/>
        </w:rPr>
        <w:t>证券承销与保荐业务</w:t>
      </w:r>
    </w:p>
    <w:p w14:paraId="132504B2" w14:textId="5696830F" w:rsidR="009E036D" w:rsidRDefault="009E036D" w:rsidP="009E036D">
      <w:pPr>
        <w:pStyle w:val="ae"/>
        <w:numPr>
          <w:ilvl w:val="0"/>
          <w:numId w:val="55"/>
        </w:numPr>
        <w:ind w:firstLineChars="0"/>
      </w:pPr>
      <w:r>
        <w:rPr>
          <w:rFonts w:hint="eastAsia"/>
        </w:rPr>
        <w:lastRenderedPageBreak/>
        <w:t>证券自营业务</w:t>
      </w:r>
    </w:p>
    <w:p w14:paraId="672EBEF9" w14:textId="0F2576E0" w:rsidR="009E036D" w:rsidRDefault="009E036D" w:rsidP="009E036D">
      <w:pPr>
        <w:pStyle w:val="ae"/>
        <w:numPr>
          <w:ilvl w:val="0"/>
          <w:numId w:val="55"/>
        </w:numPr>
        <w:ind w:firstLineChars="0"/>
      </w:pPr>
      <w:r>
        <w:rPr>
          <w:rFonts w:hint="eastAsia"/>
        </w:rPr>
        <w:t>证券资产管理业务</w:t>
      </w:r>
    </w:p>
    <w:p w14:paraId="2B4E1D28" w14:textId="745E84AE" w:rsidR="009E036D" w:rsidRDefault="009E036D" w:rsidP="009E036D">
      <w:pPr>
        <w:pStyle w:val="ae"/>
        <w:numPr>
          <w:ilvl w:val="0"/>
          <w:numId w:val="55"/>
        </w:numPr>
        <w:ind w:firstLineChars="0"/>
      </w:pPr>
      <w:r>
        <w:rPr>
          <w:rFonts w:hint="eastAsia"/>
        </w:rPr>
        <w:t>融资融券业务</w:t>
      </w:r>
    </w:p>
    <w:p w14:paraId="6914F8BA" w14:textId="1226B9FE" w:rsidR="009E036D" w:rsidRDefault="009E036D" w:rsidP="009E036D">
      <w:pPr>
        <w:pStyle w:val="ae"/>
        <w:numPr>
          <w:ilvl w:val="0"/>
          <w:numId w:val="55"/>
        </w:numPr>
        <w:ind w:firstLineChars="0"/>
      </w:pPr>
      <w:r>
        <w:rPr>
          <w:rFonts w:hint="eastAsia"/>
        </w:rPr>
        <w:t>证券公司中间介绍业务</w:t>
      </w:r>
    </w:p>
    <w:p w14:paraId="72B9F6CC" w14:textId="67D364C6" w:rsidR="009E036D" w:rsidRDefault="009E036D" w:rsidP="009E036D">
      <w:pPr>
        <w:pStyle w:val="ae"/>
        <w:numPr>
          <w:ilvl w:val="0"/>
          <w:numId w:val="55"/>
        </w:numPr>
        <w:ind w:firstLineChars="0"/>
      </w:pPr>
      <w:r>
        <w:rPr>
          <w:rFonts w:hint="eastAsia"/>
        </w:rPr>
        <w:t>私募投资基金业务和另类投资业务</w:t>
      </w:r>
    </w:p>
    <w:p w14:paraId="60554C46" w14:textId="43A81AE6" w:rsidR="00FB2D88" w:rsidRDefault="00FB2D88" w:rsidP="003D5C48"/>
    <w:p w14:paraId="231CB6A8" w14:textId="1327E731" w:rsidR="00FB2D88" w:rsidRPr="00F9165D" w:rsidRDefault="00427397" w:rsidP="003D5C48">
      <w:pPr>
        <w:rPr>
          <w:rStyle w:val="ab"/>
        </w:rPr>
      </w:pPr>
      <w:r w:rsidRPr="00F9165D">
        <w:rPr>
          <w:rStyle w:val="ab"/>
          <w:rFonts w:hint="eastAsia"/>
        </w:rPr>
        <w:t>证券经纪业务</w:t>
      </w:r>
    </w:p>
    <w:p w14:paraId="7CDCFC15" w14:textId="53065992" w:rsidR="00427397" w:rsidRDefault="00427397" w:rsidP="00427397">
      <w:pPr>
        <w:pStyle w:val="ae"/>
        <w:numPr>
          <w:ilvl w:val="0"/>
          <w:numId w:val="56"/>
        </w:numPr>
        <w:ind w:firstLineChars="0"/>
      </w:pPr>
      <w:r>
        <w:rPr>
          <w:rFonts w:hint="eastAsia"/>
        </w:rPr>
        <w:t>代理买卖证券业务，收取</w:t>
      </w:r>
      <w:r w:rsidRPr="00F9165D">
        <w:rPr>
          <w:rStyle w:val="a5"/>
        </w:rPr>
        <w:t>佣金</w:t>
      </w:r>
      <w:r>
        <w:rPr>
          <w:rFonts w:hint="eastAsia"/>
        </w:rPr>
        <w:t>作为业务收入</w:t>
      </w:r>
    </w:p>
    <w:p w14:paraId="35A716D9" w14:textId="23EF5477" w:rsidR="00427397" w:rsidRDefault="00427397" w:rsidP="00427397">
      <w:pPr>
        <w:pStyle w:val="ae"/>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F881254" w14:textId="59081395" w:rsidR="00427397" w:rsidRDefault="00427397" w:rsidP="00427397">
      <w:pPr>
        <w:pStyle w:val="ae"/>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7C10C66E" w14:textId="7350263E" w:rsidR="00427397" w:rsidRDefault="00427397" w:rsidP="003D5C48"/>
    <w:p w14:paraId="64D808B0" w14:textId="08658B32" w:rsidR="00427397" w:rsidRPr="0092004D" w:rsidRDefault="00F6501F" w:rsidP="003D5C48">
      <w:pPr>
        <w:rPr>
          <w:rStyle w:val="ab"/>
        </w:rPr>
      </w:pPr>
      <w:r w:rsidRPr="0092004D">
        <w:rPr>
          <w:rStyle w:val="ab"/>
        </w:rPr>
        <w:t>证券投资咨询业务</w:t>
      </w:r>
      <w:r w:rsidR="00B43006">
        <w:rPr>
          <w:rStyle w:val="ab"/>
          <w:rFonts w:hint="eastAsia"/>
        </w:rPr>
        <w:t>概述</w:t>
      </w:r>
    </w:p>
    <w:p w14:paraId="6EA0B943" w14:textId="311FC5C2"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54F18008" w14:textId="0148BC1E" w:rsidR="00427397" w:rsidRDefault="00427397" w:rsidP="003D5C48"/>
    <w:p w14:paraId="5E657070" w14:textId="15273084" w:rsidR="00427397" w:rsidRPr="00AF2AD3" w:rsidRDefault="00B43006" w:rsidP="003D5C48">
      <w:pPr>
        <w:rPr>
          <w:b/>
          <w:bCs/>
        </w:rPr>
      </w:pPr>
      <w:r w:rsidRPr="0092004D">
        <w:rPr>
          <w:rStyle w:val="ab"/>
        </w:rPr>
        <w:t>证券投资咨询业务</w:t>
      </w:r>
      <w:r>
        <w:rPr>
          <w:rStyle w:val="ab"/>
          <w:rFonts w:hint="eastAsia"/>
        </w:rPr>
        <w:t>种类</w:t>
      </w:r>
    </w:p>
    <w:p w14:paraId="47F61EF2" w14:textId="437B3948" w:rsidR="00427397" w:rsidRDefault="00B43006" w:rsidP="00B43006">
      <w:pPr>
        <w:pStyle w:val="ae"/>
        <w:numPr>
          <w:ilvl w:val="0"/>
          <w:numId w:val="57"/>
        </w:numPr>
        <w:ind w:firstLineChars="0"/>
      </w:pPr>
      <w:r>
        <w:rPr>
          <w:rFonts w:hint="eastAsia"/>
        </w:rPr>
        <w:t>证券投资顾问业务</w:t>
      </w:r>
    </w:p>
    <w:p w14:paraId="695167FB" w14:textId="4B8812D0" w:rsidR="00B43006" w:rsidRDefault="00B43006" w:rsidP="00B43006">
      <w:pPr>
        <w:pStyle w:val="ae"/>
        <w:numPr>
          <w:ilvl w:val="1"/>
          <w:numId w:val="57"/>
        </w:numPr>
        <w:ind w:firstLineChars="0"/>
      </w:pPr>
      <w:r w:rsidRPr="00AF2AD3">
        <w:rPr>
          <w:rStyle w:val="a5"/>
        </w:rPr>
        <w:t>内容包括</w:t>
      </w:r>
      <w:r>
        <w:rPr>
          <w:rFonts w:hint="eastAsia"/>
        </w:rPr>
        <w:t>投资的品种选择、投资组合以及理财规划建议等</w:t>
      </w:r>
    </w:p>
    <w:p w14:paraId="3E469612" w14:textId="6DA0381C" w:rsidR="00B43006" w:rsidRDefault="00B43006" w:rsidP="00B43006">
      <w:pPr>
        <w:pStyle w:val="ae"/>
        <w:numPr>
          <w:ilvl w:val="0"/>
          <w:numId w:val="57"/>
        </w:numPr>
        <w:ind w:firstLineChars="0"/>
      </w:pPr>
      <w:r>
        <w:rPr>
          <w:rFonts w:hint="eastAsia"/>
        </w:rPr>
        <w:t>发布证券研究报告</w:t>
      </w:r>
    </w:p>
    <w:p w14:paraId="369588CD" w14:textId="415FCA72" w:rsidR="00B43006" w:rsidRDefault="00B43006" w:rsidP="00B43006">
      <w:pPr>
        <w:pStyle w:val="ae"/>
        <w:numPr>
          <w:ilvl w:val="1"/>
          <w:numId w:val="57"/>
        </w:numPr>
        <w:ind w:firstLineChars="0"/>
      </w:pPr>
      <w:r w:rsidRPr="00AF2AD3">
        <w:rPr>
          <w:rStyle w:val="a5"/>
        </w:rPr>
        <w:t>内容涉及</w:t>
      </w:r>
      <w:r>
        <w:rPr>
          <w:rFonts w:hint="eastAsia"/>
        </w:rPr>
        <w:t>证券及证券相关产品的价值分析报告、行业研究报告、投资策略报告等</w:t>
      </w:r>
    </w:p>
    <w:p w14:paraId="41B75FC4" w14:textId="1391A46E" w:rsidR="00427397" w:rsidRDefault="00427397" w:rsidP="003D5C48"/>
    <w:p w14:paraId="06F5130A" w14:textId="4580D7C4" w:rsidR="00427397" w:rsidRPr="00576D8C" w:rsidRDefault="00576D8C" w:rsidP="003D5C48">
      <w:pPr>
        <w:rPr>
          <w:rStyle w:val="ab"/>
        </w:rPr>
      </w:pPr>
      <w:r w:rsidRPr="00576D8C">
        <w:rPr>
          <w:rStyle w:val="ab"/>
        </w:rPr>
        <w:t>与证券交易、证券投资活动有关的财务顾问业务</w:t>
      </w:r>
    </w:p>
    <w:p w14:paraId="78AFE423" w14:textId="3879CAAB"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0A4F4D54" w14:textId="4E545EE6" w:rsidR="00427397" w:rsidRDefault="00427397" w:rsidP="003D5C48"/>
    <w:p w14:paraId="15C97F7D" w14:textId="2FF187AD" w:rsidR="00427397" w:rsidRPr="00036C5B" w:rsidRDefault="00BC67CF" w:rsidP="003D5C48">
      <w:pPr>
        <w:rPr>
          <w:rStyle w:val="ab"/>
        </w:rPr>
      </w:pPr>
      <w:r w:rsidRPr="00036C5B">
        <w:rPr>
          <w:rStyle w:val="ab"/>
        </w:rPr>
        <w:t>证券承销业务</w:t>
      </w:r>
      <w:r w:rsidR="00D34684">
        <w:rPr>
          <w:rStyle w:val="ab"/>
          <w:rFonts w:hint="eastAsia"/>
        </w:rPr>
        <w:t>种类</w:t>
      </w:r>
    </w:p>
    <w:p w14:paraId="2DC16C9A" w14:textId="2E005EA6" w:rsidR="00BC67CF" w:rsidRDefault="00D34684" w:rsidP="00BC67CF">
      <w:pPr>
        <w:pStyle w:val="ae"/>
        <w:numPr>
          <w:ilvl w:val="0"/>
          <w:numId w:val="58"/>
        </w:numPr>
        <w:ind w:firstLineChars="0"/>
      </w:pPr>
      <w:r>
        <w:rPr>
          <w:rFonts w:hint="eastAsia"/>
        </w:rPr>
        <w:t>代销</w:t>
      </w:r>
    </w:p>
    <w:p w14:paraId="176F1C9D" w14:textId="36275476" w:rsidR="00BC67CF" w:rsidRDefault="00D34684" w:rsidP="00BC67CF">
      <w:pPr>
        <w:pStyle w:val="ae"/>
        <w:numPr>
          <w:ilvl w:val="0"/>
          <w:numId w:val="58"/>
        </w:numPr>
        <w:ind w:firstLineChars="0"/>
      </w:pPr>
      <w:r>
        <w:rPr>
          <w:rFonts w:hint="eastAsia"/>
        </w:rPr>
        <w:t>包销：全额报销，余额包销</w:t>
      </w:r>
    </w:p>
    <w:p w14:paraId="4D24BC18" w14:textId="541067B9" w:rsidR="00427397" w:rsidRDefault="00427397" w:rsidP="003D5C48"/>
    <w:p w14:paraId="1467F701" w14:textId="2E2A36E0" w:rsidR="00CD2AF9" w:rsidRPr="00CD2AF9" w:rsidRDefault="00CD2AF9" w:rsidP="003D5C48">
      <w:pPr>
        <w:rPr>
          <w:rStyle w:val="ab"/>
        </w:rPr>
      </w:pPr>
      <w:r w:rsidRPr="00CD2AF9">
        <w:rPr>
          <w:rStyle w:val="ab"/>
        </w:rPr>
        <w:t>承销团承销</w:t>
      </w:r>
    </w:p>
    <w:p w14:paraId="2487EF8E" w14:textId="5D17A9DF" w:rsidR="00CD2AF9" w:rsidRDefault="00CD2AF9" w:rsidP="003D5C48">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8F9B0C8" w14:textId="530E04EE" w:rsidR="007200BD" w:rsidRDefault="007200BD" w:rsidP="003D5C48"/>
    <w:p w14:paraId="5BE010E0" w14:textId="7F90195A" w:rsidR="007200BD" w:rsidRPr="00CD2AF9" w:rsidRDefault="00CD2AF9" w:rsidP="003D5C48">
      <w:pPr>
        <w:rPr>
          <w:rStyle w:val="ab"/>
        </w:rPr>
      </w:pPr>
      <w:r w:rsidRPr="00CD2AF9">
        <w:rPr>
          <w:rStyle w:val="ab"/>
        </w:rPr>
        <w:t>证券自营业务含义</w:t>
      </w:r>
    </w:p>
    <w:p w14:paraId="5629974B" w14:textId="03B51241" w:rsidR="00CD2AF9" w:rsidRDefault="00CD2AF9" w:rsidP="003D5C48">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177C5FDE" w14:textId="1DC0B6A3" w:rsidR="00CD2AF9" w:rsidRDefault="00CD2AF9" w:rsidP="003D5C48"/>
    <w:p w14:paraId="052B54CC" w14:textId="5912D26A" w:rsidR="00CD2AF9" w:rsidRPr="001F66E6" w:rsidRDefault="001F66E6" w:rsidP="003D5C48">
      <w:pPr>
        <w:rPr>
          <w:rStyle w:val="ab"/>
        </w:rPr>
      </w:pPr>
      <w:r w:rsidRPr="001F66E6">
        <w:rPr>
          <w:rStyle w:val="ab"/>
        </w:rPr>
        <w:t>证券自营业务管理规定</w:t>
      </w:r>
    </w:p>
    <w:p w14:paraId="421F048C" w14:textId="4AA3E2EE" w:rsidR="001F66E6" w:rsidRDefault="001F66E6" w:rsidP="001F66E6">
      <w:pPr>
        <w:pStyle w:val="ae"/>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0C45B23C" w14:textId="469AAB7C" w:rsidR="001F66E6" w:rsidRDefault="001F66E6" w:rsidP="001F66E6">
      <w:pPr>
        <w:pStyle w:val="ae"/>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564C8DCD" w14:textId="3C910178" w:rsidR="00CD2AF9" w:rsidRDefault="00CD2AF9" w:rsidP="003D5C48"/>
    <w:p w14:paraId="21F21CDB" w14:textId="0F44BB26" w:rsidR="008A5010" w:rsidRPr="008A5010" w:rsidRDefault="008A5010" w:rsidP="003D5C48">
      <w:pPr>
        <w:rPr>
          <w:b/>
          <w:bCs/>
        </w:rPr>
      </w:pPr>
      <w:r w:rsidRPr="001F66E6">
        <w:rPr>
          <w:rStyle w:val="ab"/>
        </w:rPr>
        <w:lastRenderedPageBreak/>
        <w:t>证券自营业务</w:t>
      </w:r>
      <w:r>
        <w:rPr>
          <w:rStyle w:val="ab"/>
          <w:rFonts w:hint="eastAsia"/>
        </w:rPr>
        <w:t>投资</w:t>
      </w:r>
      <w:r w:rsidRPr="001F66E6">
        <w:rPr>
          <w:rStyle w:val="ab"/>
        </w:rPr>
        <w:t>规定</w:t>
      </w:r>
    </w:p>
    <w:p w14:paraId="7565E177" w14:textId="02F52A83"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7965FE0" w14:textId="435E19EC" w:rsidR="008A5010" w:rsidRDefault="008A5010" w:rsidP="003D5C48"/>
    <w:p w14:paraId="0C15404A" w14:textId="0408D070" w:rsidR="008A5010" w:rsidRDefault="00F208D8" w:rsidP="00F208D8">
      <w:pPr>
        <w:pStyle w:val="3"/>
      </w:pPr>
      <w:bookmarkStart w:id="50" w:name="_Toc44488041"/>
      <w:r>
        <w:rPr>
          <w:rFonts w:hint="eastAsia"/>
        </w:rPr>
        <w:t>考点9：证券公司的主要业务（二）</w:t>
      </w:r>
      <w:bookmarkEnd w:id="50"/>
    </w:p>
    <w:p w14:paraId="09534290" w14:textId="2721D93D"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27C40D71" w14:textId="0A24B0C6"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599D5543" w14:textId="38CE8935" w:rsidR="008A5010" w:rsidRDefault="008A5010" w:rsidP="003D5C48"/>
    <w:p w14:paraId="667278CA" w14:textId="2FC8DA83" w:rsidR="008A5010" w:rsidRPr="00C9081F" w:rsidRDefault="00C9081F" w:rsidP="003D5C48">
      <w:pPr>
        <w:rPr>
          <w:rStyle w:val="ab"/>
        </w:rPr>
      </w:pPr>
      <w:r w:rsidRPr="00C9081F">
        <w:rPr>
          <w:rStyle w:val="ab"/>
        </w:rPr>
        <w:t>证券资产管理业务的类型</w:t>
      </w:r>
    </w:p>
    <w:p w14:paraId="4773A663" w14:textId="00F8ACB7" w:rsidR="00C9081F" w:rsidRDefault="00C9081F" w:rsidP="00C9081F">
      <w:pPr>
        <w:pStyle w:val="ae"/>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5F069643" w14:textId="52C1DBB7" w:rsidR="00E04B21" w:rsidRDefault="00E04B21" w:rsidP="00E04B21">
      <w:pPr>
        <w:pStyle w:val="ae"/>
        <w:numPr>
          <w:ilvl w:val="1"/>
          <w:numId w:val="60"/>
        </w:numPr>
        <w:ind w:firstLineChars="0"/>
      </w:pPr>
      <w:r>
        <w:rPr>
          <w:rFonts w:hint="eastAsia"/>
        </w:rPr>
        <w:t>可委托的资产类型：货币资金；投资者合法持有的股票、债券或中国证监会认可的其他金融资产。</w:t>
      </w:r>
    </w:p>
    <w:p w14:paraId="2AE59C11" w14:textId="0DCF9B11" w:rsidR="00C9081F" w:rsidRDefault="00C9081F" w:rsidP="00C9081F">
      <w:pPr>
        <w:pStyle w:val="ae"/>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707C9EAF" w14:textId="058540C0" w:rsidR="00E04B21" w:rsidRDefault="00E04B21" w:rsidP="00E04B21">
      <w:pPr>
        <w:pStyle w:val="ae"/>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350F72C7" w14:textId="43D066F5" w:rsidR="00C9081F" w:rsidRDefault="00C9081F" w:rsidP="003D5C48"/>
    <w:p w14:paraId="2D0A90E9" w14:textId="0B1DA905" w:rsidR="00C9081F" w:rsidRPr="002E68A4" w:rsidRDefault="000074C4" w:rsidP="003D5C48">
      <w:pPr>
        <w:rPr>
          <w:rStyle w:val="ab"/>
        </w:rPr>
      </w:pPr>
      <w:r w:rsidRPr="002E68A4">
        <w:rPr>
          <w:rStyle w:val="ab"/>
        </w:rPr>
        <w:t>资产管理计划类别</w:t>
      </w:r>
    </w:p>
    <w:p w14:paraId="577933DC" w14:textId="56AE2860" w:rsidR="000074C4" w:rsidRDefault="000074C4" w:rsidP="000074C4">
      <w:pPr>
        <w:pStyle w:val="ae"/>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724FC456" w14:textId="6A71F3B7" w:rsidR="000074C4" w:rsidRDefault="000074C4" w:rsidP="000074C4">
      <w:pPr>
        <w:pStyle w:val="ae"/>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309F938A" w14:textId="46E334BB" w:rsidR="000074C4" w:rsidRDefault="000074C4" w:rsidP="000074C4">
      <w:pPr>
        <w:pStyle w:val="ae"/>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043A0405" w14:textId="2F4469E9" w:rsidR="000074C4" w:rsidRDefault="000074C4" w:rsidP="000074C4">
      <w:pPr>
        <w:pStyle w:val="ae"/>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3EB2AAE3" w14:textId="2DA87872" w:rsidR="00C9081F" w:rsidRDefault="00C9081F" w:rsidP="003D5C48"/>
    <w:p w14:paraId="3321708D" w14:textId="27D27C3A"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4CBF535" w14:textId="31740642" w:rsidR="00012DE3" w:rsidRDefault="00012DE3" w:rsidP="00012DE3">
      <w:pPr>
        <w:pStyle w:val="ae"/>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15CB0651" w14:textId="569394BA" w:rsidR="00012DE3" w:rsidRDefault="00012DE3" w:rsidP="00012DE3">
      <w:pPr>
        <w:pStyle w:val="ae"/>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1159BFEF" w14:textId="77777777" w:rsidR="00012DE3" w:rsidRDefault="00012DE3" w:rsidP="003D5C48"/>
    <w:p w14:paraId="4B339ECB" w14:textId="5DBBA283" w:rsidR="00C9081F" w:rsidRPr="00F50782" w:rsidRDefault="00F50782" w:rsidP="003D5C48">
      <w:pPr>
        <w:rPr>
          <w:rStyle w:val="ab"/>
        </w:rPr>
      </w:pPr>
      <w:r w:rsidRPr="00F50782">
        <w:rPr>
          <w:rStyle w:val="ab"/>
        </w:rPr>
        <w:t>资产管理计划可投资的资产</w:t>
      </w:r>
    </w:p>
    <w:p w14:paraId="02567281" w14:textId="41AB6703" w:rsidR="00F50782" w:rsidRDefault="00F50782" w:rsidP="00F50782">
      <w:pPr>
        <w:pStyle w:val="ae"/>
        <w:numPr>
          <w:ilvl w:val="0"/>
          <w:numId w:val="63"/>
        </w:numPr>
        <w:ind w:firstLineChars="0"/>
      </w:pPr>
      <w:r>
        <w:rPr>
          <w:rFonts w:hint="eastAsia"/>
        </w:rPr>
        <w:t>标准化资产</w:t>
      </w:r>
    </w:p>
    <w:p w14:paraId="679BB1A2" w14:textId="6A1902A7" w:rsidR="00F50782" w:rsidRDefault="00F50782" w:rsidP="00F50782">
      <w:pPr>
        <w:pStyle w:val="ae"/>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5C87B1CF" w14:textId="22B4BCF6" w:rsidR="00F50782" w:rsidRDefault="00F50782" w:rsidP="00F50782">
      <w:pPr>
        <w:pStyle w:val="ae"/>
        <w:numPr>
          <w:ilvl w:val="1"/>
          <w:numId w:val="63"/>
        </w:numPr>
        <w:ind w:firstLineChars="0"/>
      </w:pPr>
      <w:r>
        <w:rPr>
          <w:rFonts w:hint="eastAsia"/>
        </w:rPr>
        <w:t>上市公司股票、存托凭证以及中国证监会认可的其他</w:t>
      </w:r>
      <w:r w:rsidRPr="0056096C">
        <w:rPr>
          <w:rStyle w:val="a5"/>
        </w:rPr>
        <w:t>标准化股权类资产</w:t>
      </w:r>
    </w:p>
    <w:p w14:paraId="0AC1F426" w14:textId="428EE7A9" w:rsidR="00F50782" w:rsidRDefault="00F50782" w:rsidP="00F50782">
      <w:pPr>
        <w:pStyle w:val="ae"/>
        <w:numPr>
          <w:ilvl w:val="1"/>
          <w:numId w:val="63"/>
        </w:numPr>
        <w:ind w:firstLineChars="0"/>
      </w:pPr>
      <w:r>
        <w:rPr>
          <w:rFonts w:hint="eastAsia"/>
        </w:rPr>
        <w:t>在交易所集中交易清算的期货及期权合约等</w:t>
      </w:r>
      <w:r w:rsidRPr="0056096C">
        <w:rPr>
          <w:rStyle w:val="a5"/>
        </w:rPr>
        <w:t>标准化商品及金融衍生品类资产</w:t>
      </w:r>
    </w:p>
    <w:p w14:paraId="7F5A27F7" w14:textId="7C3BEE74" w:rsidR="00F50782" w:rsidRDefault="00F50782" w:rsidP="00F50782">
      <w:pPr>
        <w:pStyle w:val="ae"/>
        <w:numPr>
          <w:ilvl w:val="1"/>
          <w:numId w:val="63"/>
        </w:numPr>
        <w:ind w:firstLineChars="0"/>
      </w:pPr>
      <w:r w:rsidRPr="0056096C">
        <w:rPr>
          <w:rStyle w:val="a5"/>
        </w:rPr>
        <w:t>公开募集证券投资基金</w:t>
      </w:r>
      <w:r>
        <w:rPr>
          <w:rFonts w:hint="eastAsia"/>
        </w:rPr>
        <w:t>以及中国证监会认可的比照公</w:t>
      </w:r>
      <w:proofErr w:type="gramStart"/>
      <w:r>
        <w:rPr>
          <w:rFonts w:hint="eastAsia"/>
        </w:rPr>
        <w:t>募基金</w:t>
      </w:r>
      <w:proofErr w:type="gramEnd"/>
      <w:r>
        <w:rPr>
          <w:rFonts w:hint="eastAsia"/>
        </w:rPr>
        <w:t>管理的</w:t>
      </w:r>
      <w:r w:rsidRPr="0056096C">
        <w:rPr>
          <w:rStyle w:val="a5"/>
        </w:rPr>
        <w:t>资产管理产品</w:t>
      </w:r>
    </w:p>
    <w:p w14:paraId="2237CD2F" w14:textId="758E4DA2" w:rsidR="00F50782" w:rsidRDefault="00F50782" w:rsidP="00F50782">
      <w:pPr>
        <w:pStyle w:val="ae"/>
        <w:numPr>
          <w:ilvl w:val="0"/>
          <w:numId w:val="63"/>
        </w:numPr>
        <w:ind w:firstLineChars="0"/>
      </w:pPr>
      <w:r>
        <w:rPr>
          <w:rFonts w:hint="eastAsia"/>
        </w:rPr>
        <w:lastRenderedPageBreak/>
        <w:t>非标准化资产</w:t>
      </w:r>
    </w:p>
    <w:p w14:paraId="6F452C58" w14:textId="7B0A9015" w:rsidR="00F50782" w:rsidRDefault="00F50782" w:rsidP="00F50782">
      <w:pPr>
        <w:pStyle w:val="ae"/>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3F284F0B" w14:textId="2E741B83" w:rsidR="00F50782" w:rsidRDefault="00F50782" w:rsidP="00F50782">
      <w:pPr>
        <w:pStyle w:val="ae"/>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37504D80" w14:textId="46243CBA" w:rsidR="00F50782" w:rsidRDefault="00F50782" w:rsidP="00F50782">
      <w:pPr>
        <w:pStyle w:val="ae"/>
        <w:numPr>
          <w:ilvl w:val="1"/>
          <w:numId w:val="63"/>
        </w:numPr>
        <w:ind w:firstLineChars="0"/>
      </w:pPr>
      <w:r>
        <w:rPr>
          <w:rFonts w:hint="eastAsia"/>
        </w:rPr>
        <w:t>中国证监会认可的其他资产</w:t>
      </w:r>
    </w:p>
    <w:p w14:paraId="084287A7" w14:textId="46F40571" w:rsidR="00C9081F" w:rsidRDefault="00C9081F" w:rsidP="003D5C48"/>
    <w:p w14:paraId="1A818849" w14:textId="07651B93" w:rsidR="00C9081F" w:rsidRPr="008161FC" w:rsidRDefault="00324DA6" w:rsidP="003D5C48">
      <w:pPr>
        <w:rPr>
          <w:rStyle w:val="ab"/>
        </w:rPr>
      </w:pPr>
      <w:r w:rsidRPr="008161FC">
        <w:rPr>
          <w:rStyle w:val="ab"/>
        </w:rPr>
        <w:t>证券公司参与股指期货、国债期货交易相关规定</w:t>
      </w:r>
    </w:p>
    <w:p w14:paraId="4CDF9CC2" w14:textId="29AB2CF1" w:rsidR="00324DA6" w:rsidRDefault="00324DA6" w:rsidP="00324DA6">
      <w:pPr>
        <w:pStyle w:val="ae"/>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26E7D725" w14:textId="43970590" w:rsidR="003B0DBC" w:rsidRDefault="003B0DBC" w:rsidP="00324DA6">
      <w:pPr>
        <w:pStyle w:val="ae"/>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3BD4EAA" w14:textId="03EE5340" w:rsidR="003B0DBC" w:rsidRDefault="003B0DBC" w:rsidP="00324DA6">
      <w:pPr>
        <w:pStyle w:val="ae"/>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68FC8175" w14:textId="39E60A3D" w:rsidR="003B0DBC" w:rsidRDefault="003B0DBC" w:rsidP="00324DA6">
      <w:pPr>
        <w:pStyle w:val="ae"/>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3D848B9F" w14:textId="22E12358" w:rsidR="00C9081F" w:rsidRDefault="00C9081F" w:rsidP="003D5C48"/>
    <w:p w14:paraId="3215A9A8" w14:textId="7AF9EB59" w:rsidR="00C9081F" w:rsidRPr="00BA78FC" w:rsidRDefault="00BA78FC" w:rsidP="003D5C48">
      <w:pPr>
        <w:rPr>
          <w:rStyle w:val="ab"/>
        </w:rPr>
      </w:pPr>
      <w:r w:rsidRPr="00BA78FC">
        <w:rPr>
          <w:rStyle w:val="ab"/>
        </w:rPr>
        <w:t>融资融券业务的概念</w:t>
      </w:r>
    </w:p>
    <w:p w14:paraId="60C6BBD4" w14:textId="37D06F49"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4F8F74E6" w14:textId="0559C6AE" w:rsidR="00C9081F" w:rsidRDefault="00C9081F" w:rsidP="003D5C48"/>
    <w:p w14:paraId="6027B895" w14:textId="7E30CFCF" w:rsidR="00C9081F" w:rsidRPr="00964005" w:rsidRDefault="00964005" w:rsidP="003D5C48">
      <w:pPr>
        <w:rPr>
          <w:rStyle w:val="ab"/>
        </w:rPr>
      </w:pPr>
      <w:r w:rsidRPr="00964005">
        <w:rPr>
          <w:rStyle w:val="ab"/>
        </w:rPr>
        <w:t>融资融券交易账户</w:t>
      </w:r>
    </w:p>
    <w:p w14:paraId="31A145D1" w14:textId="7D599755" w:rsidR="00964005" w:rsidRDefault="00964005" w:rsidP="00964005">
      <w:pPr>
        <w:pStyle w:val="ae"/>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5F662A2" w14:textId="49BC6B57" w:rsidR="00964005" w:rsidRDefault="00964005" w:rsidP="00964005">
      <w:pPr>
        <w:pStyle w:val="ae"/>
        <w:numPr>
          <w:ilvl w:val="1"/>
          <w:numId w:val="65"/>
        </w:numPr>
        <w:ind w:firstLineChars="0"/>
      </w:pPr>
      <w:r>
        <w:rPr>
          <w:rFonts w:hint="eastAsia"/>
        </w:rPr>
        <w:t>融券专用证券账户</w:t>
      </w:r>
    </w:p>
    <w:p w14:paraId="5C6EB541" w14:textId="138EC03E" w:rsidR="00964005" w:rsidRDefault="00964005" w:rsidP="00964005">
      <w:pPr>
        <w:pStyle w:val="ae"/>
        <w:numPr>
          <w:ilvl w:val="1"/>
          <w:numId w:val="65"/>
        </w:numPr>
        <w:ind w:firstLineChars="0"/>
      </w:pPr>
      <w:r>
        <w:rPr>
          <w:rFonts w:hint="eastAsia"/>
        </w:rPr>
        <w:t>客户信用交易担保证券账户</w:t>
      </w:r>
    </w:p>
    <w:p w14:paraId="6671B442" w14:textId="6B889F73" w:rsidR="00964005" w:rsidRDefault="00964005" w:rsidP="00964005">
      <w:pPr>
        <w:pStyle w:val="ae"/>
        <w:numPr>
          <w:ilvl w:val="1"/>
          <w:numId w:val="65"/>
        </w:numPr>
        <w:ind w:firstLineChars="0"/>
      </w:pPr>
      <w:r>
        <w:rPr>
          <w:rFonts w:hint="eastAsia"/>
        </w:rPr>
        <w:t>信用交易证券交收账户</w:t>
      </w:r>
    </w:p>
    <w:p w14:paraId="7359E640" w14:textId="08758108" w:rsidR="00964005" w:rsidRDefault="00964005" w:rsidP="00964005">
      <w:pPr>
        <w:pStyle w:val="ae"/>
        <w:numPr>
          <w:ilvl w:val="1"/>
          <w:numId w:val="65"/>
        </w:numPr>
        <w:ind w:firstLineChars="0"/>
      </w:pPr>
      <w:r>
        <w:rPr>
          <w:rFonts w:hint="eastAsia"/>
        </w:rPr>
        <w:t>信用交易资金交收账户</w:t>
      </w:r>
    </w:p>
    <w:p w14:paraId="1EE3B2D3" w14:textId="116C7A73" w:rsidR="00964005" w:rsidRDefault="00964005" w:rsidP="00964005">
      <w:pPr>
        <w:pStyle w:val="ae"/>
        <w:numPr>
          <w:ilvl w:val="0"/>
          <w:numId w:val="65"/>
        </w:numPr>
        <w:ind w:firstLineChars="0"/>
      </w:pPr>
      <w:r>
        <w:rPr>
          <w:rFonts w:hint="eastAsia"/>
        </w:rPr>
        <w:t>在</w:t>
      </w:r>
      <w:r w:rsidRPr="00964005">
        <w:rPr>
          <w:rStyle w:val="a5"/>
        </w:rPr>
        <w:t>商业银行</w:t>
      </w:r>
      <w:r>
        <w:rPr>
          <w:rFonts w:hint="eastAsia"/>
        </w:rPr>
        <w:t>开立：</w:t>
      </w:r>
    </w:p>
    <w:p w14:paraId="09A258A2" w14:textId="43518502" w:rsidR="00964005" w:rsidRDefault="00964005" w:rsidP="00964005">
      <w:pPr>
        <w:pStyle w:val="ae"/>
        <w:numPr>
          <w:ilvl w:val="1"/>
          <w:numId w:val="65"/>
        </w:numPr>
        <w:ind w:firstLineChars="0"/>
      </w:pPr>
      <w:r>
        <w:rPr>
          <w:rFonts w:hint="eastAsia"/>
        </w:rPr>
        <w:t>融资专用资金账户</w:t>
      </w:r>
    </w:p>
    <w:p w14:paraId="2968807C" w14:textId="73C8900D" w:rsidR="00964005" w:rsidRDefault="00964005" w:rsidP="00964005">
      <w:pPr>
        <w:pStyle w:val="ae"/>
        <w:numPr>
          <w:ilvl w:val="1"/>
          <w:numId w:val="65"/>
        </w:numPr>
        <w:ind w:firstLineChars="0"/>
      </w:pPr>
      <w:r>
        <w:rPr>
          <w:rFonts w:hint="eastAsia"/>
        </w:rPr>
        <w:t>客户信用交易担保资金账户</w:t>
      </w:r>
    </w:p>
    <w:p w14:paraId="757605AA" w14:textId="2E5B1CCD" w:rsidR="00C9081F" w:rsidRDefault="00DA359F" w:rsidP="003D5C48">
      <w:r w:rsidRPr="00DA359F">
        <w:rPr>
          <w:rStyle w:val="af1"/>
        </w:rPr>
        <w:t>记忆</w:t>
      </w:r>
      <w:r>
        <w:rPr>
          <w:rFonts w:hint="eastAsia"/>
        </w:rPr>
        <w:t>：证券有关的在证券机构，资金有关的在银行开</w:t>
      </w:r>
      <w:r w:rsidR="002235D2">
        <w:rPr>
          <w:rFonts w:hint="eastAsia"/>
        </w:rPr>
        <w:t>，但是资金交收账户在证券机构。</w:t>
      </w:r>
    </w:p>
    <w:p w14:paraId="7500A8A9" w14:textId="19930643" w:rsidR="00C9081F" w:rsidRDefault="00C9081F" w:rsidP="003D5C48"/>
    <w:p w14:paraId="38640657" w14:textId="127F66A5" w:rsidR="00C9081F" w:rsidRPr="00A678A2" w:rsidRDefault="00A678A2" w:rsidP="003D5C48">
      <w:pPr>
        <w:rPr>
          <w:rStyle w:val="ab"/>
        </w:rPr>
      </w:pPr>
      <w:r w:rsidRPr="00A678A2">
        <w:rPr>
          <w:rStyle w:val="ab"/>
        </w:rPr>
        <w:t>融资融券保证金规定</w:t>
      </w:r>
    </w:p>
    <w:p w14:paraId="3C9176FF" w14:textId="380F2BE9"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22C1E68A" w14:textId="04A379F4" w:rsidR="00C9081F" w:rsidRDefault="00C9081F" w:rsidP="003D5C48"/>
    <w:p w14:paraId="0E8A42DC" w14:textId="3C32A979" w:rsidR="00C9081F" w:rsidRPr="00290345" w:rsidRDefault="00493A88" w:rsidP="003D5C48">
      <w:pPr>
        <w:rPr>
          <w:rStyle w:val="ab"/>
        </w:rPr>
      </w:pPr>
      <w:r w:rsidRPr="00290345">
        <w:rPr>
          <w:rStyle w:val="ab"/>
        </w:rPr>
        <w:t>证券公司中间介绍业务的概念</w:t>
      </w:r>
    </w:p>
    <w:p w14:paraId="7E9C58DA" w14:textId="7B407230"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72699066" w14:textId="208CC007" w:rsidR="001136CF" w:rsidRDefault="001136CF" w:rsidP="003D5C48">
      <w:r w:rsidRPr="001136CF">
        <w:rPr>
          <w:rStyle w:val="af1"/>
        </w:rPr>
        <w:t>信息</w:t>
      </w:r>
      <w:r>
        <w:rPr>
          <w:rFonts w:hint="eastAsia"/>
        </w:rPr>
        <w:t>：介绍客户，比如协助客户办理开户手续。</w:t>
      </w:r>
    </w:p>
    <w:p w14:paraId="5767642F" w14:textId="54ADBC3A" w:rsidR="00C9081F" w:rsidRDefault="00C9081F" w:rsidP="003D5C48"/>
    <w:p w14:paraId="281AE659" w14:textId="55CED5C5" w:rsidR="00307AA9" w:rsidRPr="00123025" w:rsidRDefault="00307AA9" w:rsidP="003D5C48">
      <w:pPr>
        <w:rPr>
          <w:rStyle w:val="ab"/>
        </w:rPr>
      </w:pPr>
      <w:r w:rsidRPr="00123025">
        <w:rPr>
          <w:rStyle w:val="ab"/>
        </w:rPr>
        <w:t>证券公司中间介绍业务的资格条件</w:t>
      </w:r>
    </w:p>
    <w:p w14:paraId="7AEBD71B" w14:textId="56D3E31B" w:rsidR="00307AA9" w:rsidRDefault="00307AA9" w:rsidP="00307AA9">
      <w:pPr>
        <w:pStyle w:val="ae"/>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9BC64BE" w14:textId="4B51974C" w:rsidR="00307AA9" w:rsidRDefault="00307AA9" w:rsidP="00307AA9">
      <w:pPr>
        <w:pStyle w:val="ae"/>
        <w:numPr>
          <w:ilvl w:val="0"/>
          <w:numId w:val="66"/>
        </w:numPr>
        <w:ind w:firstLineChars="0"/>
      </w:pPr>
      <w:r>
        <w:rPr>
          <w:rFonts w:hint="eastAsia"/>
        </w:rPr>
        <w:t>已按规定建立客户交易结算资金</w:t>
      </w:r>
      <w:proofErr w:type="gramStart"/>
      <w:r w:rsidRPr="00123025">
        <w:rPr>
          <w:rStyle w:val="a5"/>
        </w:rPr>
        <w:t>第三方存管制</w:t>
      </w:r>
      <w:proofErr w:type="gramEnd"/>
      <w:r w:rsidRPr="00123025">
        <w:rPr>
          <w:rStyle w:val="a5"/>
        </w:rPr>
        <w:t>度</w:t>
      </w:r>
      <w:r>
        <w:rPr>
          <w:rFonts w:hint="eastAsia"/>
        </w:rPr>
        <w:t>；</w:t>
      </w:r>
    </w:p>
    <w:p w14:paraId="14262304" w14:textId="51A948B7" w:rsidR="00307AA9" w:rsidRDefault="00307AA9" w:rsidP="00307AA9">
      <w:pPr>
        <w:pStyle w:val="ae"/>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w:t>
      </w:r>
      <w:r>
        <w:rPr>
          <w:rFonts w:hint="eastAsia"/>
        </w:rPr>
        <w:lastRenderedPageBreak/>
        <w:t>持续符合规定的标准。</w:t>
      </w:r>
    </w:p>
    <w:p w14:paraId="66576BD8" w14:textId="221F946F" w:rsidR="00F40B0D" w:rsidRDefault="00F40B0D" w:rsidP="00F40B0D">
      <w:pPr>
        <w:pStyle w:val="ae"/>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308E32FA" w14:textId="6F58EEDB" w:rsidR="00F40B0D" w:rsidRDefault="00F40B0D" w:rsidP="00F40B0D">
      <w:pPr>
        <w:pStyle w:val="ae"/>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w:t>
      </w:r>
      <w:proofErr w:type="gramStart"/>
      <w:r w:rsidRPr="009110AF">
        <w:rPr>
          <w:rStyle w:val="a5"/>
        </w:rPr>
        <w:t>规</w:t>
      </w:r>
      <w:proofErr w:type="gramEnd"/>
      <w:r w:rsidRPr="009110AF">
        <w:rPr>
          <w:rStyle w:val="a5"/>
        </w:rPr>
        <w:t>检查等制度</w:t>
      </w:r>
      <w:r>
        <w:rPr>
          <w:rFonts w:hint="eastAsia"/>
          <w:bCs/>
          <w:iCs/>
        </w:rPr>
        <w:t>；</w:t>
      </w:r>
    </w:p>
    <w:p w14:paraId="41D02B97" w14:textId="090074B8" w:rsidR="00F40B0D" w:rsidRDefault="00F40B0D" w:rsidP="00F40B0D">
      <w:pPr>
        <w:pStyle w:val="ae"/>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718A5E1A" w14:textId="2BB337A8" w:rsidR="00F40B0D" w:rsidRPr="00F40B0D" w:rsidRDefault="00F40B0D" w:rsidP="00F40B0D">
      <w:pPr>
        <w:pStyle w:val="ae"/>
        <w:numPr>
          <w:ilvl w:val="0"/>
          <w:numId w:val="66"/>
        </w:numPr>
        <w:ind w:firstLineChars="0"/>
        <w:rPr>
          <w:bCs/>
          <w:iCs/>
        </w:rPr>
      </w:pPr>
      <w:r>
        <w:rPr>
          <w:rFonts w:hint="eastAsia"/>
          <w:bCs/>
          <w:iCs/>
        </w:rPr>
        <w:t>中国证监会根据市场发展情况和审慎监管原则规定的其他条件。</w:t>
      </w:r>
    </w:p>
    <w:p w14:paraId="4DE3A6CC" w14:textId="32FB24E3" w:rsidR="00307AA9" w:rsidRDefault="00307AA9" w:rsidP="003D5C48"/>
    <w:p w14:paraId="781E9709" w14:textId="202ADF3C" w:rsidR="00C9081F" w:rsidRPr="00CF6F27" w:rsidRDefault="0069602A" w:rsidP="003D5C48">
      <w:pPr>
        <w:rPr>
          <w:rStyle w:val="ab"/>
        </w:rPr>
      </w:pPr>
      <w:r w:rsidRPr="00CF6F27">
        <w:rPr>
          <w:rStyle w:val="ab"/>
        </w:rPr>
        <w:t>证券公司中间介绍业务的业务范围</w:t>
      </w:r>
    </w:p>
    <w:p w14:paraId="27C2C3B6" w14:textId="2BCF511B" w:rsidR="0069602A" w:rsidRDefault="0069602A" w:rsidP="0069602A">
      <w:pPr>
        <w:pStyle w:val="ae"/>
        <w:numPr>
          <w:ilvl w:val="0"/>
          <w:numId w:val="67"/>
        </w:numPr>
        <w:ind w:firstLineChars="0"/>
      </w:pPr>
      <w:r>
        <w:rPr>
          <w:rFonts w:hint="eastAsia"/>
        </w:rPr>
        <w:t>协助办理</w:t>
      </w:r>
      <w:r w:rsidRPr="00CF6F27">
        <w:rPr>
          <w:rStyle w:val="a5"/>
          <w:rFonts w:hint="eastAsia"/>
        </w:rPr>
        <w:t>开户</w:t>
      </w:r>
      <w:r>
        <w:rPr>
          <w:rFonts w:hint="eastAsia"/>
        </w:rPr>
        <w:t>手续</w:t>
      </w:r>
    </w:p>
    <w:p w14:paraId="4B6751C0" w14:textId="7F97A942" w:rsidR="0069602A" w:rsidRDefault="0069602A" w:rsidP="0069602A">
      <w:pPr>
        <w:pStyle w:val="ae"/>
        <w:numPr>
          <w:ilvl w:val="0"/>
          <w:numId w:val="67"/>
        </w:numPr>
        <w:ind w:firstLineChars="0"/>
      </w:pPr>
      <w:r>
        <w:rPr>
          <w:rFonts w:hint="eastAsia"/>
        </w:rPr>
        <w:t>提供期货行情</w:t>
      </w:r>
      <w:r w:rsidRPr="00CF6F27">
        <w:rPr>
          <w:rStyle w:val="a5"/>
        </w:rPr>
        <w:t>信息、交易设施</w:t>
      </w:r>
    </w:p>
    <w:p w14:paraId="78454E0C" w14:textId="24F1E0B9" w:rsidR="0069602A" w:rsidRDefault="0069602A" w:rsidP="0069602A">
      <w:pPr>
        <w:pStyle w:val="ae"/>
        <w:numPr>
          <w:ilvl w:val="0"/>
          <w:numId w:val="67"/>
        </w:numPr>
        <w:ind w:firstLineChars="0"/>
      </w:pPr>
      <w:r>
        <w:rPr>
          <w:rFonts w:hint="eastAsia"/>
        </w:rPr>
        <w:t>中国证监会规定的</w:t>
      </w:r>
      <w:r w:rsidRPr="00CF6F27">
        <w:rPr>
          <w:rStyle w:val="a5"/>
        </w:rPr>
        <w:t>其他</w:t>
      </w:r>
      <w:r>
        <w:rPr>
          <w:rFonts w:hint="eastAsia"/>
        </w:rPr>
        <w:t>服务</w:t>
      </w:r>
    </w:p>
    <w:p w14:paraId="23D779D5" w14:textId="71CA65B6" w:rsidR="000A78FF" w:rsidRDefault="000A78FF" w:rsidP="003D5C48"/>
    <w:p w14:paraId="7CACFA2A" w14:textId="715C9C86"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389AE7B8" w14:textId="0A03B4FC" w:rsidR="007C4807" w:rsidRDefault="007C4807" w:rsidP="007C4807">
      <w:pPr>
        <w:pStyle w:val="ae"/>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4B42DD45" w14:textId="636CB793" w:rsidR="007C4807" w:rsidRDefault="007C4807" w:rsidP="007C4807">
      <w:pPr>
        <w:pStyle w:val="ae"/>
        <w:numPr>
          <w:ilvl w:val="0"/>
          <w:numId w:val="68"/>
        </w:numPr>
        <w:ind w:firstLineChars="0"/>
      </w:pPr>
      <w:r>
        <w:rPr>
          <w:rFonts w:hint="eastAsia"/>
        </w:rPr>
        <w:t>不得代期货公司、客户</w:t>
      </w:r>
      <w:r w:rsidRPr="00734BCA">
        <w:rPr>
          <w:rStyle w:val="a5"/>
        </w:rPr>
        <w:t>收付期货保证金</w:t>
      </w:r>
    </w:p>
    <w:p w14:paraId="5CCB635C" w14:textId="0471FE43" w:rsidR="007C4807" w:rsidRDefault="007C4807" w:rsidP="007C4807">
      <w:pPr>
        <w:pStyle w:val="ae"/>
        <w:numPr>
          <w:ilvl w:val="0"/>
          <w:numId w:val="68"/>
        </w:numPr>
        <w:ind w:firstLineChars="0"/>
      </w:pPr>
      <w:r>
        <w:rPr>
          <w:rFonts w:hint="eastAsia"/>
        </w:rPr>
        <w:t>不得利用证券资金账户为客户</w:t>
      </w:r>
      <w:r w:rsidRPr="00734BCA">
        <w:rPr>
          <w:rStyle w:val="a5"/>
        </w:rPr>
        <w:t>存取、划转期货保证金</w:t>
      </w:r>
    </w:p>
    <w:p w14:paraId="580A9A82" w14:textId="1591EAE9" w:rsidR="000A78FF" w:rsidRDefault="000A78FF" w:rsidP="003D5C48"/>
    <w:p w14:paraId="19EDA957" w14:textId="4BB1A812" w:rsidR="000A78FF" w:rsidRPr="00D62C9A" w:rsidRDefault="00A854A6" w:rsidP="003D5C48">
      <w:pPr>
        <w:rPr>
          <w:rStyle w:val="ab"/>
        </w:rPr>
      </w:pPr>
      <w:r w:rsidRPr="00D62C9A">
        <w:rPr>
          <w:rStyle w:val="ab"/>
        </w:rPr>
        <w:t>私募基金子公司、另类投资子公司的设立要求</w:t>
      </w:r>
    </w:p>
    <w:p w14:paraId="79898F21" w14:textId="49C9D05F" w:rsidR="00A854A6" w:rsidRDefault="00A854A6" w:rsidP="00A854A6">
      <w:pPr>
        <w:pStyle w:val="ae"/>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E4B9617" w14:textId="18E853C2" w:rsidR="00A854A6" w:rsidRDefault="00A854A6" w:rsidP="00A854A6">
      <w:pPr>
        <w:pStyle w:val="ae"/>
        <w:numPr>
          <w:ilvl w:val="0"/>
          <w:numId w:val="69"/>
        </w:numPr>
        <w:ind w:firstLineChars="0"/>
      </w:pPr>
      <w:r w:rsidRPr="00D62C9A">
        <w:rPr>
          <w:rStyle w:val="a5"/>
        </w:rPr>
        <w:t>最近一年</w:t>
      </w:r>
      <w:r>
        <w:rPr>
          <w:rFonts w:hint="eastAsia"/>
        </w:rPr>
        <w:t>未因重大违法违规行为受到刑事或行政处罚</w:t>
      </w:r>
    </w:p>
    <w:p w14:paraId="23E208E7" w14:textId="0FAA4DDA" w:rsidR="00687B60" w:rsidRDefault="00687B60" w:rsidP="00A854A6">
      <w:pPr>
        <w:pStyle w:val="ae"/>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w:t>
      </w:r>
      <w:proofErr w:type="gramStart"/>
      <w:r>
        <w:rPr>
          <w:rFonts w:hint="eastAsia"/>
        </w:rPr>
        <w:t>代持等</w:t>
      </w:r>
      <w:proofErr w:type="gramEnd"/>
      <w:r>
        <w:rPr>
          <w:rFonts w:hint="eastAsia"/>
        </w:rPr>
        <w:t>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1FF6E963" w14:textId="0778C86E" w:rsidR="000A78FF" w:rsidRDefault="000A78FF" w:rsidP="003D5C48"/>
    <w:p w14:paraId="3FADCB26" w14:textId="18468BB4" w:rsidR="000A78FF" w:rsidRPr="00A40C05" w:rsidRDefault="00A40C05" w:rsidP="003D5C48">
      <w:pPr>
        <w:rPr>
          <w:rStyle w:val="ab"/>
        </w:rPr>
      </w:pPr>
      <w:r w:rsidRPr="00A40C05">
        <w:rPr>
          <w:rStyle w:val="ab"/>
        </w:rPr>
        <w:t>私募基金子公司的投资规定</w:t>
      </w:r>
    </w:p>
    <w:p w14:paraId="656A39A7" w14:textId="448508C5" w:rsidR="00A40C05" w:rsidRDefault="00A40C05" w:rsidP="003D5C48">
      <w:r>
        <w:rPr>
          <w:rFonts w:hint="eastAsia"/>
        </w:rPr>
        <w:t>私募资金子公司及其下设基金管理</w:t>
      </w:r>
      <w:proofErr w:type="gramStart"/>
      <w:r>
        <w:rPr>
          <w:rFonts w:hint="eastAsia"/>
        </w:rPr>
        <w:t>机构酱自有</w:t>
      </w:r>
      <w:proofErr w:type="gramEnd"/>
      <w:r>
        <w:rPr>
          <w:rFonts w:hint="eastAsia"/>
        </w:rPr>
        <w:t>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E69AAAA" w14:textId="77777777" w:rsidR="000A78FF" w:rsidRDefault="000A78FF" w:rsidP="003D5C48"/>
    <w:p w14:paraId="58FB3FC4" w14:textId="3BA84153" w:rsidR="00C9081F" w:rsidRPr="00880B4F" w:rsidRDefault="00BF6E7A" w:rsidP="003D5C48">
      <w:pPr>
        <w:rPr>
          <w:rStyle w:val="ab"/>
        </w:rPr>
      </w:pPr>
      <w:r w:rsidRPr="00880B4F">
        <w:rPr>
          <w:rStyle w:val="ab"/>
        </w:rPr>
        <w:t>另类投资子公司的投资规定</w:t>
      </w:r>
    </w:p>
    <w:p w14:paraId="59CB9ED1" w14:textId="193AD938" w:rsidR="00BF6E7A" w:rsidRDefault="00BF6E7A" w:rsidP="00BF6E7A">
      <w:pPr>
        <w:pStyle w:val="ae"/>
        <w:numPr>
          <w:ilvl w:val="0"/>
          <w:numId w:val="70"/>
        </w:numPr>
        <w:ind w:firstLineChars="0"/>
      </w:pPr>
      <w:r>
        <w:rPr>
          <w:rFonts w:hint="eastAsia"/>
        </w:rPr>
        <w:t>不得融资</w:t>
      </w:r>
    </w:p>
    <w:p w14:paraId="40DEE532" w14:textId="7F194945" w:rsidR="00BF6E7A" w:rsidRDefault="00BF6E7A" w:rsidP="00BF6E7A">
      <w:pPr>
        <w:pStyle w:val="ae"/>
        <w:numPr>
          <w:ilvl w:val="0"/>
          <w:numId w:val="70"/>
        </w:numPr>
        <w:ind w:firstLineChars="0"/>
      </w:pPr>
      <w:r>
        <w:rPr>
          <w:rFonts w:hint="eastAsia"/>
        </w:rPr>
        <w:t>不得对外提供担保和贷款</w:t>
      </w:r>
    </w:p>
    <w:p w14:paraId="081CD920" w14:textId="46280E5F" w:rsidR="00BF6E7A" w:rsidRDefault="00BF6E7A" w:rsidP="00BF6E7A">
      <w:pPr>
        <w:pStyle w:val="ae"/>
        <w:numPr>
          <w:ilvl w:val="0"/>
          <w:numId w:val="70"/>
        </w:numPr>
        <w:ind w:firstLineChars="0"/>
      </w:pPr>
      <w:r>
        <w:rPr>
          <w:rFonts w:hint="eastAsia"/>
        </w:rPr>
        <w:t>不得成为对所投资企业的债务承担连带责任的出资人</w:t>
      </w:r>
    </w:p>
    <w:p w14:paraId="09BC2E3A" w14:textId="747E28A1" w:rsidR="00BF6E7A" w:rsidRDefault="00BF6E7A" w:rsidP="00BF6E7A">
      <w:pPr>
        <w:pStyle w:val="ae"/>
        <w:numPr>
          <w:ilvl w:val="0"/>
          <w:numId w:val="70"/>
        </w:numPr>
        <w:ind w:firstLineChars="0"/>
      </w:pPr>
      <w:r>
        <w:rPr>
          <w:rFonts w:hint="eastAsia"/>
        </w:rPr>
        <w:t>不得向投资者募集资金开展基金业务</w:t>
      </w:r>
    </w:p>
    <w:p w14:paraId="26E99523" w14:textId="7E2046EE" w:rsidR="00BF6E7A" w:rsidRDefault="00BF6E7A" w:rsidP="00BF6E7A">
      <w:pPr>
        <w:pStyle w:val="ae"/>
        <w:numPr>
          <w:ilvl w:val="0"/>
          <w:numId w:val="70"/>
        </w:numPr>
        <w:ind w:firstLineChars="0"/>
      </w:pPr>
      <w:r>
        <w:rPr>
          <w:rFonts w:hint="eastAsia"/>
        </w:rPr>
        <w:t>不得下设任何机构</w:t>
      </w:r>
    </w:p>
    <w:p w14:paraId="5C1EF5CA" w14:textId="0631714D" w:rsidR="00BF6E7A" w:rsidRDefault="00BF6E7A" w:rsidP="003D5C48"/>
    <w:p w14:paraId="31D444C1" w14:textId="15C1A97D" w:rsidR="00BF6E7A" w:rsidRDefault="00EC12CC" w:rsidP="00EC12CC">
      <w:pPr>
        <w:pStyle w:val="3"/>
      </w:pPr>
      <w:bookmarkStart w:id="51" w:name="_Toc44488042"/>
      <w:r>
        <w:rPr>
          <w:rFonts w:hint="eastAsia"/>
        </w:rPr>
        <w:t>考点1</w:t>
      </w:r>
      <w:r>
        <w:t>0</w:t>
      </w:r>
      <w:r>
        <w:rPr>
          <w:rFonts w:hint="eastAsia"/>
        </w:rPr>
        <w:t>：律师事务所、会计师事务所从事证券法律业务的管理</w:t>
      </w:r>
      <w:bookmarkEnd w:id="51"/>
    </w:p>
    <w:p w14:paraId="418FDDDA" w14:textId="5149A9A2" w:rsidR="00EC12CC" w:rsidRPr="00962796" w:rsidRDefault="00FF7062" w:rsidP="003D5C48">
      <w:pPr>
        <w:rPr>
          <w:rStyle w:val="ab"/>
        </w:rPr>
      </w:pPr>
      <w:r w:rsidRPr="00962796">
        <w:rPr>
          <w:rStyle w:val="ab"/>
        </w:rPr>
        <w:t>律师事务所申请证券法律业务的条件</w:t>
      </w:r>
    </w:p>
    <w:p w14:paraId="11FD82D9" w14:textId="3E3BF1FA" w:rsidR="00FF7062" w:rsidRDefault="00FF7062" w:rsidP="00FF7062">
      <w:pPr>
        <w:pStyle w:val="ae"/>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1CBECB4E" w14:textId="633789B9" w:rsidR="00FF7062" w:rsidRDefault="00FF7062" w:rsidP="00FF7062">
      <w:pPr>
        <w:pStyle w:val="ae"/>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64AB6070" w14:textId="239C566E" w:rsidR="00FF7062" w:rsidRDefault="00FF7062" w:rsidP="00FF7062">
      <w:pPr>
        <w:pStyle w:val="ae"/>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292EB864" w14:textId="4FB31B62" w:rsidR="00FF7062" w:rsidRDefault="00FF7062" w:rsidP="00FF7062">
      <w:pPr>
        <w:pStyle w:val="ae"/>
        <w:numPr>
          <w:ilvl w:val="0"/>
          <w:numId w:val="71"/>
        </w:numPr>
        <w:ind w:firstLineChars="0"/>
      </w:pPr>
      <w:r>
        <w:rPr>
          <w:rFonts w:hint="eastAsia"/>
        </w:rPr>
        <w:t>已经办理有效的</w:t>
      </w:r>
      <w:r w:rsidRPr="000273B3">
        <w:rPr>
          <w:rStyle w:val="a5"/>
        </w:rPr>
        <w:t>职业责任保险</w:t>
      </w:r>
    </w:p>
    <w:p w14:paraId="51323933" w14:textId="366056C7" w:rsidR="00EC12CC" w:rsidRDefault="00EC12CC" w:rsidP="003D5C48"/>
    <w:p w14:paraId="008BBA10" w14:textId="01142E74" w:rsidR="00B6422F" w:rsidRPr="00962796" w:rsidRDefault="00B6422F" w:rsidP="00B6422F">
      <w:pPr>
        <w:rPr>
          <w:rStyle w:val="ab"/>
        </w:rPr>
      </w:pPr>
      <w:r w:rsidRPr="00962796">
        <w:rPr>
          <w:rStyle w:val="ab"/>
        </w:rPr>
        <w:t>律师申请证券法律业务的条件</w:t>
      </w:r>
    </w:p>
    <w:p w14:paraId="28EDE231" w14:textId="445C9923" w:rsidR="00B6422F" w:rsidRDefault="00B6422F" w:rsidP="00B6422F">
      <w:pPr>
        <w:pStyle w:val="ae"/>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F6BAA42" w14:textId="442CED22" w:rsidR="00B6422F" w:rsidRDefault="00B6422F" w:rsidP="00B6422F">
      <w:pPr>
        <w:pStyle w:val="ae"/>
        <w:numPr>
          <w:ilvl w:val="0"/>
          <w:numId w:val="72"/>
        </w:numPr>
        <w:ind w:firstLineChars="0"/>
      </w:pPr>
      <w:r>
        <w:rPr>
          <w:rFonts w:hint="eastAsia"/>
        </w:rPr>
        <w:t>具备下列条件之一：</w:t>
      </w:r>
    </w:p>
    <w:p w14:paraId="0A920221" w14:textId="4595909F"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15D9F86F" w14:textId="789E8EF6"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75DF664E" w14:textId="087465CB"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7471D850" w14:textId="55004583" w:rsidR="008F3009" w:rsidRPr="00B6422F" w:rsidRDefault="008F3009" w:rsidP="008F3009">
      <w:pPr>
        <w:pStyle w:val="ae"/>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5101ABB3" w14:textId="2951558B" w:rsidR="00B6422F" w:rsidRDefault="00B6422F" w:rsidP="003D5C48"/>
    <w:p w14:paraId="304B7676" w14:textId="7DEDE612" w:rsidR="00B6422F" w:rsidRPr="00147F2A" w:rsidRDefault="00C34DF6" w:rsidP="003D5C48">
      <w:pPr>
        <w:rPr>
          <w:rStyle w:val="ab"/>
        </w:rPr>
      </w:pPr>
      <w:r w:rsidRPr="00147F2A">
        <w:rPr>
          <w:rStyle w:val="ab"/>
        </w:rPr>
        <w:t>律师事务所从事证券法律业务的禁止事项</w:t>
      </w:r>
    </w:p>
    <w:p w14:paraId="2AA030C9" w14:textId="3D2424BE" w:rsidR="00C34DF6" w:rsidRDefault="00C34DF6" w:rsidP="00C34DF6">
      <w:pPr>
        <w:pStyle w:val="ae"/>
        <w:numPr>
          <w:ilvl w:val="0"/>
          <w:numId w:val="73"/>
        </w:numPr>
        <w:ind w:firstLineChars="0"/>
      </w:pPr>
      <w:r>
        <w:rPr>
          <w:rFonts w:hint="eastAsia"/>
        </w:rPr>
        <w:t>统一律师事务所不得同时为同一证券发行的发行人和保荐机构、承销的证券公司出具法律意见；</w:t>
      </w:r>
    </w:p>
    <w:p w14:paraId="2EA26511" w14:textId="048DD271" w:rsidR="00C34DF6" w:rsidRDefault="00C34DF6" w:rsidP="00C34DF6">
      <w:pPr>
        <w:pStyle w:val="ae"/>
        <w:numPr>
          <w:ilvl w:val="0"/>
          <w:numId w:val="73"/>
        </w:numPr>
        <w:ind w:firstLineChars="0"/>
      </w:pPr>
      <w:r>
        <w:rPr>
          <w:rFonts w:hint="eastAsia"/>
        </w:rPr>
        <w:t>不得同时为同一收购行为的收购人和被收购的上市公司出具法律意见；</w:t>
      </w:r>
    </w:p>
    <w:p w14:paraId="718CBC06" w14:textId="21553B27" w:rsidR="00C34DF6" w:rsidRDefault="00C34DF6" w:rsidP="00C34DF6">
      <w:pPr>
        <w:pStyle w:val="ae"/>
        <w:numPr>
          <w:ilvl w:val="0"/>
          <w:numId w:val="73"/>
        </w:numPr>
        <w:ind w:firstLineChars="0"/>
      </w:pPr>
      <w:r>
        <w:rPr>
          <w:rFonts w:hint="eastAsia"/>
        </w:rPr>
        <w:t>不得在其他同一证券业务活动中各位具有利害关系的不同当事人出具法律意见。</w:t>
      </w:r>
    </w:p>
    <w:p w14:paraId="6F1280F7" w14:textId="302897F3" w:rsidR="00B6422F" w:rsidRDefault="00147F2A" w:rsidP="003D5C48">
      <w:r w:rsidRPr="00147F2A">
        <w:rPr>
          <w:rStyle w:val="af1"/>
          <w:rFonts w:hint="eastAsia"/>
        </w:rPr>
        <w:t>记忆</w:t>
      </w:r>
      <w:r>
        <w:rPr>
          <w:rFonts w:hint="eastAsia"/>
        </w:rPr>
        <w:t>：就是不得同时参与利害双方</w:t>
      </w:r>
    </w:p>
    <w:p w14:paraId="13C26E14" w14:textId="11EBDFF1" w:rsidR="00EC12CC" w:rsidRDefault="00EC12CC" w:rsidP="003D5C48"/>
    <w:p w14:paraId="20FACC63" w14:textId="0FDA35F6" w:rsidR="00EC12CC" w:rsidRPr="00F42707" w:rsidRDefault="00B95E76" w:rsidP="003D5C48">
      <w:pPr>
        <w:rPr>
          <w:rStyle w:val="ab"/>
        </w:rPr>
      </w:pPr>
      <w:r w:rsidRPr="00F42707">
        <w:rPr>
          <w:rStyle w:val="ab"/>
        </w:rPr>
        <w:t>会计师事务所申请证券资格的条件</w:t>
      </w:r>
    </w:p>
    <w:p w14:paraId="4154DD15" w14:textId="552E3AB3" w:rsidR="00B95E76" w:rsidRDefault="00B95E76" w:rsidP="00B95E76">
      <w:pPr>
        <w:pStyle w:val="ae"/>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698ED112" w14:textId="246CC09D" w:rsidR="00B95E76" w:rsidRDefault="00B95E76" w:rsidP="00B95E76">
      <w:pPr>
        <w:pStyle w:val="ae"/>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7B261808" w14:textId="0A92B83B" w:rsidR="00B95E76" w:rsidRDefault="00B95E76" w:rsidP="00B95E76">
      <w:pPr>
        <w:pStyle w:val="ae"/>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39B2721F" w14:textId="475307A8" w:rsidR="00FD2D50" w:rsidRDefault="00FD2D50" w:rsidP="00B95E76">
      <w:pPr>
        <w:pStyle w:val="ae"/>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5759977D" w14:textId="5C5D7FE2" w:rsidR="00FD2D50" w:rsidRDefault="00FD2D50" w:rsidP="00B95E76">
      <w:pPr>
        <w:pStyle w:val="ae"/>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09FFE403" w14:textId="4B4B6667" w:rsidR="00FD2D50" w:rsidRDefault="00FD2D50" w:rsidP="00B95E76">
      <w:pPr>
        <w:pStyle w:val="ae"/>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6A4633F" w14:textId="3BFA2F47" w:rsidR="00FD2D50" w:rsidRDefault="00FD2D50" w:rsidP="00B95E76">
      <w:pPr>
        <w:pStyle w:val="ae"/>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0D2D0B58" w14:textId="51090378" w:rsidR="00EC12CC" w:rsidRDefault="00EC12CC" w:rsidP="003D5C48"/>
    <w:p w14:paraId="7F9FCA95" w14:textId="3303BE25"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1D6F9C5" w14:textId="395DC089" w:rsidR="00EC12CC" w:rsidRDefault="00693852" w:rsidP="00693852">
      <w:pPr>
        <w:pStyle w:val="ae"/>
        <w:numPr>
          <w:ilvl w:val="0"/>
          <w:numId w:val="75"/>
        </w:numPr>
        <w:ind w:firstLineChars="0"/>
      </w:pPr>
      <w:r>
        <w:rPr>
          <w:rFonts w:hint="eastAsia"/>
        </w:rPr>
        <w:t>在执业活动中收到行政处罚、刑事处罚，自处罚决定生效之日起</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70D18253" w14:textId="54994BE4" w:rsidR="00693852" w:rsidRDefault="00693852" w:rsidP="00693852">
      <w:pPr>
        <w:pStyle w:val="ae"/>
        <w:numPr>
          <w:ilvl w:val="0"/>
          <w:numId w:val="75"/>
        </w:numPr>
        <w:ind w:firstLineChars="0"/>
      </w:pPr>
      <w:r>
        <w:rPr>
          <w:rFonts w:hint="eastAsia"/>
        </w:rPr>
        <w:t>因以欺骗等不正当手段取得证券资格而被撤销该资格，自撤销之日起</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5599F7D8" w14:textId="5EF22AA6" w:rsidR="00693852" w:rsidRPr="00693852" w:rsidRDefault="00693852" w:rsidP="00693852">
      <w:pPr>
        <w:pStyle w:val="ae"/>
        <w:numPr>
          <w:ilvl w:val="0"/>
          <w:numId w:val="75"/>
        </w:numPr>
        <w:ind w:firstLineChars="0"/>
      </w:pPr>
      <w:r>
        <w:rPr>
          <w:rFonts w:hint="eastAsia"/>
        </w:rPr>
        <w:t>申请证券资格过程中，因隐瞒有关情况或者提供虚假材料被不予受理或者不予批准的，自被出具不予受理凭证或者不予批准决定之日其</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7D91C0EA" w14:textId="4D3B8505" w:rsidR="00EC12CC" w:rsidRDefault="00EC12CC" w:rsidP="003D5C48"/>
    <w:p w14:paraId="7F6AE422" w14:textId="5E744E94" w:rsidR="00EC12CC" w:rsidRPr="008728A3" w:rsidRDefault="008728A3" w:rsidP="003D5C48">
      <w:pPr>
        <w:rPr>
          <w:rStyle w:val="ab"/>
        </w:rPr>
      </w:pPr>
      <w:r w:rsidRPr="008728A3">
        <w:rPr>
          <w:rStyle w:val="ab"/>
        </w:rPr>
        <w:t>注册会计师申请证券许可的条件</w:t>
      </w:r>
    </w:p>
    <w:p w14:paraId="18D8024E" w14:textId="08AC40D3" w:rsidR="00EC12CC" w:rsidRDefault="008728A3" w:rsidP="003D5C48">
      <w:pPr>
        <w:pStyle w:val="ae"/>
        <w:numPr>
          <w:ilvl w:val="0"/>
          <w:numId w:val="76"/>
        </w:numPr>
        <w:ind w:firstLineChars="0"/>
      </w:pPr>
      <w:r>
        <w:rPr>
          <w:rFonts w:hint="eastAsia"/>
        </w:rPr>
        <w:t>所在会计师事务所已取得证券许可证</w:t>
      </w:r>
    </w:p>
    <w:p w14:paraId="533F841E" w14:textId="47446DEE" w:rsidR="008728A3" w:rsidRDefault="008728A3" w:rsidP="003D5C48">
      <w:pPr>
        <w:pStyle w:val="ae"/>
        <w:numPr>
          <w:ilvl w:val="0"/>
          <w:numId w:val="76"/>
        </w:numPr>
        <w:ind w:firstLineChars="0"/>
      </w:pPr>
      <w:r>
        <w:rPr>
          <w:rFonts w:hint="eastAsia"/>
        </w:rPr>
        <w:t>具有证券、期货相关业务资格</w:t>
      </w:r>
      <w:r w:rsidRPr="008728A3">
        <w:rPr>
          <w:rStyle w:val="a5"/>
        </w:rPr>
        <w:t>考试合格</w:t>
      </w:r>
      <w:r>
        <w:rPr>
          <w:rFonts w:hint="eastAsia"/>
        </w:rPr>
        <w:t>证书</w:t>
      </w:r>
    </w:p>
    <w:p w14:paraId="273A20E6" w14:textId="0AFDE074" w:rsidR="008728A3" w:rsidRDefault="008728A3" w:rsidP="003D5C48">
      <w:pPr>
        <w:pStyle w:val="ae"/>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48987CCF" w14:textId="2C8AF1A2" w:rsidR="008728A3" w:rsidRDefault="008728A3" w:rsidP="003D5C48">
      <w:pPr>
        <w:pStyle w:val="ae"/>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21168D12" w14:textId="41FAB677" w:rsidR="008728A3" w:rsidRDefault="008728A3" w:rsidP="003D5C48">
      <w:pPr>
        <w:pStyle w:val="ae"/>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B01F2FF" w14:textId="77777777" w:rsidR="008728A3" w:rsidRDefault="008728A3" w:rsidP="003D5C48"/>
    <w:p w14:paraId="396E463C" w14:textId="69376ACC" w:rsidR="00EC12CC" w:rsidRDefault="005D4C29" w:rsidP="00C12FE5">
      <w:pPr>
        <w:pStyle w:val="3"/>
      </w:pPr>
      <w:r>
        <w:rPr>
          <w:rFonts w:hint="eastAsia"/>
        </w:rPr>
        <w:lastRenderedPageBreak/>
        <w:t>考点1</w:t>
      </w:r>
      <w:r>
        <w:t>1</w:t>
      </w:r>
      <w:r>
        <w:rPr>
          <w:rFonts w:hint="eastAsia"/>
        </w:rPr>
        <w:t>：证券、期货投资咨询机构的管理</w:t>
      </w:r>
    </w:p>
    <w:p w14:paraId="7FC15C3A" w14:textId="4DE3BA65" w:rsidR="00EC12CC" w:rsidRPr="0037094D" w:rsidRDefault="0037094D" w:rsidP="003D5C48">
      <w:pPr>
        <w:rPr>
          <w:rStyle w:val="ab"/>
        </w:rPr>
      </w:pPr>
      <w:r w:rsidRPr="0037094D">
        <w:rPr>
          <w:rStyle w:val="ab"/>
        </w:rPr>
        <w:t>证券、期货投资咨询的概念</w:t>
      </w:r>
    </w:p>
    <w:p w14:paraId="3472943A" w14:textId="34C8A7F1" w:rsidR="0037094D" w:rsidRDefault="0037094D" w:rsidP="003D5C48">
      <w:pPr>
        <w:rPr>
          <w:rFonts w:hint="eastAsia"/>
        </w:rPr>
      </w:pPr>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4EE3E2A1" w14:textId="340232C1" w:rsidR="00EC12CC" w:rsidRDefault="00EC12CC" w:rsidP="003D5C48"/>
    <w:p w14:paraId="5361D653" w14:textId="047412C2" w:rsidR="00EC12CC" w:rsidRPr="00204F11" w:rsidRDefault="00F17D6E" w:rsidP="003D5C48">
      <w:pPr>
        <w:rPr>
          <w:rStyle w:val="ab"/>
        </w:rPr>
      </w:pPr>
      <w:r w:rsidRPr="00204F11">
        <w:rPr>
          <w:rStyle w:val="ab"/>
        </w:rPr>
        <w:t>证券、期货投资咨询的形式</w:t>
      </w:r>
    </w:p>
    <w:p w14:paraId="74005C63" w14:textId="4E34EBD7" w:rsidR="00F17D6E" w:rsidRDefault="00F17D6E" w:rsidP="00F17D6E">
      <w:pPr>
        <w:pStyle w:val="ae"/>
        <w:numPr>
          <w:ilvl w:val="0"/>
          <w:numId w:val="123"/>
        </w:numPr>
        <w:ind w:firstLineChars="0"/>
      </w:pPr>
      <w:r>
        <w:rPr>
          <w:rFonts w:hint="eastAsia"/>
        </w:rPr>
        <w:t>接受投资人或者客户委托，提供证券、期货</w:t>
      </w:r>
      <w:r w:rsidRPr="00204F11">
        <w:rPr>
          <w:rStyle w:val="a5"/>
          <w:rFonts w:hint="eastAsia"/>
        </w:rPr>
        <w:t>投资咨询服务</w:t>
      </w:r>
    </w:p>
    <w:p w14:paraId="5F486B19" w14:textId="0EEBD2A1" w:rsidR="00F17D6E" w:rsidRDefault="00F17D6E" w:rsidP="00F17D6E">
      <w:pPr>
        <w:pStyle w:val="ae"/>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07FC23F6" w14:textId="1791DF85" w:rsidR="00F17D6E" w:rsidRDefault="00F17D6E" w:rsidP="00F17D6E">
      <w:pPr>
        <w:pStyle w:val="ae"/>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238BF8A" w14:textId="7C319889" w:rsidR="00F17D6E" w:rsidRDefault="00F17D6E" w:rsidP="00F17D6E">
      <w:pPr>
        <w:pStyle w:val="ae"/>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15B5A992" w14:textId="75182C19" w:rsidR="00F17D6E" w:rsidRDefault="00F17D6E" w:rsidP="00F17D6E">
      <w:pPr>
        <w:pStyle w:val="ae"/>
        <w:numPr>
          <w:ilvl w:val="0"/>
          <w:numId w:val="123"/>
        </w:numPr>
        <w:ind w:firstLineChars="0"/>
        <w:rPr>
          <w:rFonts w:hint="eastAsia"/>
        </w:rPr>
      </w:pPr>
      <w:r>
        <w:rPr>
          <w:rFonts w:hint="eastAsia"/>
        </w:rPr>
        <w:t>中国证监会认定的其他形式</w:t>
      </w:r>
    </w:p>
    <w:p w14:paraId="450CF625" w14:textId="57D09B31" w:rsidR="00EC12CC" w:rsidRDefault="00EC12CC" w:rsidP="003D5C48"/>
    <w:p w14:paraId="78DE83B5" w14:textId="2D5DFD30" w:rsidR="00EC12CC" w:rsidRPr="006A2ABA" w:rsidRDefault="00204F11" w:rsidP="003D5C48">
      <w:pPr>
        <w:rPr>
          <w:rStyle w:val="ab"/>
        </w:rPr>
      </w:pPr>
      <w:r w:rsidRPr="006A2ABA">
        <w:rPr>
          <w:rStyle w:val="ab"/>
          <w:rFonts w:hint="eastAsia"/>
        </w:rPr>
        <w:t>申请证券、期货投资咨询从业资格的机构应具备的条件</w:t>
      </w:r>
    </w:p>
    <w:p w14:paraId="09C6EA9D" w14:textId="35335015" w:rsidR="00204F11" w:rsidRDefault="00204F11" w:rsidP="00204F11">
      <w:pPr>
        <w:pStyle w:val="ae"/>
        <w:numPr>
          <w:ilvl w:val="0"/>
          <w:numId w:val="124"/>
        </w:numPr>
        <w:ind w:firstLineChars="0"/>
      </w:pPr>
      <w:r>
        <w:rPr>
          <w:rFonts w:hint="eastAsia"/>
        </w:rPr>
        <w:t>有人</w:t>
      </w:r>
    </w:p>
    <w:p w14:paraId="0C9404C2" w14:textId="37B62589" w:rsidR="00204F11" w:rsidRDefault="00204F11" w:rsidP="00204F11">
      <w:pPr>
        <w:pStyle w:val="ae"/>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61CAB935" w14:textId="15C64091" w:rsidR="00204F11" w:rsidRDefault="00204F11" w:rsidP="00204F11">
      <w:pPr>
        <w:pStyle w:val="ae"/>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5A4706DA" w14:textId="51E399C7" w:rsidR="00204F11" w:rsidRDefault="00204F11" w:rsidP="00204F11">
      <w:pPr>
        <w:pStyle w:val="ae"/>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238F427C" w14:textId="0F7B4844" w:rsidR="003B1489" w:rsidRDefault="003B1489" w:rsidP="003B1489">
      <w:pPr>
        <w:pStyle w:val="ae"/>
        <w:numPr>
          <w:ilvl w:val="0"/>
          <w:numId w:val="124"/>
        </w:numPr>
        <w:ind w:firstLineChars="0"/>
      </w:pPr>
      <w:r>
        <w:rPr>
          <w:rFonts w:hint="eastAsia"/>
        </w:rPr>
        <w:t>有钱</w:t>
      </w:r>
    </w:p>
    <w:p w14:paraId="07900451" w14:textId="45CC0409" w:rsidR="00B86095" w:rsidRDefault="00B86095" w:rsidP="00B86095">
      <w:pPr>
        <w:pStyle w:val="ae"/>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26100FCA" w14:textId="13D025F4" w:rsidR="003B1489" w:rsidRDefault="003B1489" w:rsidP="003B1489">
      <w:pPr>
        <w:pStyle w:val="ae"/>
        <w:numPr>
          <w:ilvl w:val="0"/>
          <w:numId w:val="124"/>
        </w:numPr>
        <w:ind w:firstLineChars="0"/>
      </w:pPr>
      <w:r>
        <w:rPr>
          <w:rFonts w:hint="eastAsia"/>
        </w:rPr>
        <w:t>有场所</w:t>
      </w:r>
    </w:p>
    <w:p w14:paraId="334CCA9F" w14:textId="37E5518E" w:rsidR="00B86095" w:rsidRDefault="00B86095" w:rsidP="00B86095">
      <w:pPr>
        <w:pStyle w:val="ae"/>
        <w:numPr>
          <w:ilvl w:val="1"/>
          <w:numId w:val="124"/>
        </w:numPr>
        <w:ind w:firstLineChars="0"/>
      </w:pPr>
      <w:r>
        <w:rPr>
          <w:rFonts w:hint="eastAsia"/>
        </w:rPr>
        <w:t>有固定的业务场所和与业务相适应的通讯及其他信息传递</w:t>
      </w:r>
      <w:r w:rsidRPr="00104072">
        <w:rPr>
          <w:rStyle w:val="a5"/>
        </w:rPr>
        <w:t>设施</w:t>
      </w:r>
    </w:p>
    <w:p w14:paraId="147356BA" w14:textId="3D78E022" w:rsidR="003B1489" w:rsidRDefault="003B1489" w:rsidP="003B1489">
      <w:pPr>
        <w:pStyle w:val="ae"/>
        <w:numPr>
          <w:ilvl w:val="0"/>
          <w:numId w:val="124"/>
        </w:numPr>
        <w:ind w:firstLineChars="0"/>
      </w:pPr>
      <w:r>
        <w:rPr>
          <w:rFonts w:hint="eastAsia"/>
        </w:rPr>
        <w:t>有章程</w:t>
      </w:r>
    </w:p>
    <w:p w14:paraId="613B430E" w14:textId="311A59D5" w:rsidR="00B86095" w:rsidRDefault="00B86095" w:rsidP="00B86095">
      <w:pPr>
        <w:pStyle w:val="ae"/>
        <w:numPr>
          <w:ilvl w:val="1"/>
          <w:numId w:val="124"/>
        </w:numPr>
        <w:ind w:firstLineChars="0"/>
      </w:pPr>
      <w:r>
        <w:rPr>
          <w:rFonts w:hint="eastAsia"/>
        </w:rPr>
        <w:t>有公司</w:t>
      </w:r>
      <w:r w:rsidRPr="00104072">
        <w:rPr>
          <w:rStyle w:val="a5"/>
        </w:rPr>
        <w:t>章程</w:t>
      </w:r>
    </w:p>
    <w:p w14:paraId="043515E2" w14:textId="510F4259" w:rsidR="003B1489" w:rsidRDefault="003B1489" w:rsidP="003B1489">
      <w:pPr>
        <w:pStyle w:val="ae"/>
        <w:numPr>
          <w:ilvl w:val="0"/>
          <w:numId w:val="124"/>
        </w:numPr>
        <w:ind w:firstLineChars="0"/>
      </w:pPr>
      <w:r>
        <w:rPr>
          <w:rFonts w:hint="eastAsia"/>
        </w:rPr>
        <w:t>有制度</w:t>
      </w:r>
    </w:p>
    <w:p w14:paraId="51711E7B" w14:textId="3148B13B" w:rsidR="00B86095" w:rsidRDefault="00B86095" w:rsidP="00B86095">
      <w:pPr>
        <w:pStyle w:val="ae"/>
        <w:numPr>
          <w:ilvl w:val="1"/>
          <w:numId w:val="124"/>
        </w:numPr>
        <w:ind w:firstLineChars="0"/>
        <w:rPr>
          <w:rFonts w:hint="eastAsia"/>
        </w:rPr>
      </w:pPr>
      <w:r>
        <w:rPr>
          <w:rFonts w:hint="eastAsia"/>
        </w:rPr>
        <w:t>有健全的内部管理</w:t>
      </w:r>
      <w:r w:rsidRPr="00104072">
        <w:rPr>
          <w:rStyle w:val="a5"/>
        </w:rPr>
        <w:t>制度</w:t>
      </w:r>
    </w:p>
    <w:p w14:paraId="1D6517D7" w14:textId="0352812F" w:rsidR="00EC12CC" w:rsidRDefault="00EC12CC" w:rsidP="003D5C48"/>
    <w:p w14:paraId="0F32AC43" w14:textId="655428E1"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68B12B09" w14:textId="09980F0A" w:rsidR="00755133" w:rsidRDefault="00755133" w:rsidP="00755133">
      <w:pPr>
        <w:pStyle w:val="ae"/>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2985ADD4" w14:textId="19AE6EEE" w:rsidR="00755133" w:rsidRDefault="00755133" w:rsidP="00755133">
      <w:pPr>
        <w:pStyle w:val="ae"/>
        <w:numPr>
          <w:ilvl w:val="0"/>
          <w:numId w:val="125"/>
        </w:numPr>
        <w:ind w:firstLineChars="0"/>
        <w:rPr>
          <w:rFonts w:hint="eastAsia"/>
        </w:rPr>
      </w:pPr>
      <w:r>
        <w:rPr>
          <w:rFonts w:hint="eastAsia"/>
        </w:rPr>
        <w:t>期货投资咨询人员具有从事期货业务</w:t>
      </w:r>
      <w:r w:rsidRPr="00755133">
        <w:rPr>
          <w:rStyle w:val="a5"/>
        </w:rPr>
        <w:t>两年以上</w:t>
      </w:r>
      <w:r>
        <w:rPr>
          <w:rFonts w:hint="eastAsia"/>
        </w:rPr>
        <w:t>的经历</w:t>
      </w:r>
    </w:p>
    <w:p w14:paraId="2AD8DDB3" w14:textId="2CC87EB4" w:rsidR="00EC12CC" w:rsidRDefault="00EC12CC" w:rsidP="003D5C48"/>
    <w:p w14:paraId="22B1993B" w14:textId="44428F14" w:rsidR="00EC12CC" w:rsidRPr="000924E6" w:rsidRDefault="000924E6" w:rsidP="003D5C48">
      <w:pPr>
        <w:rPr>
          <w:rStyle w:val="ab"/>
        </w:rPr>
      </w:pPr>
      <w:r w:rsidRPr="000924E6">
        <w:rPr>
          <w:rStyle w:val="ab"/>
        </w:rPr>
        <w:t>证券、期货投资咨询机构及其投资咨询人员禁止性行为</w:t>
      </w:r>
    </w:p>
    <w:p w14:paraId="4877DDDD" w14:textId="7BB71FF2" w:rsidR="000924E6" w:rsidRDefault="000924E6" w:rsidP="000924E6">
      <w:pPr>
        <w:pStyle w:val="ae"/>
        <w:numPr>
          <w:ilvl w:val="0"/>
          <w:numId w:val="126"/>
        </w:numPr>
        <w:ind w:firstLineChars="0"/>
      </w:pPr>
      <w:r>
        <w:rPr>
          <w:rFonts w:hint="eastAsia"/>
        </w:rPr>
        <w:t>代理委托人</w:t>
      </w:r>
      <w:r w:rsidRPr="000924E6">
        <w:rPr>
          <w:rStyle w:val="a5"/>
          <w:rFonts w:hint="eastAsia"/>
        </w:rPr>
        <w:t>从事</w:t>
      </w:r>
      <w:r>
        <w:rPr>
          <w:rFonts w:hint="eastAsia"/>
        </w:rPr>
        <w:t>证券投资</w:t>
      </w:r>
    </w:p>
    <w:p w14:paraId="3B518C23" w14:textId="1BAC245C" w:rsidR="000924E6" w:rsidRDefault="000924E6" w:rsidP="000924E6">
      <w:pPr>
        <w:pStyle w:val="ae"/>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35FBA37B" w14:textId="173DD8D2" w:rsidR="000924E6" w:rsidRDefault="000924E6" w:rsidP="000924E6">
      <w:pPr>
        <w:pStyle w:val="ae"/>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3AB3BEE4" w14:textId="27268A66" w:rsidR="000924E6" w:rsidRDefault="000924E6" w:rsidP="000924E6">
      <w:pPr>
        <w:pStyle w:val="ae"/>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C98250D" w14:textId="54D618D4" w:rsidR="000924E6" w:rsidRDefault="000924E6" w:rsidP="000924E6">
      <w:pPr>
        <w:pStyle w:val="ae"/>
        <w:numPr>
          <w:ilvl w:val="0"/>
          <w:numId w:val="126"/>
        </w:numPr>
        <w:ind w:firstLineChars="0"/>
        <w:rPr>
          <w:rFonts w:hint="eastAsia"/>
        </w:rPr>
      </w:pPr>
      <w:r>
        <w:rPr>
          <w:rFonts w:hint="eastAsia"/>
        </w:rPr>
        <w:t>法律、行政法规禁止的</w:t>
      </w:r>
      <w:r w:rsidRPr="000924E6">
        <w:rPr>
          <w:rStyle w:val="a5"/>
        </w:rPr>
        <w:t>其他</w:t>
      </w:r>
      <w:r>
        <w:rPr>
          <w:rFonts w:hint="eastAsia"/>
        </w:rPr>
        <w:t>行为</w:t>
      </w:r>
    </w:p>
    <w:p w14:paraId="18416FC3" w14:textId="098B9142" w:rsidR="00EC12CC" w:rsidRDefault="00EC12CC" w:rsidP="003D5C48"/>
    <w:p w14:paraId="4A5035FE" w14:textId="2A3C8DBD" w:rsidR="00A86A30" w:rsidRDefault="00A86A30" w:rsidP="00A86A30">
      <w:pPr>
        <w:pStyle w:val="3"/>
      </w:pPr>
      <w:r>
        <w:rPr>
          <w:rFonts w:hint="eastAsia"/>
        </w:rPr>
        <w:lastRenderedPageBreak/>
        <w:t>考点1</w:t>
      </w:r>
      <w:r>
        <w:t>2</w:t>
      </w:r>
      <w:r>
        <w:rPr>
          <w:rFonts w:hint="eastAsia"/>
        </w:rPr>
        <w:t>：资信评级机构、资产评估机构从事证券业务的管理</w:t>
      </w:r>
    </w:p>
    <w:p w14:paraId="7016553D" w14:textId="0BB549B5"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44D96D5C" w14:textId="7C07BFF6" w:rsidR="000F4926" w:rsidRDefault="000F4926" w:rsidP="000F4926">
      <w:pPr>
        <w:pStyle w:val="ae"/>
        <w:numPr>
          <w:ilvl w:val="0"/>
          <w:numId w:val="127"/>
        </w:numPr>
        <w:ind w:firstLineChars="0"/>
      </w:pPr>
      <w:r>
        <w:rPr>
          <w:rFonts w:hint="eastAsia"/>
        </w:rPr>
        <w:t>有钱</w:t>
      </w:r>
    </w:p>
    <w:p w14:paraId="505C4D4E" w14:textId="0BD0D735" w:rsidR="000F4926" w:rsidRDefault="000F4926" w:rsidP="000F4926">
      <w:pPr>
        <w:pStyle w:val="ae"/>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C724807" w14:textId="2BBA4EBD" w:rsidR="000F4926" w:rsidRDefault="000F4926" w:rsidP="000F4926">
      <w:pPr>
        <w:pStyle w:val="ae"/>
        <w:numPr>
          <w:ilvl w:val="0"/>
          <w:numId w:val="127"/>
        </w:numPr>
        <w:ind w:firstLineChars="0"/>
      </w:pPr>
      <w:r>
        <w:rPr>
          <w:rFonts w:hint="eastAsia"/>
        </w:rPr>
        <w:t>有人</w:t>
      </w:r>
    </w:p>
    <w:p w14:paraId="256B7E9B" w14:textId="76498AC4" w:rsidR="00CF5867" w:rsidRDefault="00CF5867" w:rsidP="00CF5867">
      <w:pPr>
        <w:pStyle w:val="ae"/>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56FB96F4" w14:textId="190383DD" w:rsidR="00CF5867" w:rsidRDefault="00CF5867" w:rsidP="00CF5867">
      <w:pPr>
        <w:pStyle w:val="ae"/>
        <w:numPr>
          <w:ilvl w:val="1"/>
          <w:numId w:val="127"/>
        </w:numPr>
        <w:ind w:firstLineChars="0"/>
        <w:rPr>
          <w:rFonts w:hint="eastAsia"/>
        </w:rPr>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4FD1B2A0" w14:textId="3718BBA6" w:rsidR="000F4926" w:rsidRDefault="000F4926" w:rsidP="000F4926">
      <w:pPr>
        <w:pStyle w:val="ae"/>
        <w:numPr>
          <w:ilvl w:val="0"/>
          <w:numId w:val="127"/>
        </w:numPr>
        <w:ind w:firstLineChars="0"/>
      </w:pPr>
      <w:r>
        <w:rPr>
          <w:rFonts w:hint="eastAsia"/>
        </w:rPr>
        <w:t>有制度</w:t>
      </w:r>
    </w:p>
    <w:p w14:paraId="4AE39FDA" w14:textId="5D58A5C6" w:rsidR="00820CAF" w:rsidRDefault="00820CAF" w:rsidP="00820CAF">
      <w:pPr>
        <w:pStyle w:val="ae"/>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76137B5A" w14:textId="1E7D03C8" w:rsidR="00820CAF" w:rsidRDefault="00820CAF" w:rsidP="00820CAF">
      <w:pPr>
        <w:pStyle w:val="ae"/>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1B473C79" w14:textId="30599CB3" w:rsidR="000F4926" w:rsidRDefault="000F4926" w:rsidP="000F4926">
      <w:pPr>
        <w:pStyle w:val="ae"/>
        <w:numPr>
          <w:ilvl w:val="0"/>
          <w:numId w:val="127"/>
        </w:numPr>
        <w:ind w:firstLineChars="0"/>
      </w:pPr>
      <w:r>
        <w:rPr>
          <w:rFonts w:hint="eastAsia"/>
        </w:rPr>
        <w:t>无不良</w:t>
      </w:r>
    </w:p>
    <w:p w14:paraId="78DD52CB" w14:textId="0C1F2886" w:rsidR="008416A0" w:rsidRDefault="008416A0" w:rsidP="008416A0">
      <w:pPr>
        <w:pStyle w:val="ae"/>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22624D03" w14:textId="3B9AD83E" w:rsidR="008416A0" w:rsidRDefault="008416A0" w:rsidP="008416A0">
      <w:pPr>
        <w:pStyle w:val="ae"/>
        <w:numPr>
          <w:ilvl w:val="1"/>
          <w:numId w:val="127"/>
        </w:numPr>
        <w:ind w:firstLineChars="0"/>
        <w:rPr>
          <w:rFonts w:hint="eastAsia"/>
        </w:rPr>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51328C6F" w14:textId="147E4715" w:rsidR="000F4926" w:rsidRDefault="000F4926" w:rsidP="003D5C48"/>
    <w:p w14:paraId="4B79AD18" w14:textId="3178596E" w:rsidR="000F4926" w:rsidRPr="003419B5" w:rsidRDefault="003419B5" w:rsidP="003D5C48">
      <w:pPr>
        <w:rPr>
          <w:rStyle w:val="ab"/>
        </w:rPr>
      </w:pPr>
      <w:r w:rsidRPr="003419B5">
        <w:rPr>
          <w:rStyle w:val="ab"/>
        </w:rPr>
        <w:t>资产评估机构申请证券评估资格的条件</w:t>
      </w:r>
    </w:p>
    <w:p w14:paraId="710BA4BA" w14:textId="40537867" w:rsidR="003419B5" w:rsidRDefault="003419B5" w:rsidP="003419B5">
      <w:pPr>
        <w:pStyle w:val="ae"/>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692A7282" w14:textId="18B1ADB5" w:rsidR="003419B5" w:rsidRDefault="003419B5" w:rsidP="003419B5">
      <w:pPr>
        <w:pStyle w:val="ae"/>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7361AD33" w14:textId="695BE7FC" w:rsidR="003419B5" w:rsidRDefault="003419B5" w:rsidP="003419B5">
      <w:pPr>
        <w:pStyle w:val="ae"/>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05DF9C65" w14:textId="14859FDF" w:rsidR="003419B5" w:rsidRDefault="003419B5" w:rsidP="003419B5">
      <w:pPr>
        <w:pStyle w:val="ae"/>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552FBDC" w14:textId="0E743E64" w:rsidR="00E605A1" w:rsidRDefault="00E605A1" w:rsidP="003419B5">
      <w:pPr>
        <w:pStyle w:val="ae"/>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69FC6B51" w14:textId="7F8E0A5D" w:rsidR="00E605A1" w:rsidRDefault="00E605A1" w:rsidP="003419B5">
      <w:pPr>
        <w:pStyle w:val="ae"/>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730967D" w14:textId="7975B64F" w:rsidR="00E605A1" w:rsidRDefault="00E605A1" w:rsidP="003419B5">
      <w:pPr>
        <w:pStyle w:val="ae"/>
        <w:numPr>
          <w:ilvl w:val="0"/>
          <w:numId w:val="128"/>
        </w:numPr>
        <w:ind w:firstLineChars="0"/>
        <w:rPr>
          <w:rFonts w:hint="eastAsia"/>
        </w:rPr>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7A12CDEB" w14:textId="36EBCA3C" w:rsidR="003419B5" w:rsidRDefault="003419B5" w:rsidP="003D5C48"/>
    <w:p w14:paraId="0EBA4255" w14:textId="02535DF2" w:rsidR="003419B5" w:rsidRPr="00010B24" w:rsidRDefault="00010B24" w:rsidP="003D5C48">
      <w:pPr>
        <w:rPr>
          <w:rStyle w:val="ab"/>
        </w:rPr>
      </w:pPr>
      <w:r w:rsidRPr="00010B24">
        <w:rPr>
          <w:rStyle w:val="ab"/>
        </w:rPr>
        <w:t>资产评估机构申请证券评估资格不应存在的情形</w:t>
      </w:r>
    </w:p>
    <w:p w14:paraId="5347B30D" w14:textId="5ED12C6C" w:rsidR="00010B24" w:rsidRDefault="00010B24" w:rsidP="00010B24">
      <w:pPr>
        <w:pStyle w:val="ae"/>
        <w:numPr>
          <w:ilvl w:val="0"/>
          <w:numId w:val="129"/>
        </w:numPr>
        <w:ind w:firstLineChars="0"/>
      </w:pPr>
      <w:r>
        <w:rPr>
          <w:rFonts w:hint="eastAsia"/>
        </w:rPr>
        <w:t>在执业活动中收到刑事处罚、行政处罚，自处罚决定执行完毕之日起</w:t>
      </w:r>
      <w:proofErr w:type="gramStart"/>
      <w:r>
        <w:rPr>
          <w:rFonts w:hint="eastAsia"/>
        </w:rPr>
        <w:t>至提出</w:t>
      </w:r>
      <w:proofErr w:type="gramEnd"/>
      <w:r>
        <w:rPr>
          <w:rFonts w:hint="eastAsia"/>
        </w:rPr>
        <w:t>申请之日止</w:t>
      </w:r>
      <w:r w:rsidRPr="00010B24">
        <w:rPr>
          <w:rStyle w:val="a5"/>
          <w:rFonts w:hint="eastAsia"/>
        </w:rPr>
        <w:t>未满3</w:t>
      </w:r>
      <w:r w:rsidRPr="00010B24">
        <w:rPr>
          <w:rStyle w:val="a5"/>
        </w:rPr>
        <w:t>年</w:t>
      </w:r>
      <w:r>
        <w:rPr>
          <w:rFonts w:hint="eastAsia"/>
        </w:rPr>
        <w:t>；</w:t>
      </w:r>
    </w:p>
    <w:p w14:paraId="0D045170" w14:textId="5E71AC0B" w:rsidR="00010B24" w:rsidRDefault="00010B24" w:rsidP="00010B24">
      <w:pPr>
        <w:pStyle w:val="ae"/>
        <w:numPr>
          <w:ilvl w:val="0"/>
          <w:numId w:val="129"/>
        </w:numPr>
        <w:ind w:firstLineChars="0"/>
      </w:pPr>
      <w:r>
        <w:rPr>
          <w:rFonts w:hint="eastAsia"/>
        </w:rPr>
        <w:t>因以欺骗等不正当手段取得证券评估资格而被撤销该资格，自撤销之日起</w:t>
      </w:r>
      <w:proofErr w:type="gramStart"/>
      <w:r>
        <w:rPr>
          <w:rFonts w:hint="eastAsia"/>
        </w:rPr>
        <w:t>至提出</w:t>
      </w:r>
      <w:proofErr w:type="gramEnd"/>
      <w:r>
        <w:rPr>
          <w:rFonts w:hint="eastAsia"/>
        </w:rPr>
        <w:t>申请之日止</w:t>
      </w:r>
      <w:r w:rsidRPr="00010B24">
        <w:rPr>
          <w:rStyle w:val="a5"/>
        </w:rPr>
        <w:t>未满</w:t>
      </w:r>
      <w:r w:rsidRPr="00010B24">
        <w:rPr>
          <w:rStyle w:val="a5"/>
          <w:rFonts w:hint="eastAsia"/>
        </w:rPr>
        <w:t>3</w:t>
      </w:r>
      <w:r w:rsidRPr="00010B24">
        <w:rPr>
          <w:rStyle w:val="a5"/>
        </w:rPr>
        <w:t>年</w:t>
      </w:r>
      <w:r>
        <w:rPr>
          <w:rFonts w:hint="eastAsia"/>
        </w:rPr>
        <w:t>；</w:t>
      </w:r>
    </w:p>
    <w:p w14:paraId="473E22F2" w14:textId="0C8F2C26" w:rsidR="00010B24" w:rsidRDefault="00010B24" w:rsidP="00010B24">
      <w:pPr>
        <w:pStyle w:val="ae"/>
        <w:numPr>
          <w:ilvl w:val="0"/>
          <w:numId w:val="129"/>
        </w:numPr>
        <w:ind w:firstLineChars="0"/>
        <w:rPr>
          <w:rFonts w:hint="eastAsia"/>
        </w:rPr>
      </w:pPr>
      <w:r>
        <w:rPr>
          <w:rFonts w:hint="eastAsia"/>
        </w:rPr>
        <w:t>在申请证券评估资格过程中，因隐瞒有关情况或者提供虚假材料被不予受理或者不予批准的，自被出具不予受理凭证或者不予批准决定之日起</w:t>
      </w:r>
      <w:proofErr w:type="gramStart"/>
      <w:r>
        <w:rPr>
          <w:rFonts w:hint="eastAsia"/>
        </w:rPr>
        <w:t>至提出</w:t>
      </w:r>
      <w:proofErr w:type="gramEnd"/>
      <w:r>
        <w:rPr>
          <w:rFonts w:hint="eastAsia"/>
        </w:rPr>
        <w:t>申请之日止</w:t>
      </w:r>
      <w:r w:rsidRPr="00010B24">
        <w:rPr>
          <w:rStyle w:val="a5"/>
        </w:rPr>
        <w:t>未满</w:t>
      </w:r>
      <w:r w:rsidRPr="00010B24">
        <w:rPr>
          <w:rStyle w:val="a5"/>
          <w:rFonts w:hint="eastAsia"/>
        </w:rPr>
        <w:t>3</w:t>
      </w:r>
      <w:r w:rsidRPr="00010B24">
        <w:rPr>
          <w:rStyle w:val="a5"/>
        </w:rPr>
        <w:t>年</w:t>
      </w:r>
      <w:r>
        <w:rPr>
          <w:rFonts w:hint="eastAsia"/>
        </w:rPr>
        <w:t>。</w:t>
      </w:r>
    </w:p>
    <w:p w14:paraId="2CC9DC47" w14:textId="5DF08618" w:rsidR="003419B5" w:rsidRDefault="003419B5" w:rsidP="003D5C48"/>
    <w:p w14:paraId="6F552221" w14:textId="358FE3B4" w:rsidR="003419B5" w:rsidRDefault="00883E40" w:rsidP="00A32E33">
      <w:pPr>
        <w:pStyle w:val="3"/>
      </w:pPr>
      <w:r>
        <w:rPr>
          <w:rFonts w:hint="eastAsia"/>
        </w:rPr>
        <w:lastRenderedPageBreak/>
        <w:t>考点1</w:t>
      </w:r>
      <w:r>
        <w:t>3</w:t>
      </w:r>
      <w:r>
        <w:rPr>
          <w:rFonts w:hint="eastAsia"/>
        </w:rPr>
        <w:t>：证券金融公司的定位与从事转融通业务的管理</w:t>
      </w:r>
    </w:p>
    <w:p w14:paraId="6C1F4761" w14:textId="6F4C615F" w:rsidR="00A32E33" w:rsidRPr="00C7161C" w:rsidRDefault="0001490E" w:rsidP="003D5C48">
      <w:pPr>
        <w:rPr>
          <w:rStyle w:val="ab"/>
        </w:rPr>
      </w:pPr>
      <w:r w:rsidRPr="00C7161C">
        <w:rPr>
          <w:rStyle w:val="ab"/>
          <w:rFonts w:hint="eastAsia"/>
        </w:rPr>
        <w:t>转融通业务</w:t>
      </w:r>
    </w:p>
    <w:p w14:paraId="60405A8B" w14:textId="7C81C3A1" w:rsidR="0001490E" w:rsidRDefault="0001490E" w:rsidP="003D5C48">
      <w:pPr>
        <w:rPr>
          <w:rFonts w:hint="eastAsia"/>
        </w:rPr>
      </w:pPr>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31F0956B" w14:textId="15A1C901" w:rsidR="003419B5" w:rsidRDefault="003419B5" w:rsidP="003D5C48"/>
    <w:p w14:paraId="7AA8E5A7" w14:textId="1C370DA8"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109D432C" w14:textId="2CB4663D" w:rsidR="005B552D" w:rsidRDefault="005B552D" w:rsidP="005B552D">
      <w:pPr>
        <w:pStyle w:val="ae"/>
        <w:numPr>
          <w:ilvl w:val="0"/>
          <w:numId w:val="130"/>
        </w:numPr>
        <w:ind w:firstLineChars="0"/>
      </w:pPr>
      <w:r>
        <w:rPr>
          <w:rFonts w:hint="eastAsia"/>
        </w:rPr>
        <w:t>有钱</w:t>
      </w:r>
    </w:p>
    <w:p w14:paraId="1FC2F5D3" w14:textId="011F6560" w:rsidR="005B552D" w:rsidRDefault="005B552D" w:rsidP="005B552D">
      <w:pPr>
        <w:pStyle w:val="ae"/>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2C80C5EE" w14:textId="31C34BE8" w:rsidR="005B552D" w:rsidRDefault="005B552D" w:rsidP="005B552D">
      <w:pPr>
        <w:pStyle w:val="ae"/>
        <w:numPr>
          <w:ilvl w:val="1"/>
          <w:numId w:val="130"/>
        </w:numPr>
        <w:ind w:firstLineChars="0"/>
      </w:pPr>
      <w:r>
        <w:rPr>
          <w:rFonts w:hint="eastAsia"/>
        </w:rPr>
        <w:t>注册资本为实收资本，其股东应用</w:t>
      </w:r>
      <w:r w:rsidRPr="00D84105">
        <w:rPr>
          <w:rStyle w:val="a5"/>
        </w:rPr>
        <w:t>货币出资</w:t>
      </w:r>
      <w:r>
        <w:rPr>
          <w:rFonts w:hint="eastAsia"/>
        </w:rPr>
        <w:t>。</w:t>
      </w:r>
    </w:p>
    <w:p w14:paraId="2C43D70D" w14:textId="4E96ADF3" w:rsidR="005B552D" w:rsidRDefault="005B552D" w:rsidP="005B552D">
      <w:pPr>
        <w:pStyle w:val="ae"/>
        <w:numPr>
          <w:ilvl w:val="0"/>
          <w:numId w:val="130"/>
        </w:numPr>
        <w:ind w:firstLineChars="0"/>
      </w:pPr>
      <w:r>
        <w:rPr>
          <w:rFonts w:hint="eastAsia"/>
        </w:rPr>
        <w:t>有人</w:t>
      </w:r>
    </w:p>
    <w:p w14:paraId="059C29EF" w14:textId="1207F103" w:rsidR="005B552D" w:rsidRDefault="00D84105" w:rsidP="005B552D">
      <w:pPr>
        <w:pStyle w:val="ae"/>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55B5AE18" w14:textId="5BABF992" w:rsidR="000B29A6" w:rsidRDefault="000B29A6" w:rsidP="000B29A6">
      <w:pPr>
        <w:pStyle w:val="ae"/>
        <w:numPr>
          <w:ilvl w:val="0"/>
          <w:numId w:val="130"/>
        </w:numPr>
        <w:ind w:firstLineChars="0"/>
      </w:pPr>
      <w:r>
        <w:rPr>
          <w:rFonts w:hint="eastAsia"/>
        </w:rPr>
        <w:t>变更条件</w:t>
      </w:r>
    </w:p>
    <w:p w14:paraId="6F924C46" w14:textId="3EE21581" w:rsidR="000B29A6" w:rsidRDefault="000B29A6" w:rsidP="000B29A6">
      <w:pPr>
        <w:pStyle w:val="ae"/>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025FCB83" w14:textId="2DAE1AFD" w:rsidR="000B29A6" w:rsidRDefault="000B29A6" w:rsidP="000B29A6">
      <w:pPr>
        <w:pStyle w:val="ae"/>
        <w:numPr>
          <w:ilvl w:val="0"/>
          <w:numId w:val="130"/>
        </w:numPr>
        <w:ind w:firstLineChars="0"/>
      </w:pPr>
      <w:r>
        <w:rPr>
          <w:rFonts w:hint="eastAsia"/>
        </w:rPr>
        <w:t>设立条件</w:t>
      </w:r>
    </w:p>
    <w:p w14:paraId="0B4E1EE6" w14:textId="7B1F76C8" w:rsidR="000B29A6" w:rsidRDefault="000B29A6" w:rsidP="000B29A6">
      <w:pPr>
        <w:pStyle w:val="ae"/>
        <w:numPr>
          <w:ilvl w:val="1"/>
          <w:numId w:val="130"/>
        </w:numPr>
        <w:ind w:firstLineChars="0"/>
        <w:rPr>
          <w:rFonts w:hint="eastAsia"/>
        </w:rPr>
      </w:pPr>
      <w:r>
        <w:rPr>
          <w:rFonts w:hint="eastAsia"/>
        </w:rPr>
        <w:t>证券金融公司的设立和解散由</w:t>
      </w:r>
      <w:r w:rsidRPr="000B29A6">
        <w:rPr>
          <w:rStyle w:val="a5"/>
          <w:rFonts w:hint="eastAsia"/>
        </w:rPr>
        <w:t>国务院</w:t>
      </w:r>
      <w:r>
        <w:rPr>
          <w:rFonts w:hint="eastAsia"/>
        </w:rPr>
        <w:t>决定。</w:t>
      </w:r>
    </w:p>
    <w:p w14:paraId="4E19536C" w14:textId="386E5AE2" w:rsidR="000F4926" w:rsidRDefault="000F4926" w:rsidP="003D5C48"/>
    <w:p w14:paraId="7CA16418" w14:textId="45E4D189" w:rsidR="000F4926" w:rsidRPr="00BF62A6" w:rsidRDefault="009D1A04" w:rsidP="003D5C48">
      <w:pPr>
        <w:rPr>
          <w:rStyle w:val="ab"/>
        </w:rPr>
      </w:pPr>
      <w:r w:rsidRPr="00BF62A6">
        <w:rPr>
          <w:rStyle w:val="ab"/>
        </w:rPr>
        <w:t>转融通业务规则</w:t>
      </w:r>
    </w:p>
    <w:p w14:paraId="76475101" w14:textId="1F895E3E" w:rsidR="009D1A04" w:rsidRDefault="009D1A04" w:rsidP="009D1A04">
      <w:pPr>
        <w:pStyle w:val="ae"/>
        <w:numPr>
          <w:ilvl w:val="0"/>
          <w:numId w:val="131"/>
        </w:numPr>
        <w:ind w:firstLineChars="0"/>
      </w:pPr>
      <w:r>
        <w:rPr>
          <w:rFonts w:hint="eastAsia"/>
        </w:rPr>
        <w:t>证券资金账户</w:t>
      </w:r>
    </w:p>
    <w:p w14:paraId="73F128A4" w14:textId="4E4E5EF9" w:rsidR="009D1A04" w:rsidRDefault="009D1A04" w:rsidP="009D1A04">
      <w:pPr>
        <w:pStyle w:val="ae"/>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2F9E61FB" w14:textId="5E16D5F5" w:rsidR="009D1A04" w:rsidRDefault="009D1A04" w:rsidP="009D1A04">
      <w:pPr>
        <w:pStyle w:val="ae"/>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010F4BA0" w14:textId="79AAFF66" w:rsidR="009D1A04" w:rsidRDefault="009D1A04" w:rsidP="009D1A04">
      <w:pPr>
        <w:pStyle w:val="ae"/>
        <w:numPr>
          <w:ilvl w:val="0"/>
          <w:numId w:val="131"/>
        </w:numPr>
        <w:ind w:firstLineChars="0"/>
      </w:pPr>
      <w:r>
        <w:rPr>
          <w:rFonts w:hint="eastAsia"/>
        </w:rPr>
        <w:t>业务合同</w:t>
      </w:r>
    </w:p>
    <w:p w14:paraId="3014E1D8" w14:textId="68D136E5" w:rsidR="00C0450E" w:rsidRDefault="00C0450E" w:rsidP="00C0450E">
      <w:pPr>
        <w:pStyle w:val="ae"/>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76A7D5F0" w14:textId="19A2FECE" w:rsidR="009D1A04" w:rsidRDefault="009D1A04" w:rsidP="009D1A04">
      <w:pPr>
        <w:pStyle w:val="ae"/>
        <w:numPr>
          <w:ilvl w:val="0"/>
          <w:numId w:val="131"/>
        </w:numPr>
        <w:ind w:firstLineChars="0"/>
      </w:pPr>
      <w:r>
        <w:rPr>
          <w:rFonts w:hint="eastAsia"/>
        </w:rPr>
        <w:t>证券资金明细账户</w:t>
      </w:r>
    </w:p>
    <w:p w14:paraId="1D15D372" w14:textId="7C991DB2" w:rsidR="00AB0D05" w:rsidRDefault="00AB0D05" w:rsidP="00AB0D05">
      <w:pPr>
        <w:pStyle w:val="ae"/>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2FBF9AD9" w14:textId="491D8466" w:rsidR="009D1A04" w:rsidRDefault="009D1A04" w:rsidP="009D1A04">
      <w:pPr>
        <w:pStyle w:val="ae"/>
        <w:numPr>
          <w:ilvl w:val="0"/>
          <w:numId w:val="131"/>
        </w:numPr>
        <w:ind w:firstLineChars="0"/>
      </w:pPr>
      <w:r>
        <w:rPr>
          <w:rFonts w:hint="eastAsia"/>
        </w:rPr>
        <w:t>保证金规定</w:t>
      </w:r>
    </w:p>
    <w:p w14:paraId="0C6D0F54" w14:textId="01020C2B" w:rsidR="0047572E" w:rsidRDefault="0047572E" w:rsidP="0047572E">
      <w:pPr>
        <w:pStyle w:val="ae"/>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46997DF3" w14:textId="4EBF8CE5" w:rsidR="0047572E" w:rsidRDefault="0047572E" w:rsidP="0047572E">
      <w:pPr>
        <w:pStyle w:val="ae"/>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0E27D040" w14:textId="5D9B4376" w:rsidR="009D1A04" w:rsidRDefault="009D1A04" w:rsidP="009D1A04">
      <w:pPr>
        <w:pStyle w:val="ae"/>
        <w:numPr>
          <w:ilvl w:val="0"/>
          <w:numId w:val="131"/>
        </w:numPr>
        <w:ind w:firstLineChars="0"/>
      </w:pPr>
      <w:r>
        <w:rPr>
          <w:rFonts w:hint="eastAsia"/>
        </w:rPr>
        <w:t>监督管理</w:t>
      </w:r>
    </w:p>
    <w:p w14:paraId="2877F177" w14:textId="0F6AA48F" w:rsidR="00EA0BE7" w:rsidRDefault="00EA0BE7" w:rsidP="00EA0BE7">
      <w:pPr>
        <w:pStyle w:val="ae"/>
        <w:numPr>
          <w:ilvl w:val="1"/>
          <w:numId w:val="131"/>
        </w:numPr>
        <w:ind w:firstLineChars="0"/>
      </w:pPr>
      <w:r>
        <w:rPr>
          <w:rFonts w:hint="eastAsia"/>
        </w:rPr>
        <w:t>信息披露和报送制度</w:t>
      </w:r>
    </w:p>
    <w:p w14:paraId="0937B341" w14:textId="48ADC9AC" w:rsidR="00EA0BE7" w:rsidRDefault="00EA0BE7" w:rsidP="00EA0BE7">
      <w:pPr>
        <w:pStyle w:val="ae"/>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Pr>
          <w:rFonts w:hint="eastAsia"/>
        </w:rPr>
        <w:t>内，想中国证监会报送年度报告；</w:t>
      </w:r>
    </w:p>
    <w:p w14:paraId="4E1EBA3A" w14:textId="79B5AC7A" w:rsidR="00EA0BE7" w:rsidRDefault="00EA0BE7" w:rsidP="00EA0BE7">
      <w:pPr>
        <w:pStyle w:val="ae"/>
        <w:numPr>
          <w:ilvl w:val="2"/>
          <w:numId w:val="131"/>
        </w:numPr>
        <w:ind w:firstLineChars="0"/>
      </w:pPr>
      <w:r>
        <w:rPr>
          <w:rFonts w:hint="eastAsia"/>
        </w:rPr>
        <w:t>自每月结束之日起</w:t>
      </w:r>
      <w:r w:rsidRPr="008340C7">
        <w:rPr>
          <w:rStyle w:val="a5"/>
          <w:rFonts w:hint="eastAsia"/>
        </w:rPr>
        <w:t>7</w:t>
      </w:r>
      <w:r w:rsidRPr="008340C7">
        <w:rPr>
          <w:rStyle w:val="a5"/>
        </w:rPr>
        <w:t>个工作日</w:t>
      </w:r>
      <w:r>
        <w:rPr>
          <w:rFonts w:hint="eastAsia"/>
        </w:rPr>
        <w:t>内，想中国证监会报送月度报告。</w:t>
      </w:r>
    </w:p>
    <w:p w14:paraId="49A6C75F" w14:textId="7ED57841" w:rsidR="000A2CD4" w:rsidRDefault="000A2CD4" w:rsidP="000A2CD4">
      <w:pPr>
        <w:pStyle w:val="ae"/>
        <w:numPr>
          <w:ilvl w:val="1"/>
          <w:numId w:val="131"/>
        </w:numPr>
        <w:ind w:firstLineChars="0"/>
      </w:pPr>
      <w:r>
        <w:rPr>
          <w:rFonts w:hint="eastAsia"/>
        </w:rPr>
        <w:t>风险控制指标</w:t>
      </w:r>
    </w:p>
    <w:p w14:paraId="5E734362" w14:textId="7E9ECE15" w:rsidR="000A2CD4" w:rsidRDefault="000A2CD4" w:rsidP="000A2CD4">
      <w:pPr>
        <w:pStyle w:val="ae"/>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2D54E56E" w14:textId="0C042DB1" w:rsidR="000A2CD4" w:rsidRDefault="000A2CD4" w:rsidP="000A2CD4">
      <w:pPr>
        <w:pStyle w:val="ae"/>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30A2490" w14:textId="107EA703" w:rsidR="000A2CD4" w:rsidRDefault="000A2CD4" w:rsidP="000A2CD4">
      <w:pPr>
        <w:pStyle w:val="ae"/>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2B48B48B" w14:textId="7D65670B" w:rsidR="000A2CD4" w:rsidRDefault="000A2CD4" w:rsidP="000A2CD4">
      <w:pPr>
        <w:pStyle w:val="ae"/>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362F1C5D" w14:textId="3EBE64DD" w:rsidR="001C4B7F" w:rsidRDefault="001C4B7F" w:rsidP="001C4B7F">
      <w:pPr>
        <w:pStyle w:val="ae"/>
        <w:numPr>
          <w:ilvl w:val="1"/>
          <w:numId w:val="131"/>
        </w:numPr>
        <w:ind w:firstLineChars="0"/>
      </w:pPr>
      <w:r>
        <w:rPr>
          <w:rFonts w:hint="eastAsia"/>
        </w:rPr>
        <w:lastRenderedPageBreak/>
        <w:t>证券金融公司的资金用途</w:t>
      </w:r>
    </w:p>
    <w:p w14:paraId="293034F9" w14:textId="34E43135" w:rsidR="001C4B7F" w:rsidRDefault="001C4B7F" w:rsidP="001C4B7F">
      <w:pPr>
        <w:pStyle w:val="ae"/>
        <w:numPr>
          <w:ilvl w:val="2"/>
          <w:numId w:val="131"/>
        </w:numPr>
        <w:ind w:firstLineChars="0"/>
        <w:rPr>
          <w:rFonts w:hint="eastAsia"/>
        </w:rPr>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2B20B2F3" w14:textId="77699F3F" w:rsidR="009D1A04" w:rsidRDefault="009D1A04" w:rsidP="003D5C48"/>
    <w:p w14:paraId="34757183" w14:textId="2F9EC749" w:rsidR="00B3628C" w:rsidRDefault="00B3628C" w:rsidP="00BE307B">
      <w:pPr>
        <w:pStyle w:val="2"/>
      </w:pPr>
      <w:bookmarkStart w:id="52" w:name="_Toc44488043"/>
      <w:r>
        <w:rPr>
          <w:rFonts w:hint="eastAsia"/>
        </w:rPr>
        <w:t>第四节 自律性组织</w:t>
      </w:r>
      <w:bookmarkEnd w:id="52"/>
    </w:p>
    <w:p w14:paraId="795019A0" w14:textId="497CF250" w:rsidR="00B3628C" w:rsidRDefault="00B3628C" w:rsidP="00BE307B">
      <w:pPr>
        <w:pStyle w:val="2"/>
      </w:pPr>
      <w:bookmarkStart w:id="53" w:name="_Toc44488044"/>
      <w:r>
        <w:rPr>
          <w:rFonts w:hint="eastAsia"/>
        </w:rPr>
        <w:t>第五节 证券市场监管机构</w:t>
      </w:r>
      <w:bookmarkEnd w:id="53"/>
    </w:p>
    <w:p w14:paraId="7CB4DC28" w14:textId="77777777" w:rsidR="008C1BB2" w:rsidRDefault="008C1BB2">
      <w:pPr>
        <w:widowControl/>
        <w:jc w:val="left"/>
      </w:pPr>
    </w:p>
    <w:p w14:paraId="74243C42" w14:textId="0EC6D3B7" w:rsidR="007E7601" w:rsidRDefault="007E7601">
      <w:pPr>
        <w:widowControl/>
        <w:jc w:val="left"/>
        <w:rPr>
          <w:b/>
          <w:bCs/>
          <w:kern w:val="44"/>
          <w:sz w:val="44"/>
          <w:szCs w:val="44"/>
        </w:rPr>
      </w:pPr>
      <w:r>
        <w:br w:type="page"/>
      </w:r>
    </w:p>
    <w:p w14:paraId="1EB8AF2F" w14:textId="755FB80A" w:rsidR="003735A9" w:rsidRDefault="003735A9" w:rsidP="003735A9">
      <w:pPr>
        <w:pStyle w:val="1"/>
      </w:pPr>
      <w:bookmarkStart w:id="54" w:name="_Toc44488045"/>
      <w:r>
        <w:rPr>
          <w:rFonts w:hint="eastAsia"/>
        </w:rPr>
        <w:lastRenderedPageBreak/>
        <w:t>附件和链接</w:t>
      </w:r>
      <w:bookmarkEnd w:id="54"/>
    </w:p>
    <w:p w14:paraId="14C4F8D0" w14:textId="54EE07CB" w:rsidR="003735A9" w:rsidRDefault="003735A9" w:rsidP="00F14402">
      <w:pPr>
        <w:pStyle w:val="2"/>
      </w:pPr>
      <w:bookmarkStart w:id="55" w:name="_Toc44488046"/>
      <w:r>
        <w:rPr>
          <w:rFonts w:hint="eastAsia"/>
        </w:rPr>
        <w:t>学习视频链接</w:t>
      </w:r>
      <w:bookmarkEnd w:id="55"/>
    </w:p>
    <w:p w14:paraId="4AADE5DD" w14:textId="7A0E9A78"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1D48E2A2" w14:textId="28122D21" w:rsidR="008D1964" w:rsidRPr="00E46DE4" w:rsidRDefault="00204F11" w:rsidP="003D1D04">
      <w:pPr>
        <w:rPr>
          <w:rStyle w:val="ab"/>
        </w:rPr>
      </w:pPr>
      <w:hyperlink r:id="rId11" w:history="1">
        <w:r w:rsidR="008D1964" w:rsidRPr="00E46DE4">
          <w:rPr>
            <w:rStyle w:val="ac"/>
          </w:rPr>
          <w:t>https://www.bilibili.com/video/BV1Ab411V7iU?p=2</w:t>
        </w:r>
      </w:hyperlink>
    </w:p>
    <w:p w14:paraId="0989AA49" w14:textId="00EEA961" w:rsidR="004E3988" w:rsidRPr="00E46DE4" w:rsidRDefault="004E3988" w:rsidP="00686840"/>
    <w:p w14:paraId="5EE4986C" w14:textId="69B00E58" w:rsidR="00E46DE4" w:rsidRDefault="00E46DE4" w:rsidP="00686840"/>
    <w:p w14:paraId="222323DC" w14:textId="2962CEDF" w:rsidR="00E46DE4" w:rsidRDefault="00E46DE4" w:rsidP="00686840"/>
    <w:p w14:paraId="4EA71814" w14:textId="092C3D4A" w:rsidR="00E46DE4" w:rsidRDefault="00E46DE4" w:rsidP="00686840"/>
    <w:p w14:paraId="013801D3" w14:textId="77777777" w:rsidR="00E46DE4" w:rsidRDefault="00E46DE4" w:rsidP="00686840"/>
    <w:p w14:paraId="02876869" w14:textId="5399DA0D" w:rsidR="004E3988" w:rsidRDefault="004E3988" w:rsidP="00686840"/>
    <w:p w14:paraId="504F1989" w14:textId="774A59ED" w:rsidR="004E3988" w:rsidRDefault="004E3988" w:rsidP="00686840"/>
    <w:p w14:paraId="7A68DF24" w14:textId="086D3791" w:rsidR="004E3988" w:rsidRDefault="004E3988" w:rsidP="00686840"/>
    <w:p w14:paraId="60F97716" w14:textId="474F4E86" w:rsidR="004E3988" w:rsidRDefault="004E3988" w:rsidP="00686840"/>
    <w:p w14:paraId="48844D6F" w14:textId="21102A01" w:rsidR="004E3988" w:rsidRDefault="004E3988" w:rsidP="00686840"/>
    <w:p w14:paraId="04281BB1" w14:textId="1D45193D" w:rsidR="004E3988" w:rsidRDefault="004E3988" w:rsidP="00686840"/>
    <w:p w14:paraId="7EE5EFEE" w14:textId="39E372B3" w:rsidR="004E3988" w:rsidRDefault="004E3988" w:rsidP="00686840"/>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 w14:paraId="3833D7EE" w14:textId="77777777" w:rsidR="009F48A9" w:rsidRDefault="009F48A9" w:rsidP="00686840"/>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2"/>
      <w:footerReference w:type="defaul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68DA20" w14:textId="77777777" w:rsidR="002B5507" w:rsidRDefault="002B5507" w:rsidP="002D398F">
      <w:r>
        <w:separator/>
      </w:r>
    </w:p>
  </w:endnote>
  <w:endnote w:type="continuationSeparator" w:id="0">
    <w:p w14:paraId="40EDC10E" w14:textId="77777777" w:rsidR="002B5507" w:rsidRDefault="002B5507"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204F11" w:rsidRDefault="00204F11">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67F8EE34" w14:textId="088619E9" w:rsidR="00204F11" w:rsidRDefault="00204F11">
            <w:pPr>
              <w:pStyle w:val="a8"/>
              <w:jc w:val="center"/>
            </w:pPr>
            <w:r>
              <w:rPr>
                <w:lang w:val="zh-CN"/>
              </w:rPr>
              <w:t xml:space="preserve"> </w:t>
            </w:r>
          </w:p>
        </w:sdtContent>
      </w:sdt>
    </w:sdtContent>
  </w:sdt>
  <w:p w14:paraId="1EA8135C" w14:textId="77777777" w:rsidR="00204F11" w:rsidRDefault="00204F1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2F204F" w14:textId="77777777" w:rsidR="002B5507" w:rsidRDefault="002B5507" w:rsidP="002D398F">
      <w:r>
        <w:separator/>
      </w:r>
    </w:p>
  </w:footnote>
  <w:footnote w:type="continuationSeparator" w:id="0">
    <w:p w14:paraId="624D8FB1" w14:textId="77777777" w:rsidR="002B5507" w:rsidRDefault="002B5507"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44308D9C" w:rsidR="00204F11" w:rsidRDefault="00204F11">
    <w:pPr>
      <w:pStyle w:val="a6"/>
    </w:pPr>
    <w:r>
      <w:rPr>
        <w:rFonts w:hint="eastAsia"/>
      </w:rPr>
      <w:t>金融市场基础知识</w:t>
    </w:r>
    <w:r>
      <w:ptab w:relativeTo="margin" w:alignment="center" w:leader="none"/>
    </w:r>
    <w:fldSimple w:instr=" STYLEREF  &quot;标题 1,标题 1 章节&quot;  \* MERGEFORMAT ">
      <w:r w:rsidR="002F4C18">
        <w:rPr>
          <w:noProof/>
        </w:rPr>
        <w:t>第三章 证券市场主体</w:t>
      </w:r>
    </w:fldSimple>
    <w:r>
      <w:ptab w:relativeTo="margin" w:alignment="right" w:leader="none"/>
    </w:r>
    <w:fldSimple w:instr=" STYLEREF  &quot;标题 2,标题 2 小节&quot;  \* MERGEFORMAT ">
      <w:r w:rsidR="002F4C18">
        <w:rPr>
          <w:noProof/>
        </w:rPr>
        <w:t>第四节 自律性组织</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2"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6"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7"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FCE79ED"/>
    <w:multiLevelType w:val="hybridMultilevel"/>
    <w:tmpl w:val="F6220B14"/>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6"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61"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79"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4"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5"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58905B5D"/>
    <w:multiLevelType w:val="hybridMultilevel"/>
    <w:tmpl w:val="91B09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1"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1"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3"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5"/>
  </w:num>
  <w:num w:numId="2">
    <w:abstractNumId w:val="14"/>
  </w:num>
  <w:num w:numId="3">
    <w:abstractNumId w:val="108"/>
  </w:num>
  <w:num w:numId="4">
    <w:abstractNumId w:val="18"/>
  </w:num>
  <w:num w:numId="5">
    <w:abstractNumId w:val="53"/>
  </w:num>
  <w:num w:numId="6">
    <w:abstractNumId w:val="70"/>
  </w:num>
  <w:num w:numId="7">
    <w:abstractNumId w:val="19"/>
  </w:num>
  <w:num w:numId="8">
    <w:abstractNumId w:val="69"/>
  </w:num>
  <w:num w:numId="9">
    <w:abstractNumId w:val="37"/>
  </w:num>
  <w:num w:numId="10">
    <w:abstractNumId w:val="100"/>
  </w:num>
  <w:num w:numId="11">
    <w:abstractNumId w:val="10"/>
  </w:num>
  <w:num w:numId="12">
    <w:abstractNumId w:val="67"/>
  </w:num>
  <w:num w:numId="13">
    <w:abstractNumId w:val="0"/>
  </w:num>
  <w:num w:numId="14">
    <w:abstractNumId w:val="28"/>
  </w:num>
  <w:num w:numId="15">
    <w:abstractNumId w:val="94"/>
  </w:num>
  <w:num w:numId="16">
    <w:abstractNumId w:val="9"/>
  </w:num>
  <w:num w:numId="17">
    <w:abstractNumId w:val="56"/>
  </w:num>
  <w:num w:numId="18">
    <w:abstractNumId w:val="121"/>
  </w:num>
  <w:num w:numId="19">
    <w:abstractNumId w:val="49"/>
  </w:num>
  <w:num w:numId="20">
    <w:abstractNumId w:val="128"/>
  </w:num>
  <w:num w:numId="21">
    <w:abstractNumId w:val="113"/>
  </w:num>
  <w:num w:numId="22">
    <w:abstractNumId w:val="95"/>
  </w:num>
  <w:num w:numId="23">
    <w:abstractNumId w:val="15"/>
  </w:num>
  <w:num w:numId="24">
    <w:abstractNumId w:val="109"/>
  </w:num>
  <w:num w:numId="25">
    <w:abstractNumId w:val="22"/>
  </w:num>
  <w:num w:numId="26">
    <w:abstractNumId w:val="34"/>
  </w:num>
  <w:num w:numId="27">
    <w:abstractNumId w:val="61"/>
  </w:num>
  <w:num w:numId="28">
    <w:abstractNumId w:val="79"/>
  </w:num>
  <w:num w:numId="29">
    <w:abstractNumId w:val="13"/>
  </w:num>
  <w:num w:numId="30">
    <w:abstractNumId w:val="75"/>
  </w:num>
  <w:num w:numId="31">
    <w:abstractNumId w:val="16"/>
  </w:num>
  <w:num w:numId="32">
    <w:abstractNumId w:val="112"/>
  </w:num>
  <w:num w:numId="33">
    <w:abstractNumId w:val="4"/>
  </w:num>
  <w:num w:numId="34">
    <w:abstractNumId w:val="62"/>
  </w:num>
  <w:num w:numId="35">
    <w:abstractNumId w:val="2"/>
  </w:num>
  <w:num w:numId="36">
    <w:abstractNumId w:val="126"/>
  </w:num>
  <w:num w:numId="37">
    <w:abstractNumId w:val="117"/>
  </w:num>
  <w:num w:numId="38">
    <w:abstractNumId w:val="82"/>
  </w:num>
  <w:num w:numId="39">
    <w:abstractNumId w:val="64"/>
  </w:num>
  <w:num w:numId="40">
    <w:abstractNumId w:val="65"/>
  </w:num>
  <w:num w:numId="41">
    <w:abstractNumId w:val="123"/>
  </w:num>
  <w:num w:numId="42">
    <w:abstractNumId w:val="96"/>
  </w:num>
  <w:num w:numId="43">
    <w:abstractNumId w:val="45"/>
  </w:num>
  <w:num w:numId="44">
    <w:abstractNumId w:val="129"/>
  </w:num>
  <w:num w:numId="45">
    <w:abstractNumId w:val="25"/>
  </w:num>
  <w:num w:numId="46">
    <w:abstractNumId w:val="125"/>
  </w:num>
  <w:num w:numId="47">
    <w:abstractNumId w:val="27"/>
  </w:num>
  <w:num w:numId="48">
    <w:abstractNumId w:val="41"/>
  </w:num>
  <w:num w:numId="49">
    <w:abstractNumId w:val="26"/>
  </w:num>
  <w:num w:numId="50">
    <w:abstractNumId w:val="93"/>
  </w:num>
  <w:num w:numId="51">
    <w:abstractNumId w:val="106"/>
  </w:num>
  <w:num w:numId="52">
    <w:abstractNumId w:val="91"/>
  </w:num>
  <w:num w:numId="53">
    <w:abstractNumId w:val="88"/>
  </w:num>
  <w:num w:numId="54">
    <w:abstractNumId w:val="105"/>
  </w:num>
  <w:num w:numId="55">
    <w:abstractNumId w:val="114"/>
  </w:num>
  <w:num w:numId="56">
    <w:abstractNumId w:val="3"/>
  </w:num>
  <w:num w:numId="57">
    <w:abstractNumId w:val="12"/>
  </w:num>
  <w:num w:numId="58">
    <w:abstractNumId w:val="33"/>
  </w:num>
  <w:num w:numId="59">
    <w:abstractNumId w:val="54"/>
  </w:num>
  <w:num w:numId="60">
    <w:abstractNumId w:val="103"/>
  </w:num>
  <w:num w:numId="61">
    <w:abstractNumId w:val="63"/>
  </w:num>
  <w:num w:numId="62">
    <w:abstractNumId w:val="29"/>
  </w:num>
  <w:num w:numId="63">
    <w:abstractNumId w:val="42"/>
  </w:num>
  <w:num w:numId="64">
    <w:abstractNumId w:val="47"/>
  </w:num>
  <w:num w:numId="65">
    <w:abstractNumId w:val="7"/>
  </w:num>
  <w:num w:numId="66">
    <w:abstractNumId w:val="76"/>
  </w:num>
  <w:num w:numId="67">
    <w:abstractNumId w:val="119"/>
  </w:num>
  <w:num w:numId="68">
    <w:abstractNumId w:val="116"/>
  </w:num>
  <w:num w:numId="69">
    <w:abstractNumId w:val="101"/>
  </w:num>
  <w:num w:numId="70">
    <w:abstractNumId w:val="89"/>
  </w:num>
  <w:num w:numId="71">
    <w:abstractNumId w:val="66"/>
  </w:num>
  <w:num w:numId="72">
    <w:abstractNumId w:val="118"/>
  </w:num>
  <w:num w:numId="73">
    <w:abstractNumId w:val="59"/>
  </w:num>
  <w:num w:numId="74">
    <w:abstractNumId w:val="90"/>
  </w:num>
  <w:num w:numId="75">
    <w:abstractNumId w:val="115"/>
  </w:num>
  <w:num w:numId="76">
    <w:abstractNumId w:val="8"/>
  </w:num>
  <w:num w:numId="77">
    <w:abstractNumId w:val="97"/>
  </w:num>
  <w:num w:numId="78">
    <w:abstractNumId w:val="43"/>
  </w:num>
  <w:num w:numId="79">
    <w:abstractNumId w:val="68"/>
  </w:num>
  <w:num w:numId="80">
    <w:abstractNumId w:val="30"/>
  </w:num>
  <w:num w:numId="81">
    <w:abstractNumId w:val="51"/>
  </w:num>
  <w:num w:numId="82">
    <w:abstractNumId w:val="52"/>
  </w:num>
  <w:num w:numId="83">
    <w:abstractNumId w:val="48"/>
  </w:num>
  <w:num w:numId="84">
    <w:abstractNumId w:val="73"/>
  </w:num>
  <w:num w:numId="85">
    <w:abstractNumId w:val="124"/>
  </w:num>
  <w:num w:numId="86">
    <w:abstractNumId w:val="99"/>
  </w:num>
  <w:num w:numId="87">
    <w:abstractNumId w:val="40"/>
  </w:num>
  <w:num w:numId="88">
    <w:abstractNumId w:val="77"/>
  </w:num>
  <w:num w:numId="89">
    <w:abstractNumId w:val="102"/>
  </w:num>
  <w:num w:numId="90">
    <w:abstractNumId w:val="92"/>
  </w:num>
  <w:num w:numId="91">
    <w:abstractNumId w:val="5"/>
  </w:num>
  <w:num w:numId="92">
    <w:abstractNumId w:val="17"/>
  </w:num>
  <w:num w:numId="93">
    <w:abstractNumId w:val="39"/>
  </w:num>
  <w:num w:numId="94">
    <w:abstractNumId w:val="55"/>
  </w:num>
  <w:num w:numId="95">
    <w:abstractNumId w:val="74"/>
  </w:num>
  <w:num w:numId="96">
    <w:abstractNumId w:val="23"/>
  </w:num>
  <w:num w:numId="97">
    <w:abstractNumId w:val="107"/>
  </w:num>
  <w:num w:numId="98">
    <w:abstractNumId w:val="46"/>
  </w:num>
  <w:num w:numId="99">
    <w:abstractNumId w:val="11"/>
  </w:num>
  <w:num w:numId="100">
    <w:abstractNumId w:val="130"/>
  </w:num>
  <w:num w:numId="101">
    <w:abstractNumId w:val="86"/>
  </w:num>
  <w:num w:numId="102">
    <w:abstractNumId w:val="122"/>
  </w:num>
  <w:num w:numId="103">
    <w:abstractNumId w:val="44"/>
  </w:num>
  <w:num w:numId="104">
    <w:abstractNumId w:val="71"/>
  </w:num>
  <w:num w:numId="105">
    <w:abstractNumId w:val="84"/>
  </w:num>
  <w:num w:numId="106">
    <w:abstractNumId w:val="83"/>
  </w:num>
  <w:num w:numId="107">
    <w:abstractNumId w:val="80"/>
  </w:num>
  <w:num w:numId="108">
    <w:abstractNumId w:val="120"/>
  </w:num>
  <w:num w:numId="109">
    <w:abstractNumId w:val="24"/>
  </w:num>
  <w:num w:numId="110">
    <w:abstractNumId w:val="36"/>
  </w:num>
  <w:num w:numId="111">
    <w:abstractNumId w:val="72"/>
  </w:num>
  <w:num w:numId="112">
    <w:abstractNumId w:val="87"/>
  </w:num>
  <w:num w:numId="113">
    <w:abstractNumId w:val="58"/>
  </w:num>
  <w:num w:numId="114">
    <w:abstractNumId w:val="111"/>
  </w:num>
  <w:num w:numId="115">
    <w:abstractNumId w:val="81"/>
  </w:num>
  <w:num w:numId="116">
    <w:abstractNumId w:val="6"/>
  </w:num>
  <w:num w:numId="117">
    <w:abstractNumId w:val="98"/>
  </w:num>
  <w:num w:numId="118">
    <w:abstractNumId w:val="60"/>
  </w:num>
  <w:num w:numId="119">
    <w:abstractNumId w:val="78"/>
  </w:num>
  <w:num w:numId="120">
    <w:abstractNumId w:val="57"/>
  </w:num>
  <w:num w:numId="121">
    <w:abstractNumId w:val="110"/>
  </w:num>
  <w:num w:numId="122">
    <w:abstractNumId w:val="1"/>
  </w:num>
  <w:num w:numId="123">
    <w:abstractNumId w:val="32"/>
  </w:num>
  <w:num w:numId="124">
    <w:abstractNumId w:val="104"/>
  </w:num>
  <w:num w:numId="125">
    <w:abstractNumId w:val="21"/>
  </w:num>
  <w:num w:numId="126">
    <w:abstractNumId w:val="38"/>
  </w:num>
  <w:num w:numId="127">
    <w:abstractNumId w:val="127"/>
  </w:num>
  <w:num w:numId="128">
    <w:abstractNumId w:val="50"/>
  </w:num>
  <w:num w:numId="129">
    <w:abstractNumId w:val="85"/>
  </w:num>
  <w:num w:numId="130">
    <w:abstractNumId w:val="31"/>
  </w:num>
  <w:num w:numId="131">
    <w:abstractNumId w:val="20"/>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F6"/>
    <w:rsid w:val="000074C4"/>
    <w:rsid w:val="00010B24"/>
    <w:rsid w:val="000114C4"/>
    <w:rsid w:val="00012DE3"/>
    <w:rsid w:val="0001490E"/>
    <w:rsid w:val="00025359"/>
    <w:rsid w:val="00025960"/>
    <w:rsid w:val="00026C6E"/>
    <w:rsid w:val="0002704C"/>
    <w:rsid w:val="000273B3"/>
    <w:rsid w:val="00033494"/>
    <w:rsid w:val="00035C1B"/>
    <w:rsid w:val="00036C5B"/>
    <w:rsid w:val="00041841"/>
    <w:rsid w:val="00041B12"/>
    <w:rsid w:val="000549D3"/>
    <w:rsid w:val="00063EEA"/>
    <w:rsid w:val="00072F03"/>
    <w:rsid w:val="000764AF"/>
    <w:rsid w:val="00081840"/>
    <w:rsid w:val="00083D71"/>
    <w:rsid w:val="000917ED"/>
    <w:rsid w:val="000924E6"/>
    <w:rsid w:val="0009711E"/>
    <w:rsid w:val="000A2CD4"/>
    <w:rsid w:val="000A757E"/>
    <w:rsid w:val="000A78FF"/>
    <w:rsid w:val="000B0741"/>
    <w:rsid w:val="000B29A6"/>
    <w:rsid w:val="000B3D5E"/>
    <w:rsid w:val="000E53AA"/>
    <w:rsid w:val="000F3E0F"/>
    <w:rsid w:val="000F451E"/>
    <w:rsid w:val="000F4926"/>
    <w:rsid w:val="000F4A08"/>
    <w:rsid w:val="000F5834"/>
    <w:rsid w:val="000F65A1"/>
    <w:rsid w:val="00100248"/>
    <w:rsid w:val="00104072"/>
    <w:rsid w:val="001136CF"/>
    <w:rsid w:val="00123025"/>
    <w:rsid w:val="001274AE"/>
    <w:rsid w:val="00134C6C"/>
    <w:rsid w:val="00140CAD"/>
    <w:rsid w:val="00147F2A"/>
    <w:rsid w:val="00150980"/>
    <w:rsid w:val="00153B96"/>
    <w:rsid w:val="00153D2D"/>
    <w:rsid w:val="00155B87"/>
    <w:rsid w:val="00157377"/>
    <w:rsid w:val="001673A7"/>
    <w:rsid w:val="0017008D"/>
    <w:rsid w:val="00180B93"/>
    <w:rsid w:val="001815C4"/>
    <w:rsid w:val="0018552E"/>
    <w:rsid w:val="00195554"/>
    <w:rsid w:val="001A2DEC"/>
    <w:rsid w:val="001A430D"/>
    <w:rsid w:val="001B09A6"/>
    <w:rsid w:val="001B1903"/>
    <w:rsid w:val="001C25DB"/>
    <w:rsid w:val="001C46D1"/>
    <w:rsid w:val="001C4B7F"/>
    <w:rsid w:val="001D1321"/>
    <w:rsid w:val="001D232A"/>
    <w:rsid w:val="001D27C9"/>
    <w:rsid w:val="001E0F02"/>
    <w:rsid w:val="001F34C2"/>
    <w:rsid w:val="001F66E6"/>
    <w:rsid w:val="00204F11"/>
    <w:rsid w:val="002103E4"/>
    <w:rsid w:val="002145E7"/>
    <w:rsid w:val="00221A76"/>
    <w:rsid w:val="002235D2"/>
    <w:rsid w:val="00224F8F"/>
    <w:rsid w:val="0023786D"/>
    <w:rsid w:val="002439D3"/>
    <w:rsid w:val="00247E87"/>
    <w:rsid w:val="00255BD9"/>
    <w:rsid w:val="002661FF"/>
    <w:rsid w:val="00277B4B"/>
    <w:rsid w:val="00277FEB"/>
    <w:rsid w:val="00285AAE"/>
    <w:rsid w:val="00290345"/>
    <w:rsid w:val="00297475"/>
    <w:rsid w:val="002A238C"/>
    <w:rsid w:val="002B0E0F"/>
    <w:rsid w:val="002B2B80"/>
    <w:rsid w:val="002B5507"/>
    <w:rsid w:val="002B7D6C"/>
    <w:rsid w:val="002D260F"/>
    <w:rsid w:val="002D398F"/>
    <w:rsid w:val="002D4DD6"/>
    <w:rsid w:val="002E32A5"/>
    <w:rsid w:val="002E5DE3"/>
    <w:rsid w:val="002E68A4"/>
    <w:rsid w:val="002E6A56"/>
    <w:rsid w:val="002F4C18"/>
    <w:rsid w:val="00302D6F"/>
    <w:rsid w:val="00304280"/>
    <w:rsid w:val="00307AA9"/>
    <w:rsid w:val="003135A0"/>
    <w:rsid w:val="00316EA3"/>
    <w:rsid w:val="0032013A"/>
    <w:rsid w:val="00324742"/>
    <w:rsid w:val="00324DA6"/>
    <w:rsid w:val="003341FF"/>
    <w:rsid w:val="003419B5"/>
    <w:rsid w:val="003431E7"/>
    <w:rsid w:val="00351029"/>
    <w:rsid w:val="00357074"/>
    <w:rsid w:val="0037094D"/>
    <w:rsid w:val="003735A9"/>
    <w:rsid w:val="00377CB4"/>
    <w:rsid w:val="003809C5"/>
    <w:rsid w:val="00382863"/>
    <w:rsid w:val="003A5F9F"/>
    <w:rsid w:val="003B0DBC"/>
    <w:rsid w:val="003B1489"/>
    <w:rsid w:val="003B4F1B"/>
    <w:rsid w:val="003B64A0"/>
    <w:rsid w:val="003C3E17"/>
    <w:rsid w:val="003C73C6"/>
    <w:rsid w:val="003C798F"/>
    <w:rsid w:val="003D1D04"/>
    <w:rsid w:val="003D205B"/>
    <w:rsid w:val="003D5C48"/>
    <w:rsid w:val="003F3D09"/>
    <w:rsid w:val="003F58B5"/>
    <w:rsid w:val="004000E5"/>
    <w:rsid w:val="004062B2"/>
    <w:rsid w:val="00407FAC"/>
    <w:rsid w:val="00414DC1"/>
    <w:rsid w:val="00427397"/>
    <w:rsid w:val="00430981"/>
    <w:rsid w:val="0044162E"/>
    <w:rsid w:val="00442849"/>
    <w:rsid w:val="004448B1"/>
    <w:rsid w:val="00444FC2"/>
    <w:rsid w:val="00452438"/>
    <w:rsid w:val="004625C4"/>
    <w:rsid w:val="00474271"/>
    <w:rsid w:val="004751CB"/>
    <w:rsid w:val="0047572E"/>
    <w:rsid w:val="00477122"/>
    <w:rsid w:val="00482191"/>
    <w:rsid w:val="00485623"/>
    <w:rsid w:val="00493A88"/>
    <w:rsid w:val="00494AB5"/>
    <w:rsid w:val="004A398D"/>
    <w:rsid w:val="004B013C"/>
    <w:rsid w:val="004B0335"/>
    <w:rsid w:val="004B5540"/>
    <w:rsid w:val="004C54B5"/>
    <w:rsid w:val="004C5C3B"/>
    <w:rsid w:val="004E3988"/>
    <w:rsid w:val="004F2122"/>
    <w:rsid w:val="004F3409"/>
    <w:rsid w:val="005046AC"/>
    <w:rsid w:val="005132F1"/>
    <w:rsid w:val="005228B1"/>
    <w:rsid w:val="005240C5"/>
    <w:rsid w:val="00527C25"/>
    <w:rsid w:val="005308F6"/>
    <w:rsid w:val="0056096C"/>
    <w:rsid w:val="00571591"/>
    <w:rsid w:val="00576D8C"/>
    <w:rsid w:val="005946CA"/>
    <w:rsid w:val="005A5EBB"/>
    <w:rsid w:val="005B0C05"/>
    <w:rsid w:val="005B552D"/>
    <w:rsid w:val="005C3880"/>
    <w:rsid w:val="005C58D4"/>
    <w:rsid w:val="005D4C29"/>
    <w:rsid w:val="00601071"/>
    <w:rsid w:val="00604491"/>
    <w:rsid w:val="00605CCE"/>
    <w:rsid w:val="00616E2C"/>
    <w:rsid w:val="0062319B"/>
    <w:rsid w:val="0062324E"/>
    <w:rsid w:val="0063084C"/>
    <w:rsid w:val="006376AA"/>
    <w:rsid w:val="006422F3"/>
    <w:rsid w:val="006425E4"/>
    <w:rsid w:val="00651803"/>
    <w:rsid w:val="00653E42"/>
    <w:rsid w:val="00656696"/>
    <w:rsid w:val="006607EC"/>
    <w:rsid w:val="00683172"/>
    <w:rsid w:val="00686840"/>
    <w:rsid w:val="00687B60"/>
    <w:rsid w:val="0069242E"/>
    <w:rsid w:val="00693852"/>
    <w:rsid w:val="00694864"/>
    <w:rsid w:val="0069602A"/>
    <w:rsid w:val="00696889"/>
    <w:rsid w:val="006A018B"/>
    <w:rsid w:val="006A2ABA"/>
    <w:rsid w:val="006B045F"/>
    <w:rsid w:val="006E0B4C"/>
    <w:rsid w:val="006E3E29"/>
    <w:rsid w:val="006E583D"/>
    <w:rsid w:val="006F12C6"/>
    <w:rsid w:val="006F70FB"/>
    <w:rsid w:val="00700103"/>
    <w:rsid w:val="0071176E"/>
    <w:rsid w:val="007200BD"/>
    <w:rsid w:val="00720423"/>
    <w:rsid w:val="00723E83"/>
    <w:rsid w:val="00733A13"/>
    <w:rsid w:val="00733C95"/>
    <w:rsid w:val="00734BCA"/>
    <w:rsid w:val="007369A5"/>
    <w:rsid w:val="00755133"/>
    <w:rsid w:val="007766B6"/>
    <w:rsid w:val="00777129"/>
    <w:rsid w:val="00785FDE"/>
    <w:rsid w:val="00786D4C"/>
    <w:rsid w:val="00792846"/>
    <w:rsid w:val="007A0846"/>
    <w:rsid w:val="007A6499"/>
    <w:rsid w:val="007A7403"/>
    <w:rsid w:val="007B1BAC"/>
    <w:rsid w:val="007B3E18"/>
    <w:rsid w:val="007B4FAB"/>
    <w:rsid w:val="007C4807"/>
    <w:rsid w:val="007D561A"/>
    <w:rsid w:val="007E174D"/>
    <w:rsid w:val="007E4CB5"/>
    <w:rsid w:val="007E6016"/>
    <w:rsid w:val="007E7601"/>
    <w:rsid w:val="007F5970"/>
    <w:rsid w:val="00801F8F"/>
    <w:rsid w:val="008028CE"/>
    <w:rsid w:val="00811CF5"/>
    <w:rsid w:val="00812D43"/>
    <w:rsid w:val="008161FC"/>
    <w:rsid w:val="00817F52"/>
    <w:rsid w:val="00820CAF"/>
    <w:rsid w:val="0082131C"/>
    <w:rsid w:val="00825682"/>
    <w:rsid w:val="008311EE"/>
    <w:rsid w:val="00831A1C"/>
    <w:rsid w:val="008340C7"/>
    <w:rsid w:val="008358CA"/>
    <w:rsid w:val="008416A0"/>
    <w:rsid w:val="00852682"/>
    <w:rsid w:val="00855223"/>
    <w:rsid w:val="00860A5D"/>
    <w:rsid w:val="008657E0"/>
    <w:rsid w:val="008728A3"/>
    <w:rsid w:val="00875C05"/>
    <w:rsid w:val="00880B4F"/>
    <w:rsid w:val="00881C4F"/>
    <w:rsid w:val="008837FC"/>
    <w:rsid w:val="00883E40"/>
    <w:rsid w:val="00893F14"/>
    <w:rsid w:val="0089723E"/>
    <w:rsid w:val="008A5010"/>
    <w:rsid w:val="008A764B"/>
    <w:rsid w:val="008C1A88"/>
    <w:rsid w:val="008C1BB2"/>
    <w:rsid w:val="008C2FC4"/>
    <w:rsid w:val="008C3C63"/>
    <w:rsid w:val="008D1964"/>
    <w:rsid w:val="008D21B7"/>
    <w:rsid w:val="008E05DF"/>
    <w:rsid w:val="008E089B"/>
    <w:rsid w:val="008F3009"/>
    <w:rsid w:val="008F7245"/>
    <w:rsid w:val="00903219"/>
    <w:rsid w:val="009110AF"/>
    <w:rsid w:val="009155A9"/>
    <w:rsid w:val="00916940"/>
    <w:rsid w:val="0092004D"/>
    <w:rsid w:val="00921F64"/>
    <w:rsid w:val="00922256"/>
    <w:rsid w:val="00924057"/>
    <w:rsid w:val="00925D5C"/>
    <w:rsid w:val="00933CE0"/>
    <w:rsid w:val="00935A3B"/>
    <w:rsid w:val="00935F16"/>
    <w:rsid w:val="00955D69"/>
    <w:rsid w:val="00957566"/>
    <w:rsid w:val="00962796"/>
    <w:rsid w:val="00963572"/>
    <w:rsid w:val="00964005"/>
    <w:rsid w:val="00974365"/>
    <w:rsid w:val="00984100"/>
    <w:rsid w:val="00987FB3"/>
    <w:rsid w:val="009909A6"/>
    <w:rsid w:val="00990DD0"/>
    <w:rsid w:val="009A10E6"/>
    <w:rsid w:val="009A11ED"/>
    <w:rsid w:val="009B4468"/>
    <w:rsid w:val="009C049E"/>
    <w:rsid w:val="009C10F3"/>
    <w:rsid w:val="009C4511"/>
    <w:rsid w:val="009C634D"/>
    <w:rsid w:val="009D0B16"/>
    <w:rsid w:val="009D1A04"/>
    <w:rsid w:val="009D2026"/>
    <w:rsid w:val="009D6AA2"/>
    <w:rsid w:val="009D7A05"/>
    <w:rsid w:val="009E036D"/>
    <w:rsid w:val="009F0974"/>
    <w:rsid w:val="009F48A9"/>
    <w:rsid w:val="009F5D94"/>
    <w:rsid w:val="00A0233B"/>
    <w:rsid w:val="00A03736"/>
    <w:rsid w:val="00A064CA"/>
    <w:rsid w:val="00A1324C"/>
    <w:rsid w:val="00A13B49"/>
    <w:rsid w:val="00A15A94"/>
    <w:rsid w:val="00A242EC"/>
    <w:rsid w:val="00A32E33"/>
    <w:rsid w:val="00A34AAA"/>
    <w:rsid w:val="00A37269"/>
    <w:rsid w:val="00A40C05"/>
    <w:rsid w:val="00A413FC"/>
    <w:rsid w:val="00A42E96"/>
    <w:rsid w:val="00A4517A"/>
    <w:rsid w:val="00A46DBA"/>
    <w:rsid w:val="00A4761B"/>
    <w:rsid w:val="00A47AC2"/>
    <w:rsid w:val="00A55551"/>
    <w:rsid w:val="00A65F09"/>
    <w:rsid w:val="00A6638A"/>
    <w:rsid w:val="00A678A2"/>
    <w:rsid w:val="00A74213"/>
    <w:rsid w:val="00A75403"/>
    <w:rsid w:val="00A854A6"/>
    <w:rsid w:val="00A86A30"/>
    <w:rsid w:val="00A94F22"/>
    <w:rsid w:val="00AA09AF"/>
    <w:rsid w:val="00AA1039"/>
    <w:rsid w:val="00AB0D05"/>
    <w:rsid w:val="00AC176B"/>
    <w:rsid w:val="00AD70DA"/>
    <w:rsid w:val="00AD75A8"/>
    <w:rsid w:val="00AE33AE"/>
    <w:rsid w:val="00AF2AD3"/>
    <w:rsid w:val="00AF4452"/>
    <w:rsid w:val="00AF4952"/>
    <w:rsid w:val="00B0013A"/>
    <w:rsid w:val="00B020A6"/>
    <w:rsid w:val="00B02869"/>
    <w:rsid w:val="00B04B1A"/>
    <w:rsid w:val="00B12B8F"/>
    <w:rsid w:val="00B22FCB"/>
    <w:rsid w:val="00B249F9"/>
    <w:rsid w:val="00B303E1"/>
    <w:rsid w:val="00B31C6F"/>
    <w:rsid w:val="00B3409E"/>
    <w:rsid w:val="00B35C06"/>
    <w:rsid w:val="00B3628C"/>
    <w:rsid w:val="00B36DBB"/>
    <w:rsid w:val="00B377B5"/>
    <w:rsid w:val="00B3799A"/>
    <w:rsid w:val="00B43006"/>
    <w:rsid w:val="00B433C0"/>
    <w:rsid w:val="00B43975"/>
    <w:rsid w:val="00B50A20"/>
    <w:rsid w:val="00B53C98"/>
    <w:rsid w:val="00B626E9"/>
    <w:rsid w:val="00B6422F"/>
    <w:rsid w:val="00B762F6"/>
    <w:rsid w:val="00B86095"/>
    <w:rsid w:val="00B92B24"/>
    <w:rsid w:val="00B95E76"/>
    <w:rsid w:val="00BA0763"/>
    <w:rsid w:val="00BA78FC"/>
    <w:rsid w:val="00BB5AB6"/>
    <w:rsid w:val="00BC3C32"/>
    <w:rsid w:val="00BC67CF"/>
    <w:rsid w:val="00BD1CC3"/>
    <w:rsid w:val="00BE307B"/>
    <w:rsid w:val="00BF34D7"/>
    <w:rsid w:val="00BF42A9"/>
    <w:rsid w:val="00BF62A6"/>
    <w:rsid w:val="00BF6E7A"/>
    <w:rsid w:val="00BF7DE6"/>
    <w:rsid w:val="00C035DD"/>
    <w:rsid w:val="00C03F7D"/>
    <w:rsid w:val="00C0450E"/>
    <w:rsid w:val="00C05082"/>
    <w:rsid w:val="00C10B32"/>
    <w:rsid w:val="00C12FE5"/>
    <w:rsid w:val="00C15EF4"/>
    <w:rsid w:val="00C34DF6"/>
    <w:rsid w:val="00C35313"/>
    <w:rsid w:val="00C42405"/>
    <w:rsid w:val="00C45BCC"/>
    <w:rsid w:val="00C52511"/>
    <w:rsid w:val="00C54C90"/>
    <w:rsid w:val="00C67A0C"/>
    <w:rsid w:val="00C7161C"/>
    <w:rsid w:val="00C72643"/>
    <w:rsid w:val="00C74257"/>
    <w:rsid w:val="00C77B3B"/>
    <w:rsid w:val="00C81DB1"/>
    <w:rsid w:val="00C8435B"/>
    <w:rsid w:val="00C9081F"/>
    <w:rsid w:val="00CA1D1F"/>
    <w:rsid w:val="00CA780B"/>
    <w:rsid w:val="00CB66FF"/>
    <w:rsid w:val="00CC19F0"/>
    <w:rsid w:val="00CC2567"/>
    <w:rsid w:val="00CD2AF9"/>
    <w:rsid w:val="00CE0109"/>
    <w:rsid w:val="00CE2BD4"/>
    <w:rsid w:val="00CF1F72"/>
    <w:rsid w:val="00CF310F"/>
    <w:rsid w:val="00CF3DF1"/>
    <w:rsid w:val="00CF576C"/>
    <w:rsid w:val="00CF5867"/>
    <w:rsid w:val="00CF6461"/>
    <w:rsid w:val="00CF6F27"/>
    <w:rsid w:val="00D05E6A"/>
    <w:rsid w:val="00D06601"/>
    <w:rsid w:val="00D101E9"/>
    <w:rsid w:val="00D23362"/>
    <w:rsid w:val="00D2355E"/>
    <w:rsid w:val="00D2419A"/>
    <w:rsid w:val="00D2618E"/>
    <w:rsid w:val="00D32755"/>
    <w:rsid w:val="00D34684"/>
    <w:rsid w:val="00D377F0"/>
    <w:rsid w:val="00D44239"/>
    <w:rsid w:val="00D513B8"/>
    <w:rsid w:val="00D52552"/>
    <w:rsid w:val="00D62C9A"/>
    <w:rsid w:val="00D64FDA"/>
    <w:rsid w:val="00D73E79"/>
    <w:rsid w:val="00D80608"/>
    <w:rsid w:val="00D84105"/>
    <w:rsid w:val="00D84F9A"/>
    <w:rsid w:val="00D91C2A"/>
    <w:rsid w:val="00DA0484"/>
    <w:rsid w:val="00DA2D29"/>
    <w:rsid w:val="00DA359F"/>
    <w:rsid w:val="00DA36C8"/>
    <w:rsid w:val="00DC30F3"/>
    <w:rsid w:val="00DC6959"/>
    <w:rsid w:val="00DE0AE3"/>
    <w:rsid w:val="00DE21A9"/>
    <w:rsid w:val="00DE2E24"/>
    <w:rsid w:val="00E04B21"/>
    <w:rsid w:val="00E133BA"/>
    <w:rsid w:val="00E2153B"/>
    <w:rsid w:val="00E21673"/>
    <w:rsid w:val="00E217B5"/>
    <w:rsid w:val="00E30619"/>
    <w:rsid w:val="00E40740"/>
    <w:rsid w:val="00E46DE4"/>
    <w:rsid w:val="00E5030C"/>
    <w:rsid w:val="00E548FA"/>
    <w:rsid w:val="00E605A1"/>
    <w:rsid w:val="00E628A0"/>
    <w:rsid w:val="00E62E7F"/>
    <w:rsid w:val="00E74C0A"/>
    <w:rsid w:val="00E95380"/>
    <w:rsid w:val="00EA0BE7"/>
    <w:rsid w:val="00EA2C5B"/>
    <w:rsid w:val="00EA452E"/>
    <w:rsid w:val="00EB092A"/>
    <w:rsid w:val="00EB0FC6"/>
    <w:rsid w:val="00EB150B"/>
    <w:rsid w:val="00EC12CC"/>
    <w:rsid w:val="00EC6CFB"/>
    <w:rsid w:val="00ED6239"/>
    <w:rsid w:val="00EE036F"/>
    <w:rsid w:val="00EF1060"/>
    <w:rsid w:val="00EF2415"/>
    <w:rsid w:val="00EF37EC"/>
    <w:rsid w:val="00EF4295"/>
    <w:rsid w:val="00EF62B4"/>
    <w:rsid w:val="00F018A6"/>
    <w:rsid w:val="00F1103D"/>
    <w:rsid w:val="00F118FB"/>
    <w:rsid w:val="00F14402"/>
    <w:rsid w:val="00F1635C"/>
    <w:rsid w:val="00F17D6E"/>
    <w:rsid w:val="00F208D8"/>
    <w:rsid w:val="00F30DE8"/>
    <w:rsid w:val="00F32D25"/>
    <w:rsid w:val="00F346D7"/>
    <w:rsid w:val="00F40B0D"/>
    <w:rsid w:val="00F42707"/>
    <w:rsid w:val="00F50782"/>
    <w:rsid w:val="00F57331"/>
    <w:rsid w:val="00F6501F"/>
    <w:rsid w:val="00F9165D"/>
    <w:rsid w:val="00F92C9D"/>
    <w:rsid w:val="00F95EAD"/>
    <w:rsid w:val="00F978D0"/>
    <w:rsid w:val="00FA1A02"/>
    <w:rsid w:val="00FB2D2E"/>
    <w:rsid w:val="00FB2D88"/>
    <w:rsid w:val="00FC278B"/>
    <w:rsid w:val="00FC4A2E"/>
    <w:rsid w:val="00FC4C96"/>
    <w:rsid w:val="00FD18FB"/>
    <w:rsid w:val="00FD2D50"/>
    <w:rsid w:val="00FE42C0"/>
    <w:rsid w:val="00FE49BB"/>
    <w:rsid w:val="00FF0804"/>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qFormat/>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BDCF-6BF1-4DA3-82EE-9C6B0EFC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1772</TotalTime>
  <Pages>42</Pages>
  <Words>4089</Words>
  <Characters>23308</Characters>
  <Application>Microsoft Office Word</Application>
  <DocSecurity>0</DocSecurity>
  <Lines>194</Lines>
  <Paragraphs>54</Paragraphs>
  <ScaleCrop>false</ScaleCrop>
  <Company/>
  <LinksUpToDate>false</LinksUpToDate>
  <CharactersWithSpaces>27343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609</cp:revision>
  <dcterms:created xsi:type="dcterms:W3CDTF">2020-06-27T08:27:00Z</dcterms:created>
  <dcterms:modified xsi:type="dcterms:W3CDTF">2020-07-01T09:19:00Z</dcterms:modified>
</cp:coreProperties>
</file>