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Hlk44168446"/>
      <w:bookmarkStart w:id="1" w:name="_Toc45710627"/>
      <w:r w:rsidRPr="008028CE">
        <w:t>金融市场基础知识</w:t>
      </w:r>
      <w:r w:rsidR="00723E83" w:rsidRPr="008028CE">
        <w:rPr>
          <w:rStyle w:val="a8"/>
          <w:b/>
          <w:bCs/>
        </w:rPr>
        <w:t>学习笔记</w:t>
      </w:r>
      <w:bookmarkEnd w:id="1"/>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4A72B9">
        <w:fldChar w:fldCharType="begin"/>
      </w:r>
      <w:r>
        <w:instrText xml:space="preserve"> </w:instrText>
      </w:r>
      <w:r>
        <w:rPr>
          <w:rFonts w:hint="eastAsia"/>
        </w:rPr>
        <w:instrText>DATE  \@ "yyyy'年'M'月'd'日'"  \* MERGEFORMAT</w:instrText>
      </w:r>
      <w:r>
        <w:instrText xml:space="preserve"> </w:instrText>
      </w:r>
      <w:r w:rsidR="004A72B9">
        <w:fldChar w:fldCharType="separate"/>
      </w:r>
      <w:r w:rsidR="00347379">
        <w:rPr>
          <w:noProof/>
        </w:rPr>
        <w:t>2020年7月15日</w:t>
      </w:r>
      <w:r w:rsidR="004A72B9">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5710628" w:displacedByCustomXml="prev"/>
        <w:p w:rsidR="003431E7" w:rsidRDefault="003431E7" w:rsidP="003431E7">
          <w:pPr>
            <w:pStyle w:val="1"/>
          </w:pPr>
          <w:r>
            <w:rPr>
              <w:lang w:val="zh-CN"/>
            </w:rPr>
            <w:t>目录</w:t>
          </w:r>
          <w:bookmarkEnd w:id="2"/>
        </w:p>
        <w:p w:rsidR="00347379" w:rsidRDefault="00347379">
          <w:pPr>
            <w:pStyle w:val="11"/>
            <w:tabs>
              <w:tab w:val="right" w:leader="dot" w:pos="8296"/>
            </w:tabs>
            <w:rPr>
              <w:noProof/>
            </w:rPr>
          </w:pPr>
          <w:r>
            <w:fldChar w:fldCharType="begin"/>
          </w:r>
          <w:r>
            <w:instrText xml:space="preserve"> TOC \o "1-2" \h \z \u </w:instrText>
          </w:r>
          <w:r>
            <w:fldChar w:fldCharType="separate"/>
          </w:r>
          <w:hyperlink w:anchor="_Toc45710627" w:history="1">
            <w:r w:rsidRPr="008A6514">
              <w:rPr>
                <w:rStyle w:val="a9"/>
                <w:rFonts w:hint="eastAsia"/>
                <w:noProof/>
              </w:rPr>
              <w:t>金融市场基础知识学习笔记</w:t>
            </w:r>
            <w:r>
              <w:rPr>
                <w:noProof/>
                <w:webHidden/>
              </w:rPr>
              <w:tab/>
            </w:r>
            <w:r>
              <w:rPr>
                <w:noProof/>
                <w:webHidden/>
              </w:rPr>
              <w:fldChar w:fldCharType="begin"/>
            </w:r>
            <w:r>
              <w:rPr>
                <w:noProof/>
                <w:webHidden/>
              </w:rPr>
              <w:instrText xml:space="preserve"> PAGEREF _Toc45710627 \h </w:instrText>
            </w:r>
            <w:r>
              <w:rPr>
                <w:noProof/>
                <w:webHidden/>
              </w:rPr>
            </w:r>
            <w:r>
              <w:rPr>
                <w:noProof/>
                <w:webHidden/>
              </w:rPr>
              <w:fldChar w:fldCharType="separate"/>
            </w:r>
            <w:r>
              <w:rPr>
                <w:noProof/>
                <w:webHidden/>
              </w:rPr>
              <w:t>1</w:t>
            </w:r>
            <w:r>
              <w:rPr>
                <w:noProof/>
                <w:webHidden/>
              </w:rPr>
              <w:fldChar w:fldCharType="end"/>
            </w:r>
          </w:hyperlink>
        </w:p>
        <w:p w:rsidR="00347379" w:rsidRDefault="00347379">
          <w:pPr>
            <w:pStyle w:val="11"/>
            <w:tabs>
              <w:tab w:val="right" w:leader="dot" w:pos="8296"/>
            </w:tabs>
            <w:rPr>
              <w:noProof/>
            </w:rPr>
          </w:pPr>
          <w:hyperlink w:anchor="_Toc45710628" w:history="1">
            <w:r w:rsidRPr="008A6514">
              <w:rPr>
                <w:rStyle w:val="a9"/>
                <w:rFonts w:hint="eastAsia"/>
                <w:noProof/>
                <w:lang w:val="zh-CN"/>
              </w:rPr>
              <w:t>目录</w:t>
            </w:r>
            <w:r>
              <w:rPr>
                <w:noProof/>
                <w:webHidden/>
              </w:rPr>
              <w:tab/>
            </w:r>
            <w:r>
              <w:rPr>
                <w:noProof/>
                <w:webHidden/>
              </w:rPr>
              <w:fldChar w:fldCharType="begin"/>
            </w:r>
            <w:r>
              <w:rPr>
                <w:noProof/>
                <w:webHidden/>
              </w:rPr>
              <w:instrText xml:space="preserve"> PAGEREF _Toc45710628 \h </w:instrText>
            </w:r>
            <w:r>
              <w:rPr>
                <w:noProof/>
                <w:webHidden/>
              </w:rPr>
            </w:r>
            <w:r>
              <w:rPr>
                <w:noProof/>
                <w:webHidden/>
              </w:rPr>
              <w:fldChar w:fldCharType="separate"/>
            </w:r>
            <w:r>
              <w:rPr>
                <w:noProof/>
                <w:webHidden/>
              </w:rPr>
              <w:t>2</w:t>
            </w:r>
            <w:r>
              <w:rPr>
                <w:noProof/>
                <w:webHidden/>
              </w:rPr>
              <w:fldChar w:fldCharType="end"/>
            </w:r>
          </w:hyperlink>
        </w:p>
        <w:p w:rsidR="00347379" w:rsidRDefault="00347379">
          <w:pPr>
            <w:pStyle w:val="11"/>
            <w:tabs>
              <w:tab w:val="right" w:leader="dot" w:pos="8296"/>
            </w:tabs>
            <w:rPr>
              <w:noProof/>
            </w:rPr>
          </w:pPr>
          <w:hyperlink w:anchor="_Toc45710629" w:history="1">
            <w:r w:rsidRPr="008A6514">
              <w:rPr>
                <w:rStyle w:val="a9"/>
                <w:rFonts w:hint="eastAsia"/>
                <w:noProof/>
              </w:rPr>
              <w:t>概述</w:t>
            </w:r>
            <w:r>
              <w:rPr>
                <w:noProof/>
                <w:webHidden/>
              </w:rPr>
              <w:tab/>
            </w:r>
            <w:r>
              <w:rPr>
                <w:noProof/>
                <w:webHidden/>
              </w:rPr>
              <w:fldChar w:fldCharType="begin"/>
            </w:r>
            <w:r>
              <w:rPr>
                <w:noProof/>
                <w:webHidden/>
              </w:rPr>
              <w:instrText xml:space="preserve"> PAGEREF _Toc45710629 \h </w:instrText>
            </w:r>
            <w:r>
              <w:rPr>
                <w:noProof/>
                <w:webHidden/>
              </w:rPr>
            </w:r>
            <w:r>
              <w:rPr>
                <w:noProof/>
                <w:webHidden/>
              </w:rPr>
              <w:fldChar w:fldCharType="separate"/>
            </w:r>
            <w:r>
              <w:rPr>
                <w:noProof/>
                <w:webHidden/>
              </w:rPr>
              <w:t>4</w:t>
            </w:r>
            <w:r>
              <w:rPr>
                <w:noProof/>
                <w:webHidden/>
              </w:rPr>
              <w:fldChar w:fldCharType="end"/>
            </w:r>
          </w:hyperlink>
        </w:p>
        <w:p w:rsidR="00347379" w:rsidRDefault="00347379">
          <w:pPr>
            <w:pStyle w:val="20"/>
            <w:tabs>
              <w:tab w:val="right" w:leader="dot" w:pos="8296"/>
            </w:tabs>
            <w:rPr>
              <w:noProof/>
            </w:rPr>
          </w:pPr>
          <w:hyperlink w:anchor="_Toc45710630" w:history="1">
            <w:r w:rsidRPr="008A6514">
              <w:rPr>
                <w:rStyle w:val="a9"/>
                <w:rFonts w:hint="eastAsia"/>
                <w:noProof/>
              </w:rPr>
              <w:t>目的与受众</w:t>
            </w:r>
            <w:r>
              <w:rPr>
                <w:noProof/>
                <w:webHidden/>
              </w:rPr>
              <w:tab/>
            </w:r>
            <w:r>
              <w:rPr>
                <w:noProof/>
                <w:webHidden/>
              </w:rPr>
              <w:fldChar w:fldCharType="begin"/>
            </w:r>
            <w:r>
              <w:rPr>
                <w:noProof/>
                <w:webHidden/>
              </w:rPr>
              <w:instrText xml:space="preserve"> PAGEREF _Toc45710630 \h </w:instrText>
            </w:r>
            <w:r>
              <w:rPr>
                <w:noProof/>
                <w:webHidden/>
              </w:rPr>
            </w:r>
            <w:r>
              <w:rPr>
                <w:noProof/>
                <w:webHidden/>
              </w:rPr>
              <w:fldChar w:fldCharType="separate"/>
            </w:r>
            <w:r>
              <w:rPr>
                <w:noProof/>
                <w:webHidden/>
              </w:rPr>
              <w:t>4</w:t>
            </w:r>
            <w:r>
              <w:rPr>
                <w:noProof/>
                <w:webHidden/>
              </w:rPr>
              <w:fldChar w:fldCharType="end"/>
            </w:r>
          </w:hyperlink>
        </w:p>
        <w:p w:rsidR="00347379" w:rsidRDefault="00347379">
          <w:pPr>
            <w:pStyle w:val="20"/>
            <w:tabs>
              <w:tab w:val="right" w:leader="dot" w:pos="8296"/>
            </w:tabs>
            <w:rPr>
              <w:noProof/>
            </w:rPr>
          </w:pPr>
          <w:hyperlink w:anchor="_Toc45710631" w:history="1">
            <w:r w:rsidRPr="008A6514">
              <w:rPr>
                <w:rStyle w:val="a9"/>
                <w:rFonts w:hint="eastAsia"/>
                <w:noProof/>
              </w:rPr>
              <w:t>图例、规范，和指南</w:t>
            </w:r>
            <w:r>
              <w:rPr>
                <w:noProof/>
                <w:webHidden/>
              </w:rPr>
              <w:tab/>
            </w:r>
            <w:r>
              <w:rPr>
                <w:noProof/>
                <w:webHidden/>
              </w:rPr>
              <w:fldChar w:fldCharType="begin"/>
            </w:r>
            <w:r>
              <w:rPr>
                <w:noProof/>
                <w:webHidden/>
              </w:rPr>
              <w:instrText xml:space="preserve"> PAGEREF _Toc45710631 \h </w:instrText>
            </w:r>
            <w:r>
              <w:rPr>
                <w:noProof/>
                <w:webHidden/>
              </w:rPr>
            </w:r>
            <w:r>
              <w:rPr>
                <w:noProof/>
                <w:webHidden/>
              </w:rPr>
              <w:fldChar w:fldCharType="separate"/>
            </w:r>
            <w:r>
              <w:rPr>
                <w:noProof/>
                <w:webHidden/>
              </w:rPr>
              <w:t>4</w:t>
            </w:r>
            <w:r>
              <w:rPr>
                <w:noProof/>
                <w:webHidden/>
              </w:rPr>
              <w:fldChar w:fldCharType="end"/>
            </w:r>
          </w:hyperlink>
        </w:p>
        <w:p w:rsidR="00347379" w:rsidRDefault="00347379">
          <w:pPr>
            <w:pStyle w:val="20"/>
            <w:tabs>
              <w:tab w:val="right" w:leader="dot" w:pos="8296"/>
            </w:tabs>
            <w:rPr>
              <w:noProof/>
            </w:rPr>
          </w:pPr>
          <w:hyperlink w:anchor="_Toc45710632" w:history="1">
            <w:r w:rsidRPr="008A6514">
              <w:rPr>
                <w:rStyle w:val="a9"/>
                <w:rFonts w:hint="eastAsia"/>
                <w:noProof/>
              </w:rPr>
              <w:t>注意事项</w:t>
            </w:r>
            <w:r>
              <w:rPr>
                <w:noProof/>
                <w:webHidden/>
              </w:rPr>
              <w:tab/>
            </w:r>
            <w:r>
              <w:rPr>
                <w:noProof/>
                <w:webHidden/>
              </w:rPr>
              <w:fldChar w:fldCharType="begin"/>
            </w:r>
            <w:r>
              <w:rPr>
                <w:noProof/>
                <w:webHidden/>
              </w:rPr>
              <w:instrText xml:space="preserve"> PAGEREF _Toc45710632 \h </w:instrText>
            </w:r>
            <w:r>
              <w:rPr>
                <w:noProof/>
                <w:webHidden/>
              </w:rPr>
            </w:r>
            <w:r>
              <w:rPr>
                <w:noProof/>
                <w:webHidden/>
              </w:rPr>
              <w:fldChar w:fldCharType="separate"/>
            </w:r>
            <w:r>
              <w:rPr>
                <w:noProof/>
                <w:webHidden/>
              </w:rPr>
              <w:t>4</w:t>
            </w:r>
            <w:r>
              <w:rPr>
                <w:noProof/>
                <w:webHidden/>
              </w:rPr>
              <w:fldChar w:fldCharType="end"/>
            </w:r>
          </w:hyperlink>
        </w:p>
        <w:p w:rsidR="00347379" w:rsidRDefault="00347379">
          <w:pPr>
            <w:pStyle w:val="20"/>
            <w:tabs>
              <w:tab w:val="right" w:leader="dot" w:pos="8296"/>
            </w:tabs>
            <w:rPr>
              <w:noProof/>
            </w:rPr>
          </w:pPr>
          <w:hyperlink w:anchor="_Toc45710633" w:history="1">
            <w:r w:rsidRPr="008A6514">
              <w:rPr>
                <w:rStyle w:val="a9"/>
                <w:rFonts w:hint="eastAsia"/>
                <w:noProof/>
              </w:rPr>
              <w:t>沟通合作</w:t>
            </w:r>
            <w:r>
              <w:rPr>
                <w:noProof/>
                <w:webHidden/>
              </w:rPr>
              <w:tab/>
            </w:r>
            <w:r>
              <w:rPr>
                <w:noProof/>
                <w:webHidden/>
              </w:rPr>
              <w:fldChar w:fldCharType="begin"/>
            </w:r>
            <w:r>
              <w:rPr>
                <w:noProof/>
                <w:webHidden/>
              </w:rPr>
              <w:instrText xml:space="preserve"> PAGEREF _Toc45710633 \h </w:instrText>
            </w:r>
            <w:r>
              <w:rPr>
                <w:noProof/>
                <w:webHidden/>
              </w:rPr>
            </w:r>
            <w:r>
              <w:rPr>
                <w:noProof/>
                <w:webHidden/>
              </w:rPr>
              <w:fldChar w:fldCharType="separate"/>
            </w:r>
            <w:r>
              <w:rPr>
                <w:noProof/>
                <w:webHidden/>
              </w:rPr>
              <w:t>4</w:t>
            </w:r>
            <w:r>
              <w:rPr>
                <w:noProof/>
                <w:webHidden/>
              </w:rPr>
              <w:fldChar w:fldCharType="end"/>
            </w:r>
          </w:hyperlink>
        </w:p>
        <w:p w:rsidR="00347379" w:rsidRDefault="00347379">
          <w:pPr>
            <w:pStyle w:val="11"/>
            <w:tabs>
              <w:tab w:val="right" w:leader="dot" w:pos="8296"/>
            </w:tabs>
            <w:rPr>
              <w:noProof/>
            </w:rPr>
          </w:pPr>
          <w:hyperlink w:anchor="_Toc45710634" w:history="1">
            <w:r w:rsidRPr="008A6514">
              <w:rPr>
                <w:rStyle w:val="a9"/>
                <w:rFonts w:hint="eastAsia"/>
                <w:noProof/>
              </w:rPr>
              <w:t>章节概述与分数分布</w:t>
            </w:r>
            <w:r>
              <w:rPr>
                <w:noProof/>
                <w:webHidden/>
              </w:rPr>
              <w:tab/>
            </w:r>
            <w:r>
              <w:rPr>
                <w:noProof/>
                <w:webHidden/>
              </w:rPr>
              <w:fldChar w:fldCharType="begin"/>
            </w:r>
            <w:r>
              <w:rPr>
                <w:noProof/>
                <w:webHidden/>
              </w:rPr>
              <w:instrText xml:space="preserve"> PAGEREF _Toc45710634 \h </w:instrText>
            </w:r>
            <w:r>
              <w:rPr>
                <w:noProof/>
                <w:webHidden/>
              </w:rPr>
            </w:r>
            <w:r>
              <w:rPr>
                <w:noProof/>
                <w:webHidden/>
              </w:rPr>
              <w:fldChar w:fldCharType="separate"/>
            </w:r>
            <w:r>
              <w:rPr>
                <w:noProof/>
                <w:webHidden/>
              </w:rPr>
              <w:t>5</w:t>
            </w:r>
            <w:r>
              <w:rPr>
                <w:noProof/>
                <w:webHidden/>
              </w:rPr>
              <w:fldChar w:fldCharType="end"/>
            </w:r>
          </w:hyperlink>
        </w:p>
        <w:p w:rsidR="00347379" w:rsidRDefault="00347379">
          <w:pPr>
            <w:pStyle w:val="11"/>
            <w:tabs>
              <w:tab w:val="right" w:leader="dot" w:pos="8296"/>
            </w:tabs>
            <w:rPr>
              <w:noProof/>
            </w:rPr>
          </w:pPr>
          <w:hyperlink w:anchor="_Toc45710635" w:history="1">
            <w:r w:rsidRPr="008A6514">
              <w:rPr>
                <w:rStyle w:val="a9"/>
                <w:rFonts w:hint="eastAsia"/>
                <w:noProof/>
              </w:rPr>
              <w:t>第一章</w:t>
            </w:r>
            <w:r w:rsidRPr="008A6514">
              <w:rPr>
                <w:rStyle w:val="a9"/>
                <w:noProof/>
              </w:rPr>
              <w:t xml:space="preserve"> </w:t>
            </w:r>
            <w:r w:rsidRPr="008A6514">
              <w:rPr>
                <w:rStyle w:val="a9"/>
                <w:rFonts w:hint="eastAsia"/>
                <w:noProof/>
              </w:rPr>
              <w:t>金融市场概述</w:t>
            </w:r>
            <w:r>
              <w:rPr>
                <w:noProof/>
                <w:webHidden/>
              </w:rPr>
              <w:tab/>
            </w:r>
            <w:r>
              <w:rPr>
                <w:noProof/>
                <w:webHidden/>
              </w:rPr>
              <w:fldChar w:fldCharType="begin"/>
            </w:r>
            <w:r>
              <w:rPr>
                <w:noProof/>
                <w:webHidden/>
              </w:rPr>
              <w:instrText xml:space="preserve"> PAGEREF _Toc45710635 \h </w:instrText>
            </w:r>
            <w:r>
              <w:rPr>
                <w:noProof/>
                <w:webHidden/>
              </w:rPr>
            </w:r>
            <w:r>
              <w:rPr>
                <w:noProof/>
                <w:webHidden/>
              </w:rPr>
              <w:fldChar w:fldCharType="separate"/>
            </w:r>
            <w:r>
              <w:rPr>
                <w:noProof/>
                <w:webHidden/>
              </w:rPr>
              <w:t>6</w:t>
            </w:r>
            <w:r>
              <w:rPr>
                <w:noProof/>
                <w:webHidden/>
              </w:rPr>
              <w:fldChar w:fldCharType="end"/>
            </w:r>
          </w:hyperlink>
        </w:p>
        <w:p w:rsidR="00347379" w:rsidRDefault="00347379">
          <w:pPr>
            <w:pStyle w:val="20"/>
            <w:tabs>
              <w:tab w:val="right" w:leader="dot" w:pos="8296"/>
            </w:tabs>
            <w:rPr>
              <w:noProof/>
            </w:rPr>
          </w:pPr>
          <w:hyperlink w:anchor="_Toc45710636" w:history="1">
            <w:r w:rsidRPr="008A6514">
              <w:rPr>
                <w:rStyle w:val="a9"/>
                <w:rFonts w:hint="eastAsia"/>
                <w:noProof/>
              </w:rPr>
              <w:t>第一节</w:t>
            </w:r>
            <w:r w:rsidRPr="008A6514">
              <w:rPr>
                <w:rStyle w:val="a9"/>
                <w:noProof/>
              </w:rPr>
              <w:t xml:space="preserve"> </w:t>
            </w:r>
            <w:r w:rsidRPr="008A6514">
              <w:rPr>
                <w:rStyle w:val="a9"/>
                <w:rFonts w:hint="eastAsia"/>
                <w:noProof/>
              </w:rPr>
              <w:t>金融市场概述</w:t>
            </w:r>
            <w:r>
              <w:rPr>
                <w:noProof/>
                <w:webHidden/>
              </w:rPr>
              <w:tab/>
            </w:r>
            <w:r>
              <w:rPr>
                <w:noProof/>
                <w:webHidden/>
              </w:rPr>
              <w:fldChar w:fldCharType="begin"/>
            </w:r>
            <w:r>
              <w:rPr>
                <w:noProof/>
                <w:webHidden/>
              </w:rPr>
              <w:instrText xml:space="preserve"> PAGEREF _Toc45710636 \h </w:instrText>
            </w:r>
            <w:r>
              <w:rPr>
                <w:noProof/>
                <w:webHidden/>
              </w:rPr>
            </w:r>
            <w:r>
              <w:rPr>
                <w:noProof/>
                <w:webHidden/>
              </w:rPr>
              <w:fldChar w:fldCharType="separate"/>
            </w:r>
            <w:r>
              <w:rPr>
                <w:noProof/>
                <w:webHidden/>
              </w:rPr>
              <w:t>6</w:t>
            </w:r>
            <w:r>
              <w:rPr>
                <w:noProof/>
                <w:webHidden/>
              </w:rPr>
              <w:fldChar w:fldCharType="end"/>
            </w:r>
          </w:hyperlink>
        </w:p>
        <w:p w:rsidR="00347379" w:rsidRDefault="00347379">
          <w:pPr>
            <w:pStyle w:val="20"/>
            <w:tabs>
              <w:tab w:val="right" w:leader="dot" w:pos="8296"/>
            </w:tabs>
            <w:rPr>
              <w:noProof/>
            </w:rPr>
          </w:pPr>
          <w:hyperlink w:anchor="_Toc45710637" w:history="1">
            <w:r w:rsidRPr="008A6514">
              <w:rPr>
                <w:rStyle w:val="a9"/>
                <w:rFonts w:hint="eastAsia"/>
                <w:noProof/>
              </w:rPr>
              <w:t>第二节</w:t>
            </w:r>
            <w:r w:rsidRPr="008A6514">
              <w:rPr>
                <w:rStyle w:val="a9"/>
                <w:noProof/>
              </w:rPr>
              <w:t xml:space="preserve"> </w:t>
            </w:r>
            <w:r w:rsidRPr="008A6514">
              <w:rPr>
                <w:rStyle w:val="a9"/>
                <w:rFonts w:hint="eastAsia"/>
                <w:noProof/>
              </w:rPr>
              <w:t>全球金融市场</w:t>
            </w:r>
            <w:r>
              <w:rPr>
                <w:noProof/>
                <w:webHidden/>
              </w:rPr>
              <w:tab/>
            </w:r>
            <w:r>
              <w:rPr>
                <w:noProof/>
                <w:webHidden/>
              </w:rPr>
              <w:fldChar w:fldCharType="begin"/>
            </w:r>
            <w:r>
              <w:rPr>
                <w:noProof/>
                <w:webHidden/>
              </w:rPr>
              <w:instrText xml:space="preserve"> PAGEREF _Toc45710637 \h </w:instrText>
            </w:r>
            <w:r>
              <w:rPr>
                <w:noProof/>
                <w:webHidden/>
              </w:rPr>
            </w:r>
            <w:r>
              <w:rPr>
                <w:noProof/>
                <w:webHidden/>
              </w:rPr>
              <w:fldChar w:fldCharType="separate"/>
            </w:r>
            <w:r>
              <w:rPr>
                <w:noProof/>
                <w:webHidden/>
              </w:rPr>
              <w:t>9</w:t>
            </w:r>
            <w:r>
              <w:rPr>
                <w:noProof/>
                <w:webHidden/>
              </w:rPr>
              <w:fldChar w:fldCharType="end"/>
            </w:r>
          </w:hyperlink>
        </w:p>
        <w:p w:rsidR="00347379" w:rsidRDefault="00347379">
          <w:pPr>
            <w:pStyle w:val="11"/>
            <w:tabs>
              <w:tab w:val="right" w:leader="dot" w:pos="8296"/>
            </w:tabs>
            <w:rPr>
              <w:noProof/>
            </w:rPr>
          </w:pPr>
          <w:hyperlink w:anchor="_Toc45710638" w:history="1">
            <w:r w:rsidRPr="008A6514">
              <w:rPr>
                <w:rStyle w:val="a9"/>
                <w:rFonts w:hint="eastAsia"/>
                <w:noProof/>
              </w:rPr>
              <w:t>第二章</w:t>
            </w:r>
            <w:r w:rsidRPr="008A6514">
              <w:rPr>
                <w:rStyle w:val="a9"/>
                <w:noProof/>
              </w:rPr>
              <w:t xml:space="preserve"> </w:t>
            </w:r>
            <w:r w:rsidRPr="008A6514">
              <w:rPr>
                <w:rStyle w:val="a9"/>
                <w:rFonts w:hint="eastAsia"/>
                <w:noProof/>
              </w:rPr>
              <w:t>中国的金融体系与多层次资本市场</w:t>
            </w:r>
            <w:r>
              <w:rPr>
                <w:noProof/>
                <w:webHidden/>
              </w:rPr>
              <w:tab/>
            </w:r>
            <w:r>
              <w:rPr>
                <w:noProof/>
                <w:webHidden/>
              </w:rPr>
              <w:fldChar w:fldCharType="begin"/>
            </w:r>
            <w:r>
              <w:rPr>
                <w:noProof/>
                <w:webHidden/>
              </w:rPr>
              <w:instrText xml:space="preserve"> PAGEREF _Toc45710638 \h </w:instrText>
            </w:r>
            <w:r>
              <w:rPr>
                <w:noProof/>
                <w:webHidden/>
              </w:rPr>
            </w:r>
            <w:r>
              <w:rPr>
                <w:noProof/>
                <w:webHidden/>
              </w:rPr>
              <w:fldChar w:fldCharType="separate"/>
            </w:r>
            <w:r>
              <w:rPr>
                <w:noProof/>
                <w:webHidden/>
              </w:rPr>
              <w:t>13</w:t>
            </w:r>
            <w:r>
              <w:rPr>
                <w:noProof/>
                <w:webHidden/>
              </w:rPr>
              <w:fldChar w:fldCharType="end"/>
            </w:r>
          </w:hyperlink>
        </w:p>
        <w:p w:rsidR="00347379" w:rsidRDefault="00347379">
          <w:pPr>
            <w:pStyle w:val="20"/>
            <w:tabs>
              <w:tab w:val="right" w:leader="dot" w:pos="8296"/>
            </w:tabs>
            <w:rPr>
              <w:noProof/>
            </w:rPr>
          </w:pPr>
          <w:hyperlink w:anchor="_Toc45710639" w:history="1">
            <w:r w:rsidRPr="008A6514">
              <w:rPr>
                <w:rStyle w:val="a9"/>
                <w:rFonts w:hint="eastAsia"/>
                <w:noProof/>
              </w:rPr>
              <w:t>第一节</w:t>
            </w:r>
            <w:r w:rsidRPr="008A6514">
              <w:rPr>
                <w:rStyle w:val="a9"/>
                <w:noProof/>
              </w:rPr>
              <w:t xml:space="preserve"> </w:t>
            </w:r>
            <w:r w:rsidRPr="008A6514">
              <w:rPr>
                <w:rStyle w:val="a9"/>
                <w:rFonts w:hint="eastAsia"/>
                <w:noProof/>
              </w:rPr>
              <w:t>中国的金融体系</w:t>
            </w:r>
            <w:r>
              <w:rPr>
                <w:noProof/>
                <w:webHidden/>
              </w:rPr>
              <w:tab/>
            </w:r>
            <w:r>
              <w:rPr>
                <w:noProof/>
                <w:webHidden/>
              </w:rPr>
              <w:fldChar w:fldCharType="begin"/>
            </w:r>
            <w:r>
              <w:rPr>
                <w:noProof/>
                <w:webHidden/>
              </w:rPr>
              <w:instrText xml:space="preserve"> PAGEREF _Toc45710639 \h </w:instrText>
            </w:r>
            <w:r>
              <w:rPr>
                <w:noProof/>
                <w:webHidden/>
              </w:rPr>
            </w:r>
            <w:r>
              <w:rPr>
                <w:noProof/>
                <w:webHidden/>
              </w:rPr>
              <w:fldChar w:fldCharType="separate"/>
            </w:r>
            <w:r>
              <w:rPr>
                <w:noProof/>
                <w:webHidden/>
              </w:rPr>
              <w:t>13</w:t>
            </w:r>
            <w:r>
              <w:rPr>
                <w:noProof/>
                <w:webHidden/>
              </w:rPr>
              <w:fldChar w:fldCharType="end"/>
            </w:r>
          </w:hyperlink>
        </w:p>
        <w:p w:rsidR="00347379" w:rsidRDefault="00347379">
          <w:pPr>
            <w:pStyle w:val="20"/>
            <w:tabs>
              <w:tab w:val="right" w:leader="dot" w:pos="8296"/>
            </w:tabs>
            <w:rPr>
              <w:noProof/>
            </w:rPr>
          </w:pPr>
          <w:hyperlink w:anchor="_Toc45710640" w:history="1">
            <w:r w:rsidRPr="008A6514">
              <w:rPr>
                <w:rStyle w:val="a9"/>
                <w:rFonts w:hint="eastAsia"/>
                <w:noProof/>
              </w:rPr>
              <w:t>第二节</w:t>
            </w:r>
            <w:r w:rsidRPr="008A6514">
              <w:rPr>
                <w:rStyle w:val="a9"/>
                <w:noProof/>
              </w:rPr>
              <w:t xml:space="preserve"> </w:t>
            </w:r>
            <w:r w:rsidRPr="008A6514">
              <w:rPr>
                <w:rStyle w:val="a9"/>
                <w:rFonts w:hint="eastAsia"/>
                <w:noProof/>
              </w:rPr>
              <w:t>中国多层次的资本市场</w:t>
            </w:r>
            <w:r>
              <w:rPr>
                <w:noProof/>
                <w:webHidden/>
              </w:rPr>
              <w:tab/>
            </w:r>
            <w:r>
              <w:rPr>
                <w:noProof/>
                <w:webHidden/>
              </w:rPr>
              <w:fldChar w:fldCharType="begin"/>
            </w:r>
            <w:r>
              <w:rPr>
                <w:noProof/>
                <w:webHidden/>
              </w:rPr>
              <w:instrText xml:space="preserve"> PAGEREF _Toc45710640 \h </w:instrText>
            </w:r>
            <w:r>
              <w:rPr>
                <w:noProof/>
                <w:webHidden/>
              </w:rPr>
            </w:r>
            <w:r>
              <w:rPr>
                <w:noProof/>
                <w:webHidden/>
              </w:rPr>
              <w:fldChar w:fldCharType="separate"/>
            </w:r>
            <w:r>
              <w:rPr>
                <w:noProof/>
                <w:webHidden/>
              </w:rPr>
              <w:t>22</w:t>
            </w:r>
            <w:r>
              <w:rPr>
                <w:noProof/>
                <w:webHidden/>
              </w:rPr>
              <w:fldChar w:fldCharType="end"/>
            </w:r>
          </w:hyperlink>
        </w:p>
        <w:p w:rsidR="00347379" w:rsidRDefault="00347379">
          <w:pPr>
            <w:pStyle w:val="11"/>
            <w:tabs>
              <w:tab w:val="right" w:leader="dot" w:pos="8296"/>
            </w:tabs>
            <w:rPr>
              <w:noProof/>
            </w:rPr>
          </w:pPr>
          <w:hyperlink w:anchor="_Toc45710641" w:history="1">
            <w:r w:rsidRPr="008A6514">
              <w:rPr>
                <w:rStyle w:val="a9"/>
                <w:rFonts w:hint="eastAsia"/>
                <w:noProof/>
              </w:rPr>
              <w:t>第三章</w:t>
            </w:r>
            <w:r w:rsidRPr="008A6514">
              <w:rPr>
                <w:rStyle w:val="a9"/>
                <w:noProof/>
              </w:rPr>
              <w:t xml:space="preserve"> </w:t>
            </w:r>
            <w:r w:rsidRPr="008A6514">
              <w:rPr>
                <w:rStyle w:val="a9"/>
                <w:rFonts w:hint="eastAsia"/>
                <w:noProof/>
              </w:rPr>
              <w:t>证券市场主体</w:t>
            </w:r>
            <w:r>
              <w:rPr>
                <w:noProof/>
                <w:webHidden/>
              </w:rPr>
              <w:tab/>
            </w:r>
            <w:r>
              <w:rPr>
                <w:noProof/>
                <w:webHidden/>
              </w:rPr>
              <w:fldChar w:fldCharType="begin"/>
            </w:r>
            <w:r>
              <w:rPr>
                <w:noProof/>
                <w:webHidden/>
              </w:rPr>
              <w:instrText xml:space="preserve"> PAGEREF _Toc45710641 \h </w:instrText>
            </w:r>
            <w:r>
              <w:rPr>
                <w:noProof/>
                <w:webHidden/>
              </w:rPr>
            </w:r>
            <w:r>
              <w:rPr>
                <w:noProof/>
                <w:webHidden/>
              </w:rPr>
              <w:fldChar w:fldCharType="separate"/>
            </w:r>
            <w:r>
              <w:rPr>
                <w:noProof/>
                <w:webHidden/>
              </w:rPr>
              <w:t>26</w:t>
            </w:r>
            <w:r>
              <w:rPr>
                <w:noProof/>
                <w:webHidden/>
              </w:rPr>
              <w:fldChar w:fldCharType="end"/>
            </w:r>
          </w:hyperlink>
        </w:p>
        <w:p w:rsidR="00347379" w:rsidRDefault="00347379">
          <w:pPr>
            <w:pStyle w:val="20"/>
            <w:tabs>
              <w:tab w:val="right" w:leader="dot" w:pos="8296"/>
            </w:tabs>
            <w:rPr>
              <w:noProof/>
            </w:rPr>
          </w:pPr>
          <w:hyperlink w:anchor="_Toc45710642" w:history="1">
            <w:r w:rsidRPr="008A6514">
              <w:rPr>
                <w:rStyle w:val="a9"/>
                <w:rFonts w:hint="eastAsia"/>
                <w:noProof/>
              </w:rPr>
              <w:t>第一节</w:t>
            </w:r>
            <w:r w:rsidRPr="008A6514">
              <w:rPr>
                <w:rStyle w:val="a9"/>
                <w:noProof/>
              </w:rPr>
              <w:t xml:space="preserve"> </w:t>
            </w:r>
            <w:r w:rsidRPr="008A6514">
              <w:rPr>
                <w:rStyle w:val="a9"/>
                <w:rFonts w:hint="eastAsia"/>
                <w:noProof/>
              </w:rPr>
              <w:t>证券发行人</w:t>
            </w:r>
            <w:r>
              <w:rPr>
                <w:noProof/>
                <w:webHidden/>
              </w:rPr>
              <w:tab/>
            </w:r>
            <w:r>
              <w:rPr>
                <w:noProof/>
                <w:webHidden/>
              </w:rPr>
              <w:fldChar w:fldCharType="begin"/>
            </w:r>
            <w:r>
              <w:rPr>
                <w:noProof/>
                <w:webHidden/>
              </w:rPr>
              <w:instrText xml:space="preserve"> PAGEREF _Toc45710642 \h </w:instrText>
            </w:r>
            <w:r>
              <w:rPr>
                <w:noProof/>
                <w:webHidden/>
              </w:rPr>
            </w:r>
            <w:r>
              <w:rPr>
                <w:noProof/>
                <w:webHidden/>
              </w:rPr>
              <w:fldChar w:fldCharType="separate"/>
            </w:r>
            <w:r>
              <w:rPr>
                <w:noProof/>
                <w:webHidden/>
              </w:rPr>
              <w:t>26</w:t>
            </w:r>
            <w:r>
              <w:rPr>
                <w:noProof/>
                <w:webHidden/>
              </w:rPr>
              <w:fldChar w:fldCharType="end"/>
            </w:r>
          </w:hyperlink>
        </w:p>
        <w:p w:rsidR="00347379" w:rsidRDefault="00347379">
          <w:pPr>
            <w:pStyle w:val="20"/>
            <w:tabs>
              <w:tab w:val="right" w:leader="dot" w:pos="8296"/>
            </w:tabs>
            <w:rPr>
              <w:noProof/>
            </w:rPr>
          </w:pPr>
          <w:hyperlink w:anchor="_Toc45710643" w:history="1">
            <w:r w:rsidRPr="008A6514">
              <w:rPr>
                <w:rStyle w:val="a9"/>
                <w:rFonts w:hint="eastAsia"/>
                <w:noProof/>
              </w:rPr>
              <w:t>第二节</w:t>
            </w:r>
            <w:r w:rsidRPr="008A6514">
              <w:rPr>
                <w:rStyle w:val="a9"/>
                <w:noProof/>
              </w:rPr>
              <w:t xml:space="preserve"> </w:t>
            </w:r>
            <w:r w:rsidRPr="008A6514">
              <w:rPr>
                <w:rStyle w:val="a9"/>
                <w:rFonts w:hint="eastAsia"/>
                <w:noProof/>
              </w:rPr>
              <w:t>证券投资者</w:t>
            </w:r>
            <w:r>
              <w:rPr>
                <w:noProof/>
                <w:webHidden/>
              </w:rPr>
              <w:tab/>
            </w:r>
            <w:r>
              <w:rPr>
                <w:noProof/>
                <w:webHidden/>
              </w:rPr>
              <w:fldChar w:fldCharType="begin"/>
            </w:r>
            <w:r>
              <w:rPr>
                <w:noProof/>
                <w:webHidden/>
              </w:rPr>
              <w:instrText xml:space="preserve"> PAGEREF _Toc45710643 \h </w:instrText>
            </w:r>
            <w:r>
              <w:rPr>
                <w:noProof/>
                <w:webHidden/>
              </w:rPr>
            </w:r>
            <w:r>
              <w:rPr>
                <w:noProof/>
                <w:webHidden/>
              </w:rPr>
              <w:fldChar w:fldCharType="separate"/>
            </w:r>
            <w:r>
              <w:rPr>
                <w:noProof/>
                <w:webHidden/>
              </w:rPr>
              <w:t>27</w:t>
            </w:r>
            <w:r>
              <w:rPr>
                <w:noProof/>
                <w:webHidden/>
              </w:rPr>
              <w:fldChar w:fldCharType="end"/>
            </w:r>
          </w:hyperlink>
        </w:p>
        <w:p w:rsidR="00347379" w:rsidRDefault="00347379">
          <w:pPr>
            <w:pStyle w:val="20"/>
            <w:tabs>
              <w:tab w:val="right" w:leader="dot" w:pos="8296"/>
            </w:tabs>
            <w:rPr>
              <w:noProof/>
            </w:rPr>
          </w:pPr>
          <w:hyperlink w:anchor="_Toc45710644" w:history="1">
            <w:r w:rsidRPr="008A6514">
              <w:rPr>
                <w:rStyle w:val="a9"/>
                <w:rFonts w:hint="eastAsia"/>
                <w:noProof/>
              </w:rPr>
              <w:t>第三节</w:t>
            </w:r>
            <w:r w:rsidRPr="008A6514">
              <w:rPr>
                <w:rStyle w:val="a9"/>
                <w:noProof/>
              </w:rPr>
              <w:t xml:space="preserve"> </w:t>
            </w:r>
            <w:r w:rsidRPr="008A6514">
              <w:rPr>
                <w:rStyle w:val="a9"/>
                <w:rFonts w:hint="eastAsia"/>
                <w:noProof/>
              </w:rPr>
              <w:t>证券中介机构</w:t>
            </w:r>
            <w:r>
              <w:rPr>
                <w:noProof/>
                <w:webHidden/>
              </w:rPr>
              <w:tab/>
            </w:r>
            <w:r>
              <w:rPr>
                <w:noProof/>
                <w:webHidden/>
              </w:rPr>
              <w:fldChar w:fldCharType="begin"/>
            </w:r>
            <w:r>
              <w:rPr>
                <w:noProof/>
                <w:webHidden/>
              </w:rPr>
              <w:instrText xml:space="preserve"> PAGEREF _Toc45710644 \h </w:instrText>
            </w:r>
            <w:r>
              <w:rPr>
                <w:noProof/>
                <w:webHidden/>
              </w:rPr>
            </w:r>
            <w:r>
              <w:rPr>
                <w:noProof/>
                <w:webHidden/>
              </w:rPr>
              <w:fldChar w:fldCharType="separate"/>
            </w:r>
            <w:r>
              <w:rPr>
                <w:noProof/>
                <w:webHidden/>
              </w:rPr>
              <w:t>32</w:t>
            </w:r>
            <w:r>
              <w:rPr>
                <w:noProof/>
                <w:webHidden/>
              </w:rPr>
              <w:fldChar w:fldCharType="end"/>
            </w:r>
          </w:hyperlink>
        </w:p>
        <w:p w:rsidR="00347379" w:rsidRDefault="00347379">
          <w:pPr>
            <w:pStyle w:val="20"/>
            <w:tabs>
              <w:tab w:val="right" w:leader="dot" w:pos="8296"/>
            </w:tabs>
            <w:rPr>
              <w:noProof/>
            </w:rPr>
          </w:pPr>
          <w:hyperlink w:anchor="_Toc45710645" w:history="1">
            <w:r w:rsidRPr="008A6514">
              <w:rPr>
                <w:rStyle w:val="a9"/>
                <w:rFonts w:hint="eastAsia"/>
                <w:noProof/>
              </w:rPr>
              <w:t>第四节</w:t>
            </w:r>
            <w:r w:rsidRPr="008A6514">
              <w:rPr>
                <w:rStyle w:val="a9"/>
                <w:noProof/>
              </w:rPr>
              <w:t xml:space="preserve"> </w:t>
            </w:r>
            <w:r w:rsidRPr="008A6514">
              <w:rPr>
                <w:rStyle w:val="a9"/>
                <w:rFonts w:hint="eastAsia"/>
                <w:noProof/>
              </w:rPr>
              <w:t>自律性组织</w:t>
            </w:r>
            <w:r>
              <w:rPr>
                <w:noProof/>
                <w:webHidden/>
              </w:rPr>
              <w:tab/>
            </w:r>
            <w:r>
              <w:rPr>
                <w:noProof/>
                <w:webHidden/>
              </w:rPr>
              <w:fldChar w:fldCharType="begin"/>
            </w:r>
            <w:r>
              <w:rPr>
                <w:noProof/>
                <w:webHidden/>
              </w:rPr>
              <w:instrText xml:space="preserve"> PAGEREF _Toc45710645 \h </w:instrText>
            </w:r>
            <w:r>
              <w:rPr>
                <w:noProof/>
                <w:webHidden/>
              </w:rPr>
            </w:r>
            <w:r>
              <w:rPr>
                <w:noProof/>
                <w:webHidden/>
              </w:rPr>
              <w:fldChar w:fldCharType="separate"/>
            </w:r>
            <w:r>
              <w:rPr>
                <w:noProof/>
                <w:webHidden/>
              </w:rPr>
              <w:t>41</w:t>
            </w:r>
            <w:r>
              <w:rPr>
                <w:noProof/>
                <w:webHidden/>
              </w:rPr>
              <w:fldChar w:fldCharType="end"/>
            </w:r>
          </w:hyperlink>
        </w:p>
        <w:p w:rsidR="00347379" w:rsidRDefault="00347379">
          <w:pPr>
            <w:pStyle w:val="20"/>
            <w:tabs>
              <w:tab w:val="right" w:leader="dot" w:pos="8296"/>
            </w:tabs>
            <w:rPr>
              <w:noProof/>
            </w:rPr>
          </w:pPr>
          <w:hyperlink w:anchor="_Toc45710646" w:history="1">
            <w:r w:rsidRPr="008A6514">
              <w:rPr>
                <w:rStyle w:val="a9"/>
                <w:rFonts w:hint="eastAsia"/>
                <w:noProof/>
              </w:rPr>
              <w:t>第五节</w:t>
            </w:r>
            <w:r w:rsidRPr="008A6514">
              <w:rPr>
                <w:rStyle w:val="a9"/>
                <w:noProof/>
              </w:rPr>
              <w:t xml:space="preserve"> </w:t>
            </w:r>
            <w:r w:rsidRPr="008A6514">
              <w:rPr>
                <w:rStyle w:val="a9"/>
                <w:rFonts w:hint="eastAsia"/>
                <w:noProof/>
              </w:rPr>
              <w:t>证券市场监管机构</w:t>
            </w:r>
            <w:r>
              <w:rPr>
                <w:noProof/>
                <w:webHidden/>
              </w:rPr>
              <w:tab/>
            </w:r>
            <w:r>
              <w:rPr>
                <w:noProof/>
                <w:webHidden/>
              </w:rPr>
              <w:fldChar w:fldCharType="begin"/>
            </w:r>
            <w:r>
              <w:rPr>
                <w:noProof/>
                <w:webHidden/>
              </w:rPr>
              <w:instrText xml:space="preserve"> PAGEREF _Toc45710646 \h </w:instrText>
            </w:r>
            <w:r>
              <w:rPr>
                <w:noProof/>
                <w:webHidden/>
              </w:rPr>
            </w:r>
            <w:r>
              <w:rPr>
                <w:noProof/>
                <w:webHidden/>
              </w:rPr>
              <w:fldChar w:fldCharType="separate"/>
            </w:r>
            <w:r>
              <w:rPr>
                <w:noProof/>
                <w:webHidden/>
              </w:rPr>
              <w:t>45</w:t>
            </w:r>
            <w:r>
              <w:rPr>
                <w:noProof/>
                <w:webHidden/>
              </w:rPr>
              <w:fldChar w:fldCharType="end"/>
            </w:r>
          </w:hyperlink>
        </w:p>
        <w:p w:rsidR="00347379" w:rsidRDefault="00347379">
          <w:pPr>
            <w:pStyle w:val="11"/>
            <w:tabs>
              <w:tab w:val="right" w:leader="dot" w:pos="8296"/>
            </w:tabs>
            <w:rPr>
              <w:noProof/>
            </w:rPr>
          </w:pPr>
          <w:hyperlink w:anchor="_Toc45710647" w:history="1">
            <w:r w:rsidRPr="008A6514">
              <w:rPr>
                <w:rStyle w:val="a9"/>
                <w:rFonts w:hint="eastAsia"/>
                <w:noProof/>
              </w:rPr>
              <w:t>第四章</w:t>
            </w:r>
            <w:r w:rsidRPr="008A6514">
              <w:rPr>
                <w:rStyle w:val="a9"/>
                <w:noProof/>
              </w:rPr>
              <w:t xml:space="preserve"> </w:t>
            </w:r>
            <w:r w:rsidRPr="008A6514">
              <w:rPr>
                <w:rStyle w:val="a9"/>
                <w:rFonts w:hint="eastAsia"/>
                <w:noProof/>
              </w:rPr>
              <w:t>股票</w:t>
            </w:r>
            <w:r>
              <w:rPr>
                <w:noProof/>
                <w:webHidden/>
              </w:rPr>
              <w:tab/>
            </w:r>
            <w:r>
              <w:rPr>
                <w:noProof/>
                <w:webHidden/>
              </w:rPr>
              <w:fldChar w:fldCharType="begin"/>
            </w:r>
            <w:r>
              <w:rPr>
                <w:noProof/>
                <w:webHidden/>
              </w:rPr>
              <w:instrText xml:space="preserve"> PAGEREF _Toc45710647 \h </w:instrText>
            </w:r>
            <w:r>
              <w:rPr>
                <w:noProof/>
                <w:webHidden/>
              </w:rPr>
            </w:r>
            <w:r>
              <w:rPr>
                <w:noProof/>
                <w:webHidden/>
              </w:rPr>
              <w:fldChar w:fldCharType="separate"/>
            </w:r>
            <w:r>
              <w:rPr>
                <w:noProof/>
                <w:webHidden/>
              </w:rPr>
              <w:t>46</w:t>
            </w:r>
            <w:r>
              <w:rPr>
                <w:noProof/>
                <w:webHidden/>
              </w:rPr>
              <w:fldChar w:fldCharType="end"/>
            </w:r>
          </w:hyperlink>
        </w:p>
        <w:p w:rsidR="00347379" w:rsidRDefault="00347379">
          <w:pPr>
            <w:pStyle w:val="20"/>
            <w:tabs>
              <w:tab w:val="right" w:leader="dot" w:pos="8296"/>
            </w:tabs>
            <w:rPr>
              <w:noProof/>
            </w:rPr>
          </w:pPr>
          <w:hyperlink w:anchor="_Toc45710648" w:history="1">
            <w:r w:rsidRPr="008A6514">
              <w:rPr>
                <w:rStyle w:val="a9"/>
                <w:rFonts w:hint="eastAsia"/>
                <w:noProof/>
              </w:rPr>
              <w:t>第一节</w:t>
            </w:r>
            <w:r w:rsidRPr="008A6514">
              <w:rPr>
                <w:rStyle w:val="a9"/>
                <w:noProof/>
              </w:rPr>
              <w:t xml:space="preserve"> </w:t>
            </w:r>
            <w:r w:rsidRPr="008A6514">
              <w:rPr>
                <w:rStyle w:val="a9"/>
                <w:rFonts w:hint="eastAsia"/>
                <w:noProof/>
              </w:rPr>
              <w:t>股票概述</w:t>
            </w:r>
            <w:r>
              <w:rPr>
                <w:noProof/>
                <w:webHidden/>
              </w:rPr>
              <w:tab/>
            </w:r>
            <w:r>
              <w:rPr>
                <w:noProof/>
                <w:webHidden/>
              </w:rPr>
              <w:fldChar w:fldCharType="begin"/>
            </w:r>
            <w:r>
              <w:rPr>
                <w:noProof/>
                <w:webHidden/>
              </w:rPr>
              <w:instrText xml:space="preserve"> PAGEREF _Toc45710648 \h </w:instrText>
            </w:r>
            <w:r>
              <w:rPr>
                <w:noProof/>
                <w:webHidden/>
              </w:rPr>
            </w:r>
            <w:r>
              <w:rPr>
                <w:noProof/>
                <w:webHidden/>
              </w:rPr>
              <w:fldChar w:fldCharType="separate"/>
            </w:r>
            <w:r>
              <w:rPr>
                <w:noProof/>
                <w:webHidden/>
              </w:rPr>
              <w:t>46</w:t>
            </w:r>
            <w:r>
              <w:rPr>
                <w:noProof/>
                <w:webHidden/>
              </w:rPr>
              <w:fldChar w:fldCharType="end"/>
            </w:r>
          </w:hyperlink>
        </w:p>
        <w:p w:rsidR="00347379" w:rsidRDefault="00347379">
          <w:pPr>
            <w:pStyle w:val="20"/>
            <w:tabs>
              <w:tab w:val="right" w:leader="dot" w:pos="8296"/>
            </w:tabs>
            <w:rPr>
              <w:noProof/>
            </w:rPr>
          </w:pPr>
          <w:hyperlink w:anchor="_Toc45710649" w:history="1">
            <w:r w:rsidRPr="008A6514">
              <w:rPr>
                <w:rStyle w:val="a9"/>
                <w:rFonts w:hint="eastAsia"/>
                <w:noProof/>
              </w:rPr>
              <w:t>第二节</w:t>
            </w:r>
            <w:r w:rsidRPr="008A6514">
              <w:rPr>
                <w:rStyle w:val="a9"/>
                <w:noProof/>
              </w:rPr>
              <w:t xml:space="preserve"> </w:t>
            </w:r>
            <w:r w:rsidRPr="008A6514">
              <w:rPr>
                <w:rStyle w:val="a9"/>
                <w:rFonts w:hint="eastAsia"/>
                <w:noProof/>
              </w:rPr>
              <w:t>股票发行</w:t>
            </w:r>
            <w:r>
              <w:rPr>
                <w:noProof/>
                <w:webHidden/>
              </w:rPr>
              <w:tab/>
            </w:r>
            <w:r>
              <w:rPr>
                <w:noProof/>
                <w:webHidden/>
              </w:rPr>
              <w:fldChar w:fldCharType="begin"/>
            </w:r>
            <w:r>
              <w:rPr>
                <w:noProof/>
                <w:webHidden/>
              </w:rPr>
              <w:instrText xml:space="preserve"> PAGEREF _Toc45710649 \h </w:instrText>
            </w:r>
            <w:r>
              <w:rPr>
                <w:noProof/>
                <w:webHidden/>
              </w:rPr>
            </w:r>
            <w:r>
              <w:rPr>
                <w:noProof/>
                <w:webHidden/>
              </w:rPr>
              <w:fldChar w:fldCharType="separate"/>
            </w:r>
            <w:r>
              <w:rPr>
                <w:noProof/>
                <w:webHidden/>
              </w:rPr>
              <w:t>51</w:t>
            </w:r>
            <w:r>
              <w:rPr>
                <w:noProof/>
                <w:webHidden/>
              </w:rPr>
              <w:fldChar w:fldCharType="end"/>
            </w:r>
          </w:hyperlink>
        </w:p>
        <w:p w:rsidR="00347379" w:rsidRDefault="00347379">
          <w:pPr>
            <w:pStyle w:val="20"/>
            <w:tabs>
              <w:tab w:val="right" w:leader="dot" w:pos="8296"/>
            </w:tabs>
            <w:rPr>
              <w:noProof/>
            </w:rPr>
          </w:pPr>
          <w:hyperlink w:anchor="_Toc45710650" w:history="1">
            <w:r w:rsidRPr="008A6514">
              <w:rPr>
                <w:rStyle w:val="a9"/>
                <w:rFonts w:hint="eastAsia"/>
                <w:noProof/>
              </w:rPr>
              <w:t>第三节</w:t>
            </w:r>
            <w:r w:rsidRPr="008A6514">
              <w:rPr>
                <w:rStyle w:val="a9"/>
                <w:noProof/>
              </w:rPr>
              <w:t xml:space="preserve"> </w:t>
            </w:r>
            <w:r w:rsidRPr="008A6514">
              <w:rPr>
                <w:rStyle w:val="a9"/>
                <w:rFonts w:hint="eastAsia"/>
                <w:noProof/>
              </w:rPr>
              <w:t>股票交易</w:t>
            </w:r>
            <w:r>
              <w:rPr>
                <w:noProof/>
                <w:webHidden/>
              </w:rPr>
              <w:tab/>
            </w:r>
            <w:r>
              <w:rPr>
                <w:noProof/>
                <w:webHidden/>
              </w:rPr>
              <w:fldChar w:fldCharType="begin"/>
            </w:r>
            <w:r>
              <w:rPr>
                <w:noProof/>
                <w:webHidden/>
              </w:rPr>
              <w:instrText xml:space="preserve"> PAGEREF _Toc45710650 \h </w:instrText>
            </w:r>
            <w:r>
              <w:rPr>
                <w:noProof/>
                <w:webHidden/>
              </w:rPr>
            </w:r>
            <w:r>
              <w:rPr>
                <w:noProof/>
                <w:webHidden/>
              </w:rPr>
              <w:fldChar w:fldCharType="separate"/>
            </w:r>
            <w:r>
              <w:rPr>
                <w:noProof/>
                <w:webHidden/>
              </w:rPr>
              <w:t>55</w:t>
            </w:r>
            <w:r>
              <w:rPr>
                <w:noProof/>
                <w:webHidden/>
              </w:rPr>
              <w:fldChar w:fldCharType="end"/>
            </w:r>
          </w:hyperlink>
        </w:p>
        <w:p w:rsidR="00347379" w:rsidRDefault="00347379">
          <w:pPr>
            <w:pStyle w:val="20"/>
            <w:tabs>
              <w:tab w:val="right" w:leader="dot" w:pos="8296"/>
            </w:tabs>
            <w:rPr>
              <w:noProof/>
            </w:rPr>
          </w:pPr>
          <w:hyperlink w:anchor="_Toc45710651" w:history="1">
            <w:r w:rsidRPr="008A6514">
              <w:rPr>
                <w:rStyle w:val="a9"/>
                <w:rFonts w:hint="eastAsia"/>
                <w:noProof/>
              </w:rPr>
              <w:t>第四节</w:t>
            </w:r>
            <w:r w:rsidRPr="008A6514">
              <w:rPr>
                <w:rStyle w:val="a9"/>
                <w:noProof/>
              </w:rPr>
              <w:t xml:space="preserve"> </w:t>
            </w:r>
            <w:r w:rsidRPr="008A6514">
              <w:rPr>
                <w:rStyle w:val="a9"/>
                <w:rFonts w:hint="eastAsia"/>
                <w:noProof/>
              </w:rPr>
              <w:t>股票估值</w:t>
            </w:r>
            <w:r>
              <w:rPr>
                <w:noProof/>
                <w:webHidden/>
              </w:rPr>
              <w:tab/>
            </w:r>
            <w:r>
              <w:rPr>
                <w:noProof/>
                <w:webHidden/>
              </w:rPr>
              <w:fldChar w:fldCharType="begin"/>
            </w:r>
            <w:r>
              <w:rPr>
                <w:noProof/>
                <w:webHidden/>
              </w:rPr>
              <w:instrText xml:space="preserve"> PAGEREF _Toc45710651 \h </w:instrText>
            </w:r>
            <w:r>
              <w:rPr>
                <w:noProof/>
                <w:webHidden/>
              </w:rPr>
            </w:r>
            <w:r>
              <w:rPr>
                <w:noProof/>
                <w:webHidden/>
              </w:rPr>
              <w:fldChar w:fldCharType="separate"/>
            </w:r>
            <w:r>
              <w:rPr>
                <w:noProof/>
                <w:webHidden/>
              </w:rPr>
              <w:t>63</w:t>
            </w:r>
            <w:r>
              <w:rPr>
                <w:noProof/>
                <w:webHidden/>
              </w:rPr>
              <w:fldChar w:fldCharType="end"/>
            </w:r>
          </w:hyperlink>
        </w:p>
        <w:p w:rsidR="00347379" w:rsidRDefault="00347379">
          <w:pPr>
            <w:pStyle w:val="11"/>
            <w:tabs>
              <w:tab w:val="right" w:leader="dot" w:pos="8296"/>
            </w:tabs>
            <w:rPr>
              <w:noProof/>
            </w:rPr>
          </w:pPr>
          <w:hyperlink w:anchor="_Toc45710652" w:history="1">
            <w:r w:rsidRPr="008A6514">
              <w:rPr>
                <w:rStyle w:val="a9"/>
                <w:rFonts w:hint="eastAsia"/>
                <w:noProof/>
              </w:rPr>
              <w:t>第五章</w:t>
            </w:r>
            <w:r w:rsidRPr="008A6514">
              <w:rPr>
                <w:rStyle w:val="a9"/>
                <w:noProof/>
              </w:rPr>
              <w:t xml:space="preserve"> </w:t>
            </w:r>
            <w:r w:rsidRPr="008A6514">
              <w:rPr>
                <w:rStyle w:val="a9"/>
                <w:rFonts w:hint="eastAsia"/>
                <w:noProof/>
              </w:rPr>
              <w:t>债券</w:t>
            </w:r>
            <w:r>
              <w:rPr>
                <w:noProof/>
                <w:webHidden/>
              </w:rPr>
              <w:tab/>
            </w:r>
            <w:r>
              <w:rPr>
                <w:noProof/>
                <w:webHidden/>
              </w:rPr>
              <w:fldChar w:fldCharType="begin"/>
            </w:r>
            <w:r>
              <w:rPr>
                <w:noProof/>
                <w:webHidden/>
              </w:rPr>
              <w:instrText xml:space="preserve"> PAGEREF _Toc45710652 \h </w:instrText>
            </w:r>
            <w:r>
              <w:rPr>
                <w:noProof/>
                <w:webHidden/>
              </w:rPr>
            </w:r>
            <w:r>
              <w:rPr>
                <w:noProof/>
                <w:webHidden/>
              </w:rPr>
              <w:fldChar w:fldCharType="separate"/>
            </w:r>
            <w:r>
              <w:rPr>
                <w:noProof/>
                <w:webHidden/>
              </w:rPr>
              <w:t>67</w:t>
            </w:r>
            <w:r>
              <w:rPr>
                <w:noProof/>
                <w:webHidden/>
              </w:rPr>
              <w:fldChar w:fldCharType="end"/>
            </w:r>
          </w:hyperlink>
        </w:p>
        <w:p w:rsidR="00347379" w:rsidRDefault="00347379">
          <w:pPr>
            <w:pStyle w:val="20"/>
            <w:tabs>
              <w:tab w:val="right" w:leader="dot" w:pos="8296"/>
            </w:tabs>
            <w:rPr>
              <w:noProof/>
            </w:rPr>
          </w:pPr>
          <w:hyperlink w:anchor="_Toc45710653" w:history="1">
            <w:r w:rsidRPr="008A6514">
              <w:rPr>
                <w:rStyle w:val="a9"/>
                <w:rFonts w:hint="eastAsia"/>
                <w:noProof/>
              </w:rPr>
              <w:t>第一节</w:t>
            </w:r>
            <w:r w:rsidRPr="008A6514">
              <w:rPr>
                <w:rStyle w:val="a9"/>
                <w:noProof/>
              </w:rPr>
              <w:t xml:space="preserve"> </w:t>
            </w:r>
            <w:r w:rsidRPr="008A6514">
              <w:rPr>
                <w:rStyle w:val="a9"/>
                <w:rFonts w:hint="eastAsia"/>
                <w:noProof/>
              </w:rPr>
              <w:t>债券概述</w:t>
            </w:r>
            <w:r>
              <w:rPr>
                <w:noProof/>
                <w:webHidden/>
              </w:rPr>
              <w:tab/>
            </w:r>
            <w:r>
              <w:rPr>
                <w:noProof/>
                <w:webHidden/>
              </w:rPr>
              <w:fldChar w:fldCharType="begin"/>
            </w:r>
            <w:r>
              <w:rPr>
                <w:noProof/>
                <w:webHidden/>
              </w:rPr>
              <w:instrText xml:space="preserve"> PAGEREF _Toc45710653 \h </w:instrText>
            </w:r>
            <w:r>
              <w:rPr>
                <w:noProof/>
                <w:webHidden/>
              </w:rPr>
            </w:r>
            <w:r>
              <w:rPr>
                <w:noProof/>
                <w:webHidden/>
              </w:rPr>
              <w:fldChar w:fldCharType="separate"/>
            </w:r>
            <w:r>
              <w:rPr>
                <w:noProof/>
                <w:webHidden/>
              </w:rPr>
              <w:t>67</w:t>
            </w:r>
            <w:r>
              <w:rPr>
                <w:noProof/>
                <w:webHidden/>
              </w:rPr>
              <w:fldChar w:fldCharType="end"/>
            </w:r>
          </w:hyperlink>
        </w:p>
        <w:p w:rsidR="00347379" w:rsidRDefault="00347379">
          <w:pPr>
            <w:pStyle w:val="20"/>
            <w:tabs>
              <w:tab w:val="right" w:leader="dot" w:pos="8296"/>
            </w:tabs>
            <w:rPr>
              <w:noProof/>
            </w:rPr>
          </w:pPr>
          <w:hyperlink w:anchor="_Toc45710654" w:history="1">
            <w:r w:rsidRPr="008A6514">
              <w:rPr>
                <w:rStyle w:val="a9"/>
                <w:rFonts w:hint="eastAsia"/>
                <w:noProof/>
              </w:rPr>
              <w:t>第二节</w:t>
            </w:r>
            <w:r w:rsidRPr="008A6514">
              <w:rPr>
                <w:rStyle w:val="a9"/>
                <w:noProof/>
              </w:rPr>
              <w:t xml:space="preserve"> </w:t>
            </w:r>
            <w:r w:rsidRPr="008A6514">
              <w:rPr>
                <w:rStyle w:val="a9"/>
                <w:rFonts w:hint="eastAsia"/>
                <w:noProof/>
              </w:rPr>
              <w:t>债券的发行</w:t>
            </w:r>
            <w:r>
              <w:rPr>
                <w:noProof/>
                <w:webHidden/>
              </w:rPr>
              <w:tab/>
            </w:r>
            <w:r>
              <w:rPr>
                <w:noProof/>
                <w:webHidden/>
              </w:rPr>
              <w:fldChar w:fldCharType="begin"/>
            </w:r>
            <w:r>
              <w:rPr>
                <w:noProof/>
                <w:webHidden/>
              </w:rPr>
              <w:instrText xml:space="preserve"> PAGEREF _Toc45710654 \h </w:instrText>
            </w:r>
            <w:r>
              <w:rPr>
                <w:noProof/>
                <w:webHidden/>
              </w:rPr>
            </w:r>
            <w:r>
              <w:rPr>
                <w:noProof/>
                <w:webHidden/>
              </w:rPr>
              <w:fldChar w:fldCharType="separate"/>
            </w:r>
            <w:r>
              <w:rPr>
                <w:noProof/>
                <w:webHidden/>
              </w:rPr>
              <w:t>79</w:t>
            </w:r>
            <w:r>
              <w:rPr>
                <w:noProof/>
                <w:webHidden/>
              </w:rPr>
              <w:fldChar w:fldCharType="end"/>
            </w:r>
          </w:hyperlink>
        </w:p>
        <w:p w:rsidR="00347379" w:rsidRDefault="00347379">
          <w:pPr>
            <w:pStyle w:val="20"/>
            <w:tabs>
              <w:tab w:val="right" w:leader="dot" w:pos="8296"/>
            </w:tabs>
            <w:rPr>
              <w:noProof/>
            </w:rPr>
          </w:pPr>
          <w:hyperlink w:anchor="_Toc45710655" w:history="1">
            <w:r w:rsidRPr="008A6514">
              <w:rPr>
                <w:rStyle w:val="a9"/>
                <w:rFonts w:hint="eastAsia"/>
                <w:noProof/>
              </w:rPr>
              <w:t>第三节</w:t>
            </w:r>
            <w:r w:rsidRPr="008A6514">
              <w:rPr>
                <w:rStyle w:val="a9"/>
                <w:noProof/>
              </w:rPr>
              <w:t xml:space="preserve"> </w:t>
            </w:r>
            <w:r w:rsidRPr="008A6514">
              <w:rPr>
                <w:rStyle w:val="a9"/>
                <w:rFonts w:hint="eastAsia"/>
                <w:noProof/>
              </w:rPr>
              <w:t>债券交易</w:t>
            </w:r>
            <w:r>
              <w:rPr>
                <w:noProof/>
                <w:webHidden/>
              </w:rPr>
              <w:tab/>
            </w:r>
            <w:r>
              <w:rPr>
                <w:noProof/>
                <w:webHidden/>
              </w:rPr>
              <w:fldChar w:fldCharType="begin"/>
            </w:r>
            <w:r>
              <w:rPr>
                <w:noProof/>
                <w:webHidden/>
              </w:rPr>
              <w:instrText xml:space="preserve"> PAGEREF _Toc45710655 \h </w:instrText>
            </w:r>
            <w:r>
              <w:rPr>
                <w:noProof/>
                <w:webHidden/>
              </w:rPr>
            </w:r>
            <w:r>
              <w:rPr>
                <w:noProof/>
                <w:webHidden/>
              </w:rPr>
              <w:fldChar w:fldCharType="separate"/>
            </w:r>
            <w:r>
              <w:rPr>
                <w:noProof/>
                <w:webHidden/>
              </w:rPr>
              <w:t>84</w:t>
            </w:r>
            <w:r>
              <w:rPr>
                <w:noProof/>
                <w:webHidden/>
              </w:rPr>
              <w:fldChar w:fldCharType="end"/>
            </w:r>
          </w:hyperlink>
        </w:p>
        <w:p w:rsidR="00347379" w:rsidRDefault="00347379">
          <w:pPr>
            <w:pStyle w:val="20"/>
            <w:tabs>
              <w:tab w:val="right" w:leader="dot" w:pos="8296"/>
            </w:tabs>
            <w:rPr>
              <w:noProof/>
            </w:rPr>
          </w:pPr>
          <w:hyperlink w:anchor="_Toc45710656" w:history="1">
            <w:r w:rsidRPr="008A6514">
              <w:rPr>
                <w:rStyle w:val="a9"/>
                <w:rFonts w:hint="eastAsia"/>
                <w:noProof/>
              </w:rPr>
              <w:t>第四节</w:t>
            </w:r>
            <w:r w:rsidRPr="008A6514">
              <w:rPr>
                <w:rStyle w:val="a9"/>
                <w:noProof/>
              </w:rPr>
              <w:t xml:space="preserve"> </w:t>
            </w:r>
            <w:r w:rsidRPr="008A6514">
              <w:rPr>
                <w:rStyle w:val="a9"/>
                <w:rFonts w:hint="eastAsia"/>
                <w:noProof/>
              </w:rPr>
              <w:t>债券估值</w:t>
            </w:r>
            <w:r>
              <w:rPr>
                <w:noProof/>
                <w:webHidden/>
              </w:rPr>
              <w:tab/>
            </w:r>
            <w:r>
              <w:rPr>
                <w:noProof/>
                <w:webHidden/>
              </w:rPr>
              <w:fldChar w:fldCharType="begin"/>
            </w:r>
            <w:r>
              <w:rPr>
                <w:noProof/>
                <w:webHidden/>
              </w:rPr>
              <w:instrText xml:space="preserve"> PAGEREF _Toc45710656 \h </w:instrText>
            </w:r>
            <w:r>
              <w:rPr>
                <w:noProof/>
                <w:webHidden/>
              </w:rPr>
            </w:r>
            <w:r>
              <w:rPr>
                <w:noProof/>
                <w:webHidden/>
              </w:rPr>
              <w:fldChar w:fldCharType="separate"/>
            </w:r>
            <w:r>
              <w:rPr>
                <w:noProof/>
                <w:webHidden/>
              </w:rPr>
              <w:t>87</w:t>
            </w:r>
            <w:r>
              <w:rPr>
                <w:noProof/>
                <w:webHidden/>
              </w:rPr>
              <w:fldChar w:fldCharType="end"/>
            </w:r>
          </w:hyperlink>
        </w:p>
        <w:p w:rsidR="00347379" w:rsidRDefault="00347379">
          <w:pPr>
            <w:pStyle w:val="11"/>
            <w:tabs>
              <w:tab w:val="right" w:leader="dot" w:pos="8296"/>
            </w:tabs>
            <w:rPr>
              <w:noProof/>
            </w:rPr>
          </w:pPr>
          <w:hyperlink w:anchor="_Toc45710657" w:history="1">
            <w:r w:rsidRPr="008A6514">
              <w:rPr>
                <w:rStyle w:val="a9"/>
                <w:rFonts w:hint="eastAsia"/>
                <w:noProof/>
              </w:rPr>
              <w:t>第六章</w:t>
            </w:r>
            <w:r w:rsidRPr="008A6514">
              <w:rPr>
                <w:rStyle w:val="a9"/>
                <w:noProof/>
              </w:rPr>
              <w:t xml:space="preserve"> </w:t>
            </w:r>
            <w:r w:rsidRPr="008A6514">
              <w:rPr>
                <w:rStyle w:val="a9"/>
                <w:rFonts w:hint="eastAsia"/>
                <w:noProof/>
              </w:rPr>
              <w:t>证券投资基金</w:t>
            </w:r>
            <w:r>
              <w:rPr>
                <w:noProof/>
                <w:webHidden/>
              </w:rPr>
              <w:tab/>
            </w:r>
            <w:r>
              <w:rPr>
                <w:noProof/>
                <w:webHidden/>
              </w:rPr>
              <w:fldChar w:fldCharType="begin"/>
            </w:r>
            <w:r>
              <w:rPr>
                <w:noProof/>
                <w:webHidden/>
              </w:rPr>
              <w:instrText xml:space="preserve"> PAGEREF _Toc45710657 \h </w:instrText>
            </w:r>
            <w:r>
              <w:rPr>
                <w:noProof/>
                <w:webHidden/>
              </w:rPr>
            </w:r>
            <w:r>
              <w:rPr>
                <w:noProof/>
                <w:webHidden/>
              </w:rPr>
              <w:fldChar w:fldCharType="separate"/>
            </w:r>
            <w:r>
              <w:rPr>
                <w:noProof/>
                <w:webHidden/>
              </w:rPr>
              <w:t>92</w:t>
            </w:r>
            <w:r>
              <w:rPr>
                <w:noProof/>
                <w:webHidden/>
              </w:rPr>
              <w:fldChar w:fldCharType="end"/>
            </w:r>
          </w:hyperlink>
        </w:p>
        <w:p w:rsidR="00347379" w:rsidRDefault="00347379">
          <w:pPr>
            <w:pStyle w:val="20"/>
            <w:tabs>
              <w:tab w:val="right" w:leader="dot" w:pos="8296"/>
            </w:tabs>
            <w:rPr>
              <w:noProof/>
            </w:rPr>
          </w:pPr>
          <w:hyperlink w:anchor="_Toc45710658" w:history="1">
            <w:r w:rsidRPr="008A6514">
              <w:rPr>
                <w:rStyle w:val="a9"/>
                <w:rFonts w:hint="eastAsia"/>
                <w:noProof/>
              </w:rPr>
              <w:t>第一节</w:t>
            </w:r>
            <w:r w:rsidRPr="008A6514">
              <w:rPr>
                <w:rStyle w:val="a9"/>
                <w:noProof/>
              </w:rPr>
              <w:t xml:space="preserve"> </w:t>
            </w:r>
            <w:r w:rsidRPr="008A6514">
              <w:rPr>
                <w:rStyle w:val="a9"/>
                <w:rFonts w:hint="eastAsia"/>
                <w:noProof/>
              </w:rPr>
              <w:t>证券投资基金概述</w:t>
            </w:r>
            <w:r>
              <w:rPr>
                <w:noProof/>
                <w:webHidden/>
              </w:rPr>
              <w:tab/>
            </w:r>
            <w:r>
              <w:rPr>
                <w:noProof/>
                <w:webHidden/>
              </w:rPr>
              <w:fldChar w:fldCharType="begin"/>
            </w:r>
            <w:r>
              <w:rPr>
                <w:noProof/>
                <w:webHidden/>
              </w:rPr>
              <w:instrText xml:space="preserve"> PAGEREF _Toc45710658 \h </w:instrText>
            </w:r>
            <w:r>
              <w:rPr>
                <w:noProof/>
                <w:webHidden/>
              </w:rPr>
            </w:r>
            <w:r>
              <w:rPr>
                <w:noProof/>
                <w:webHidden/>
              </w:rPr>
              <w:fldChar w:fldCharType="separate"/>
            </w:r>
            <w:r>
              <w:rPr>
                <w:noProof/>
                <w:webHidden/>
              </w:rPr>
              <w:t>92</w:t>
            </w:r>
            <w:r>
              <w:rPr>
                <w:noProof/>
                <w:webHidden/>
              </w:rPr>
              <w:fldChar w:fldCharType="end"/>
            </w:r>
          </w:hyperlink>
        </w:p>
        <w:p w:rsidR="00347379" w:rsidRDefault="00347379">
          <w:pPr>
            <w:pStyle w:val="20"/>
            <w:tabs>
              <w:tab w:val="right" w:leader="dot" w:pos="8296"/>
            </w:tabs>
            <w:rPr>
              <w:noProof/>
            </w:rPr>
          </w:pPr>
          <w:hyperlink w:anchor="_Toc45710659" w:history="1">
            <w:r w:rsidRPr="008A6514">
              <w:rPr>
                <w:rStyle w:val="a9"/>
                <w:rFonts w:hint="eastAsia"/>
                <w:noProof/>
              </w:rPr>
              <w:t>第二节</w:t>
            </w:r>
            <w:r w:rsidRPr="008A6514">
              <w:rPr>
                <w:rStyle w:val="a9"/>
                <w:noProof/>
              </w:rPr>
              <w:t xml:space="preserve"> </w:t>
            </w:r>
            <w:r w:rsidRPr="008A6514">
              <w:rPr>
                <w:rStyle w:val="a9"/>
                <w:rFonts w:hint="eastAsia"/>
                <w:noProof/>
              </w:rPr>
              <w:t>证券投资基金的运作与市场参与主体</w:t>
            </w:r>
            <w:r>
              <w:rPr>
                <w:noProof/>
                <w:webHidden/>
              </w:rPr>
              <w:tab/>
            </w:r>
            <w:r>
              <w:rPr>
                <w:noProof/>
                <w:webHidden/>
              </w:rPr>
              <w:fldChar w:fldCharType="begin"/>
            </w:r>
            <w:r>
              <w:rPr>
                <w:noProof/>
                <w:webHidden/>
              </w:rPr>
              <w:instrText xml:space="preserve"> PAGEREF _Toc45710659 \h </w:instrText>
            </w:r>
            <w:r>
              <w:rPr>
                <w:noProof/>
                <w:webHidden/>
              </w:rPr>
            </w:r>
            <w:r>
              <w:rPr>
                <w:noProof/>
                <w:webHidden/>
              </w:rPr>
              <w:fldChar w:fldCharType="separate"/>
            </w:r>
            <w:r>
              <w:rPr>
                <w:noProof/>
                <w:webHidden/>
              </w:rPr>
              <w:t>95</w:t>
            </w:r>
            <w:r>
              <w:rPr>
                <w:noProof/>
                <w:webHidden/>
              </w:rPr>
              <w:fldChar w:fldCharType="end"/>
            </w:r>
          </w:hyperlink>
        </w:p>
        <w:p w:rsidR="00347379" w:rsidRDefault="00347379">
          <w:pPr>
            <w:pStyle w:val="20"/>
            <w:tabs>
              <w:tab w:val="right" w:leader="dot" w:pos="8296"/>
            </w:tabs>
            <w:rPr>
              <w:noProof/>
            </w:rPr>
          </w:pPr>
          <w:hyperlink w:anchor="_Toc45710660" w:history="1">
            <w:r w:rsidRPr="008A6514">
              <w:rPr>
                <w:rStyle w:val="a9"/>
                <w:rFonts w:hint="eastAsia"/>
                <w:noProof/>
              </w:rPr>
              <w:t>第三节</w:t>
            </w:r>
            <w:r w:rsidRPr="008A6514">
              <w:rPr>
                <w:rStyle w:val="a9"/>
                <w:noProof/>
              </w:rPr>
              <w:t xml:space="preserve"> </w:t>
            </w:r>
            <w:r w:rsidRPr="008A6514">
              <w:rPr>
                <w:rStyle w:val="a9"/>
                <w:rFonts w:hint="eastAsia"/>
                <w:noProof/>
              </w:rPr>
              <w:t>基金的募集、申购、赎回与交易</w:t>
            </w:r>
            <w:r>
              <w:rPr>
                <w:noProof/>
                <w:webHidden/>
              </w:rPr>
              <w:tab/>
            </w:r>
            <w:r>
              <w:rPr>
                <w:noProof/>
                <w:webHidden/>
              </w:rPr>
              <w:fldChar w:fldCharType="begin"/>
            </w:r>
            <w:r>
              <w:rPr>
                <w:noProof/>
                <w:webHidden/>
              </w:rPr>
              <w:instrText xml:space="preserve"> PAGEREF _Toc45710660 \h </w:instrText>
            </w:r>
            <w:r>
              <w:rPr>
                <w:noProof/>
                <w:webHidden/>
              </w:rPr>
            </w:r>
            <w:r>
              <w:rPr>
                <w:noProof/>
                <w:webHidden/>
              </w:rPr>
              <w:fldChar w:fldCharType="separate"/>
            </w:r>
            <w:r>
              <w:rPr>
                <w:noProof/>
                <w:webHidden/>
              </w:rPr>
              <w:t>97</w:t>
            </w:r>
            <w:r>
              <w:rPr>
                <w:noProof/>
                <w:webHidden/>
              </w:rPr>
              <w:fldChar w:fldCharType="end"/>
            </w:r>
          </w:hyperlink>
        </w:p>
        <w:p w:rsidR="00347379" w:rsidRDefault="00347379">
          <w:pPr>
            <w:pStyle w:val="20"/>
            <w:tabs>
              <w:tab w:val="right" w:leader="dot" w:pos="8296"/>
            </w:tabs>
            <w:rPr>
              <w:noProof/>
            </w:rPr>
          </w:pPr>
          <w:hyperlink w:anchor="_Toc45710661" w:history="1">
            <w:r w:rsidRPr="008A6514">
              <w:rPr>
                <w:rStyle w:val="a9"/>
                <w:rFonts w:hint="eastAsia"/>
                <w:noProof/>
              </w:rPr>
              <w:t>第四节</w:t>
            </w:r>
            <w:r w:rsidRPr="008A6514">
              <w:rPr>
                <w:rStyle w:val="a9"/>
                <w:noProof/>
              </w:rPr>
              <w:t xml:space="preserve"> </w:t>
            </w:r>
            <w:r w:rsidRPr="008A6514">
              <w:rPr>
                <w:rStyle w:val="a9"/>
                <w:rFonts w:hint="eastAsia"/>
                <w:noProof/>
              </w:rPr>
              <w:t>激进的估值、费用与利润分配</w:t>
            </w:r>
            <w:r>
              <w:rPr>
                <w:noProof/>
                <w:webHidden/>
              </w:rPr>
              <w:tab/>
            </w:r>
            <w:r>
              <w:rPr>
                <w:noProof/>
                <w:webHidden/>
              </w:rPr>
              <w:fldChar w:fldCharType="begin"/>
            </w:r>
            <w:r>
              <w:rPr>
                <w:noProof/>
                <w:webHidden/>
              </w:rPr>
              <w:instrText xml:space="preserve"> PAGEREF _Toc45710661 \h </w:instrText>
            </w:r>
            <w:r>
              <w:rPr>
                <w:noProof/>
                <w:webHidden/>
              </w:rPr>
            </w:r>
            <w:r>
              <w:rPr>
                <w:noProof/>
                <w:webHidden/>
              </w:rPr>
              <w:fldChar w:fldCharType="separate"/>
            </w:r>
            <w:r>
              <w:rPr>
                <w:noProof/>
                <w:webHidden/>
              </w:rPr>
              <w:t>98</w:t>
            </w:r>
            <w:r>
              <w:rPr>
                <w:noProof/>
                <w:webHidden/>
              </w:rPr>
              <w:fldChar w:fldCharType="end"/>
            </w:r>
          </w:hyperlink>
        </w:p>
        <w:p w:rsidR="00347379" w:rsidRDefault="00347379">
          <w:pPr>
            <w:pStyle w:val="20"/>
            <w:tabs>
              <w:tab w:val="right" w:leader="dot" w:pos="8296"/>
            </w:tabs>
            <w:rPr>
              <w:noProof/>
            </w:rPr>
          </w:pPr>
          <w:hyperlink w:anchor="_Toc45710662" w:history="1">
            <w:r w:rsidRPr="008A6514">
              <w:rPr>
                <w:rStyle w:val="a9"/>
                <w:rFonts w:hint="eastAsia"/>
                <w:noProof/>
              </w:rPr>
              <w:t>第五节</w:t>
            </w:r>
            <w:r w:rsidRPr="008A6514">
              <w:rPr>
                <w:rStyle w:val="a9"/>
                <w:noProof/>
              </w:rPr>
              <w:t xml:space="preserve"> </w:t>
            </w:r>
            <w:r w:rsidRPr="008A6514">
              <w:rPr>
                <w:rStyle w:val="a9"/>
                <w:rFonts w:hint="eastAsia"/>
                <w:noProof/>
              </w:rPr>
              <w:t>基金的管理</w:t>
            </w:r>
            <w:r>
              <w:rPr>
                <w:noProof/>
                <w:webHidden/>
              </w:rPr>
              <w:tab/>
            </w:r>
            <w:r>
              <w:rPr>
                <w:noProof/>
                <w:webHidden/>
              </w:rPr>
              <w:fldChar w:fldCharType="begin"/>
            </w:r>
            <w:r>
              <w:rPr>
                <w:noProof/>
                <w:webHidden/>
              </w:rPr>
              <w:instrText xml:space="preserve"> PAGEREF _Toc45710662 \h </w:instrText>
            </w:r>
            <w:r>
              <w:rPr>
                <w:noProof/>
                <w:webHidden/>
              </w:rPr>
            </w:r>
            <w:r>
              <w:rPr>
                <w:noProof/>
                <w:webHidden/>
              </w:rPr>
              <w:fldChar w:fldCharType="separate"/>
            </w:r>
            <w:r>
              <w:rPr>
                <w:noProof/>
                <w:webHidden/>
              </w:rPr>
              <w:t>101</w:t>
            </w:r>
            <w:r>
              <w:rPr>
                <w:noProof/>
                <w:webHidden/>
              </w:rPr>
              <w:fldChar w:fldCharType="end"/>
            </w:r>
          </w:hyperlink>
        </w:p>
        <w:p w:rsidR="00347379" w:rsidRDefault="00347379">
          <w:pPr>
            <w:pStyle w:val="20"/>
            <w:tabs>
              <w:tab w:val="right" w:leader="dot" w:pos="8296"/>
            </w:tabs>
            <w:rPr>
              <w:noProof/>
            </w:rPr>
          </w:pPr>
          <w:hyperlink w:anchor="_Toc45710663" w:history="1">
            <w:r w:rsidRPr="008A6514">
              <w:rPr>
                <w:rStyle w:val="a9"/>
                <w:rFonts w:hint="eastAsia"/>
                <w:noProof/>
              </w:rPr>
              <w:t>第六节</w:t>
            </w:r>
            <w:r w:rsidRPr="008A6514">
              <w:rPr>
                <w:rStyle w:val="a9"/>
                <w:noProof/>
              </w:rPr>
              <w:t xml:space="preserve"> </w:t>
            </w:r>
            <w:r w:rsidRPr="008A6514">
              <w:rPr>
                <w:rStyle w:val="a9"/>
                <w:rFonts w:hint="eastAsia"/>
                <w:noProof/>
              </w:rPr>
              <w:t>证券投资基金的监管与信息披露</w:t>
            </w:r>
            <w:r>
              <w:rPr>
                <w:noProof/>
                <w:webHidden/>
              </w:rPr>
              <w:tab/>
            </w:r>
            <w:r>
              <w:rPr>
                <w:noProof/>
                <w:webHidden/>
              </w:rPr>
              <w:fldChar w:fldCharType="begin"/>
            </w:r>
            <w:r>
              <w:rPr>
                <w:noProof/>
                <w:webHidden/>
              </w:rPr>
              <w:instrText xml:space="preserve"> PAGEREF _Toc45710663 \h </w:instrText>
            </w:r>
            <w:r>
              <w:rPr>
                <w:noProof/>
                <w:webHidden/>
              </w:rPr>
            </w:r>
            <w:r>
              <w:rPr>
                <w:noProof/>
                <w:webHidden/>
              </w:rPr>
              <w:fldChar w:fldCharType="separate"/>
            </w:r>
            <w:r>
              <w:rPr>
                <w:noProof/>
                <w:webHidden/>
              </w:rPr>
              <w:t>101</w:t>
            </w:r>
            <w:r>
              <w:rPr>
                <w:noProof/>
                <w:webHidden/>
              </w:rPr>
              <w:fldChar w:fldCharType="end"/>
            </w:r>
          </w:hyperlink>
        </w:p>
        <w:p w:rsidR="00347379" w:rsidRDefault="00347379">
          <w:pPr>
            <w:pStyle w:val="20"/>
            <w:tabs>
              <w:tab w:val="right" w:leader="dot" w:pos="8296"/>
            </w:tabs>
            <w:rPr>
              <w:noProof/>
            </w:rPr>
          </w:pPr>
          <w:hyperlink w:anchor="_Toc45710664" w:history="1">
            <w:r w:rsidRPr="008A6514">
              <w:rPr>
                <w:rStyle w:val="a9"/>
                <w:rFonts w:hint="eastAsia"/>
                <w:noProof/>
              </w:rPr>
              <w:t>第七节</w:t>
            </w:r>
            <w:r w:rsidRPr="008A6514">
              <w:rPr>
                <w:rStyle w:val="a9"/>
                <w:noProof/>
              </w:rPr>
              <w:t xml:space="preserve"> </w:t>
            </w:r>
            <w:r w:rsidRPr="008A6514">
              <w:rPr>
                <w:rStyle w:val="a9"/>
                <w:rFonts w:hint="eastAsia"/>
                <w:noProof/>
              </w:rPr>
              <w:t>非公开募集证券投资基金</w:t>
            </w:r>
            <w:r>
              <w:rPr>
                <w:noProof/>
                <w:webHidden/>
              </w:rPr>
              <w:tab/>
            </w:r>
            <w:r>
              <w:rPr>
                <w:noProof/>
                <w:webHidden/>
              </w:rPr>
              <w:fldChar w:fldCharType="begin"/>
            </w:r>
            <w:r>
              <w:rPr>
                <w:noProof/>
                <w:webHidden/>
              </w:rPr>
              <w:instrText xml:space="preserve"> PAGEREF _Toc45710664 \h </w:instrText>
            </w:r>
            <w:r>
              <w:rPr>
                <w:noProof/>
                <w:webHidden/>
              </w:rPr>
            </w:r>
            <w:r>
              <w:rPr>
                <w:noProof/>
                <w:webHidden/>
              </w:rPr>
              <w:fldChar w:fldCharType="separate"/>
            </w:r>
            <w:r>
              <w:rPr>
                <w:noProof/>
                <w:webHidden/>
              </w:rPr>
              <w:t>101</w:t>
            </w:r>
            <w:r>
              <w:rPr>
                <w:noProof/>
                <w:webHidden/>
              </w:rPr>
              <w:fldChar w:fldCharType="end"/>
            </w:r>
          </w:hyperlink>
        </w:p>
        <w:p w:rsidR="00347379" w:rsidRDefault="00347379">
          <w:pPr>
            <w:pStyle w:val="11"/>
            <w:tabs>
              <w:tab w:val="right" w:leader="dot" w:pos="8296"/>
            </w:tabs>
            <w:rPr>
              <w:noProof/>
            </w:rPr>
          </w:pPr>
          <w:hyperlink w:anchor="_Toc45710665" w:history="1">
            <w:r w:rsidRPr="008A6514">
              <w:rPr>
                <w:rStyle w:val="a9"/>
                <w:rFonts w:hint="eastAsia"/>
                <w:noProof/>
              </w:rPr>
              <w:t>第七章</w:t>
            </w:r>
            <w:r w:rsidRPr="008A6514">
              <w:rPr>
                <w:rStyle w:val="a9"/>
                <w:noProof/>
              </w:rPr>
              <w:t xml:space="preserve"> </w:t>
            </w:r>
            <w:r w:rsidRPr="008A6514">
              <w:rPr>
                <w:rStyle w:val="a9"/>
                <w:rFonts w:hint="eastAsia"/>
                <w:noProof/>
              </w:rPr>
              <w:t>金融衍生工具</w:t>
            </w:r>
            <w:r>
              <w:rPr>
                <w:noProof/>
                <w:webHidden/>
              </w:rPr>
              <w:tab/>
            </w:r>
            <w:r>
              <w:rPr>
                <w:noProof/>
                <w:webHidden/>
              </w:rPr>
              <w:fldChar w:fldCharType="begin"/>
            </w:r>
            <w:r>
              <w:rPr>
                <w:noProof/>
                <w:webHidden/>
              </w:rPr>
              <w:instrText xml:space="preserve"> PAGEREF _Toc45710665 \h </w:instrText>
            </w:r>
            <w:r>
              <w:rPr>
                <w:noProof/>
                <w:webHidden/>
              </w:rPr>
            </w:r>
            <w:r>
              <w:rPr>
                <w:noProof/>
                <w:webHidden/>
              </w:rPr>
              <w:fldChar w:fldCharType="separate"/>
            </w:r>
            <w:r>
              <w:rPr>
                <w:noProof/>
                <w:webHidden/>
              </w:rPr>
              <w:t>102</w:t>
            </w:r>
            <w:r>
              <w:rPr>
                <w:noProof/>
                <w:webHidden/>
              </w:rPr>
              <w:fldChar w:fldCharType="end"/>
            </w:r>
          </w:hyperlink>
        </w:p>
        <w:p w:rsidR="00347379" w:rsidRDefault="00347379">
          <w:pPr>
            <w:pStyle w:val="20"/>
            <w:tabs>
              <w:tab w:val="right" w:leader="dot" w:pos="8296"/>
            </w:tabs>
            <w:rPr>
              <w:noProof/>
            </w:rPr>
          </w:pPr>
          <w:hyperlink w:anchor="_Toc45710666" w:history="1">
            <w:r w:rsidRPr="008A6514">
              <w:rPr>
                <w:rStyle w:val="a9"/>
                <w:rFonts w:hint="eastAsia"/>
                <w:noProof/>
              </w:rPr>
              <w:t>第一节</w:t>
            </w:r>
            <w:r w:rsidRPr="008A6514">
              <w:rPr>
                <w:rStyle w:val="a9"/>
                <w:noProof/>
              </w:rPr>
              <w:t xml:space="preserve"> </w:t>
            </w:r>
            <w:r w:rsidRPr="008A6514">
              <w:rPr>
                <w:rStyle w:val="a9"/>
                <w:rFonts w:hint="eastAsia"/>
                <w:noProof/>
              </w:rPr>
              <w:t>金融衍生工具概述</w:t>
            </w:r>
            <w:r>
              <w:rPr>
                <w:noProof/>
                <w:webHidden/>
              </w:rPr>
              <w:tab/>
            </w:r>
            <w:r>
              <w:rPr>
                <w:noProof/>
                <w:webHidden/>
              </w:rPr>
              <w:fldChar w:fldCharType="begin"/>
            </w:r>
            <w:r>
              <w:rPr>
                <w:noProof/>
                <w:webHidden/>
              </w:rPr>
              <w:instrText xml:space="preserve"> PAGEREF _Toc45710666 \h </w:instrText>
            </w:r>
            <w:r>
              <w:rPr>
                <w:noProof/>
                <w:webHidden/>
              </w:rPr>
            </w:r>
            <w:r>
              <w:rPr>
                <w:noProof/>
                <w:webHidden/>
              </w:rPr>
              <w:fldChar w:fldCharType="separate"/>
            </w:r>
            <w:r>
              <w:rPr>
                <w:noProof/>
                <w:webHidden/>
              </w:rPr>
              <w:t>102</w:t>
            </w:r>
            <w:r>
              <w:rPr>
                <w:noProof/>
                <w:webHidden/>
              </w:rPr>
              <w:fldChar w:fldCharType="end"/>
            </w:r>
          </w:hyperlink>
        </w:p>
        <w:p w:rsidR="00347379" w:rsidRDefault="00347379">
          <w:pPr>
            <w:pStyle w:val="20"/>
            <w:tabs>
              <w:tab w:val="right" w:leader="dot" w:pos="8296"/>
            </w:tabs>
            <w:rPr>
              <w:noProof/>
            </w:rPr>
          </w:pPr>
          <w:hyperlink w:anchor="_Toc45710667" w:history="1">
            <w:r w:rsidRPr="008A6514">
              <w:rPr>
                <w:rStyle w:val="a9"/>
                <w:rFonts w:hint="eastAsia"/>
                <w:noProof/>
              </w:rPr>
              <w:t>第二节</w:t>
            </w:r>
            <w:r w:rsidRPr="008A6514">
              <w:rPr>
                <w:rStyle w:val="a9"/>
                <w:noProof/>
              </w:rPr>
              <w:t xml:space="preserve"> </w:t>
            </w:r>
            <w:r w:rsidRPr="008A6514">
              <w:rPr>
                <w:rStyle w:val="a9"/>
                <w:rFonts w:hint="eastAsia"/>
                <w:noProof/>
              </w:rPr>
              <w:t>金融远期、期货与互换</w:t>
            </w:r>
            <w:r>
              <w:rPr>
                <w:noProof/>
                <w:webHidden/>
              </w:rPr>
              <w:tab/>
            </w:r>
            <w:r>
              <w:rPr>
                <w:noProof/>
                <w:webHidden/>
              </w:rPr>
              <w:fldChar w:fldCharType="begin"/>
            </w:r>
            <w:r>
              <w:rPr>
                <w:noProof/>
                <w:webHidden/>
              </w:rPr>
              <w:instrText xml:space="preserve"> PAGEREF _Toc45710667 \h </w:instrText>
            </w:r>
            <w:r>
              <w:rPr>
                <w:noProof/>
                <w:webHidden/>
              </w:rPr>
            </w:r>
            <w:r>
              <w:rPr>
                <w:noProof/>
                <w:webHidden/>
              </w:rPr>
              <w:fldChar w:fldCharType="separate"/>
            </w:r>
            <w:r>
              <w:rPr>
                <w:noProof/>
                <w:webHidden/>
              </w:rPr>
              <w:t>103</w:t>
            </w:r>
            <w:r>
              <w:rPr>
                <w:noProof/>
                <w:webHidden/>
              </w:rPr>
              <w:fldChar w:fldCharType="end"/>
            </w:r>
          </w:hyperlink>
        </w:p>
        <w:p w:rsidR="00347379" w:rsidRDefault="00347379">
          <w:pPr>
            <w:pStyle w:val="20"/>
            <w:tabs>
              <w:tab w:val="right" w:leader="dot" w:pos="8296"/>
            </w:tabs>
            <w:rPr>
              <w:noProof/>
            </w:rPr>
          </w:pPr>
          <w:hyperlink w:anchor="_Toc45710668" w:history="1">
            <w:r w:rsidRPr="008A6514">
              <w:rPr>
                <w:rStyle w:val="a9"/>
                <w:rFonts w:hint="eastAsia"/>
                <w:noProof/>
              </w:rPr>
              <w:t>第三节</w:t>
            </w:r>
            <w:r w:rsidRPr="008A6514">
              <w:rPr>
                <w:rStyle w:val="a9"/>
                <w:noProof/>
              </w:rPr>
              <w:t xml:space="preserve"> </w:t>
            </w:r>
            <w:r w:rsidRPr="008A6514">
              <w:rPr>
                <w:rStyle w:val="a9"/>
                <w:rFonts w:hint="eastAsia"/>
                <w:noProof/>
              </w:rPr>
              <w:t>金融期权与期权类衍生产品</w:t>
            </w:r>
            <w:r>
              <w:rPr>
                <w:noProof/>
                <w:webHidden/>
              </w:rPr>
              <w:tab/>
            </w:r>
            <w:r>
              <w:rPr>
                <w:noProof/>
                <w:webHidden/>
              </w:rPr>
              <w:fldChar w:fldCharType="begin"/>
            </w:r>
            <w:r>
              <w:rPr>
                <w:noProof/>
                <w:webHidden/>
              </w:rPr>
              <w:instrText xml:space="preserve"> PAGEREF _Toc45710668 \h </w:instrText>
            </w:r>
            <w:r>
              <w:rPr>
                <w:noProof/>
                <w:webHidden/>
              </w:rPr>
            </w:r>
            <w:r>
              <w:rPr>
                <w:noProof/>
                <w:webHidden/>
              </w:rPr>
              <w:fldChar w:fldCharType="separate"/>
            </w:r>
            <w:r>
              <w:rPr>
                <w:noProof/>
                <w:webHidden/>
              </w:rPr>
              <w:t>106</w:t>
            </w:r>
            <w:r>
              <w:rPr>
                <w:noProof/>
                <w:webHidden/>
              </w:rPr>
              <w:fldChar w:fldCharType="end"/>
            </w:r>
          </w:hyperlink>
        </w:p>
        <w:p w:rsidR="00347379" w:rsidRDefault="00347379">
          <w:pPr>
            <w:pStyle w:val="20"/>
            <w:tabs>
              <w:tab w:val="right" w:leader="dot" w:pos="8296"/>
            </w:tabs>
            <w:rPr>
              <w:noProof/>
            </w:rPr>
          </w:pPr>
          <w:hyperlink w:anchor="_Toc45710669" w:history="1">
            <w:r w:rsidRPr="008A6514">
              <w:rPr>
                <w:rStyle w:val="a9"/>
                <w:rFonts w:hint="eastAsia"/>
                <w:noProof/>
              </w:rPr>
              <w:t>第四节</w:t>
            </w:r>
            <w:r w:rsidRPr="008A6514">
              <w:rPr>
                <w:rStyle w:val="a9"/>
                <w:noProof/>
              </w:rPr>
              <w:t xml:space="preserve"> </w:t>
            </w:r>
            <w:r w:rsidRPr="008A6514">
              <w:rPr>
                <w:rStyle w:val="a9"/>
                <w:rFonts w:hint="eastAsia"/>
                <w:noProof/>
              </w:rPr>
              <w:t>其他衍生工具</w:t>
            </w:r>
            <w:r>
              <w:rPr>
                <w:noProof/>
                <w:webHidden/>
              </w:rPr>
              <w:tab/>
            </w:r>
            <w:r>
              <w:rPr>
                <w:noProof/>
                <w:webHidden/>
              </w:rPr>
              <w:fldChar w:fldCharType="begin"/>
            </w:r>
            <w:r>
              <w:rPr>
                <w:noProof/>
                <w:webHidden/>
              </w:rPr>
              <w:instrText xml:space="preserve"> PAGEREF _Toc45710669 \h </w:instrText>
            </w:r>
            <w:r>
              <w:rPr>
                <w:noProof/>
                <w:webHidden/>
              </w:rPr>
            </w:r>
            <w:r>
              <w:rPr>
                <w:noProof/>
                <w:webHidden/>
              </w:rPr>
              <w:fldChar w:fldCharType="separate"/>
            </w:r>
            <w:r>
              <w:rPr>
                <w:noProof/>
                <w:webHidden/>
              </w:rPr>
              <w:t>108</w:t>
            </w:r>
            <w:r>
              <w:rPr>
                <w:noProof/>
                <w:webHidden/>
              </w:rPr>
              <w:fldChar w:fldCharType="end"/>
            </w:r>
          </w:hyperlink>
        </w:p>
        <w:p w:rsidR="00347379" w:rsidRDefault="00347379">
          <w:pPr>
            <w:pStyle w:val="11"/>
            <w:tabs>
              <w:tab w:val="right" w:leader="dot" w:pos="8296"/>
            </w:tabs>
            <w:rPr>
              <w:noProof/>
            </w:rPr>
          </w:pPr>
          <w:hyperlink w:anchor="_Toc45710670" w:history="1">
            <w:r w:rsidRPr="008A6514">
              <w:rPr>
                <w:rStyle w:val="a9"/>
                <w:rFonts w:hint="eastAsia"/>
                <w:noProof/>
              </w:rPr>
              <w:t>第八章</w:t>
            </w:r>
            <w:r w:rsidRPr="008A6514">
              <w:rPr>
                <w:rStyle w:val="a9"/>
                <w:noProof/>
              </w:rPr>
              <w:t xml:space="preserve"> </w:t>
            </w:r>
            <w:r w:rsidRPr="008A6514">
              <w:rPr>
                <w:rStyle w:val="a9"/>
                <w:rFonts w:hint="eastAsia"/>
                <w:noProof/>
              </w:rPr>
              <w:t>金融风险管理</w:t>
            </w:r>
            <w:r>
              <w:rPr>
                <w:noProof/>
                <w:webHidden/>
              </w:rPr>
              <w:tab/>
            </w:r>
            <w:r>
              <w:rPr>
                <w:noProof/>
                <w:webHidden/>
              </w:rPr>
              <w:fldChar w:fldCharType="begin"/>
            </w:r>
            <w:r>
              <w:rPr>
                <w:noProof/>
                <w:webHidden/>
              </w:rPr>
              <w:instrText xml:space="preserve"> PAGEREF _Toc45710670 \h </w:instrText>
            </w:r>
            <w:r>
              <w:rPr>
                <w:noProof/>
                <w:webHidden/>
              </w:rPr>
            </w:r>
            <w:r>
              <w:rPr>
                <w:noProof/>
                <w:webHidden/>
              </w:rPr>
              <w:fldChar w:fldCharType="separate"/>
            </w:r>
            <w:r>
              <w:rPr>
                <w:noProof/>
                <w:webHidden/>
              </w:rPr>
              <w:t>109</w:t>
            </w:r>
            <w:r>
              <w:rPr>
                <w:noProof/>
                <w:webHidden/>
              </w:rPr>
              <w:fldChar w:fldCharType="end"/>
            </w:r>
          </w:hyperlink>
        </w:p>
        <w:p w:rsidR="00347379" w:rsidRDefault="00347379">
          <w:pPr>
            <w:pStyle w:val="20"/>
            <w:tabs>
              <w:tab w:val="right" w:leader="dot" w:pos="8296"/>
            </w:tabs>
            <w:rPr>
              <w:noProof/>
            </w:rPr>
          </w:pPr>
          <w:hyperlink w:anchor="_Toc45710671" w:history="1">
            <w:r w:rsidRPr="008A6514">
              <w:rPr>
                <w:rStyle w:val="a9"/>
                <w:rFonts w:hint="eastAsia"/>
                <w:noProof/>
              </w:rPr>
              <w:t>第一节</w:t>
            </w:r>
            <w:r w:rsidRPr="008A6514">
              <w:rPr>
                <w:rStyle w:val="a9"/>
                <w:noProof/>
              </w:rPr>
              <w:t xml:space="preserve"> </w:t>
            </w:r>
            <w:r w:rsidRPr="008A6514">
              <w:rPr>
                <w:rStyle w:val="a9"/>
                <w:rFonts w:hint="eastAsia"/>
                <w:noProof/>
              </w:rPr>
              <w:t>风险基础</w:t>
            </w:r>
            <w:r>
              <w:rPr>
                <w:noProof/>
                <w:webHidden/>
              </w:rPr>
              <w:tab/>
            </w:r>
            <w:r>
              <w:rPr>
                <w:noProof/>
                <w:webHidden/>
              </w:rPr>
              <w:fldChar w:fldCharType="begin"/>
            </w:r>
            <w:r>
              <w:rPr>
                <w:noProof/>
                <w:webHidden/>
              </w:rPr>
              <w:instrText xml:space="preserve"> PAGEREF _Toc45710671 \h </w:instrText>
            </w:r>
            <w:r>
              <w:rPr>
                <w:noProof/>
                <w:webHidden/>
              </w:rPr>
            </w:r>
            <w:r>
              <w:rPr>
                <w:noProof/>
                <w:webHidden/>
              </w:rPr>
              <w:fldChar w:fldCharType="separate"/>
            </w:r>
            <w:r>
              <w:rPr>
                <w:noProof/>
                <w:webHidden/>
              </w:rPr>
              <w:t>109</w:t>
            </w:r>
            <w:r>
              <w:rPr>
                <w:noProof/>
                <w:webHidden/>
              </w:rPr>
              <w:fldChar w:fldCharType="end"/>
            </w:r>
          </w:hyperlink>
        </w:p>
        <w:p w:rsidR="00347379" w:rsidRDefault="00347379">
          <w:pPr>
            <w:pStyle w:val="20"/>
            <w:tabs>
              <w:tab w:val="right" w:leader="dot" w:pos="8296"/>
            </w:tabs>
            <w:rPr>
              <w:noProof/>
            </w:rPr>
          </w:pPr>
          <w:hyperlink w:anchor="_Toc45710672" w:history="1">
            <w:r w:rsidRPr="008A6514">
              <w:rPr>
                <w:rStyle w:val="a9"/>
                <w:rFonts w:hint="eastAsia"/>
                <w:noProof/>
              </w:rPr>
              <w:t>第二节</w:t>
            </w:r>
            <w:r w:rsidRPr="008A6514">
              <w:rPr>
                <w:rStyle w:val="a9"/>
                <w:noProof/>
              </w:rPr>
              <w:t xml:space="preserve"> </w:t>
            </w:r>
            <w:r w:rsidRPr="008A6514">
              <w:rPr>
                <w:rStyle w:val="a9"/>
                <w:rFonts w:hint="eastAsia"/>
                <w:noProof/>
              </w:rPr>
              <w:t>金融风险管理基本框架</w:t>
            </w:r>
            <w:r>
              <w:rPr>
                <w:noProof/>
                <w:webHidden/>
              </w:rPr>
              <w:tab/>
            </w:r>
            <w:r>
              <w:rPr>
                <w:noProof/>
                <w:webHidden/>
              </w:rPr>
              <w:fldChar w:fldCharType="begin"/>
            </w:r>
            <w:r>
              <w:rPr>
                <w:noProof/>
                <w:webHidden/>
              </w:rPr>
              <w:instrText xml:space="preserve"> PAGEREF _Toc45710672 \h </w:instrText>
            </w:r>
            <w:r>
              <w:rPr>
                <w:noProof/>
                <w:webHidden/>
              </w:rPr>
            </w:r>
            <w:r>
              <w:rPr>
                <w:noProof/>
                <w:webHidden/>
              </w:rPr>
              <w:fldChar w:fldCharType="separate"/>
            </w:r>
            <w:r>
              <w:rPr>
                <w:noProof/>
                <w:webHidden/>
              </w:rPr>
              <w:t>110</w:t>
            </w:r>
            <w:r>
              <w:rPr>
                <w:noProof/>
                <w:webHidden/>
              </w:rPr>
              <w:fldChar w:fldCharType="end"/>
            </w:r>
          </w:hyperlink>
        </w:p>
        <w:p w:rsidR="00347379" w:rsidRDefault="00347379">
          <w:pPr>
            <w:pStyle w:val="20"/>
            <w:tabs>
              <w:tab w:val="right" w:leader="dot" w:pos="8296"/>
            </w:tabs>
            <w:rPr>
              <w:noProof/>
            </w:rPr>
          </w:pPr>
          <w:hyperlink w:anchor="_Toc45710673" w:history="1">
            <w:r w:rsidRPr="008A6514">
              <w:rPr>
                <w:rStyle w:val="a9"/>
                <w:rFonts w:hint="eastAsia"/>
                <w:noProof/>
              </w:rPr>
              <w:t>第三节</w:t>
            </w:r>
            <w:r w:rsidRPr="008A6514">
              <w:rPr>
                <w:rStyle w:val="a9"/>
                <w:noProof/>
              </w:rPr>
              <w:t xml:space="preserve"> </w:t>
            </w:r>
            <w:r w:rsidRPr="008A6514">
              <w:rPr>
                <w:rStyle w:val="a9"/>
                <w:rFonts w:hint="eastAsia"/>
                <w:noProof/>
              </w:rPr>
              <w:t>金融风险衡量方法</w:t>
            </w:r>
            <w:r>
              <w:rPr>
                <w:noProof/>
                <w:webHidden/>
              </w:rPr>
              <w:tab/>
            </w:r>
            <w:r>
              <w:rPr>
                <w:noProof/>
                <w:webHidden/>
              </w:rPr>
              <w:fldChar w:fldCharType="begin"/>
            </w:r>
            <w:r>
              <w:rPr>
                <w:noProof/>
                <w:webHidden/>
              </w:rPr>
              <w:instrText xml:space="preserve"> PAGEREF _Toc45710673 \h </w:instrText>
            </w:r>
            <w:r>
              <w:rPr>
                <w:noProof/>
                <w:webHidden/>
              </w:rPr>
            </w:r>
            <w:r>
              <w:rPr>
                <w:noProof/>
                <w:webHidden/>
              </w:rPr>
              <w:fldChar w:fldCharType="separate"/>
            </w:r>
            <w:r>
              <w:rPr>
                <w:noProof/>
                <w:webHidden/>
              </w:rPr>
              <w:t>111</w:t>
            </w:r>
            <w:r>
              <w:rPr>
                <w:noProof/>
                <w:webHidden/>
              </w:rPr>
              <w:fldChar w:fldCharType="end"/>
            </w:r>
          </w:hyperlink>
        </w:p>
        <w:p w:rsidR="00347379" w:rsidRDefault="00347379">
          <w:pPr>
            <w:pStyle w:val="11"/>
            <w:tabs>
              <w:tab w:val="right" w:leader="dot" w:pos="8296"/>
            </w:tabs>
            <w:rPr>
              <w:noProof/>
            </w:rPr>
          </w:pPr>
          <w:hyperlink w:anchor="_Toc45710674" w:history="1">
            <w:r w:rsidRPr="008A6514">
              <w:rPr>
                <w:rStyle w:val="a9"/>
                <w:rFonts w:hint="eastAsia"/>
                <w:noProof/>
              </w:rPr>
              <w:t>附件和链接</w:t>
            </w:r>
            <w:r>
              <w:rPr>
                <w:noProof/>
                <w:webHidden/>
              </w:rPr>
              <w:tab/>
            </w:r>
            <w:r>
              <w:rPr>
                <w:noProof/>
                <w:webHidden/>
              </w:rPr>
              <w:fldChar w:fldCharType="begin"/>
            </w:r>
            <w:r>
              <w:rPr>
                <w:noProof/>
                <w:webHidden/>
              </w:rPr>
              <w:instrText xml:space="preserve"> PAGEREF _Toc45710674 \h </w:instrText>
            </w:r>
            <w:r>
              <w:rPr>
                <w:noProof/>
                <w:webHidden/>
              </w:rPr>
            </w:r>
            <w:r>
              <w:rPr>
                <w:noProof/>
                <w:webHidden/>
              </w:rPr>
              <w:fldChar w:fldCharType="separate"/>
            </w:r>
            <w:r>
              <w:rPr>
                <w:noProof/>
                <w:webHidden/>
              </w:rPr>
              <w:t>113</w:t>
            </w:r>
            <w:r>
              <w:rPr>
                <w:noProof/>
                <w:webHidden/>
              </w:rPr>
              <w:fldChar w:fldCharType="end"/>
            </w:r>
          </w:hyperlink>
        </w:p>
        <w:p w:rsidR="00347379" w:rsidRDefault="00347379">
          <w:pPr>
            <w:pStyle w:val="20"/>
            <w:tabs>
              <w:tab w:val="right" w:leader="dot" w:pos="8296"/>
            </w:tabs>
            <w:rPr>
              <w:noProof/>
            </w:rPr>
          </w:pPr>
          <w:hyperlink w:anchor="_Toc45710675" w:history="1">
            <w:r w:rsidRPr="008A6514">
              <w:rPr>
                <w:rStyle w:val="a9"/>
                <w:rFonts w:hint="eastAsia"/>
                <w:noProof/>
              </w:rPr>
              <w:t>学习视频链接</w:t>
            </w:r>
            <w:r>
              <w:rPr>
                <w:noProof/>
                <w:webHidden/>
              </w:rPr>
              <w:tab/>
            </w:r>
            <w:r>
              <w:rPr>
                <w:noProof/>
                <w:webHidden/>
              </w:rPr>
              <w:fldChar w:fldCharType="begin"/>
            </w:r>
            <w:r>
              <w:rPr>
                <w:noProof/>
                <w:webHidden/>
              </w:rPr>
              <w:instrText xml:space="preserve"> PAGEREF _Toc45710675 \h </w:instrText>
            </w:r>
            <w:r>
              <w:rPr>
                <w:noProof/>
                <w:webHidden/>
              </w:rPr>
            </w:r>
            <w:r>
              <w:rPr>
                <w:noProof/>
                <w:webHidden/>
              </w:rPr>
              <w:fldChar w:fldCharType="separate"/>
            </w:r>
            <w:r>
              <w:rPr>
                <w:noProof/>
                <w:webHidden/>
              </w:rPr>
              <w:t>113</w:t>
            </w:r>
            <w:r>
              <w:rPr>
                <w:noProof/>
                <w:webHidden/>
              </w:rPr>
              <w:fldChar w:fldCharType="end"/>
            </w:r>
          </w:hyperlink>
        </w:p>
        <w:p w:rsidR="003431E7" w:rsidRDefault="00347379">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5710629"/>
      <w:r>
        <w:rPr>
          <w:rFonts w:hint="eastAsia"/>
        </w:rPr>
        <w:lastRenderedPageBreak/>
        <w:t>概述</w:t>
      </w:r>
      <w:bookmarkEnd w:id="3"/>
    </w:p>
    <w:p w:rsidR="007E174D" w:rsidRDefault="0023786D" w:rsidP="0023786D">
      <w:pPr>
        <w:pStyle w:val="2"/>
      </w:pPr>
      <w:bookmarkStart w:id="4" w:name="_Toc45710630"/>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E2153B" w:rsidRDefault="00E2153B" w:rsidP="00E2153B">
      <w:pPr>
        <w:pStyle w:val="2"/>
      </w:pPr>
      <w:bookmarkStart w:id="5" w:name="_Toc45710631"/>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D04504">
      <w:pPr>
        <w:pStyle w:val="aa"/>
        <w:widowControl/>
        <w:numPr>
          <w:ilvl w:val="0"/>
          <w:numId w:val="307"/>
        </w:numPr>
        <w:ind w:firstLineChars="0"/>
        <w:jc w:val="left"/>
      </w:pPr>
      <w:r>
        <w:rPr>
          <w:rFonts w:hint="eastAsia"/>
        </w:rPr>
        <w:t>文档的层级为：章节-小节-考点。</w:t>
      </w:r>
    </w:p>
    <w:p w:rsidR="00E2153B" w:rsidRDefault="005C58D4" w:rsidP="00D04504">
      <w:pPr>
        <w:pStyle w:val="aa"/>
        <w:widowControl/>
        <w:numPr>
          <w:ilvl w:val="0"/>
          <w:numId w:val="307"/>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D04504">
      <w:pPr>
        <w:pStyle w:val="aa"/>
        <w:widowControl/>
        <w:numPr>
          <w:ilvl w:val="0"/>
          <w:numId w:val="307"/>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D04504">
      <w:pPr>
        <w:pStyle w:val="aa"/>
        <w:widowControl/>
        <w:numPr>
          <w:ilvl w:val="0"/>
          <w:numId w:val="307"/>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5710632"/>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5710633"/>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5710634"/>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5710635"/>
      <w:r>
        <w:rPr>
          <w:rFonts w:hint="eastAsia"/>
        </w:rPr>
        <w:lastRenderedPageBreak/>
        <w:t>第一章 金融市场概述</w:t>
      </w:r>
      <w:bookmarkEnd w:id="9"/>
    </w:p>
    <w:p w:rsidR="00601071" w:rsidRDefault="00601071" w:rsidP="009B4468">
      <w:pPr>
        <w:pStyle w:val="2"/>
      </w:pPr>
      <w:bookmarkStart w:id="10" w:name="_Toc45710636"/>
      <w:r>
        <w:t>第一节 金融市场概述</w:t>
      </w:r>
      <w:bookmarkEnd w:id="10"/>
    </w:p>
    <w:p w:rsidR="00601071" w:rsidRDefault="00601071" w:rsidP="00A1324C">
      <w:pPr>
        <w:pStyle w:val="3"/>
      </w:pPr>
      <w:r>
        <w:t>考点</w:t>
      </w:r>
      <w:r w:rsidR="00651803">
        <w:rPr>
          <w:rFonts w:hint="eastAsia"/>
        </w:rPr>
        <w:t>1</w:t>
      </w:r>
      <w:r>
        <w:t>：金融市场的概念与功能</w:t>
      </w:r>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r>
        <w:t>考点</w:t>
      </w:r>
      <w:r w:rsidR="00924057">
        <w:rPr>
          <w:rFonts w:hint="eastAsia"/>
        </w:rPr>
        <w:t>2</w:t>
      </w:r>
      <w:r>
        <w:t>：直接融资和间接融资</w:t>
      </w:r>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r>
        <w:t>考点</w:t>
      </w:r>
      <w:r w:rsidR="0063084C">
        <w:rPr>
          <w:rFonts w:hint="eastAsia"/>
        </w:rPr>
        <w:t>3</w:t>
      </w:r>
      <w:r>
        <w:t>：金融市场的重要性</w:t>
      </w:r>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r>
        <w:t>考点</w:t>
      </w:r>
      <w:r w:rsidR="002E5DE3">
        <w:rPr>
          <w:rFonts w:hint="eastAsia"/>
        </w:rPr>
        <w:t>4</w:t>
      </w:r>
      <w:r>
        <w:t>：金融</w:t>
      </w:r>
      <w:r w:rsidR="00173FA1">
        <w:rPr>
          <w:rFonts w:hint="eastAsia"/>
        </w:rPr>
        <w:t>/证券</w:t>
      </w:r>
      <w:r>
        <w:t>市场的分类</w:t>
      </w:r>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601071" w:rsidP="001274AE">
      <w:pPr>
        <w:pStyle w:val="aa"/>
        <w:numPr>
          <w:ilvl w:val="0"/>
          <w:numId w:val="22"/>
        </w:numPr>
        <w:ind w:firstLineChars="0"/>
      </w:pPr>
      <w:r>
        <w:t>债券市场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t>二级市场（流通市场）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rPr>
          <w:rFonts w:hint="eastAsia"/>
        </w:rPr>
      </w:pPr>
      <w:r>
        <w:t>非证券金融市场</w:t>
      </w:r>
    </w:p>
    <w:p w:rsidR="00604000" w:rsidRDefault="00604000" w:rsidP="00604000">
      <w:pPr>
        <w:pStyle w:val="aa"/>
        <w:numPr>
          <w:ilvl w:val="1"/>
          <w:numId w:val="27"/>
        </w:numPr>
        <w:ind w:firstLineChars="0"/>
        <w:rPr>
          <w:rFonts w:hint="eastAsia"/>
        </w:rPr>
      </w:pPr>
      <w:r>
        <w:rPr>
          <w:rFonts w:hint="eastAsia"/>
        </w:rPr>
        <w:t>指以</w:t>
      </w:r>
      <w:r w:rsidRPr="006A6568">
        <w:rPr>
          <w:rStyle w:val="af"/>
          <w:rFonts w:hint="eastAsia"/>
        </w:rPr>
        <w:t>有价证券</w:t>
      </w:r>
      <w:r w:rsidR="006A6568" w:rsidRPr="006A6568">
        <w:rPr>
          <w:rStyle w:val="af"/>
          <w:rFonts w:hint="eastAsia"/>
        </w:rPr>
        <w:t>以外</w:t>
      </w:r>
      <w:r>
        <w:rPr>
          <w:rFonts w:hint="eastAsia"/>
        </w:rPr>
        <w:t>的金融资产为对象的发型和交易关系的总和；</w:t>
      </w:r>
    </w:p>
    <w:p w:rsidR="00604000" w:rsidRDefault="00604000" w:rsidP="00604000">
      <w:pPr>
        <w:pStyle w:val="aa"/>
        <w:numPr>
          <w:ilvl w:val="1"/>
          <w:numId w:val="27"/>
        </w:numPr>
        <w:ind w:firstLineChars="0"/>
      </w:pP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1" w:name="_Toc45710637"/>
      <w:r>
        <w:rPr>
          <w:rFonts w:hint="eastAsia"/>
        </w:rPr>
        <w:t>第二节 全球金融市场</w:t>
      </w:r>
      <w:bookmarkEnd w:id="11"/>
    </w:p>
    <w:p w:rsidR="001D1321" w:rsidRDefault="001D1321" w:rsidP="001D1321">
      <w:pPr>
        <w:pStyle w:val="3"/>
      </w:pPr>
      <w:r>
        <w:t>考点</w:t>
      </w:r>
      <w:r>
        <w:rPr>
          <w:rFonts w:hint="eastAsia"/>
        </w:rPr>
        <w:t>5</w:t>
      </w:r>
      <w:r>
        <w:t>：金融市场的形成与发展趋势</w:t>
      </w:r>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w:t>
      </w:r>
      <w:r>
        <w:lastRenderedPageBreak/>
        <w:t>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B11344">
      <w:pPr>
        <w:pStyle w:val="aa"/>
        <w:widowControl/>
        <w:numPr>
          <w:ilvl w:val="0"/>
          <w:numId w:val="285"/>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B11344">
      <w:pPr>
        <w:pStyle w:val="aa"/>
        <w:widowControl/>
        <w:numPr>
          <w:ilvl w:val="0"/>
          <w:numId w:val="285"/>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B11344">
      <w:pPr>
        <w:pStyle w:val="aa"/>
        <w:widowControl/>
        <w:numPr>
          <w:ilvl w:val="0"/>
          <w:numId w:val="285"/>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B11344">
      <w:pPr>
        <w:pStyle w:val="aa"/>
        <w:widowControl/>
        <w:numPr>
          <w:ilvl w:val="0"/>
          <w:numId w:val="285"/>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r>
        <w:t>考点</w:t>
      </w:r>
      <w:r w:rsidR="003C73C6">
        <w:rPr>
          <w:rFonts w:hint="eastAsia"/>
        </w:rPr>
        <w:t>6</w:t>
      </w:r>
      <w:r>
        <w:t>：全球金融体系的主要参与者</w:t>
      </w:r>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r>
        <w:t>考点</w:t>
      </w:r>
      <w:r w:rsidR="003C73C6">
        <w:rPr>
          <w:rFonts w:hint="eastAsia"/>
        </w:rPr>
        <w:t>7</w:t>
      </w:r>
      <w:r>
        <w:t>：国际资金流动</w:t>
      </w:r>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lastRenderedPageBreak/>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r>
        <w:t>考点</w:t>
      </w:r>
      <w:r w:rsidR="001D232A">
        <w:rPr>
          <w:rFonts w:hint="eastAsia"/>
        </w:rPr>
        <w:t>8</w:t>
      </w:r>
      <w:r>
        <w:t>：英国的金融市场</w:t>
      </w:r>
    </w:p>
    <w:p w:rsidR="001D1321" w:rsidRPr="001673A7" w:rsidRDefault="001D1321" w:rsidP="001D1321">
      <w:pPr>
        <w:widowControl/>
        <w:jc w:val="left"/>
        <w:rPr>
          <w:rStyle w:val="a8"/>
        </w:rPr>
      </w:pPr>
      <w:r w:rsidRPr="001673A7">
        <w:rPr>
          <w:rStyle w:val="a8"/>
        </w:rPr>
        <w:t>伦敦证券交易所的层次划分</w:t>
      </w:r>
    </w:p>
    <w:p w:rsidR="001D1321" w:rsidRDefault="001D1321" w:rsidP="003B4F1B">
      <w:pPr>
        <w:pStyle w:val="aa"/>
        <w:widowControl/>
        <w:numPr>
          <w:ilvl w:val="0"/>
          <w:numId w:val="80"/>
        </w:numPr>
        <w:ind w:firstLineChars="0"/>
        <w:jc w:val="left"/>
      </w:pPr>
      <w:r>
        <w:t>主板市场：在众多层次中监管最为严格，适合大型、成熟的企业上市融资。</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1D1321" w:rsidRDefault="001D1321" w:rsidP="008A764B">
      <w:pPr>
        <w:pStyle w:val="3"/>
      </w:pPr>
      <w:r>
        <w:t>考点</w:t>
      </w:r>
      <w:r w:rsidR="008A764B">
        <w:rPr>
          <w:rFonts w:hint="eastAsia"/>
        </w:rPr>
        <w:t>9</w:t>
      </w:r>
      <w:r>
        <w:t>：美国的金融市场</w:t>
      </w:r>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DF48BB">
      <w:pPr>
        <w:pStyle w:val="aa"/>
        <w:widowControl/>
        <w:numPr>
          <w:ilvl w:val="0"/>
          <w:numId w:val="284"/>
        </w:numPr>
        <w:ind w:firstLineChars="0"/>
        <w:jc w:val="left"/>
      </w:pPr>
      <w:r>
        <w:t>纳斯达克全球精选市场</w:t>
      </w:r>
      <w:r>
        <w:rPr>
          <w:rFonts w:hint="eastAsia"/>
        </w:rPr>
        <w:t>；</w:t>
      </w:r>
    </w:p>
    <w:p w:rsidR="00DF48BB" w:rsidRDefault="00DF48BB" w:rsidP="00DF48BB">
      <w:pPr>
        <w:pStyle w:val="aa"/>
        <w:widowControl/>
        <w:numPr>
          <w:ilvl w:val="0"/>
          <w:numId w:val="284"/>
        </w:numPr>
        <w:ind w:firstLineChars="0"/>
        <w:jc w:val="left"/>
      </w:pPr>
      <w:r>
        <w:rPr>
          <w:rFonts w:hint="eastAsia"/>
        </w:rPr>
        <w:t>纳斯达克资本市场；</w:t>
      </w:r>
    </w:p>
    <w:p w:rsidR="00DF48BB" w:rsidRDefault="00DF48BB" w:rsidP="00DF48BB">
      <w:pPr>
        <w:pStyle w:val="aa"/>
        <w:widowControl/>
        <w:numPr>
          <w:ilvl w:val="0"/>
          <w:numId w:val="284"/>
        </w:numPr>
        <w:ind w:firstLineChars="0"/>
        <w:jc w:val="left"/>
      </w:pPr>
      <w:r>
        <w:rPr>
          <w:rFonts w:hint="eastAsia"/>
        </w:rPr>
        <w:t>纳斯达克全球市场。</w:t>
      </w:r>
    </w:p>
    <w:p w:rsidR="001D1321" w:rsidRDefault="00266CDF" w:rsidP="001D1321">
      <w:pPr>
        <w:widowControl/>
        <w:jc w:val="left"/>
      </w:pPr>
      <w:r w:rsidRPr="00791D99">
        <w:rPr>
          <w:rStyle w:val="ad"/>
        </w:rPr>
        <w:lastRenderedPageBreak/>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Pr="00A66EBD" w:rsidRDefault="00A66EBD">
      <w:pPr>
        <w:widowControl/>
        <w:jc w:val="left"/>
        <w:rPr>
          <w:rStyle w:val="a8"/>
          <w:rFonts w:hint="eastAsia"/>
        </w:rPr>
      </w:pPr>
      <w:r w:rsidRPr="00A66EBD">
        <w:rPr>
          <w:rStyle w:val="a8"/>
        </w:rPr>
        <w:t>香港的</w:t>
      </w:r>
      <w:r w:rsidRPr="00A66EBD">
        <w:rPr>
          <w:rStyle w:val="af"/>
        </w:rPr>
        <w:t>金融市场监管机构</w:t>
      </w:r>
    </w:p>
    <w:p w:rsidR="00A66EBD" w:rsidRDefault="00A66EBD" w:rsidP="00A66EBD">
      <w:pPr>
        <w:pStyle w:val="aa"/>
        <w:widowControl/>
        <w:numPr>
          <w:ilvl w:val="0"/>
          <w:numId w:val="371"/>
        </w:numPr>
        <w:ind w:firstLineChars="0"/>
        <w:jc w:val="left"/>
        <w:rPr>
          <w:rFonts w:hint="eastAsia"/>
        </w:rPr>
      </w:pPr>
      <w:r>
        <w:t>香港金融管理局</w:t>
      </w:r>
      <w:r>
        <w:rPr>
          <w:rFonts w:hint="eastAsia"/>
        </w:rPr>
        <w:t>（金管局）；</w:t>
      </w:r>
    </w:p>
    <w:p w:rsidR="00A66EBD" w:rsidRDefault="00A66EBD" w:rsidP="00A66EBD">
      <w:pPr>
        <w:pStyle w:val="aa"/>
        <w:widowControl/>
        <w:numPr>
          <w:ilvl w:val="0"/>
          <w:numId w:val="371"/>
        </w:numPr>
        <w:ind w:firstLineChars="0"/>
        <w:jc w:val="left"/>
        <w:rPr>
          <w:rFonts w:hint="eastAsia"/>
        </w:rPr>
      </w:pPr>
      <w:r>
        <w:rPr>
          <w:rFonts w:hint="eastAsia"/>
        </w:rPr>
        <w:t>证券及期货事务监察委员会（证监会）；</w:t>
      </w:r>
    </w:p>
    <w:p w:rsidR="00A66EBD" w:rsidRDefault="00A66EBD" w:rsidP="00A66EBD">
      <w:pPr>
        <w:pStyle w:val="aa"/>
        <w:widowControl/>
        <w:numPr>
          <w:ilvl w:val="0"/>
          <w:numId w:val="371"/>
        </w:numPr>
        <w:ind w:firstLineChars="0"/>
        <w:jc w:val="left"/>
      </w:pPr>
      <w:r>
        <w:rPr>
          <w:rFonts w:hint="eastAsia"/>
        </w:rPr>
        <w:t>保险业监理处（保监处）</w:t>
      </w: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12" w:name="_Toc45710638"/>
      <w:r>
        <w:rPr>
          <w:rFonts w:hint="eastAsia"/>
        </w:rPr>
        <w:lastRenderedPageBreak/>
        <w:t xml:space="preserve">第二章 </w:t>
      </w:r>
      <w:r w:rsidRPr="00EE036F">
        <w:rPr>
          <w:rFonts w:hint="eastAsia"/>
        </w:rPr>
        <w:t>中国的金融体系与多层次资本市场</w:t>
      </w:r>
      <w:bookmarkEnd w:id="0"/>
      <w:bookmarkEnd w:id="12"/>
    </w:p>
    <w:p w:rsidR="00EE036F" w:rsidRPr="00477122" w:rsidRDefault="00EE036F" w:rsidP="00477122">
      <w:pPr>
        <w:pStyle w:val="2"/>
      </w:pPr>
      <w:bookmarkStart w:id="13" w:name="_Toc45710639"/>
      <w:r w:rsidRPr="00477122">
        <w:rPr>
          <w:rFonts w:hint="eastAsia"/>
        </w:rPr>
        <w:t>第一节</w:t>
      </w:r>
      <w:r w:rsidRPr="00477122">
        <w:t xml:space="preserve"> 中国的金融体系</w:t>
      </w:r>
      <w:bookmarkEnd w:id="13"/>
    </w:p>
    <w:p w:rsidR="0062319B" w:rsidRDefault="0062319B" w:rsidP="00477122">
      <w:pPr>
        <w:pStyle w:val="3"/>
      </w:pPr>
      <w:r>
        <w:t>考点</w:t>
      </w:r>
      <w:r w:rsidR="00477122">
        <w:rPr>
          <w:rFonts w:hint="eastAsia"/>
        </w:rPr>
        <w:t>1</w:t>
      </w:r>
      <w:r>
        <w:t>：中国金融市场的历史、现状</w:t>
      </w:r>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r>
        <w:t>考点</w:t>
      </w:r>
      <w:r w:rsidR="00604491">
        <w:rPr>
          <w:rFonts w:hint="eastAsia"/>
        </w:rPr>
        <w:t>2</w:t>
      </w:r>
      <w:r>
        <w:t>：影响我国金融市场运行的主要因素</w:t>
      </w:r>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Pr>
          <w:rFonts w:hint="eastAsia"/>
        </w:rPr>
        <w:t>混合因素：宏观经济政策，特定财政金融行为；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62319B" w:rsidP="003B4F1B">
      <w:pPr>
        <w:pStyle w:val="aa"/>
        <w:numPr>
          <w:ilvl w:val="0"/>
          <w:numId w:val="92"/>
        </w:numPr>
        <w:ind w:firstLineChars="0"/>
      </w:pPr>
      <w:r>
        <w:t>收入政策（具有更好层次的调节功能）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t>信息技术的广泛应用促使全球统一金融市场的形成，国际金融与国内金融的界限日益模</w:t>
      </w:r>
      <w:r>
        <w:lastRenderedPageBreak/>
        <w:t>糊。</w:t>
      </w:r>
    </w:p>
    <w:p w:rsidR="0062319B" w:rsidRDefault="0062319B" w:rsidP="0062319B"/>
    <w:p w:rsidR="0062319B" w:rsidRDefault="0062319B" w:rsidP="00653E42">
      <w:pPr>
        <w:pStyle w:val="3"/>
      </w:pPr>
      <w:r>
        <w:t>考点</w:t>
      </w:r>
      <w:r w:rsidR="00653E42">
        <w:rPr>
          <w:rFonts w:hint="eastAsia"/>
        </w:rPr>
        <w:t>3</w:t>
      </w:r>
      <w:r>
        <w:t>：主要金融中介机构的业务</w:t>
      </w:r>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t>担保承诺类</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9D6AA2">
        <w:rPr>
          <w:rStyle w:val="a4"/>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lastRenderedPageBreak/>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t>分红型保险</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t>投资连结型保险</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r>
        <w:t>考点</w:t>
      </w:r>
      <w:r w:rsidR="00BF7DE6">
        <w:rPr>
          <w:rFonts w:hint="eastAsia"/>
        </w:rPr>
        <w:t>4：</w:t>
      </w:r>
      <w:r>
        <w:t>国金融市场的监管体制</w:t>
      </w:r>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lastRenderedPageBreak/>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t>资产管理行业</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t>中国银行保险监督管理委员会</w:t>
      </w:r>
      <w:r w:rsidRPr="007B4FAB">
        <w:rPr>
          <w:rStyle w:val="a8"/>
          <w:rFonts w:hint="eastAsia"/>
        </w:rPr>
        <w:t>定位</w:t>
      </w:r>
    </w:p>
    <w:p w:rsidR="0062319B" w:rsidRDefault="0062319B" w:rsidP="0062319B">
      <w:r>
        <w:lastRenderedPageBreak/>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r>
        <w:t>考点</w:t>
      </w:r>
      <w:r w:rsidR="007B4FAB">
        <w:rPr>
          <w:rFonts w:hint="eastAsia"/>
        </w:rPr>
        <w:t>5</w:t>
      </w:r>
      <w:r>
        <w:t>：金融服务实体经济高质量发展的要求</w:t>
      </w:r>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r>
        <w:t>考点</w:t>
      </w:r>
      <w:r w:rsidR="00B433C0">
        <w:rPr>
          <w:rFonts w:hint="eastAsia"/>
        </w:rPr>
        <w:t>6</w:t>
      </w:r>
      <w:r>
        <w:t>：中央银行的主要职能和业务</w:t>
      </w:r>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rsidRPr="00B17D2B">
        <w:rPr>
          <w:rStyle w:val="af"/>
        </w:rPr>
        <w:t>银行的银行</w:t>
      </w:r>
      <w:r>
        <w:t>：</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t>作为商业银行的最后到款人</w:t>
      </w:r>
    </w:p>
    <w:p w:rsidR="0062319B" w:rsidRDefault="0062319B" w:rsidP="003B4F1B">
      <w:pPr>
        <w:pStyle w:val="aa"/>
        <w:numPr>
          <w:ilvl w:val="1"/>
          <w:numId w:val="112"/>
        </w:numPr>
        <w:ind w:firstLineChars="0"/>
      </w:pPr>
      <w:r>
        <w:t>组织全国商业银行之间的清算</w:t>
      </w:r>
    </w:p>
    <w:p w:rsidR="0062319B" w:rsidRPr="00B17D2B" w:rsidRDefault="0062319B" w:rsidP="003B4F1B">
      <w:pPr>
        <w:pStyle w:val="aa"/>
        <w:numPr>
          <w:ilvl w:val="0"/>
          <w:numId w:val="113"/>
        </w:numPr>
        <w:ind w:firstLineChars="0"/>
        <w:rPr>
          <w:rStyle w:val="af"/>
        </w:rPr>
      </w:pPr>
      <w:r w:rsidRPr="00B17D2B">
        <w:rPr>
          <w:rStyle w:val="af"/>
        </w:rPr>
        <w:lastRenderedPageBreak/>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B17D2B">
        <w:rPr>
          <w:rStyle w:val="af"/>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r>
        <w:t>考点</w:t>
      </w:r>
      <w:r w:rsidR="004625C4">
        <w:rPr>
          <w:rFonts w:hint="eastAsia"/>
        </w:rPr>
        <w:t>7</w:t>
      </w:r>
      <w:r>
        <w:t>：存款准备金制度与货币乘数</w:t>
      </w:r>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货币乘数：基础货币和货币供给之间的倍数关系。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t>- r：法定准备金率</w:t>
      </w:r>
    </w:p>
    <w:p w:rsidR="0062319B" w:rsidRDefault="0062319B" w:rsidP="0062319B">
      <w:r>
        <w:t>- c：提现率</w:t>
      </w:r>
    </w:p>
    <w:p w:rsidR="0062319B" w:rsidRDefault="0062319B" w:rsidP="0062319B">
      <w:r>
        <w:lastRenderedPageBreak/>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r>
        <w:t>考点</w:t>
      </w:r>
      <w:r w:rsidR="004625C4">
        <w:rPr>
          <w:rFonts w:hint="eastAsia"/>
        </w:rPr>
        <w:t>8</w:t>
      </w:r>
      <w:r>
        <w:t>：货币政策目标及工具</w:t>
      </w:r>
    </w:p>
    <w:p w:rsidR="0062319B" w:rsidRPr="004625C4" w:rsidRDefault="0062319B" w:rsidP="0062319B">
      <w:pPr>
        <w:rPr>
          <w:rStyle w:val="a8"/>
        </w:rPr>
      </w:pPr>
      <w:r w:rsidRPr="004625C4">
        <w:rPr>
          <w:rStyle w:val="a8"/>
        </w:rPr>
        <w:t>货币政策的概念</w:t>
      </w:r>
    </w:p>
    <w:p w:rsidR="0062319B" w:rsidRDefault="0062319B" w:rsidP="0062319B">
      <w:pPr>
        <w:rPr>
          <w:rFonts w:hint="eastAsia"/>
        </w:rPr>
      </w:pPr>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CA1927" w:rsidRDefault="00CA1927" w:rsidP="0062319B">
      <w:r>
        <w:rPr>
          <w:rFonts w:hint="eastAsia"/>
        </w:rPr>
        <w:t>货币政策作为总需求管理工具，在维护金融稳定方面有一定的</w:t>
      </w:r>
      <w:r w:rsidRPr="00CA1927">
        <w:rPr>
          <w:rStyle w:val="af"/>
          <w:rFonts w:hint="eastAsia"/>
        </w:rPr>
        <w:t>局限性</w:t>
      </w:r>
      <w:r>
        <w:rPr>
          <w:rFonts w:hint="eastAsia"/>
        </w:rPr>
        <w:t>。</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rPr>
          <w:rFonts w:hint="eastAsia"/>
        </w:rPr>
      </w:pPr>
      <w:r>
        <w:t>操作目标：短期货币市场利率，银行准备金，基础货币</w:t>
      </w:r>
    </w:p>
    <w:p w:rsidR="00CA1927" w:rsidRDefault="00CA1927" w:rsidP="00CA1927">
      <w:pPr>
        <w:pStyle w:val="aa"/>
        <w:numPr>
          <w:ilvl w:val="1"/>
          <w:numId w:val="115"/>
        </w:numPr>
        <w:ind w:firstLineChars="0"/>
      </w:pPr>
      <w:r>
        <w:rPr>
          <w:rFonts w:hint="eastAsia"/>
        </w:rPr>
        <w:t>操作目标的选择在很大程度上</w:t>
      </w:r>
      <w:r w:rsidRPr="00CA1927">
        <w:rPr>
          <w:rStyle w:val="af"/>
          <w:rFonts w:hint="eastAsia"/>
        </w:rPr>
        <w:t>取决于</w:t>
      </w:r>
      <w:r>
        <w:rPr>
          <w:rFonts w:hint="eastAsia"/>
        </w:rPr>
        <w:t>中介目标的选择。</w:t>
      </w:r>
    </w:p>
    <w:p w:rsidR="00A4761B" w:rsidRDefault="00A4761B" w:rsidP="003B4F1B">
      <w:pPr>
        <w:pStyle w:val="aa"/>
        <w:numPr>
          <w:ilvl w:val="0"/>
          <w:numId w:val="115"/>
        </w:numPr>
        <w:ind w:firstLineChars="0"/>
      </w:pPr>
      <w:r>
        <w:t>中介目标：银行信贷规模，货币供应量，长期利率</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CA1927" w:rsidRDefault="005B62DE" w:rsidP="00CA1927">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CA1927">
        <w:rPr>
          <w:rStyle w:val="af"/>
        </w:rPr>
        <w:t>货币政策工具</w:t>
      </w:r>
      <w:r w:rsidRPr="00E30619">
        <w:rPr>
          <w:rStyle w:val="a8"/>
        </w:rPr>
        <w:t>体系</w:t>
      </w:r>
    </w:p>
    <w:p w:rsidR="0062319B" w:rsidRDefault="0062319B" w:rsidP="003B4F1B">
      <w:pPr>
        <w:pStyle w:val="aa"/>
        <w:numPr>
          <w:ilvl w:val="0"/>
          <w:numId w:val="117"/>
        </w:numPr>
        <w:ind w:firstLineChars="0"/>
      </w:pPr>
      <w:r>
        <w:t>一般性货币政策工具：</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r>
        <w:lastRenderedPageBreak/>
        <w:t>考点</w:t>
      </w:r>
      <w:r w:rsidR="00EF1060">
        <w:rPr>
          <w:rFonts w:hint="eastAsia"/>
        </w:rPr>
        <w:t>9</w:t>
      </w:r>
      <w:r>
        <w:t>：货币市场传导机制</w:t>
      </w:r>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值定义为企业的**市场价值与资本重置成本**之比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6637C6">
      <w:pPr>
        <w:pStyle w:val="aa"/>
        <w:numPr>
          <w:ilvl w:val="0"/>
          <w:numId w:val="286"/>
        </w:numPr>
        <w:ind w:firstLineChars="0"/>
      </w:pPr>
      <w:r>
        <w:rPr>
          <w:rFonts w:hint="eastAsia"/>
        </w:rPr>
        <w:t>P：Price，（股票）价格；</w:t>
      </w:r>
    </w:p>
    <w:p w:rsidR="006637C6" w:rsidRDefault="006637C6" w:rsidP="006637C6">
      <w:pPr>
        <w:pStyle w:val="aa"/>
        <w:numPr>
          <w:ilvl w:val="0"/>
          <w:numId w:val="286"/>
        </w:numPr>
        <w:ind w:firstLineChars="0"/>
      </w:pPr>
      <w:r>
        <w:rPr>
          <w:rFonts w:hint="eastAsia"/>
        </w:rPr>
        <w:t>W：Wealth，财富</w:t>
      </w:r>
    </w:p>
    <w:p w:rsidR="006637C6" w:rsidRDefault="006637C6" w:rsidP="006637C6">
      <w:pPr>
        <w:pStyle w:val="aa"/>
        <w:numPr>
          <w:ilvl w:val="0"/>
          <w:numId w:val="286"/>
        </w:numPr>
        <w:ind w:firstLineChars="0"/>
      </w:pPr>
      <w:r>
        <w:rPr>
          <w:rFonts w:hint="eastAsia"/>
        </w:rPr>
        <w:t>C：Consume，消费</w:t>
      </w:r>
    </w:p>
    <w:p w:rsidR="006637C6" w:rsidRDefault="006637C6" w:rsidP="006637C6">
      <w:pPr>
        <w:pStyle w:val="aa"/>
        <w:numPr>
          <w:ilvl w:val="0"/>
          <w:numId w:val="286"/>
        </w:numPr>
        <w:ind w:firstLineChars="0"/>
      </w:pPr>
      <w:r>
        <w:rPr>
          <w:rFonts w:hint="eastAsia"/>
        </w:rPr>
        <w:t>Y：Yields，总产出</w:t>
      </w:r>
    </w:p>
    <w:p w:rsidR="006637C6" w:rsidRDefault="006637C6" w:rsidP="0062319B"/>
    <w:p w:rsidR="00377CB4" w:rsidRPr="00377CB4" w:rsidRDefault="00377CB4" w:rsidP="00CC19F0">
      <w:pPr>
        <w:pStyle w:val="2"/>
      </w:pPr>
      <w:bookmarkStart w:id="14" w:name="_Toc45710640"/>
      <w:r>
        <w:rPr>
          <w:rFonts w:hint="eastAsia"/>
        </w:rPr>
        <w:t>第二节 中国多层次的资本市场</w:t>
      </w:r>
      <w:bookmarkEnd w:id="14"/>
    </w:p>
    <w:p w:rsidR="00EE036F" w:rsidRDefault="00EE036F" w:rsidP="00A1324C">
      <w:pPr>
        <w:pStyle w:val="3"/>
        <w:rPr>
          <w:vertAlign w:val="superscript"/>
        </w:rPr>
      </w:pPr>
      <w:r>
        <w:rPr>
          <w:rFonts w:hint="eastAsia"/>
        </w:rPr>
        <w:t>考点1</w:t>
      </w:r>
      <w:r>
        <w:t>0</w:t>
      </w:r>
      <w:r>
        <w:rPr>
          <w:rFonts w:hint="eastAsia"/>
        </w:rPr>
        <w:t>：场内市场</w:t>
      </w:r>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lastRenderedPageBreak/>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r>
        <w:rPr>
          <w:rStyle w:val="a8"/>
          <w:rFonts w:hint="eastAsia"/>
        </w:rPr>
        <w:t>考点1</w:t>
      </w:r>
      <w:r>
        <w:rPr>
          <w:rStyle w:val="a8"/>
        </w:rPr>
        <w:t>1</w:t>
      </w:r>
      <w:r>
        <w:rPr>
          <w:rStyle w:val="a8"/>
          <w:rFonts w:hint="eastAsia"/>
        </w:rPr>
        <w:t>：场外市场</w:t>
      </w:r>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14EEC">
      <w:pPr>
        <w:pStyle w:val="aa"/>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14EEC">
      <w:pPr>
        <w:pStyle w:val="aa"/>
        <w:numPr>
          <w:ilvl w:val="0"/>
          <w:numId w:val="287"/>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14EEC">
      <w:pPr>
        <w:pStyle w:val="aa"/>
        <w:numPr>
          <w:ilvl w:val="0"/>
          <w:numId w:val="287"/>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14EEC">
      <w:pPr>
        <w:pStyle w:val="aa"/>
        <w:numPr>
          <w:ilvl w:val="0"/>
          <w:numId w:val="287"/>
        </w:numPr>
        <w:ind w:firstLineChars="0"/>
      </w:pPr>
      <w:r>
        <w:rPr>
          <w:rFonts w:hint="eastAsia"/>
        </w:rPr>
        <w:lastRenderedPageBreak/>
        <w:t>经纪人的例如你这来源于给投资者提供经济业务的佣金；</w:t>
      </w:r>
    </w:p>
    <w:p w:rsidR="00125407" w:rsidRDefault="00125407" w:rsidP="00F14EEC">
      <w:pPr>
        <w:pStyle w:val="aa"/>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r>
        <w:rPr>
          <w:rFonts w:hint="eastAsia"/>
        </w:rPr>
        <w:t>考点1</w:t>
      </w:r>
      <w:r>
        <w:t>2</w:t>
      </w:r>
      <w:r>
        <w:rPr>
          <w:rFonts w:hint="eastAsia"/>
        </w:rPr>
        <w:t>：</w:t>
      </w:r>
      <w:proofErr w:type="gramStart"/>
      <w:r>
        <w:rPr>
          <w:rFonts w:hint="eastAsia"/>
        </w:rPr>
        <w:t>科创板</w:t>
      </w:r>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15" w:name="_Toc45710641"/>
      <w:r>
        <w:rPr>
          <w:rFonts w:hint="eastAsia"/>
        </w:rPr>
        <w:lastRenderedPageBreak/>
        <w:t>第三章 证券市场主体</w:t>
      </w:r>
      <w:bookmarkEnd w:id="15"/>
    </w:p>
    <w:p w:rsidR="00B3628C" w:rsidRDefault="00B3628C" w:rsidP="00BE307B">
      <w:pPr>
        <w:pStyle w:val="2"/>
      </w:pPr>
      <w:bookmarkStart w:id="16" w:name="_Toc45710642"/>
      <w:r>
        <w:rPr>
          <w:rFonts w:hint="eastAsia"/>
        </w:rPr>
        <w:t>第一节 证券发行人</w:t>
      </w:r>
      <w:bookmarkEnd w:id="16"/>
    </w:p>
    <w:p w:rsidR="00BE307B" w:rsidRDefault="00EF4295" w:rsidP="00A1324C">
      <w:pPr>
        <w:pStyle w:val="3"/>
      </w:pPr>
      <w:r>
        <w:rPr>
          <w:rFonts w:hint="eastAsia"/>
        </w:rPr>
        <w:t>考点1：</w:t>
      </w:r>
      <w:r w:rsidR="003C798F">
        <w:rPr>
          <w:rFonts w:hint="eastAsia"/>
        </w:rPr>
        <w:t>证券发行人</w:t>
      </w:r>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BA0764">
      <w:pPr>
        <w:pStyle w:val="aa"/>
        <w:numPr>
          <w:ilvl w:val="0"/>
          <w:numId w:val="306"/>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BA0764">
      <w:pPr>
        <w:pStyle w:val="aa"/>
        <w:numPr>
          <w:ilvl w:val="0"/>
          <w:numId w:val="306"/>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17" w:name="_Toc45710643"/>
      <w:r>
        <w:rPr>
          <w:rFonts w:hint="eastAsia"/>
        </w:rPr>
        <w:t>第二节 证券投资者</w:t>
      </w:r>
      <w:bookmarkEnd w:id="17"/>
    </w:p>
    <w:p w:rsidR="00A74213" w:rsidRDefault="00F92C9D" w:rsidP="00CF3DF1">
      <w:pPr>
        <w:pStyle w:val="3"/>
      </w:pPr>
      <w:r>
        <w:rPr>
          <w:rFonts w:hint="eastAsia"/>
        </w:rPr>
        <w:t>考点2：政府、金融机构投资者</w:t>
      </w:r>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r>
        <w:rPr>
          <w:rFonts w:hint="eastAsia"/>
        </w:rPr>
        <w:t>考点3：合格境外机构投资者</w:t>
      </w:r>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r>
        <w:rPr>
          <w:rFonts w:hint="eastAsia"/>
        </w:rPr>
        <w:t>考点4：合格境内</w:t>
      </w:r>
      <w:r w:rsidR="0089723E">
        <w:rPr>
          <w:rFonts w:hint="eastAsia"/>
        </w:rPr>
        <w:t>机构</w:t>
      </w:r>
      <w:r>
        <w:rPr>
          <w:rFonts w:hint="eastAsia"/>
        </w:rPr>
        <w:t>投资者</w:t>
      </w:r>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81840">
        <w:rPr>
          <w:rStyle w:val="a4"/>
          <w:rFonts w:hint="eastAsia"/>
        </w:rPr>
        <w:t>8</w:t>
      </w:r>
      <w:r w:rsidRPr="00081840">
        <w:rPr>
          <w:rStyle w:val="a4"/>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t>进出境资金</w:t>
      </w:r>
      <w:r>
        <w:rPr>
          <w:rFonts w:hint="eastAsia"/>
        </w:rPr>
        <w:t>受到监控</w:t>
      </w:r>
    </w:p>
    <w:p w:rsidR="00CC2567" w:rsidRDefault="00CC2567" w:rsidP="001274AE">
      <w:pPr>
        <w:pStyle w:val="aa"/>
        <w:numPr>
          <w:ilvl w:val="1"/>
          <w:numId w:val="44"/>
        </w:numPr>
        <w:ind w:firstLineChars="0"/>
      </w:pPr>
      <w:r w:rsidRPr="00CC2567">
        <w:lastRenderedPageBreak/>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025960">
        <w:rPr>
          <w:rStyle w:val="a4"/>
          <w:rFonts w:hint="eastAsia"/>
        </w:rPr>
        <w:t>4</w:t>
      </w:r>
      <w:r w:rsidRPr="00025960">
        <w:rPr>
          <w:rStyle w:val="a4"/>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r>
        <w:rPr>
          <w:rFonts w:hint="eastAsia"/>
        </w:rPr>
        <w:t>考点5：基金</w:t>
      </w:r>
      <w:r w:rsidR="00D2618E">
        <w:rPr>
          <w:rFonts w:hint="eastAsia"/>
        </w:rPr>
        <w:t>类</w:t>
      </w:r>
      <w:r>
        <w:rPr>
          <w:rFonts w:hint="eastAsia"/>
        </w:rPr>
        <w:t>投资者</w:t>
      </w:r>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935A3B">
        <w:rPr>
          <w:rStyle w:val="a4"/>
        </w:rPr>
        <w:t>境内投资</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t>社会公益基金</w:t>
      </w:r>
      <w:r w:rsidRPr="00285AAE">
        <w:rPr>
          <w:rStyle w:val="a8"/>
          <w:rFonts w:hint="eastAsia"/>
        </w:rPr>
        <w:t>概念</w:t>
      </w:r>
    </w:p>
    <w:p w:rsidR="00A34AAA" w:rsidRDefault="00A34AAA" w:rsidP="00A34AAA">
      <w:r>
        <w:rPr>
          <w:rFonts w:hint="eastAsia"/>
        </w:rPr>
        <w:lastRenderedPageBreak/>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5E5B22">
      <w:pPr>
        <w:pStyle w:val="aa"/>
        <w:numPr>
          <w:ilvl w:val="0"/>
          <w:numId w:val="368"/>
        </w:numPr>
        <w:ind w:firstLineChars="0"/>
      </w:pPr>
      <w:r w:rsidRPr="00CA6B7C">
        <w:rPr>
          <w:rStyle w:val="af"/>
          <w:rFonts w:hint="eastAsia"/>
        </w:rPr>
        <w:t>可以</w:t>
      </w:r>
      <w:r>
        <w:rPr>
          <w:rFonts w:hint="eastAsia"/>
        </w:rPr>
        <w:t>：</w:t>
      </w:r>
    </w:p>
    <w:p w:rsidR="005E5B22" w:rsidRDefault="005E5B22" w:rsidP="005E5B22">
      <w:pPr>
        <w:pStyle w:val="aa"/>
        <w:numPr>
          <w:ilvl w:val="1"/>
          <w:numId w:val="368"/>
        </w:numPr>
        <w:ind w:firstLineChars="0"/>
      </w:pPr>
      <w:r>
        <w:rPr>
          <w:rFonts w:hint="eastAsia"/>
        </w:rPr>
        <w:t>购买商业银行等金融机构发行发售的理财产品；</w:t>
      </w:r>
    </w:p>
    <w:p w:rsidR="005E5B22" w:rsidRDefault="005E5B22" w:rsidP="005E5B22">
      <w:pPr>
        <w:pStyle w:val="aa"/>
        <w:numPr>
          <w:ilvl w:val="1"/>
          <w:numId w:val="368"/>
        </w:numPr>
        <w:ind w:firstLineChars="0"/>
      </w:pPr>
      <w:r>
        <w:rPr>
          <w:rFonts w:hint="eastAsia"/>
        </w:rPr>
        <w:t>委托专业投资管理机构管理和运作；</w:t>
      </w:r>
    </w:p>
    <w:p w:rsidR="005E5B22" w:rsidRDefault="005E5B22" w:rsidP="005E5B22">
      <w:pPr>
        <w:pStyle w:val="aa"/>
        <w:numPr>
          <w:ilvl w:val="1"/>
          <w:numId w:val="368"/>
        </w:numPr>
        <w:ind w:firstLineChars="0"/>
      </w:pPr>
      <w:r>
        <w:rPr>
          <w:rFonts w:hint="eastAsia"/>
        </w:rPr>
        <w:t>直接进行与慈善组织宗旨和业务范围相关的股权投资。</w:t>
      </w:r>
    </w:p>
    <w:p w:rsidR="005E5B22" w:rsidRDefault="005E5B22" w:rsidP="00A34AAA">
      <w:pPr>
        <w:pStyle w:val="aa"/>
        <w:numPr>
          <w:ilvl w:val="0"/>
          <w:numId w:val="368"/>
        </w:numPr>
        <w:ind w:firstLineChars="0"/>
      </w:pPr>
      <w:r>
        <w:rPr>
          <w:rFonts w:hint="eastAsia"/>
        </w:rPr>
        <w:t>不得：</w:t>
      </w:r>
    </w:p>
    <w:p w:rsidR="005E5B22" w:rsidRDefault="006E0B4C" w:rsidP="005E5B22">
      <w:pPr>
        <w:pStyle w:val="aa"/>
        <w:numPr>
          <w:ilvl w:val="1"/>
          <w:numId w:val="368"/>
        </w:numPr>
        <w:ind w:firstLineChars="0"/>
      </w:pPr>
      <w:r>
        <w:rPr>
          <w:rFonts w:hint="eastAsia"/>
        </w:rPr>
        <w:t>财产不得在非银行金融机构存款；</w:t>
      </w:r>
    </w:p>
    <w:p w:rsidR="005E5B22" w:rsidRDefault="006E0B4C" w:rsidP="005E5B22">
      <w:pPr>
        <w:pStyle w:val="aa"/>
        <w:numPr>
          <w:ilvl w:val="1"/>
          <w:numId w:val="368"/>
        </w:numPr>
        <w:ind w:firstLineChars="0"/>
      </w:pPr>
      <w:r>
        <w:rPr>
          <w:rFonts w:hint="eastAsia"/>
        </w:rPr>
        <w:t>不得直接投资在二级市场股票；</w:t>
      </w:r>
    </w:p>
    <w:p w:rsidR="005E5B22" w:rsidRDefault="006E0B4C" w:rsidP="005E5B22">
      <w:pPr>
        <w:pStyle w:val="aa"/>
        <w:numPr>
          <w:ilvl w:val="1"/>
          <w:numId w:val="368"/>
        </w:numPr>
        <w:ind w:firstLineChars="0"/>
      </w:pPr>
      <w:r>
        <w:rPr>
          <w:rFonts w:hint="eastAsia"/>
        </w:rPr>
        <w:t>不得投资人身保险产品；</w:t>
      </w:r>
    </w:p>
    <w:p w:rsidR="00304280" w:rsidRDefault="006E0B4C" w:rsidP="005E5B22">
      <w:pPr>
        <w:pStyle w:val="aa"/>
        <w:numPr>
          <w:ilvl w:val="1"/>
          <w:numId w:val="368"/>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r>
        <w:rPr>
          <w:rFonts w:hint="eastAsia"/>
        </w:rPr>
        <w:t>考点6：个人投资者</w:t>
      </w:r>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rPr>
          <w:rFonts w:hint="eastAsia"/>
        </w:rPr>
      </w:pPr>
      <w:r>
        <w:rPr>
          <w:rFonts w:hint="eastAsia"/>
        </w:rPr>
        <w:t>投资的灵活性强</w:t>
      </w:r>
    </w:p>
    <w:p w:rsidR="00345A1F" w:rsidRDefault="00345A1F" w:rsidP="00345A1F">
      <w:pPr>
        <w:pStyle w:val="aa"/>
        <w:ind w:left="420" w:firstLineChars="0" w:firstLine="0"/>
      </w:pPr>
      <w:r w:rsidRPr="00345A1F">
        <w:rPr>
          <w:rStyle w:val="af"/>
          <w:rFonts w:hint="eastAsia"/>
        </w:rPr>
        <w:t>注意</w:t>
      </w:r>
      <w:r>
        <w:rPr>
          <w:rFonts w:hint="eastAsia"/>
        </w:rPr>
        <w:t>：“投资决策和实施的时滞较长”不是个人投资者的特点，因为个人投资者由于投资规模相对较小，进退更为容易，在决策和实施上更灵活，时滞较短。</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t>投资者适当性管理工作的内容</w:t>
      </w:r>
    </w:p>
    <w:p w:rsidR="008C3C63" w:rsidRDefault="008C3C63" w:rsidP="008C3C63">
      <w:pPr>
        <w:pStyle w:val="aa"/>
        <w:numPr>
          <w:ilvl w:val="0"/>
          <w:numId w:val="52"/>
        </w:numPr>
        <w:ind w:firstLineChars="0"/>
      </w:pPr>
      <w:r>
        <w:rPr>
          <w:rFonts w:hint="eastAsia"/>
        </w:rPr>
        <w:lastRenderedPageBreak/>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18" w:name="_Toc45710644"/>
      <w:r>
        <w:rPr>
          <w:rFonts w:hint="eastAsia"/>
        </w:rPr>
        <w:t>第三节 证券中介机构</w:t>
      </w:r>
      <w:bookmarkEnd w:id="18"/>
    </w:p>
    <w:p w:rsidR="003D5C48" w:rsidRDefault="00DE0AE3" w:rsidP="007200BD">
      <w:pPr>
        <w:pStyle w:val="3"/>
      </w:pPr>
      <w:r>
        <w:rPr>
          <w:rFonts w:hint="eastAsia"/>
        </w:rPr>
        <w:t>考点7：证券公司概述</w:t>
      </w:r>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Default="00683172" w:rsidP="00683172">
      <w:pPr>
        <w:pStyle w:val="aa"/>
        <w:numPr>
          <w:ilvl w:val="0"/>
          <w:numId w:val="53"/>
        </w:numPr>
        <w:ind w:firstLineChars="0"/>
      </w:pPr>
      <w:r>
        <w:rPr>
          <w:rFonts w:hint="eastAsia"/>
        </w:rPr>
        <w:t>合</w:t>
      </w:r>
      <w:proofErr w:type="gramStart"/>
      <w:r>
        <w:rPr>
          <w:rFonts w:hint="eastAsia"/>
        </w:rPr>
        <w:t>规</w:t>
      </w:r>
      <w:proofErr w:type="gramEnd"/>
      <w:r>
        <w:rPr>
          <w:rFonts w:hint="eastAsia"/>
        </w:rPr>
        <w:t>管理制度</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19" w:name="_Hlk44336145"/>
      <w:r>
        <w:rPr>
          <w:rFonts w:hint="eastAsia"/>
        </w:rPr>
        <w:t>信息报送与披露制度</w:t>
      </w:r>
      <w:bookmarkEnd w:id="1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业务范围与净资本充足水平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lastRenderedPageBreak/>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r>
        <w:rPr>
          <w:rFonts w:hint="eastAsia"/>
        </w:rPr>
        <w:t>考点8：证券公司的主要业务（一）</w:t>
      </w:r>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lastRenderedPageBreak/>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r>
        <w:rPr>
          <w:rFonts w:hint="eastAsia"/>
        </w:rPr>
        <w:t>考点9：证券公司的主要业务（二）</w:t>
      </w:r>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sidRPr="0050788B">
        <w:rPr>
          <w:rStyle w:val="af"/>
          <w:rFonts w:hint="eastAsia"/>
        </w:rPr>
        <w:t>限定</w:t>
      </w:r>
      <w:r w:rsidRPr="0050788B">
        <w:rPr>
          <w:rStyle w:val="af"/>
          <w:rFonts w:hint="eastAsia"/>
        </w:rPr>
        <w:t>货币资金委托</w:t>
      </w:r>
      <w:r>
        <w:rPr>
          <w:rFonts w:hint="eastAsia"/>
        </w:rPr>
        <w:t>，中国证监会认可的情形除外。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lastRenderedPageBreak/>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4D768A">
        <w:rPr>
          <w:rStyle w:val="af"/>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Pr="004D768A" w:rsidRDefault="00964005" w:rsidP="00964005">
      <w:pPr>
        <w:pStyle w:val="aa"/>
        <w:numPr>
          <w:ilvl w:val="1"/>
          <w:numId w:val="65"/>
        </w:numPr>
        <w:ind w:firstLineChars="0"/>
        <w:rPr>
          <w:rStyle w:val="af"/>
        </w:rPr>
      </w:pPr>
      <w:r w:rsidRPr="004D768A">
        <w:rPr>
          <w:rStyle w:val="af"/>
          <w:rFonts w:hint="eastAsia"/>
        </w:rPr>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lastRenderedPageBreak/>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最近6</w:t>
      </w:r>
      <w:r w:rsidRPr="00D62C9A">
        <w:rPr>
          <w:rStyle w:val="a4"/>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lastRenderedPageBreak/>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Pr>
          <w:rFonts w:hint="eastAsia"/>
        </w:rPr>
        <w:t>不得成为对所投资企业的债务承担连带责任的出资人</w:t>
      </w:r>
    </w:p>
    <w:p w:rsidR="00BF6E7A" w:rsidRDefault="00BF6E7A" w:rsidP="00BF6E7A">
      <w:pPr>
        <w:pStyle w:val="aa"/>
        <w:numPr>
          <w:ilvl w:val="0"/>
          <w:numId w:val="70"/>
        </w:numPr>
        <w:ind w:firstLineChars="0"/>
      </w:pPr>
      <w:r>
        <w:rPr>
          <w:rFonts w:hint="eastAsia"/>
        </w:rPr>
        <w:t>不得向投资者募集资金开展基金业务</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r>
        <w:rPr>
          <w:rFonts w:hint="eastAsia"/>
        </w:rPr>
        <w:t>考点1</w:t>
      </w:r>
      <w:r>
        <w:t>0</w:t>
      </w:r>
      <w:r>
        <w:rPr>
          <w:rFonts w:hint="eastAsia"/>
        </w:rPr>
        <w:t>：律师事务所、会计师事务所从事证券法律业务的管理</w:t>
      </w:r>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lastRenderedPageBreak/>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EC12CC" w:rsidRDefault="005D4C29" w:rsidP="00C12FE5">
      <w:pPr>
        <w:pStyle w:val="3"/>
      </w:pPr>
      <w:r>
        <w:rPr>
          <w:rFonts w:hint="eastAsia"/>
        </w:rPr>
        <w:t>考点1</w:t>
      </w:r>
      <w:r>
        <w:t>1</w:t>
      </w:r>
      <w:r>
        <w:rPr>
          <w:rFonts w:hint="eastAsia"/>
        </w:rPr>
        <w:t>：证券、期货投资咨询机构的管理</w:t>
      </w:r>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lastRenderedPageBreak/>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证券、期货投资咨询人员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755133">
        <w:rPr>
          <w:rStyle w:val="a4"/>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755133">
        <w:rPr>
          <w:rStyle w:val="a4"/>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r>
        <w:rPr>
          <w:rFonts w:hint="eastAsia"/>
        </w:rPr>
        <w:t>考点1</w:t>
      </w:r>
      <w:r>
        <w:t>2</w:t>
      </w:r>
      <w:r>
        <w:rPr>
          <w:rFonts w:hint="eastAsia"/>
        </w:rPr>
        <w:t>：资信评级机构、资产评估机构从事证券业务的管理</w:t>
      </w:r>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180B93">
        <w:rPr>
          <w:rStyle w:val="a4"/>
          <w:rFonts w:hint="eastAsia"/>
        </w:rPr>
        <w:t>3</w:t>
      </w:r>
      <w:r w:rsidRPr="00180B93">
        <w:rPr>
          <w:rStyle w:val="a4"/>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lastRenderedPageBreak/>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r>
        <w:rPr>
          <w:rFonts w:hint="eastAsia"/>
        </w:rPr>
        <w:t>考点1</w:t>
      </w:r>
      <w:r>
        <w:t>3</w:t>
      </w:r>
      <w:r>
        <w:rPr>
          <w:rFonts w:hint="eastAsia"/>
        </w:rPr>
        <w:t>：证券金融公司的定位与从事转融通业务的管理</w:t>
      </w:r>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w:t>
      </w:r>
      <w:r w:rsidRPr="006B045F">
        <w:rPr>
          <w:rStyle w:val="a4"/>
          <w:rFonts w:hint="eastAsia"/>
        </w:rPr>
        <w:lastRenderedPageBreak/>
        <w:t>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4"/>
          <w:rFonts w:hint="eastAsia"/>
        </w:rPr>
        <w:t>1</w:t>
      </w:r>
      <w:r w:rsidRPr="00963572">
        <w:rPr>
          <w:rStyle w:val="a4"/>
        </w:rPr>
        <w:t>0%</w:t>
      </w:r>
      <w:r>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20" w:name="_Toc45710645"/>
      <w:r>
        <w:rPr>
          <w:rFonts w:hint="eastAsia"/>
        </w:rPr>
        <w:t>第四节 自律性组织</w:t>
      </w:r>
      <w:bookmarkEnd w:id="20"/>
    </w:p>
    <w:p w:rsidR="00132A1A" w:rsidRDefault="00A146BF" w:rsidP="00D54D05">
      <w:pPr>
        <w:pStyle w:val="3"/>
      </w:pPr>
      <w:r>
        <w:rPr>
          <w:rFonts w:hint="eastAsia"/>
        </w:rPr>
        <w:t>考点1</w:t>
      </w:r>
      <w:r>
        <w:t>4</w:t>
      </w:r>
      <w:r>
        <w:rPr>
          <w:rFonts w:hint="eastAsia"/>
        </w:rPr>
        <w:t>：证券交易所</w:t>
      </w:r>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lastRenderedPageBreak/>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理事会回忆至少</w:t>
      </w:r>
      <w:r w:rsidRPr="00836631">
        <w:rPr>
          <w:rStyle w:val="a4"/>
        </w:rPr>
        <w:t>每季度</w:t>
      </w:r>
      <w:r>
        <w:rPr>
          <w:rFonts w:hint="eastAsia"/>
        </w:rPr>
        <w:t>召开一次，回忆必须有</w:t>
      </w:r>
      <w:r w:rsidRPr="00836631">
        <w:rPr>
          <w:rStyle w:val="a4"/>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BD3DBF" w:rsidRDefault="00CD2DCA" w:rsidP="00CD2DCA">
      <w:pPr>
        <w:pStyle w:val="aa"/>
        <w:numPr>
          <w:ilvl w:val="1"/>
          <w:numId w:val="135"/>
        </w:numPr>
        <w:ind w:firstLineChars="0"/>
        <w:rPr>
          <w:rFonts w:hint="eastAsia"/>
        </w:rPr>
      </w:pPr>
      <w:r>
        <w:rPr>
          <w:rFonts w:hint="eastAsia"/>
        </w:rPr>
        <w:t>监事会至少</w:t>
      </w:r>
      <w:r w:rsidRPr="00241255">
        <w:rPr>
          <w:rStyle w:val="af"/>
          <w:rFonts w:hint="eastAsia"/>
        </w:rPr>
        <w:t>每六个月</w:t>
      </w:r>
      <w:r>
        <w:rPr>
          <w:rFonts w:hint="eastAsia"/>
        </w:rPr>
        <w:t>招</w:t>
      </w:r>
      <w:r w:rsidR="008A01A4">
        <w:rPr>
          <w:rFonts w:hint="eastAsia"/>
        </w:rPr>
        <w:t>开</w:t>
      </w:r>
      <w:r>
        <w:rPr>
          <w:rFonts w:hint="eastAsia"/>
        </w:rPr>
        <w:t>一次会议。</w:t>
      </w:r>
    </w:p>
    <w:p w:rsidR="00BD3DBF" w:rsidRDefault="00BD3DBF" w:rsidP="00CD2DCA">
      <w:pPr>
        <w:pStyle w:val="aa"/>
        <w:numPr>
          <w:ilvl w:val="1"/>
          <w:numId w:val="135"/>
        </w:numPr>
        <w:ind w:firstLineChars="0"/>
        <w:rPr>
          <w:rFonts w:hint="eastAsia"/>
        </w:rPr>
      </w:pPr>
      <w:r w:rsidRPr="00BD3DBF">
        <w:rPr>
          <w:rStyle w:val="af"/>
          <w:rFonts w:hint="eastAsia"/>
        </w:rPr>
        <w:t>监事长、1/3以上监事</w:t>
      </w:r>
      <w:r>
        <w:rPr>
          <w:rFonts w:hint="eastAsia"/>
        </w:rPr>
        <w:t>可以提议召开临时监事会会议。</w:t>
      </w:r>
    </w:p>
    <w:p w:rsidR="00CD2DCA" w:rsidRDefault="00CD2DCA" w:rsidP="00CD2DCA">
      <w:pPr>
        <w:pStyle w:val="aa"/>
        <w:numPr>
          <w:ilvl w:val="1"/>
          <w:numId w:val="135"/>
        </w:numPr>
        <w:ind w:firstLineChars="0"/>
      </w:pPr>
      <w:r>
        <w:rPr>
          <w:rFonts w:hint="eastAsia"/>
        </w:rPr>
        <w:t>监事会决议应当经</w:t>
      </w:r>
      <w:r w:rsidRPr="00885921">
        <w:rPr>
          <w:rStyle w:val="af"/>
          <w:rFonts w:hint="eastAsia"/>
        </w:rPr>
        <w:t>半数以上</w:t>
      </w:r>
      <w:r>
        <w:rPr>
          <w:rFonts w:hint="eastAsia"/>
        </w:rPr>
        <w:t>监事通过。监事会决议应当在会议结束后</w:t>
      </w:r>
      <w:r w:rsidR="00241255" w:rsidRPr="00241255">
        <w:rPr>
          <w:rStyle w:val="af"/>
          <w:rFonts w:hint="eastAsia"/>
        </w:rPr>
        <w:t>2</w:t>
      </w:r>
      <w:r w:rsidRPr="00241255">
        <w:rPr>
          <w:rStyle w:val="af"/>
          <w:rFonts w:hint="eastAsia"/>
        </w:rPr>
        <w:t>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r>
        <w:rPr>
          <w:rFonts w:hint="eastAsia"/>
        </w:rPr>
        <w:t>考点1</w:t>
      </w:r>
      <w:r>
        <w:t>5</w:t>
      </w:r>
      <w:r>
        <w:rPr>
          <w:rFonts w:hint="eastAsia"/>
        </w:rPr>
        <w:t>：中国证券业协会</w:t>
      </w:r>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rPr>
          <w:rFonts w:hint="eastAsia"/>
        </w:rPr>
      </w:pPr>
      <w:r>
        <w:rPr>
          <w:rFonts w:hint="eastAsia"/>
        </w:rPr>
        <w:t>中国证券业协会正式成立于</w:t>
      </w:r>
      <w:r w:rsidRPr="00AB40D7">
        <w:rPr>
          <w:rStyle w:val="af"/>
          <w:rFonts w:hint="eastAsia"/>
        </w:rPr>
        <w:t>1</w:t>
      </w:r>
      <w:r w:rsidR="008779A6" w:rsidRPr="00AB40D7">
        <w:rPr>
          <w:rStyle w:val="af"/>
          <w:rFonts w:hint="eastAsia"/>
        </w:rPr>
        <w:t>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，是证券行业自律组织，是</w:t>
      </w:r>
      <w:r w:rsidRPr="00EF7B9C">
        <w:rPr>
          <w:rStyle w:val="a4"/>
          <w:rFonts w:hint="eastAsia"/>
        </w:rPr>
        <w:t>非营利性</w:t>
      </w:r>
      <w:r>
        <w:rPr>
          <w:rFonts w:hint="eastAsia"/>
        </w:rPr>
        <w:t>社会团体法人；</w:t>
      </w:r>
    </w:p>
    <w:p w:rsidR="00241255" w:rsidRDefault="00241255" w:rsidP="00EF7B9C">
      <w:pPr>
        <w:pStyle w:val="aa"/>
        <w:numPr>
          <w:ilvl w:val="0"/>
          <w:numId w:val="136"/>
        </w:numPr>
        <w:ind w:firstLineChars="0"/>
        <w:rPr>
          <w:rFonts w:hint="eastAsia"/>
        </w:rPr>
      </w:pPr>
      <w:r>
        <w:rPr>
          <w:rFonts w:hint="eastAsia"/>
        </w:rPr>
        <w:t>具有独立法人地位；</w:t>
      </w:r>
    </w:p>
    <w:p w:rsidR="00241255" w:rsidRDefault="00241255" w:rsidP="00EF7B9C">
      <w:pPr>
        <w:pStyle w:val="aa"/>
        <w:numPr>
          <w:ilvl w:val="0"/>
          <w:numId w:val="136"/>
        </w:numPr>
        <w:ind w:firstLineChars="0"/>
      </w:pPr>
      <w:r>
        <w:rPr>
          <w:rFonts w:hint="eastAsia"/>
        </w:rPr>
        <w:t>由经营证券业务的</w:t>
      </w:r>
      <w:r w:rsidRPr="00241255">
        <w:rPr>
          <w:rStyle w:val="af"/>
          <w:rFonts w:hint="eastAsia"/>
        </w:rPr>
        <w:t>金融机构</w:t>
      </w:r>
      <w:r>
        <w:rPr>
          <w:rFonts w:hint="eastAsia"/>
        </w:rPr>
        <w:t>自愿组成。</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lastRenderedPageBreak/>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w:t>
      </w:r>
      <w:r w:rsidRPr="00241255">
        <w:rPr>
          <w:rStyle w:val="af"/>
          <w:rFonts w:hint="eastAsia"/>
        </w:rPr>
        <w:t>金融机构</w:t>
      </w:r>
      <w:r>
        <w:rPr>
          <w:rFonts w:hint="eastAsia"/>
        </w:rPr>
        <w:t>；特别会员：证券交易所等。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r>
        <w:rPr>
          <w:rFonts w:hint="eastAsia"/>
        </w:rPr>
        <w:t>考点1</w:t>
      </w:r>
      <w:r>
        <w:t>6</w:t>
      </w:r>
      <w:r>
        <w:rPr>
          <w:rFonts w:hint="eastAsia"/>
        </w:rPr>
        <w:t>：证券登记结算公司</w:t>
      </w:r>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受发行人委托</w:t>
      </w:r>
      <w:r w:rsidRPr="00F011BE">
        <w:rPr>
          <w:rStyle w:val="a4"/>
        </w:rPr>
        <w:t>派发</w:t>
      </w:r>
      <w:r>
        <w:rPr>
          <w:rFonts w:hint="eastAsia"/>
        </w:rPr>
        <w:t>证券权益；</w:t>
      </w:r>
    </w:p>
    <w:p w:rsidR="00631DD0" w:rsidRDefault="00631DD0" w:rsidP="00631DD0">
      <w:pPr>
        <w:pStyle w:val="aa"/>
        <w:numPr>
          <w:ilvl w:val="0"/>
          <w:numId w:val="141"/>
        </w:numPr>
        <w:ind w:firstLineChars="0"/>
      </w:pPr>
      <w:r>
        <w:rPr>
          <w:rFonts w:hint="eastAsia"/>
        </w:rPr>
        <w:lastRenderedPageBreak/>
        <w:t>办理与上述业务有关的</w:t>
      </w:r>
      <w:r w:rsidRPr="00F011BE">
        <w:rPr>
          <w:rStyle w:val="a4"/>
          <w:rFonts w:hint="eastAsia"/>
        </w:rPr>
        <w:t>查询、信息、咨询和培训服务</w:t>
      </w:r>
      <w:r>
        <w:rPr>
          <w:rFonts w:hint="eastAsia"/>
        </w:rPr>
        <w:t>。</w:t>
      </w:r>
    </w:p>
    <w:p w:rsidR="00896A76" w:rsidRDefault="00896A76" w:rsidP="00132A1A"/>
    <w:p w:rsidR="00896A76" w:rsidRPr="00140198" w:rsidRDefault="00140198" w:rsidP="00132A1A">
      <w:pPr>
        <w:rPr>
          <w:rStyle w:val="a8"/>
        </w:rPr>
      </w:pPr>
      <w:r w:rsidRPr="00140198">
        <w:rPr>
          <w:rStyle w:val="a8"/>
        </w:rPr>
        <w:t>中登的结算制度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140198">
        <w:rPr>
          <w:rStyle w:val="a4"/>
        </w:rPr>
        <w:t>净额结算</w:t>
      </w:r>
      <w:r>
        <w:rPr>
          <w:rFonts w:hint="eastAsia"/>
        </w:rPr>
        <w:t>制度；</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r>
        <w:rPr>
          <w:rFonts w:hint="eastAsia"/>
        </w:rPr>
        <w:t>考点1</w:t>
      </w:r>
      <w:r>
        <w:t>7</w:t>
      </w:r>
      <w:r>
        <w:rPr>
          <w:rFonts w:hint="eastAsia"/>
        </w:rPr>
        <w:t>：证券投资者保护基金</w:t>
      </w:r>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w:t>
      </w:r>
      <w:r>
        <w:rPr>
          <w:rFonts w:hint="eastAsia"/>
        </w:rPr>
        <w:lastRenderedPageBreak/>
        <w:t>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21" w:name="_Toc45710646"/>
      <w:r>
        <w:rPr>
          <w:rFonts w:hint="eastAsia"/>
        </w:rPr>
        <w:t>第五节 证券市场监管机构</w:t>
      </w:r>
      <w:bookmarkEnd w:id="21"/>
    </w:p>
    <w:p w:rsidR="008C1BB2" w:rsidRDefault="00FA6240" w:rsidP="00A72650">
      <w:pPr>
        <w:pStyle w:val="3"/>
      </w:pPr>
      <w:r>
        <w:rPr>
          <w:rFonts w:hint="eastAsia"/>
        </w:rPr>
        <w:t>考点1</w:t>
      </w:r>
      <w:r>
        <w:t>8</w:t>
      </w:r>
      <w:r>
        <w:rPr>
          <w:rFonts w:hint="eastAsia"/>
        </w:rPr>
        <w:t>：证券市场监管</w:t>
      </w:r>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rPr>
          <w:rFonts w:hint="eastAsia"/>
        </w:rPr>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8779A6" w:rsidRDefault="008779A6" w:rsidP="008779A6">
      <w:pPr>
        <w:pStyle w:val="aa"/>
        <w:numPr>
          <w:ilvl w:val="1"/>
          <w:numId w:val="148"/>
        </w:numPr>
        <w:ind w:firstLineChars="0"/>
      </w:pPr>
      <w:r>
        <w:rPr>
          <w:rFonts w:hint="eastAsia"/>
        </w:rPr>
        <w:t>包括运用利率政策、公开市场业务、信贷政策、税收政策。</w:t>
      </w:r>
    </w:p>
    <w:p w:rsidR="007C2B09" w:rsidRDefault="007C2B09" w:rsidP="00182871">
      <w:pPr>
        <w:pStyle w:val="aa"/>
        <w:numPr>
          <w:ilvl w:val="0"/>
          <w:numId w:val="148"/>
        </w:numPr>
        <w:ind w:firstLineChars="0"/>
      </w:pPr>
      <w:r>
        <w:rPr>
          <w:rFonts w:hint="eastAsia"/>
        </w:rPr>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A846A9" w:rsidRDefault="00A846A9">
      <w:pPr>
        <w:widowControl/>
        <w:jc w:val="left"/>
      </w:pPr>
      <w:r>
        <w:br w:type="page"/>
      </w:r>
    </w:p>
    <w:p w:rsidR="00A846A9" w:rsidRDefault="00A846A9" w:rsidP="00A846A9">
      <w:pPr>
        <w:pStyle w:val="1"/>
      </w:pPr>
      <w:bookmarkStart w:id="22" w:name="_Toc45710647"/>
      <w:r>
        <w:rPr>
          <w:rFonts w:hint="eastAsia"/>
        </w:rPr>
        <w:lastRenderedPageBreak/>
        <w:t>第四章 股票</w:t>
      </w:r>
      <w:bookmarkEnd w:id="22"/>
    </w:p>
    <w:p w:rsidR="00A846A9" w:rsidRDefault="00A846A9" w:rsidP="00865C05">
      <w:pPr>
        <w:pStyle w:val="2"/>
      </w:pPr>
      <w:bookmarkStart w:id="23" w:name="_Toc45710648"/>
      <w:r>
        <w:rPr>
          <w:rFonts w:hint="eastAsia"/>
        </w:rPr>
        <w:t>第一节 股票概述</w:t>
      </w:r>
      <w:bookmarkEnd w:id="23"/>
    </w:p>
    <w:p w:rsidR="0062306E" w:rsidRDefault="00337944" w:rsidP="00FF2555">
      <w:pPr>
        <w:pStyle w:val="3"/>
      </w:pPr>
      <w:r>
        <w:rPr>
          <w:rFonts w:hint="eastAsia"/>
        </w:rPr>
        <w:t>考点1：股票的概述</w:t>
      </w:r>
    </w:p>
    <w:p w:rsidR="00337944" w:rsidRPr="00740F66" w:rsidRDefault="00740F66" w:rsidP="0062306E">
      <w:pPr>
        <w:rPr>
          <w:rStyle w:val="a8"/>
        </w:rPr>
      </w:pPr>
      <w:r w:rsidRPr="00740F66">
        <w:rPr>
          <w:rStyle w:val="a8"/>
          <w:rFonts w:hint="eastAsia"/>
        </w:rPr>
        <w:t>股票的定义</w:t>
      </w:r>
    </w:p>
    <w:p w:rsidR="00740F66" w:rsidRDefault="00740F66" w:rsidP="0062306E">
      <w:pPr>
        <w:rPr>
          <w:rFonts w:hint="eastAsia"/>
        </w:rPr>
      </w:pPr>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r w:rsidR="00115F52">
        <w:rPr>
          <w:rFonts w:hint="eastAsia"/>
        </w:rPr>
        <w:t>但</w:t>
      </w:r>
      <w:r w:rsidR="00115F52" w:rsidRPr="00115F52">
        <w:rPr>
          <w:rStyle w:val="af"/>
          <w:rFonts w:hint="eastAsia"/>
        </w:rPr>
        <w:t>股票本身没有价值</w:t>
      </w:r>
      <w:r w:rsidR="00115F52">
        <w:rPr>
          <w:rFonts w:hint="eastAsia"/>
        </w:rPr>
        <w:t>。</w:t>
      </w:r>
    </w:p>
    <w:p w:rsidR="00BD3DBF" w:rsidRDefault="00BD3DBF" w:rsidP="0062306E">
      <w:pPr>
        <w:rPr>
          <w:rFonts w:hint="eastAsia"/>
        </w:rPr>
      </w:pPr>
    </w:p>
    <w:p w:rsidR="00BD3DBF" w:rsidRPr="00BD3DBF" w:rsidRDefault="00BD3DBF" w:rsidP="0062306E">
      <w:pPr>
        <w:rPr>
          <w:rStyle w:val="a8"/>
          <w:rFonts w:hint="eastAsia"/>
        </w:rPr>
      </w:pPr>
      <w:r w:rsidRPr="00BD3DBF">
        <w:rPr>
          <w:rStyle w:val="a8"/>
          <w:rFonts w:hint="eastAsia"/>
        </w:rPr>
        <w:t>股票</w:t>
      </w:r>
      <w:r w:rsidRPr="00BD3DBF">
        <w:rPr>
          <w:rStyle w:val="af"/>
          <w:rFonts w:hint="eastAsia"/>
        </w:rPr>
        <w:t>应当载明的事项</w:t>
      </w:r>
    </w:p>
    <w:p w:rsidR="00BD3DBF" w:rsidRDefault="00BD3DBF" w:rsidP="00BD3DBF">
      <w:pPr>
        <w:pStyle w:val="aa"/>
        <w:numPr>
          <w:ilvl w:val="0"/>
          <w:numId w:val="372"/>
        </w:numPr>
        <w:ind w:firstLineChars="0"/>
        <w:rPr>
          <w:rFonts w:hint="eastAsia"/>
        </w:rPr>
      </w:pPr>
      <w:r>
        <w:t>公司名称</w:t>
      </w:r>
      <w:r>
        <w:rPr>
          <w:rFonts w:hint="eastAsia"/>
        </w:rPr>
        <w:t>；</w:t>
      </w:r>
    </w:p>
    <w:p w:rsidR="00BD3DBF" w:rsidRDefault="00BD3DBF" w:rsidP="00BD3DBF">
      <w:pPr>
        <w:pStyle w:val="aa"/>
        <w:numPr>
          <w:ilvl w:val="0"/>
          <w:numId w:val="372"/>
        </w:numPr>
        <w:ind w:firstLineChars="0"/>
        <w:rPr>
          <w:rFonts w:hint="eastAsia"/>
        </w:rPr>
      </w:pPr>
      <w:r>
        <w:rPr>
          <w:rFonts w:hint="eastAsia"/>
        </w:rPr>
        <w:t>公司成立的日期；</w:t>
      </w:r>
    </w:p>
    <w:p w:rsidR="00BD3DBF" w:rsidRDefault="00BD3DBF" w:rsidP="00BD3DBF">
      <w:pPr>
        <w:pStyle w:val="aa"/>
        <w:numPr>
          <w:ilvl w:val="0"/>
          <w:numId w:val="372"/>
        </w:numPr>
        <w:ind w:firstLineChars="0"/>
        <w:rPr>
          <w:rFonts w:hint="eastAsia"/>
        </w:rPr>
      </w:pPr>
      <w:r>
        <w:rPr>
          <w:rFonts w:hint="eastAsia"/>
        </w:rPr>
        <w:t>股票种类；</w:t>
      </w:r>
    </w:p>
    <w:p w:rsidR="00BD3DBF" w:rsidRDefault="00BD3DBF" w:rsidP="00BD3DBF">
      <w:pPr>
        <w:pStyle w:val="aa"/>
        <w:numPr>
          <w:ilvl w:val="0"/>
          <w:numId w:val="372"/>
        </w:numPr>
        <w:ind w:firstLineChars="0"/>
        <w:rPr>
          <w:rFonts w:hint="eastAsia"/>
        </w:rPr>
      </w:pPr>
      <w:r>
        <w:rPr>
          <w:rFonts w:hint="eastAsia"/>
        </w:rPr>
        <w:t>票面金额及代表的股份数；</w:t>
      </w:r>
    </w:p>
    <w:p w:rsidR="00BD3DBF" w:rsidRDefault="00BD3DBF" w:rsidP="00BD3DBF">
      <w:pPr>
        <w:pStyle w:val="aa"/>
        <w:numPr>
          <w:ilvl w:val="0"/>
          <w:numId w:val="372"/>
        </w:numPr>
        <w:ind w:firstLineChars="0"/>
        <w:rPr>
          <w:rFonts w:hint="eastAsia"/>
        </w:rPr>
      </w:pPr>
      <w:r>
        <w:rPr>
          <w:rFonts w:hint="eastAsia"/>
        </w:rPr>
        <w:t>股票的编号。</w:t>
      </w:r>
    </w:p>
    <w:p w:rsidR="00BD3DBF" w:rsidRDefault="00BD3DBF" w:rsidP="00BD3DBF">
      <w:pPr>
        <w:pStyle w:val="aa"/>
        <w:ind w:left="420" w:firstLineChars="0" w:firstLine="0"/>
      </w:pPr>
      <w:r w:rsidRPr="00BD3DBF">
        <w:rPr>
          <w:rStyle w:val="ad"/>
          <w:rFonts w:hint="eastAsia"/>
        </w:rPr>
        <w:t>注意</w:t>
      </w:r>
      <w:r>
        <w:rPr>
          <w:rFonts w:hint="eastAsia"/>
        </w:rPr>
        <w:t>：</w:t>
      </w:r>
      <w:r w:rsidRPr="00BD3DBF">
        <w:rPr>
          <w:rStyle w:val="af"/>
          <w:rFonts w:hint="eastAsia"/>
        </w:rPr>
        <w:t>没有公司地址</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9A63F3">
        <w:rPr>
          <w:rFonts w:hint="eastAsia"/>
        </w:rPr>
        <w:t>对股份有限公司</w:t>
      </w:r>
      <w:r w:rsidR="009A63F3" w:rsidRPr="009A63F3">
        <w:rPr>
          <w:rStyle w:val="af"/>
          <w:rFonts w:hint="eastAsia"/>
        </w:rPr>
        <w:t>净资产</w:t>
      </w:r>
      <w:r w:rsidR="009A63F3">
        <w:rPr>
          <w:rFonts w:hint="eastAsia"/>
        </w:rPr>
        <w:t>的</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r>
        <w:rPr>
          <w:rFonts w:hint="eastAsia"/>
        </w:rPr>
        <w:lastRenderedPageBreak/>
        <w:t>考点2：股票的分类</w:t>
      </w:r>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r>
        <w:rPr>
          <w:rFonts w:hint="eastAsia"/>
        </w:rPr>
        <w:t>考点3：与股票相关的资本管理概念</w:t>
      </w:r>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lastRenderedPageBreak/>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r>
        <w:rPr>
          <w:rFonts w:hint="eastAsia"/>
        </w:rPr>
        <w:t>考点4：普通股</w:t>
      </w:r>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lastRenderedPageBreak/>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Pr="009D16B2">
        <w:rPr>
          <w:rStyle w:val="a4"/>
        </w:rPr>
        <w:t>弥补亏损</w:t>
      </w:r>
      <w:r w:rsidRPr="009D16B2">
        <w:rPr>
          <w:rStyle w:val="a4"/>
          <w:rFonts w:hint="eastAsia"/>
        </w:rPr>
        <w:t>-</w:t>
      </w:r>
      <w:r w:rsidRPr="009D16B2">
        <w:rPr>
          <w:rStyle w:val="a4"/>
        </w:rPr>
        <w:t>&gt;提取法定公积金</w:t>
      </w:r>
      <w:r w:rsidRPr="009D16B2">
        <w:rPr>
          <w:rStyle w:val="a4"/>
          <w:rFonts w:hint="eastAsia"/>
        </w:rPr>
        <w:t>-</w:t>
      </w:r>
      <w:r w:rsidRPr="009D16B2">
        <w:rPr>
          <w:rStyle w:val="a4"/>
        </w:rPr>
        <w:t>&gt;提取任意公积金</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r>
        <w:rPr>
          <w:rFonts w:hint="eastAsia"/>
        </w:rPr>
        <w:t>考点5：优先股</w:t>
      </w:r>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lastRenderedPageBreak/>
        <w:t>清偿顺序</w:t>
      </w:r>
      <w:r>
        <w:rPr>
          <w:rFonts w:hint="eastAsia"/>
        </w:rPr>
        <w:t>先于普通股，而次于债权人；</w:t>
      </w:r>
    </w:p>
    <w:p w:rsidR="00E77C46" w:rsidRDefault="00E77C46" w:rsidP="00E77C46">
      <w:pPr>
        <w:pStyle w:val="aa"/>
        <w:numPr>
          <w:ilvl w:val="0"/>
          <w:numId w:val="163"/>
        </w:numPr>
        <w:ind w:firstLineChars="0"/>
      </w:pPr>
      <w:r w:rsidRPr="00115F52">
        <w:rPr>
          <w:rStyle w:val="af"/>
        </w:rPr>
        <w:t>权利范围小</w:t>
      </w:r>
      <w:r w:rsidR="00115F52">
        <w:rPr>
          <w:rStyle w:val="af"/>
          <w:rFonts w:hint="eastAsia"/>
        </w:rPr>
        <w:t>。</w:t>
      </w:r>
      <w:r w:rsidR="00115F52">
        <w:rPr>
          <w:rStyle w:val="af"/>
        </w:rPr>
        <w:t>表决权受限</w:t>
      </w:r>
      <w:r w:rsidR="00115F52">
        <w:rPr>
          <w:rStyle w:val="af"/>
          <w:rFonts w:hint="eastAsia"/>
        </w:rPr>
        <w:t>，</w:t>
      </w:r>
      <w:r w:rsidR="00115F52" w:rsidRPr="00115F52">
        <w:rPr>
          <w:rStyle w:val="af"/>
        </w:rPr>
        <w:t>但不是没有</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95454E">
              <w:rPr>
                <w:rStyle w:val="a4"/>
                <w:rFonts w:hint="eastAsia"/>
              </w:rPr>
              <w:t>税前利润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r>
        <w:rPr>
          <w:rFonts w:hint="eastAsia"/>
        </w:rPr>
        <w:t>考点6：我国的股票类型</w:t>
      </w:r>
    </w:p>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w:t>
      </w:r>
      <w:r>
        <w:rPr>
          <w:rFonts w:ascii="Segoe UI Symbol" w:hAnsi="Segoe UI Symbol" w:cs="Segoe UI Symbol" w:hint="eastAsia"/>
        </w:rPr>
        <w:lastRenderedPageBreak/>
        <w:t>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C95675">
        <w:rPr>
          <w:rStyle w:val="a4"/>
        </w:rPr>
        <w:t>“</w:t>
      </w:r>
      <w:r w:rsidRPr="00C95675">
        <w:rPr>
          <w:rStyle w:val="a4"/>
          <w:rFonts w:hint="eastAsia"/>
        </w:rPr>
        <w:t>B股</w:t>
      </w:r>
      <w:r w:rsidRPr="00C95675">
        <w:rPr>
          <w:rStyle w:val="a4"/>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C95675">
        <w:rPr>
          <w:rStyle w:val="a4"/>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Pr>
          <w:rFonts w:hint="eastAsia"/>
        </w:rPr>
        <w:t>境内上市外资股；</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24" w:name="_Toc45710649"/>
      <w:r>
        <w:rPr>
          <w:rFonts w:hint="eastAsia"/>
        </w:rPr>
        <w:t>第二节 股票发行</w:t>
      </w:r>
      <w:bookmarkEnd w:id="24"/>
    </w:p>
    <w:p w:rsidR="00FB5664" w:rsidRDefault="00FB5664" w:rsidP="00B714B7">
      <w:pPr>
        <w:pStyle w:val="3"/>
      </w:pPr>
      <w:r>
        <w:rPr>
          <w:rFonts w:hint="eastAsia"/>
        </w:rPr>
        <w:t>考点7：股票发行制度</w:t>
      </w:r>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lastRenderedPageBreak/>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r>
        <w:rPr>
          <w:rFonts w:hint="eastAsia"/>
        </w:rPr>
        <w:t>考点8：股票发行规定</w:t>
      </w:r>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lastRenderedPageBreak/>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D51E7A">
        <w:rPr>
          <w:rStyle w:val="a4"/>
        </w:rPr>
        <w:t>最近</w:t>
      </w:r>
      <w:r w:rsidRPr="00D51E7A">
        <w:rPr>
          <w:rStyle w:val="a4"/>
          <w:rFonts w:hint="eastAsia"/>
        </w:rPr>
        <w:t>3</w:t>
      </w:r>
      <w:r w:rsidRPr="00D51E7A">
        <w:rPr>
          <w:rStyle w:val="a4"/>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85587">
        <w:rPr>
          <w:rStyle w:val="af"/>
          <w:rFonts w:hint="eastAsia"/>
        </w:rPr>
        <w:t>创业板上市</w:t>
      </w:r>
      <w:r w:rsidRPr="00227DAF">
        <w:rPr>
          <w:rStyle w:val="a8"/>
          <w:rFonts w:hint="eastAsia"/>
        </w:rPr>
        <w:t>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rPr>
          <w:rFonts w:hint="eastAsia"/>
        </w:rPr>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227DAF">
        <w:rPr>
          <w:rStyle w:val="a4"/>
          <w:rFonts w:hint="eastAsia"/>
        </w:rPr>
        <w:t>5</w:t>
      </w:r>
      <w:r w:rsidRPr="00227DAF">
        <w:rPr>
          <w:rStyle w:val="a4"/>
        </w:rPr>
        <w:t>000万</w:t>
      </w:r>
      <w:r>
        <w:rPr>
          <w:rFonts w:hint="eastAsia"/>
        </w:rPr>
        <w:t>元；</w:t>
      </w:r>
    </w:p>
    <w:p w:rsidR="00285587" w:rsidRDefault="00285587" w:rsidP="00E8528B">
      <w:pPr>
        <w:pStyle w:val="aa"/>
        <w:numPr>
          <w:ilvl w:val="0"/>
          <w:numId w:val="169"/>
        </w:numPr>
        <w:ind w:firstLineChars="0"/>
        <w:rPr>
          <w:rFonts w:hint="eastAsia"/>
        </w:rPr>
      </w:pPr>
      <w:r w:rsidRPr="00285587">
        <w:rPr>
          <w:rStyle w:val="af"/>
          <w:rFonts w:hint="eastAsia"/>
        </w:rPr>
        <w:t>最近2年</w:t>
      </w:r>
      <w:r>
        <w:rPr>
          <w:rFonts w:hint="eastAsia"/>
        </w:rPr>
        <w:t>按照上市公司章程的规定实施现金分红；</w:t>
      </w:r>
    </w:p>
    <w:p w:rsidR="00285587" w:rsidRDefault="00285587" w:rsidP="00E8528B">
      <w:pPr>
        <w:pStyle w:val="aa"/>
        <w:numPr>
          <w:ilvl w:val="0"/>
          <w:numId w:val="169"/>
        </w:numPr>
        <w:ind w:firstLineChars="0"/>
      </w:pPr>
      <w:r w:rsidRPr="00285587">
        <w:rPr>
          <w:rStyle w:val="af"/>
          <w:rFonts w:hint="eastAsia"/>
        </w:rPr>
        <w:t>最近3年</w:t>
      </w:r>
      <w:r>
        <w:rPr>
          <w:rFonts w:hint="eastAsia"/>
        </w:rPr>
        <w:t>及1期财务报表未被注册会计师出具否定意见或者无法表示意见的审计报告；</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发行人应当主要经营一种业务；</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w:t>
      </w:r>
      <w:r>
        <w:rPr>
          <w:rFonts w:hint="eastAsia"/>
        </w:rPr>
        <w:lastRenderedPageBreak/>
        <w:t>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rPr>
          <w:rFonts w:hint="eastAsia"/>
        </w:rPr>
      </w:pPr>
      <w:r>
        <w:rPr>
          <w:rFonts w:hint="eastAsia"/>
        </w:rPr>
        <w:t>考点9：股票发行方式与退市</w:t>
      </w:r>
    </w:p>
    <w:p w:rsidR="006B7F0E" w:rsidRDefault="006B7F0E" w:rsidP="006B7F0E">
      <w:pPr>
        <w:rPr>
          <w:rFonts w:hint="eastAsia"/>
        </w:rPr>
      </w:pPr>
      <w:r>
        <w:rPr>
          <w:rFonts w:hint="eastAsia"/>
        </w:rPr>
        <w:t>股票的</w:t>
      </w:r>
      <w:r w:rsidRPr="00544FB3">
        <w:rPr>
          <w:rStyle w:val="af"/>
          <w:rFonts w:hint="eastAsia"/>
        </w:rPr>
        <w:t>发行方式</w:t>
      </w:r>
      <w:r w:rsidR="00544FB3">
        <w:rPr>
          <w:rStyle w:val="af"/>
          <w:rFonts w:hint="eastAsia"/>
        </w:rPr>
        <w:t>（配售制度）</w:t>
      </w:r>
      <w:r>
        <w:rPr>
          <w:rFonts w:hint="eastAsia"/>
        </w:rPr>
        <w:t>直接影响参与各方的利益分配。</w:t>
      </w:r>
    </w:p>
    <w:p w:rsidR="006B7F0E" w:rsidRPr="006B7F0E" w:rsidRDefault="006B7F0E" w:rsidP="006B7F0E"/>
    <w:p w:rsidR="00ED3D44" w:rsidRPr="00A61DDE" w:rsidRDefault="00087689" w:rsidP="00FB5664">
      <w:pPr>
        <w:rPr>
          <w:rStyle w:val="a8"/>
        </w:rPr>
      </w:pPr>
      <w:r w:rsidRPr="00A61DDE">
        <w:rPr>
          <w:rStyle w:val="a8"/>
          <w:rFonts w:hint="eastAsia"/>
        </w:rPr>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rPr>
          <w:rFonts w:hint="eastAsia"/>
        </w:rPr>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285587" w:rsidRDefault="00D71D34" w:rsidP="007E53AD">
      <w:pPr>
        <w:pStyle w:val="aa"/>
        <w:numPr>
          <w:ilvl w:val="0"/>
          <w:numId w:val="176"/>
        </w:numPr>
        <w:ind w:firstLineChars="0"/>
      </w:pPr>
      <w:r>
        <w:lastRenderedPageBreak/>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w:t>
      </w:r>
      <w:r w:rsidR="00015B6F">
        <w:rPr>
          <w:rFonts w:hint="eastAsia"/>
        </w:rPr>
        <w:t>向</w:t>
      </w:r>
      <w:r>
        <w:rPr>
          <w:rFonts w:hint="eastAsia"/>
        </w:rPr>
        <w:t>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w:t>
      </w:r>
      <w:r w:rsidR="00285587">
        <w:rPr>
          <w:rFonts w:hint="eastAsia"/>
        </w:rPr>
        <w:t>初始</w:t>
      </w:r>
      <w:r>
        <w:rPr>
          <w:rFonts w:hint="eastAsia"/>
        </w:rPr>
        <w:t>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25" w:name="_Toc45710650"/>
      <w:r>
        <w:rPr>
          <w:rFonts w:hint="eastAsia"/>
        </w:rPr>
        <w:t>第三节 股票交易</w:t>
      </w:r>
      <w:bookmarkEnd w:id="25"/>
    </w:p>
    <w:p w:rsidR="00D77AE0" w:rsidRDefault="00D77AE0" w:rsidP="004774A9">
      <w:pPr>
        <w:pStyle w:val="3"/>
      </w:pPr>
      <w:r>
        <w:rPr>
          <w:rFonts w:hint="eastAsia"/>
        </w:rPr>
        <w:t>考点1</w:t>
      </w:r>
      <w:r>
        <w:t>0</w:t>
      </w:r>
      <w:r>
        <w:rPr>
          <w:rFonts w:hint="eastAsia"/>
        </w:rPr>
        <w:t>：证券交易概述</w:t>
      </w:r>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Pr>
        <w:rPr>
          <w:rFonts w:hint="eastAsia"/>
        </w:rPr>
      </w:pPr>
    </w:p>
    <w:p w:rsidR="00015B6F" w:rsidRPr="00015B6F" w:rsidRDefault="00015B6F" w:rsidP="00D77AE0">
      <w:pPr>
        <w:rPr>
          <w:rStyle w:val="a8"/>
          <w:rFonts w:hint="eastAsia"/>
        </w:rPr>
      </w:pPr>
      <w:r w:rsidRPr="00015B6F">
        <w:rPr>
          <w:rStyle w:val="a8"/>
          <w:rFonts w:hint="eastAsia"/>
        </w:rPr>
        <w:t>证券交易所的竞价原则</w:t>
      </w:r>
    </w:p>
    <w:p w:rsidR="00015B6F" w:rsidRPr="00015B6F" w:rsidRDefault="00015B6F" w:rsidP="00D77AE0">
      <w:pPr>
        <w:rPr>
          <w:rStyle w:val="af"/>
          <w:rFonts w:hint="eastAsia"/>
        </w:rPr>
      </w:pPr>
      <w:r w:rsidRPr="00015B6F">
        <w:rPr>
          <w:rStyle w:val="af"/>
          <w:rFonts w:hint="eastAsia"/>
        </w:rPr>
        <w:t>价格优先</w:t>
      </w:r>
      <w:r>
        <w:rPr>
          <w:rStyle w:val="af"/>
          <w:rFonts w:hint="eastAsia"/>
        </w:rPr>
        <w:t>；同等价格下</w:t>
      </w:r>
      <w:r w:rsidRPr="00015B6F">
        <w:rPr>
          <w:rStyle w:val="af"/>
          <w:rFonts w:hint="eastAsia"/>
        </w:rPr>
        <w:t>时间优先</w:t>
      </w:r>
    </w:p>
    <w:p w:rsidR="00015B6F" w:rsidRDefault="00015B6F"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。证券交易价格是由市场上的买方订单和卖方订单共同驱动的。</w:t>
      </w:r>
    </w:p>
    <w:p w:rsidR="000A17E1" w:rsidRDefault="000A17E1" w:rsidP="00F057EC">
      <w:pPr>
        <w:pStyle w:val="aa"/>
        <w:numPr>
          <w:ilvl w:val="1"/>
          <w:numId w:val="182"/>
        </w:numPr>
        <w:ind w:firstLineChars="0"/>
      </w:pPr>
      <w:r>
        <w:rPr>
          <w:rFonts w:hint="eastAsia"/>
        </w:rPr>
        <w:lastRenderedPageBreak/>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0A17E1">
        <w:rPr>
          <w:rStyle w:val="a4"/>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：朱时尚需要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r>
        <w:rPr>
          <w:rFonts w:hint="eastAsia"/>
        </w:rPr>
        <w:t>考点1</w:t>
      </w:r>
      <w:r>
        <w:t>1</w:t>
      </w:r>
      <w:r>
        <w:rPr>
          <w:rFonts w:hint="eastAsia"/>
        </w:rPr>
        <w:t>：证券交易程序（一）</w:t>
      </w:r>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Default="002F550A" w:rsidP="002F550A">
      <w:pPr>
        <w:pStyle w:val="aa"/>
        <w:numPr>
          <w:ilvl w:val="0"/>
          <w:numId w:val="189"/>
        </w:numPr>
        <w:ind w:firstLineChars="0"/>
      </w:pPr>
      <w:r>
        <w:rPr>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Default="002F550A" w:rsidP="002F550A">
      <w:pPr>
        <w:pStyle w:val="aa"/>
        <w:numPr>
          <w:ilvl w:val="0"/>
          <w:numId w:val="189"/>
        </w:numPr>
        <w:ind w:firstLineChars="0"/>
      </w:pPr>
      <w:r>
        <w:rPr>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lastRenderedPageBreak/>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申报原则：时间优先、客户优先</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r>
        <w:rPr>
          <w:rFonts w:hint="eastAsia"/>
        </w:rPr>
        <w:t>考点1</w:t>
      </w:r>
      <w:r>
        <w:t>2</w:t>
      </w:r>
      <w:r>
        <w:rPr>
          <w:rFonts w:hint="eastAsia"/>
        </w:rPr>
        <w:t>：证券交易程序（二）</w:t>
      </w:r>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lastRenderedPageBreak/>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3F3015" w:rsidRDefault="00AD0657" w:rsidP="00AD0657">
      <w:pPr>
        <w:pStyle w:val="3"/>
      </w:pPr>
      <w:r>
        <w:rPr>
          <w:rFonts w:hint="eastAsia"/>
        </w:rPr>
        <w:t>考点1</w:t>
      </w:r>
      <w:r>
        <w:t>3</w:t>
      </w:r>
      <w:r>
        <w:rPr>
          <w:rFonts w:hint="eastAsia"/>
        </w:rPr>
        <w:t>：股票价格指数</w:t>
      </w:r>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Default="004F6CEE" w:rsidP="00056BEF">
      <w:pPr>
        <w:pStyle w:val="aa"/>
        <w:numPr>
          <w:ilvl w:val="1"/>
          <w:numId w:val="202"/>
        </w:numPr>
        <w:ind w:firstLineChars="0"/>
      </w:pPr>
      <w:r>
        <w:rPr>
          <w:rFonts w:hint="eastAsia"/>
        </w:rPr>
        <w:t>中</w:t>
      </w:r>
      <w:proofErr w:type="gramStart"/>
      <w:r>
        <w:rPr>
          <w:rFonts w:hint="eastAsia"/>
        </w:rPr>
        <w:t>证规模</w:t>
      </w:r>
      <w:proofErr w:type="gramEnd"/>
      <w:r>
        <w:rPr>
          <w:rFonts w:hint="eastAsia"/>
        </w:rPr>
        <w:t>指数</w:t>
      </w:r>
    </w:p>
    <w:p w:rsidR="004F6CEE" w:rsidRDefault="004F6CEE" w:rsidP="00056BEF">
      <w:pPr>
        <w:pStyle w:val="aa"/>
        <w:numPr>
          <w:ilvl w:val="2"/>
          <w:numId w:val="202"/>
        </w:numPr>
        <w:ind w:firstLineChars="0"/>
      </w:pPr>
      <w:r>
        <w:rPr>
          <w:rFonts w:hint="eastAsia"/>
        </w:rPr>
        <w:t>中证1</w:t>
      </w:r>
      <w: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Pr>
          <w:rFonts w:hint="eastAsia"/>
        </w:rPr>
        <w:t>中证5</w:t>
      </w:r>
      <w: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Pr>
          <w:rFonts w:hint="eastAsia"/>
        </w:rPr>
        <w:t>中证8</w:t>
      </w:r>
      <w: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DB0B35" w:rsidP="00056BEF">
      <w:pPr>
        <w:pStyle w:val="aa"/>
        <w:numPr>
          <w:ilvl w:val="0"/>
          <w:numId w:val="202"/>
        </w:numPr>
        <w:ind w:firstLineChars="0"/>
      </w:pPr>
      <w:r w:rsidRPr="004F6CEE">
        <w:rPr>
          <w:rStyle w:val="a4"/>
        </w:rPr>
        <w:t>深证证券交易所</w:t>
      </w:r>
      <w:r>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Default="009139A5" w:rsidP="00056BEF">
      <w:pPr>
        <w:pStyle w:val="aa"/>
        <w:numPr>
          <w:ilvl w:val="1"/>
          <w:numId w:val="202"/>
        </w:numPr>
        <w:ind w:firstLineChars="0"/>
      </w:pPr>
      <w:r>
        <w:rPr>
          <w:rFonts w:hint="eastAsia"/>
        </w:rPr>
        <w:t>深证1</w:t>
      </w:r>
      <w:r>
        <w:t>00</w:t>
      </w:r>
      <w:r>
        <w:rPr>
          <w:rFonts w:hint="eastAsia"/>
        </w:rPr>
        <w:t>指数</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r>
        <w:rPr>
          <w:rFonts w:hint="eastAsia"/>
        </w:rPr>
        <w:t>考点1</w:t>
      </w:r>
      <w:r>
        <w:t>4</w:t>
      </w:r>
      <w:r>
        <w:rPr>
          <w:rFonts w:hint="eastAsia"/>
        </w:rPr>
        <w:t>：沪港通和深港通</w:t>
      </w:r>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26"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26"/>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w:t>
      </w:r>
      <w:r>
        <w:rPr>
          <w:rFonts w:hint="eastAsia"/>
        </w:rPr>
        <w:lastRenderedPageBreak/>
        <w:t>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r>
        <w:rPr>
          <w:rFonts w:hint="eastAsia"/>
        </w:rPr>
        <w:t>考点1</w:t>
      </w:r>
      <w:r>
        <w:t>5</w:t>
      </w:r>
      <w:r>
        <w:rPr>
          <w:rFonts w:hint="eastAsia"/>
        </w:rPr>
        <w:t>：股票的价值和价格</w:t>
      </w:r>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Pr>
          <w:rFonts w:hint="eastAsia"/>
        </w:rPr>
        <w:t>货币政策；</w:t>
      </w:r>
    </w:p>
    <w:p w:rsidR="00DD26A5" w:rsidRDefault="00DD26A5" w:rsidP="00DD26A5">
      <w:pPr>
        <w:pStyle w:val="aa"/>
        <w:numPr>
          <w:ilvl w:val="1"/>
          <w:numId w:val="212"/>
        </w:numPr>
        <w:ind w:firstLineChars="0"/>
      </w:pPr>
      <w:r>
        <w:rPr>
          <w:rFonts w:hint="eastAsia"/>
        </w:rPr>
        <w:t>财政政策；</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lastRenderedPageBreak/>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27" w:name="_Toc45710651"/>
      <w:r>
        <w:rPr>
          <w:rFonts w:hint="eastAsia"/>
        </w:rPr>
        <w:t>第四节 股票估值</w:t>
      </w:r>
      <w:bookmarkEnd w:id="27"/>
    </w:p>
    <w:p w:rsidR="00865C05" w:rsidRDefault="00A702FC" w:rsidP="00A702FC">
      <w:pPr>
        <w:pStyle w:val="3"/>
      </w:pPr>
      <w:r>
        <w:rPr>
          <w:rFonts w:hint="eastAsia"/>
        </w:rPr>
        <w:t>考点1</w:t>
      </w:r>
      <w:r>
        <w:t>6</w:t>
      </w:r>
      <w:r>
        <w:rPr>
          <w:rFonts w:hint="eastAsia"/>
        </w:rPr>
        <w:t>：股票投资主要分析方法</w:t>
      </w:r>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Pr>
          <w:rFonts w:hint="eastAsia"/>
        </w:rPr>
        <w:t>股票的价值决定其价格；</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48427C" w:rsidRDefault="00483554" w:rsidP="0048427C">
      <w:pPr>
        <w:pStyle w:val="aa"/>
        <w:numPr>
          <w:ilvl w:val="1"/>
          <w:numId w:val="216"/>
        </w:numPr>
        <w:ind w:firstLineChars="0"/>
      </w:pPr>
      <w:r>
        <w:rPr>
          <w:rFonts w:hint="eastAsia"/>
        </w:rPr>
        <w:t>同步性</w:t>
      </w:r>
      <w:r w:rsidR="0048427C">
        <w:rPr>
          <w:rFonts w:hint="eastAsia"/>
        </w:rPr>
        <w:t>指标</w:t>
      </w:r>
    </w:p>
    <w:p w:rsidR="0048427C" w:rsidRDefault="0048427C" w:rsidP="0048427C">
      <w:pPr>
        <w:pStyle w:val="aa"/>
        <w:numPr>
          <w:ilvl w:val="1"/>
          <w:numId w:val="216"/>
        </w:numPr>
        <w:ind w:firstLineChars="0"/>
      </w:pPr>
      <w:r>
        <w:rPr>
          <w:rFonts w:hint="eastAsia"/>
        </w:rPr>
        <w:t>滞后性指标</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326B76">
        <w:rPr>
          <w:rStyle w:val="a4"/>
        </w:rPr>
        <w:t>沿趋势</w:t>
      </w:r>
      <w:proofErr w:type="gramEnd"/>
      <w:r w:rsidRPr="00326B76">
        <w:rPr>
          <w:rStyle w:val="a4"/>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F35E4D">
        <w:rPr>
          <w:rStyle w:val="a4"/>
        </w:rPr>
        <w:t>大量数据、模型和电脑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r>
        <w:rPr>
          <w:rFonts w:hint="eastAsia"/>
        </w:rPr>
        <w:t>考点1</w:t>
      </w:r>
      <w:r>
        <w:t>7</w:t>
      </w:r>
      <w:r>
        <w:rPr>
          <w:rFonts w:hint="eastAsia"/>
        </w:rPr>
        <w:t>：股票估值方法概述</w:t>
      </w:r>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lastRenderedPageBreak/>
        <w:t>市场因素</w:t>
      </w:r>
    </w:p>
    <w:p w:rsidR="001108BA" w:rsidRDefault="001108BA" w:rsidP="0073257D"/>
    <w:p w:rsidR="001108BA" w:rsidRDefault="00103DEC" w:rsidP="00103DEC">
      <w:pPr>
        <w:pStyle w:val="3"/>
      </w:pPr>
      <w:r>
        <w:rPr>
          <w:rFonts w:hint="eastAsia"/>
        </w:rPr>
        <w:t>考点1</w:t>
      </w:r>
      <w:r>
        <w:t>8</w:t>
      </w:r>
      <w:r>
        <w:rPr>
          <w:rFonts w:hint="eastAsia"/>
        </w:rPr>
        <w:t>：股票的绝对估值方法</w:t>
      </w:r>
    </w:p>
    <w:p w:rsidR="001108BA" w:rsidRPr="00AA41C7" w:rsidRDefault="00AA41C7" w:rsidP="0073257D">
      <w:pPr>
        <w:rPr>
          <w:rStyle w:val="a8"/>
        </w:rPr>
      </w:pPr>
      <w:r w:rsidRPr="00AA41C7">
        <w:rPr>
          <w:rStyle w:val="a8"/>
        </w:rPr>
        <w:t>基本原理</w:t>
      </w:r>
    </w:p>
    <w:p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Pr>
          <w:rFonts w:hint="eastAsia"/>
        </w:rPr>
        <w:t>红利</w:t>
      </w:r>
      <w:r w:rsidRPr="003C072C">
        <w:rPr>
          <w:rStyle w:val="a4"/>
          <w:rFonts w:hint="eastAsia"/>
        </w:rPr>
        <w:t>贴现</w:t>
      </w:r>
      <w:r>
        <w:rPr>
          <w:rFonts w:hint="eastAsia"/>
        </w:rPr>
        <w:t>模型</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r>
        <w:rPr>
          <w:rFonts w:hint="eastAsia"/>
        </w:rPr>
        <w:t>考点1</w:t>
      </w:r>
      <w:r>
        <w:t>9</w:t>
      </w:r>
      <w:r>
        <w:rPr>
          <w:rFonts w:hint="eastAsia"/>
        </w:rPr>
        <w:t>：股票的相对估值方法</w:t>
      </w:r>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lastRenderedPageBreak/>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Default="00161065" w:rsidP="0073257D">
      <w:r>
        <w:rPr>
          <w:rFonts w:hint="eastAsia"/>
        </w:rPr>
        <w:t>主要方法</w:t>
      </w:r>
    </w:p>
    <w:p w:rsidR="00161065" w:rsidRDefault="00161065" w:rsidP="007C0324">
      <w:pPr>
        <w:pStyle w:val="aa"/>
        <w:numPr>
          <w:ilvl w:val="0"/>
          <w:numId w:val="221"/>
        </w:numPr>
        <w:ind w:firstLineChars="0"/>
      </w:pPr>
      <w:r>
        <w:rPr>
          <w:rFonts w:hint="eastAsia"/>
        </w:rPr>
        <w:t>市盈率倍数法</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BC4405">
        <w:rPr>
          <w:rStyle w:val="a4"/>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在于不但提出了资本结构的影响，</w:t>
      </w:r>
      <w:r w:rsidRPr="00CB1E7A">
        <w:rPr>
          <w:rStyle w:val="a4"/>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28" w:name="_Toc45710652"/>
      <w:r>
        <w:rPr>
          <w:rFonts w:hint="eastAsia"/>
        </w:rPr>
        <w:lastRenderedPageBreak/>
        <w:t>第五章 债券</w:t>
      </w:r>
      <w:bookmarkEnd w:id="28"/>
    </w:p>
    <w:p w:rsidR="007E7601" w:rsidRDefault="005777AF" w:rsidP="005777AF">
      <w:pPr>
        <w:pStyle w:val="2"/>
      </w:pPr>
      <w:bookmarkStart w:id="29" w:name="_Toc45710653"/>
      <w:r>
        <w:rPr>
          <w:rFonts w:hint="eastAsia"/>
        </w:rPr>
        <w:t>第一节 债券概述</w:t>
      </w:r>
      <w:bookmarkEnd w:id="29"/>
    </w:p>
    <w:p w:rsidR="00C23C9B" w:rsidRDefault="00C23C9B" w:rsidP="00C7048E">
      <w:pPr>
        <w:pStyle w:val="3"/>
      </w:pPr>
      <w:r>
        <w:rPr>
          <w:rFonts w:hint="eastAsia"/>
        </w:rPr>
        <w:t>考点1：债券概述</w:t>
      </w:r>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Default="004B0A65" w:rsidP="007C0324">
      <w:pPr>
        <w:pStyle w:val="aa"/>
        <w:numPr>
          <w:ilvl w:val="0"/>
          <w:numId w:val="223"/>
        </w:numPr>
        <w:ind w:firstLineChars="0"/>
      </w:pPr>
      <w:r>
        <w:rPr>
          <w:rFonts w:hint="eastAsia"/>
        </w:rPr>
        <w:t>票面利率</w:t>
      </w:r>
    </w:p>
    <w:p w:rsidR="004B0A65" w:rsidRDefault="004B0A65" w:rsidP="007C0324">
      <w:pPr>
        <w:pStyle w:val="aa"/>
        <w:numPr>
          <w:ilvl w:val="0"/>
          <w:numId w:val="223"/>
        </w:numPr>
        <w:ind w:firstLineChars="0"/>
      </w:pPr>
      <w:r>
        <w:rPr>
          <w:rFonts w:hint="eastAsia"/>
        </w:rPr>
        <w:t>发行者名称</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债券收益可以表现为：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C23C9B" w:rsidP="00C23C9B"/>
    <w:p w:rsidR="00C23C9B" w:rsidRDefault="005C0104" w:rsidP="005C0104">
      <w:pPr>
        <w:pStyle w:val="3"/>
      </w:pPr>
      <w:r>
        <w:rPr>
          <w:rFonts w:hint="eastAsia"/>
        </w:rPr>
        <w:t>考点2：债券的分类</w:t>
      </w:r>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lastRenderedPageBreak/>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Default="00E47C37" w:rsidP="007C0324">
      <w:pPr>
        <w:pStyle w:val="aa"/>
        <w:numPr>
          <w:ilvl w:val="0"/>
          <w:numId w:val="226"/>
        </w:numPr>
        <w:ind w:firstLineChars="0"/>
      </w:pPr>
      <w:r>
        <w:rPr>
          <w:rFonts w:hint="eastAsia"/>
        </w:rPr>
        <w:t>零息债券</w:t>
      </w:r>
    </w:p>
    <w:p w:rsidR="00831885" w:rsidRDefault="00831885" w:rsidP="007C0324">
      <w:pPr>
        <w:pStyle w:val="aa"/>
        <w:numPr>
          <w:ilvl w:val="1"/>
          <w:numId w:val="226"/>
        </w:numPr>
        <w:ind w:firstLineChars="0"/>
      </w:pPr>
      <w:r>
        <w:rPr>
          <w:rFonts w:hint="eastAsia"/>
        </w:rPr>
        <w:t>也称为零息票债券，指债券合约未规定利息支付的债券。</w:t>
      </w:r>
    </w:p>
    <w:p w:rsidR="00BC5D51" w:rsidRDefault="00BC5D51" w:rsidP="007C0324">
      <w:pPr>
        <w:pStyle w:val="aa"/>
        <w:numPr>
          <w:ilvl w:val="1"/>
          <w:numId w:val="226"/>
        </w:numPr>
        <w:ind w:firstLineChars="0"/>
      </w:pPr>
      <w:r>
        <w:rPr>
          <w:rFonts w:hint="eastAsia"/>
        </w:rPr>
        <w:t>一般是低于票面价格出售，按照票面价格回收。</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lastRenderedPageBreak/>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C23C9B" w:rsidRDefault="00C23C9B" w:rsidP="00C23C9B"/>
    <w:p w:rsidR="00C23C9B" w:rsidRDefault="00FC6657" w:rsidP="00FC6657">
      <w:pPr>
        <w:pStyle w:val="3"/>
      </w:pPr>
      <w:r>
        <w:rPr>
          <w:rFonts w:hint="eastAsia"/>
        </w:rPr>
        <w:t>考点</w:t>
      </w:r>
      <w:r>
        <w:t>3</w:t>
      </w:r>
      <w:r>
        <w:rPr>
          <w:rFonts w:hint="eastAsia"/>
        </w:rPr>
        <w:t>：债券和股票的异同</w:t>
      </w:r>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r>
        <w:rPr>
          <w:rFonts w:hint="eastAsia"/>
        </w:rPr>
        <w:t>考点4：政府债券</w:t>
      </w:r>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lastRenderedPageBreak/>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t>筹集的资金一般用于</w:t>
      </w:r>
      <w:r w:rsidRPr="00B3091B">
        <w:rPr>
          <w:rStyle w:val="a4"/>
        </w:rPr>
        <w:t>弥补地方财政资金的补足，或者地方兴建大型项目</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r>
        <w:rPr>
          <w:rFonts w:hint="eastAsia"/>
        </w:rPr>
        <w:lastRenderedPageBreak/>
        <w:t>考点5：我国国债的类别</w:t>
      </w:r>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p w:rsidR="000659FB" w:rsidRDefault="000659FB" w:rsidP="00112DE0">
      <w:pPr>
        <w:pStyle w:val="aa"/>
        <w:numPr>
          <w:ilvl w:val="0"/>
          <w:numId w:val="240"/>
        </w:numPr>
        <w:ind w:firstLineChars="0"/>
      </w:pPr>
      <w:r>
        <w:rPr>
          <w:rFonts w:hint="eastAsia"/>
        </w:rPr>
        <w:t>申请购买手续不同；</w:t>
      </w:r>
    </w:p>
    <w:p w:rsidR="000659FB" w:rsidRDefault="000659FB" w:rsidP="00112DE0">
      <w:pPr>
        <w:pStyle w:val="aa"/>
        <w:numPr>
          <w:ilvl w:val="0"/>
          <w:numId w:val="240"/>
        </w:numPr>
        <w:ind w:firstLineChars="0"/>
      </w:pPr>
      <w:r>
        <w:rPr>
          <w:rFonts w:hint="eastAsia"/>
        </w:rPr>
        <w:t>债券记录方式不同；</w:t>
      </w:r>
    </w:p>
    <w:p w:rsidR="000659FB" w:rsidRDefault="000659FB" w:rsidP="00112DE0">
      <w:pPr>
        <w:pStyle w:val="aa"/>
        <w:numPr>
          <w:ilvl w:val="0"/>
          <w:numId w:val="240"/>
        </w:numPr>
        <w:ind w:firstLineChars="0"/>
      </w:pPr>
      <w:r>
        <w:rPr>
          <w:rFonts w:hint="eastAsia"/>
        </w:rPr>
        <w:t>付息方式不同；</w:t>
      </w:r>
    </w:p>
    <w:p w:rsidR="000659FB" w:rsidRDefault="000659FB" w:rsidP="00112DE0">
      <w:pPr>
        <w:pStyle w:val="aa"/>
        <w:numPr>
          <w:ilvl w:val="0"/>
          <w:numId w:val="240"/>
        </w:numPr>
        <w:ind w:firstLineChars="0"/>
      </w:pPr>
      <w:r>
        <w:rPr>
          <w:rFonts w:hint="eastAsia"/>
        </w:rPr>
        <w:lastRenderedPageBreak/>
        <w:t>到期兑付方式不同；</w:t>
      </w:r>
    </w:p>
    <w:p w:rsidR="000659FB" w:rsidRDefault="000659FB" w:rsidP="00112DE0">
      <w:pPr>
        <w:pStyle w:val="aa"/>
        <w:numPr>
          <w:ilvl w:val="0"/>
          <w:numId w:val="240"/>
        </w:numPr>
        <w:ind w:firstLineChars="0"/>
      </w:pPr>
      <w:r>
        <w:rPr>
          <w:rFonts w:hint="eastAsia"/>
        </w:rPr>
        <w:t>发行对象不同；</w:t>
      </w:r>
    </w:p>
    <w:p w:rsidR="000659FB" w:rsidRDefault="000659FB" w:rsidP="00112DE0">
      <w:pPr>
        <w:pStyle w:val="aa"/>
        <w:numPr>
          <w:ilvl w:val="0"/>
          <w:numId w:val="240"/>
        </w:numPr>
        <w:ind w:firstLineChars="0"/>
      </w:pPr>
      <w:r>
        <w:rPr>
          <w:rFonts w:hint="eastAsia"/>
        </w:rPr>
        <w:t>承办机构不同。</w:t>
      </w:r>
    </w:p>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p w:rsidR="00273CB2" w:rsidRDefault="00273CB2" w:rsidP="00112DE0">
      <w:pPr>
        <w:pStyle w:val="aa"/>
        <w:numPr>
          <w:ilvl w:val="0"/>
          <w:numId w:val="241"/>
        </w:numPr>
        <w:ind w:firstLineChars="0"/>
      </w:pPr>
      <w:r>
        <w:rPr>
          <w:rFonts w:hint="eastAsia"/>
        </w:rPr>
        <w:t>发行对象不同；</w:t>
      </w:r>
    </w:p>
    <w:p w:rsidR="00273CB2" w:rsidRDefault="00273CB2" w:rsidP="00112DE0">
      <w:pPr>
        <w:pStyle w:val="aa"/>
        <w:numPr>
          <w:ilvl w:val="0"/>
          <w:numId w:val="241"/>
        </w:numPr>
        <w:ind w:firstLineChars="0"/>
      </w:pPr>
      <w:r>
        <w:rPr>
          <w:rFonts w:hint="eastAsia"/>
        </w:rPr>
        <w:t>发行利率确定机制不同；</w:t>
      </w:r>
    </w:p>
    <w:p w:rsidR="00273CB2" w:rsidRDefault="00273CB2" w:rsidP="00112DE0">
      <w:pPr>
        <w:pStyle w:val="aa"/>
        <w:numPr>
          <w:ilvl w:val="0"/>
          <w:numId w:val="241"/>
        </w:numPr>
        <w:ind w:firstLineChars="0"/>
      </w:pPr>
      <w:r>
        <w:rPr>
          <w:rFonts w:hint="eastAsia"/>
        </w:rPr>
        <w:t>流通或变现方式不同；</w:t>
      </w:r>
    </w:p>
    <w:p w:rsidR="00273CB2" w:rsidRDefault="00273CB2" w:rsidP="00112DE0">
      <w:pPr>
        <w:pStyle w:val="aa"/>
        <w:numPr>
          <w:ilvl w:val="0"/>
          <w:numId w:val="241"/>
        </w:numPr>
        <w:ind w:firstLineChars="0"/>
      </w:pPr>
      <w:r>
        <w:rPr>
          <w:rFonts w:hint="eastAsia"/>
        </w:rPr>
        <w:t>收益不同。</w:t>
      </w:r>
    </w:p>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112DE0">
      <w:pPr>
        <w:pStyle w:val="aa"/>
        <w:numPr>
          <w:ilvl w:val="0"/>
          <w:numId w:val="242"/>
        </w:numPr>
        <w:ind w:firstLineChars="0"/>
      </w:pPr>
      <w:r>
        <w:rPr>
          <w:rFonts w:hint="eastAsia"/>
        </w:rPr>
        <w:t>国家重点建设债券；</w:t>
      </w:r>
    </w:p>
    <w:p w:rsidR="00B10B0E" w:rsidRDefault="00B10B0E" w:rsidP="00112DE0">
      <w:pPr>
        <w:pStyle w:val="aa"/>
        <w:numPr>
          <w:ilvl w:val="0"/>
          <w:numId w:val="242"/>
        </w:numPr>
        <w:ind w:firstLineChars="0"/>
      </w:pPr>
      <w:r>
        <w:rPr>
          <w:rFonts w:hint="eastAsia"/>
        </w:rPr>
        <w:t>国家建设债券；</w:t>
      </w:r>
    </w:p>
    <w:p w:rsidR="00B10B0E" w:rsidRDefault="00B10B0E" w:rsidP="00112DE0">
      <w:pPr>
        <w:pStyle w:val="aa"/>
        <w:numPr>
          <w:ilvl w:val="0"/>
          <w:numId w:val="242"/>
        </w:numPr>
        <w:ind w:firstLineChars="0"/>
      </w:pPr>
      <w:r>
        <w:rPr>
          <w:rFonts w:hint="eastAsia"/>
        </w:rPr>
        <w:t>财政债券；</w:t>
      </w:r>
    </w:p>
    <w:p w:rsidR="00B10B0E" w:rsidRDefault="00B10B0E" w:rsidP="00112DE0">
      <w:pPr>
        <w:pStyle w:val="aa"/>
        <w:numPr>
          <w:ilvl w:val="0"/>
          <w:numId w:val="242"/>
        </w:numPr>
        <w:ind w:firstLineChars="0"/>
      </w:pPr>
      <w:r>
        <w:rPr>
          <w:rFonts w:hint="eastAsia"/>
        </w:rPr>
        <w:t>特种债券；</w:t>
      </w:r>
    </w:p>
    <w:p w:rsidR="00B10B0E" w:rsidRDefault="00B10B0E" w:rsidP="00112DE0">
      <w:pPr>
        <w:pStyle w:val="aa"/>
        <w:numPr>
          <w:ilvl w:val="0"/>
          <w:numId w:val="242"/>
        </w:numPr>
        <w:ind w:firstLineChars="0"/>
      </w:pPr>
      <w:r>
        <w:rPr>
          <w:rFonts w:hint="eastAsia"/>
        </w:rPr>
        <w:t>保值债券；</w:t>
      </w:r>
    </w:p>
    <w:p w:rsidR="00B10B0E" w:rsidRDefault="00B10B0E" w:rsidP="00112DE0">
      <w:pPr>
        <w:pStyle w:val="aa"/>
        <w:numPr>
          <w:ilvl w:val="0"/>
          <w:numId w:val="242"/>
        </w:numPr>
        <w:ind w:firstLineChars="0"/>
      </w:pPr>
      <w:r>
        <w:rPr>
          <w:rFonts w:hint="eastAsia"/>
        </w:rPr>
        <w:t>基本建设债券；</w:t>
      </w:r>
    </w:p>
    <w:p w:rsidR="00B10B0E" w:rsidRDefault="00B10B0E" w:rsidP="00112DE0">
      <w:pPr>
        <w:pStyle w:val="aa"/>
        <w:numPr>
          <w:ilvl w:val="0"/>
          <w:numId w:val="242"/>
        </w:numPr>
        <w:ind w:firstLineChars="0"/>
      </w:pPr>
      <w:r>
        <w:rPr>
          <w:rFonts w:hint="eastAsia"/>
        </w:rPr>
        <w:t>特别国债；</w:t>
      </w:r>
    </w:p>
    <w:p w:rsidR="00B10B0E" w:rsidRDefault="00B10B0E" w:rsidP="00112DE0">
      <w:pPr>
        <w:pStyle w:val="aa"/>
        <w:numPr>
          <w:ilvl w:val="0"/>
          <w:numId w:val="242"/>
        </w:numPr>
        <w:ind w:firstLineChars="0"/>
      </w:pPr>
      <w:r>
        <w:rPr>
          <w:rFonts w:hint="eastAsia"/>
        </w:rPr>
        <w:t>长期建设国债。</w:t>
      </w:r>
    </w:p>
    <w:p w:rsidR="003028B4" w:rsidRDefault="003028B4" w:rsidP="00C23C9B"/>
    <w:p w:rsidR="003028B4" w:rsidRDefault="000B4B48" w:rsidP="006E6B43">
      <w:pPr>
        <w:pStyle w:val="3"/>
      </w:pPr>
      <w:r>
        <w:rPr>
          <w:rFonts w:hint="eastAsia"/>
        </w:rPr>
        <w:t>考点6：金融债券</w:t>
      </w:r>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112DE0">
      <w:pPr>
        <w:pStyle w:val="aa"/>
        <w:numPr>
          <w:ilvl w:val="0"/>
          <w:numId w:val="243"/>
        </w:numPr>
        <w:ind w:firstLineChars="0"/>
      </w:pPr>
      <w:r>
        <w:rPr>
          <w:rFonts w:hint="eastAsia"/>
        </w:rPr>
        <w:t>政策性金融债券；</w:t>
      </w:r>
    </w:p>
    <w:p w:rsidR="00C3306B" w:rsidRDefault="00C3306B" w:rsidP="00112DE0">
      <w:pPr>
        <w:pStyle w:val="aa"/>
        <w:numPr>
          <w:ilvl w:val="0"/>
          <w:numId w:val="243"/>
        </w:numPr>
        <w:ind w:firstLineChars="0"/>
      </w:pPr>
      <w:r>
        <w:rPr>
          <w:rFonts w:hint="eastAsia"/>
        </w:rPr>
        <w:t>商业银行债券；</w:t>
      </w:r>
    </w:p>
    <w:p w:rsidR="00C3306B" w:rsidRDefault="00C3306B" w:rsidP="00112DE0">
      <w:pPr>
        <w:pStyle w:val="aa"/>
        <w:numPr>
          <w:ilvl w:val="0"/>
          <w:numId w:val="243"/>
        </w:numPr>
        <w:ind w:firstLineChars="0"/>
      </w:pPr>
      <w:r>
        <w:rPr>
          <w:rFonts w:hint="eastAsia"/>
        </w:rPr>
        <w:t>证券公司债券；</w:t>
      </w:r>
    </w:p>
    <w:p w:rsidR="00C3306B" w:rsidRDefault="00C3306B" w:rsidP="00112DE0">
      <w:pPr>
        <w:pStyle w:val="aa"/>
        <w:numPr>
          <w:ilvl w:val="0"/>
          <w:numId w:val="243"/>
        </w:numPr>
        <w:ind w:firstLineChars="0"/>
      </w:pPr>
      <w:r>
        <w:rPr>
          <w:rFonts w:hint="eastAsia"/>
        </w:rPr>
        <w:t>保险公司债券；</w:t>
      </w:r>
    </w:p>
    <w:p w:rsidR="00C3306B" w:rsidRDefault="00C3306B" w:rsidP="00112DE0">
      <w:pPr>
        <w:pStyle w:val="aa"/>
        <w:numPr>
          <w:ilvl w:val="0"/>
          <w:numId w:val="243"/>
        </w:numPr>
        <w:ind w:firstLineChars="0"/>
      </w:pPr>
      <w:r>
        <w:rPr>
          <w:rFonts w:hint="eastAsia"/>
        </w:rPr>
        <w:t>财务公司债券；</w:t>
      </w:r>
    </w:p>
    <w:p w:rsidR="00C3306B" w:rsidRDefault="00C3306B" w:rsidP="00112DE0">
      <w:pPr>
        <w:pStyle w:val="aa"/>
        <w:numPr>
          <w:ilvl w:val="0"/>
          <w:numId w:val="243"/>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112DE0">
      <w:pPr>
        <w:pStyle w:val="aa"/>
        <w:numPr>
          <w:ilvl w:val="0"/>
          <w:numId w:val="244"/>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112DE0">
      <w:pPr>
        <w:pStyle w:val="aa"/>
        <w:numPr>
          <w:ilvl w:val="0"/>
          <w:numId w:val="244"/>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112DE0">
      <w:pPr>
        <w:pStyle w:val="aa"/>
        <w:numPr>
          <w:ilvl w:val="0"/>
          <w:numId w:val="245"/>
        </w:numPr>
        <w:ind w:firstLineChars="0"/>
      </w:pPr>
      <w:r>
        <w:rPr>
          <w:rFonts w:hint="eastAsia"/>
        </w:rPr>
        <w:t>商业银行次级债券</w:t>
      </w:r>
    </w:p>
    <w:p w:rsidR="007073F9" w:rsidRDefault="007073F9" w:rsidP="00112DE0">
      <w:pPr>
        <w:pStyle w:val="aa"/>
        <w:numPr>
          <w:ilvl w:val="1"/>
          <w:numId w:val="245"/>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112DE0">
      <w:pPr>
        <w:pStyle w:val="aa"/>
        <w:numPr>
          <w:ilvl w:val="1"/>
          <w:numId w:val="245"/>
        </w:numPr>
        <w:ind w:firstLineChars="0"/>
      </w:pPr>
      <w:r>
        <w:rPr>
          <w:rFonts w:hint="eastAsia"/>
        </w:rPr>
        <w:t>应具备条件：</w:t>
      </w:r>
    </w:p>
    <w:p w:rsidR="00DC43D7" w:rsidRDefault="00DC43D7" w:rsidP="00112DE0">
      <w:pPr>
        <w:pStyle w:val="aa"/>
        <w:numPr>
          <w:ilvl w:val="2"/>
          <w:numId w:val="245"/>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112DE0">
      <w:pPr>
        <w:pStyle w:val="aa"/>
        <w:numPr>
          <w:ilvl w:val="2"/>
          <w:numId w:val="245"/>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112DE0">
      <w:pPr>
        <w:pStyle w:val="aa"/>
        <w:numPr>
          <w:ilvl w:val="0"/>
          <w:numId w:val="245"/>
        </w:numPr>
        <w:ind w:firstLineChars="0"/>
      </w:pPr>
      <w:r>
        <w:rPr>
          <w:rFonts w:hint="eastAsia"/>
        </w:rPr>
        <w:t>资本补充债券</w:t>
      </w:r>
    </w:p>
    <w:p w:rsidR="007073F9" w:rsidRDefault="007073F9" w:rsidP="00112DE0">
      <w:pPr>
        <w:pStyle w:val="aa"/>
        <w:numPr>
          <w:ilvl w:val="1"/>
          <w:numId w:val="245"/>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112DE0">
      <w:pPr>
        <w:pStyle w:val="aa"/>
        <w:numPr>
          <w:ilvl w:val="0"/>
          <w:numId w:val="246"/>
        </w:numPr>
        <w:ind w:firstLineChars="0"/>
      </w:pPr>
      <w:r>
        <w:rPr>
          <w:rFonts w:hint="eastAsia"/>
        </w:rPr>
        <w:t>证券公司普通债券；</w:t>
      </w:r>
    </w:p>
    <w:p w:rsidR="007D01BC" w:rsidRDefault="007D01BC" w:rsidP="00112DE0">
      <w:pPr>
        <w:pStyle w:val="aa"/>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112DE0">
      <w:pPr>
        <w:pStyle w:val="aa"/>
        <w:numPr>
          <w:ilvl w:val="1"/>
          <w:numId w:val="246"/>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112DE0">
      <w:pPr>
        <w:pStyle w:val="aa"/>
        <w:numPr>
          <w:ilvl w:val="0"/>
          <w:numId w:val="246"/>
        </w:numPr>
        <w:ind w:firstLineChars="0"/>
      </w:pPr>
      <w:r>
        <w:rPr>
          <w:rFonts w:hint="eastAsia"/>
        </w:rPr>
        <w:t>证券公司次级债券；</w:t>
      </w:r>
    </w:p>
    <w:p w:rsidR="00B56C11" w:rsidRDefault="00B56C11" w:rsidP="00112DE0">
      <w:pPr>
        <w:pStyle w:val="aa"/>
        <w:numPr>
          <w:ilvl w:val="1"/>
          <w:numId w:val="246"/>
        </w:numPr>
        <w:ind w:firstLineChars="0"/>
        <w:rPr>
          <w:rFonts w:hint="eastAsia"/>
        </w:rPr>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9E0CC2" w:rsidRDefault="009E0CC2" w:rsidP="00112DE0">
      <w:pPr>
        <w:pStyle w:val="aa"/>
        <w:numPr>
          <w:ilvl w:val="1"/>
          <w:numId w:val="246"/>
        </w:numPr>
        <w:ind w:firstLineChars="0"/>
        <w:rPr>
          <w:rFonts w:hint="eastAsia"/>
        </w:rPr>
      </w:pPr>
      <w:r>
        <w:rPr>
          <w:rFonts w:hint="eastAsia"/>
        </w:rPr>
        <w:t>分为</w:t>
      </w:r>
      <w:r w:rsidRPr="001109AB">
        <w:rPr>
          <w:rStyle w:val="af"/>
          <w:rFonts w:hint="eastAsia"/>
        </w:rPr>
        <w:t>长期次级债</w:t>
      </w:r>
      <w:r>
        <w:rPr>
          <w:rFonts w:hint="eastAsia"/>
        </w:rPr>
        <w:t>和短期次级债。</w:t>
      </w:r>
    </w:p>
    <w:p w:rsidR="009E0CC2" w:rsidRDefault="009E0CC2" w:rsidP="009E0CC2">
      <w:pPr>
        <w:pStyle w:val="aa"/>
        <w:numPr>
          <w:ilvl w:val="2"/>
          <w:numId w:val="246"/>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7D01BC" w:rsidRDefault="007D01BC" w:rsidP="00112DE0">
      <w:pPr>
        <w:pStyle w:val="aa"/>
        <w:numPr>
          <w:ilvl w:val="0"/>
          <w:numId w:val="246"/>
        </w:numPr>
        <w:ind w:firstLineChars="0"/>
      </w:pPr>
      <w:r>
        <w:rPr>
          <w:rFonts w:hint="eastAsia"/>
        </w:rPr>
        <w:t>证券公司次级债务</w:t>
      </w:r>
      <w:r w:rsidR="00BA23D9">
        <w:rPr>
          <w:rFonts w:hint="eastAsia"/>
        </w:rPr>
        <w:t>。</w:t>
      </w:r>
    </w:p>
    <w:p w:rsidR="003D1E31" w:rsidRDefault="009C2F65" w:rsidP="00112DE0">
      <w:pPr>
        <w:pStyle w:val="aa"/>
        <w:numPr>
          <w:ilvl w:val="1"/>
          <w:numId w:val="246"/>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lastRenderedPageBreak/>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r>
        <w:rPr>
          <w:rFonts w:hint="eastAsia"/>
        </w:rPr>
        <w:t>考点7：公司债券</w:t>
      </w:r>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112DE0">
      <w:pPr>
        <w:pStyle w:val="aa"/>
        <w:numPr>
          <w:ilvl w:val="0"/>
          <w:numId w:val="247"/>
        </w:numPr>
        <w:ind w:firstLineChars="0"/>
      </w:pPr>
      <w:r>
        <w:rPr>
          <w:rFonts w:hint="eastAsia"/>
        </w:rPr>
        <w:t>信用公司债</w:t>
      </w:r>
      <w:proofErr w:type="gramStart"/>
      <w:r>
        <w:rPr>
          <w:rFonts w:hint="eastAsia"/>
        </w:rPr>
        <w:t>券</w:t>
      </w:r>
      <w:proofErr w:type="gramEnd"/>
    </w:p>
    <w:p w:rsidR="00F93BFA" w:rsidRDefault="00F93BFA" w:rsidP="00112DE0">
      <w:pPr>
        <w:pStyle w:val="aa"/>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112DE0">
      <w:pPr>
        <w:pStyle w:val="aa"/>
        <w:numPr>
          <w:ilvl w:val="0"/>
          <w:numId w:val="247"/>
        </w:numPr>
        <w:ind w:firstLineChars="0"/>
      </w:pPr>
      <w:r>
        <w:rPr>
          <w:rFonts w:hint="eastAsia"/>
        </w:rPr>
        <w:t>不动产抵押公司债</w:t>
      </w:r>
      <w:proofErr w:type="gramStart"/>
      <w:r>
        <w:rPr>
          <w:rFonts w:hint="eastAsia"/>
        </w:rPr>
        <w:t>券</w:t>
      </w:r>
      <w:proofErr w:type="gramEnd"/>
    </w:p>
    <w:p w:rsidR="00C92A07" w:rsidRDefault="00C92A07" w:rsidP="00112DE0">
      <w:pPr>
        <w:pStyle w:val="aa"/>
        <w:numPr>
          <w:ilvl w:val="1"/>
          <w:numId w:val="247"/>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112DE0">
      <w:pPr>
        <w:pStyle w:val="aa"/>
        <w:numPr>
          <w:ilvl w:val="0"/>
          <w:numId w:val="247"/>
        </w:numPr>
        <w:ind w:firstLineChars="0"/>
      </w:pPr>
      <w:r>
        <w:rPr>
          <w:rFonts w:hint="eastAsia"/>
        </w:rPr>
        <w:t>保证公司债</w:t>
      </w:r>
      <w:proofErr w:type="gramStart"/>
      <w:r>
        <w:rPr>
          <w:rFonts w:hint="eastAsia"/>
        </w:rPr>
        <w:t>券</w:t>
      </w:r>
      <w:proofErr w:type="gramEnd"/>
    </w:p>
    <w:p w:rsidR="00D7469A" w:rsidRDefault="00D7469A" w:rsidP="00112DE0">
      <w:pPr>
        <w:pStyle w:val="aa"/>
        <w:numPr>
          <w:ilvl w:val="1"/>
          <w:numId w:val="247"/>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112DE0">
      <w:pPr>
        <w:pStyle w:val="aa"/>
        <w:numPr>
          <w:ilvl w:val="0"/>
          <w:numId w:val="247"/>
        </w:numPr>
        <w:ind w:firstLineChars="0"/>
      </w:pPr>
      <w:r>
        <w:rPr>
          <w:rFonts w:hint="eastAsia"/>
        </w:rPr>
        <w:t>收益公司债券</w:t>
      </w:r>
    </w:p>
    <w:p w:rsidR="00BD7FB2" w:rsidRDefault="00384181" w:rsidP="00112DE0">
      <w:pPr>
        <w:pStyle w:val="aa"/>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112DE0">
      <w:pPr>
        <w:pStyle w:val="aa"/>
        <w:numPr>
          <w:ilvl w:val="1"/>
          <w:numId w:val="247"/>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112DE0">
      <w:pPr>
        <w:pStyle w:val="aa"/>
        <w:numPr>
          <w:ilvl w:val="0"/>
          <w:numId w:val="247"/>
        </w:numPr>
        <w:ind w:firstLineChars="0"/>
      </w:pPr>
      <w:r>
        <w:rPr>
          <w:rFonts w:hint="eastAsia"/>
        </w:rPr>
        <w:t>可转换公司债</w:t>
      </w:r>
      <w:proofErr w:type="gramStart"/>
      <w:r>
        <w:rPr>
          <w:rFonts w:hint="eastAsia"/>
        </w:rPr>
        <w:t>券</w:t>
      </w:r>
      <w:proofErr w:type="gramEnd"/>
    </w:p>
    <w:p w:rsidR="006912F3" w:rsidRDefault="006912F3" w:rsidP="00112DE0">
      <w:pPr>
        <w:pStyle w:val="aa"/>
        <w:numPr>
          <w:ilvl w:val="1"/>
          <w:numId w:val="247"/>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112DE0">
      <w:pPr>
        <w:pStyle w:val="aa"/>
        <w:numPr>
          <w:ilvl w:val="1"/>
          <w:numId w:val="247"/>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112DE0">
      <w:pPr>
        <w:pStyle w:val="aa"/>
        <w:numPr>
          <w:ilvl w:val="2"/>
          <w:numId w:val="247"/>
        </w:numPr>
        <w:ind w:firstLineChars="0"/>
      </w:pPr>
      <w:r>
        <w:rPr>
          <w:rFonts w:hint="eastAsia"/>
        </w:rPr>
        <w:t>兼有</w:t>
      </w:r>
      <w:r w:rsidRPr="00D8397D">
        <w:rPr>
          <w:rStyle w:val="a4"/>
        </w:rPr>
        <w:t>债权投资和股权投资</w:t>
      </w:r>
      <w:r>
        <w:rPr>
          <w:rFonts w:hint="eastAsia"/>
        </w:rPr>
        <w:t>的双重优势；</w:t>
      </w:r>
    </w:p>
    <w:p w:rsidR="00232EA4" w:rsidRDefault="00232EA4" w:rsidP="00112DE0">
      <w:pPr>
        <w:pStyle w:val="aa"/>
        <w:numPr>
          <w:ilvl w:val="2"/>
          <w:numId w:val="247"/>
        </w:numPr>
        <w:ind w:firstLineChars="0"/>
      </w:pPr>
      <w:r>
        <w:rPr>
          <w:rFonts w:hint="eastAsia"/>
        </w:rPr>
        <w:t>发行人拥有</w:t>
      </w:r>
      <w:r w:rsidRPr="00D8397D">
        <w:rPr>
          <w:rStyle w:val="a4"/>
        </w:rPr>
        <w:t>是否实施赎回条款</w:t>
      </w:r>
      <w:r>
        <w:rPr>
          <w:rFonts w:hint="eastAsia"/>
        </w:rPr>
        <w:t>的选择权。</w:t>
      </w:r>
    </w:p>
    <w:p w:rsidR="003F77C6" w:rsidRDefault="003F77C6" w:rsidP="00112DE0">
      <w:pPr>
        <w:pStyle w:val="aa"/>
        <w:numPr>
          <w:ilvl w:val="0"/>
          <w:numId w:val="247"/>
        </w:numPr>
        <w:ind w:firstLineChars="0"/>
      </w:pPr>
      <w:r>
        <w:rPr>
          <w:rFonts w:hint="eastAsia"/>
        </w:rPr>
        <w:t>附认股权证的公司债券</w:t>
      </w:r>
    </w:p>
    <w:p w:rsidR="00BB1088" w:rsidRDefault="00137BC2" w:rsidP="00112DE0">
      <w:pPr>
        <w:pStyle w:val="aa"/>
        <w:numPr>
          <w:ilvl w:val="1"/>
          <w:numId w:val="247"/>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112DE0">
      <w:pPr>
        <w:pStyle w:val="aa"/>
        <w:numPr>
          <w:ilvl w:val="1"/>
          <w:numId w:val="247"/>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112DE0">
      <w:pPr>
        <w:pStyle w:val="aa"/>
        <w:numPr>
          <w:ilvl w:val="1"/>
          <w:numId w:val="247"/>
        </w:numPr>
        <w:ind w:firstLineChars="0"/>
      </w:pPr>
      <w:proofErr w:type="gramStart"/>
      <w:r>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112DE0">
      <w:pPr>
        <w:pStyle w:val="aa"/>
        <w:numPr>
          <w:ilvl w:val="0"/>
          <w:numId w:val="247"/>
        </w:numPr>
        <w:ind w:firstLineChars="0"/>
      </w:pPr>
      <w:r>
        <w:rPr>
          <w:rFonts w:hint="eastAsia"/>
        </w:rPr>
        <w:t>可交换公司债券</w:t>
      </w:r>
    </w:p>
    <w:p w:rsidR="00EA7D89" w:rsidRDefault="00EA7D89" w:rsidP="00112DE0">
      <w:pPr>
        <w:pStyle w:val="aa"/>
        <w:numPr>
          <w:ilvl w:val="1"/>
          <w:numId w:val="247"/>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r>
        <w:rPr>
          <w:rFonts w:hint="eastAsia"/>
        </w:rPr>
        <w:t>考点8：企业债券</w:t>
      </w:r>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lastRenderedPageBreak/>
        <w:t>企业债券的品种</w:t>
      </w:r>
    </w:p>
    <w:p w:rsidR="00DB3189" w:rsidRDefault="00DB3189" w:rsidP="00DB3189">
      <w:pPr>
        <w:pStyle w:val="aa"/>
        <w:numPr>
          <w:ilvl w:val="0"/>
          <w:numId w:val="248"/>
        </w:numPr>
        <w:ind w:firstLineChars="0"/>
      </w:pPr>
      <w:r w:rsidRPr="00FA64AB">
        <w:rPr>
          <w:rStyle w:val="a4"/>
          <w:rFonts w:hint="eastAsia"/>
        </w:rPr>
        <w:t>普通</w:t>
      </w:r>
      <w:r>
        <w:rPr>
          <w:rFonts w:hint="eastAsia"/>
        </w:rPr>
        <w:t>企业债券</w:t>
      </w:r>
    </w:p>
    <w:p w:rsidR="00DB3189" w:rsidRDefault="00DB3189" w:rsidP="00DB3189">
      <w:pPr>
        <w:pStyle w:val="aa"/>
        <w:numPr>
          <w:ilvl w:val="0"/>
          <w:numId w:val="248"/>
        </w:numPr>
        <w:ind w:firstLineChars="0"/>
      </w:pPr>
      <w:r w:rsidRPr="00FA64AB">
        <w:rPr>
          <w:rStyle w:val="a4"/>
        </w:rPr>
        <w:t>中小企业集合</w:t>
      </w:r>
      <w:r>
        <w:rPr>
          <w:rFonts w:hint="eastAsia"/>
        </w:rPr>
        <w:t>债券</w:t>
      </w:r>
    </w:p>
    <w:p w:rsidR="00DB3189" w:rsidRDefault="00DB3189" w:rsidP="00DB3189">
      <w:pPr>
        <w:pStyle w:val="aa"/>
        <w:numPr>
          <w:ilvl w:val="0"/>
          <w:numId w:val="248"/>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DB3189">
      <w:pPr>
        <w:pStyle w:val="aa"/>
        <w:numPr>
          <w:ilvl w:val="0"/>
          <w:numId w:val="248"/>
        </w:numPr>
        <w:ind w:firstLineChars="0"/>
      </w:pPr>
      <w:r>
        <w:rPr>
          <w:rFonts w:hint="eastAsia"/>
        </w:rPr>
        <w:t>可续期企业债券</w:t>
      </w:r>
    </w:p>
    <w:p w:rsidR="00DB3189" w:rsidRDefault="00DB3189" w:rsidP="00DB3189">
      <w:pPr>
        <w:pStyle w:val="aa"/>
        <w:numPr>
          <w:ilvl w:val="0"/>
          <w:numId w:val="248"/>
        </w:numPr>
        <w:ind w:firstLineChars="0"/>
      </w:pPr>
      <w:r>
        <w:rPr>
          <w:rFonts w:hint="eastAsia"/>
        </w:rPr>
        <w:t>项目收益债券</w:t>
      </w:r>
    </w:p>
    <w:p w:rsidR="00DB3189" w:rsidRDefault="00DB3189" w:rsidP="00DB3189">
      <w:pPr>
        <w:pStyle w:val="aa"/>
        <w:numPr>
          <w:ilvl w:val="0"/>
          <w:numId w:val="248"/>
        </w:numPr>
        <w:ind w:firstLineChars="0"/>
      </w:pPr>
      <w:r>
        <w:rPr>
          <w:rFonts w:hint="eastAsia"/>
        </w:rPr>
        <w:t>专项债券</w:t>
      </w:r>
    </w:p>
    <w:p w:rsidR="00DB3189" w:rsidRDefault="00DB3189" w:rsidP="00DB3189">
      <w:pPr>
        <w:pStyle w:val="aa"/>
        <w:numPr>
          <w:ilvl w:val="0"/>
          <w:numId w:val="248"/>
        </w:numPr>
        <w:ind w:firstLineChars="0"/>
      </w:pPr>
      <w:proofErr w:type="gramStart"/>
      <w:r>
        <w:rPr>
          <w:rFonts w:hint="eastAsia"/>
        </w:rPr>
        <w:t>债贷组合</w:t>
      </w:r>
      <w:proofErr w:type="gramEnd"/>
    </w:p>
    <w:p w:rsidR="00F17F75" w:rsidRDefault="00F17F75" w:rsidP="00F17F75">
      <w:pPr>
        <w:pStyle w:val="aa"/>
        <w:numPr>
          <w:ilvl w:val="1"/>
          <w:numId w:val="248"/>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637C6A">
        <w:rPr>
          <w:rStyle w:val="a4"/>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、中期票据、中消费金融企业集合票据、非公开定向发行债务融资工具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D52A05">
      <w:pPr>
        <w:pStyle w:val="aa"/>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ED120A">
      <w:pPr>
        <w:pStyle w:val="aa"/>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ED120A">
      <w:pPr>
        <w:pStyle w:val="aa"/>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D52A05">
      <w:pPr>
        <w:pStyle w:val="aa"/>
        <w:numPr>
          <w:ilvl w:val="0"/>
          <w:numId w:val="249"/>
        </w:numPr>
        <w:ind w:firstLineChars="0"/>
      </w:pPr>
      <w:r>
        <w:rPr>
          <w:rFonts w:hint="eastAsia"/>
        </w:rPr>
        <w:t>中期票据；</w:t>
      </w:r>
    </w:p>
    <w:p w:rsidR="0016673A" w:rsidRDefault="0016673A" w:rsidP="0016673A">
      <w:pPr>
        <w:pStyle w:val="aa"/>
        <w:numPr>
          <w:ilvl w:val="1"/>
          <w:numId w:val="249"/>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16673A">
      <w:pPr>
        <w:pStyle w:val="aa"/>
        <w:numPr>
          <w:ilvl w:val="1"/>
          <w:numId w:val="249"/>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16673A">
      <w:pPr>
        <w:pStyle w:val="aa"/>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16673A">
      <w:pPr>
        <w:pStyle w:val="aa"/>
        <w:numPr>
          <w:ilvl w:val="1"/>
          <w:numId w:val="249"/>
        </w:numPr>
        <w:ind w:firstLineChars="0"/>
      </w:pPr>
      <w:r>
        <w:rPr>
          <w:rFonts w:hint="eastAsia"/>
        </w:rPr>
        <w:t>企业在中期票据存续期内变更募集资金用途应提前披露。</w:t>
      </w:r>
    </w:p>
    <w:p w:rsidR="00D52A05" w:rsidRDefault="00D52A05" w:rsidP="00D52A05">
      <w:pPr>
        <w:pStyle w:val="aa"/>
        <w:numPr>
          <w:ilvl w:val="0"/>
          <w:numId w:val="249"/>
        </w:numPr>
        <w:ind w:firstLineChars="0"/>
      </w:pPr>
      <w:r>
        <w:rPr>
          <w:rFonts w:hint="eastAsia"/>
        </w:rPr>
        <w:t>非公开定向债务融资工具；</w:t>
      </w:r>
    </w:p>
    <w:p w:rsidR="00FD57CA" w:rsidRDefault="00FD57CA" w:rsidP="00FD57CA">
      <w:pPr>
        <w:pStyle w:val="aa"/>
        <w:numPr>
          <w:ilvl w:val="1"/>
          <w:numId w:val="249"/>
        </w:numPr>
        <w:ind w:firstLineChars="0"/>
      </w:pPr>
      <w:r>
        <w:rPr>
          <w:rFonts w:hint="eastAsia"/>
        </w:rPr>
        <w:t>是指在银行间债券市场</w:t>
      </w:r>
      <w:r w:rsidRPr="00934BC9">
        <w:rPr>
          <w:rStyle w:val="a4"/>
        </w:rPr>
        <w:t>以非公开定向发行</w:t>
      </w:r>
      <w:r>
        <w:rPr>
          <w:rFonts w:hint="eastAsia"/>
        </w:rPr>
        <w:t>方式发行的债务融资工具。</w:t>
      </w:r>
    </w:p>
    <w:p w:rsidR="00D52A05" w:rsidRDefault="003E5A3C" w:rsidP="00D52A05">
      <w:pPr>
        <w:pStyle w:val="aa"/>
        <w:numPr>
          <w:ilvl w:val="0"/>
          <w:numId w:val="249"/>
        </w:numPr>
        <w:ind w:firstLineChars="0"/>
      </w:pPr>
      <w:r>
        <w:rPr>
          <w:rFonts w:hint="eastAsia"/>
        </w:rPr>
        <w:t>中小非</w:t>
      </w:r>
      <w:r w:rsidR="00D52A05">
        <w:rPr>
          <w:rFonts w:hint="eastAsia"/>
        </w:rPr>
        <w:t>金融企业集合票据。</w:t>
      </w:r>
    </w:p>
    <w:p w:rsidR="00E726FE" w:rsidRDefault="00E726FE" w:rsidP="00E726FE">
      <w:pPr>
        <w:pStyle w:val="aa"/>
        <w:numPr>
          <w:ilvl w:val="1"/>
          <w:numId w:val="249"/>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r>
        <w:rPr>
          <w:rFonts w:hint="eastAsia"/>
        </w:rPr>
        <w:t>考点9：企业债券和公司债券的区别</w:t>
      </w:r>
    </w:p>
    <w:p w:rsidR="00156CE7" w:rsidRPr="002821CD" w:rsidRDefault="00F6312B" w:rsidP="00C23C9B">
      <w:pPr>
        <w:rPr>
          <w:rStyle w:val="a8"/>
        </w:rPr>
      </w:pPr>
      <w:r w:rsidRPr="002821CD">
        <w:rPr>
          <w:rStyle w:val="a8"/>
          <w:rFonts w:hint="eastAsia"/>
        </w:rPr>
        <w:t>企业债券和公司债券的区别</w:t>
      </w:r>
    </w:p>
    <w:p w:rsidR="00F6312B" w:rsidRDefault="00F6312B" w:rsidP="00F6312B">
      <w:pPr>
        <w:pStyle w:val="aa"/>
        <w:numPr>
          <w:ilvl w:val="0"/>
          <w:numId w:val="250"/>
        </w:numPr>
        <w:ind w:firstLineChars="0"/>
      </w:pPr>
      <w:r>
        <w:rPr>
          <w:rFonts w:hint="eastAsia"/>
        </w:rPr>
        <w:t>发行主体不同</w:t>
      </w:r>
    </w:p>
    <w:p w:rsidR="00F6312B" w:rsidRDefault="00F6312B" w:rsidP="00F6312B">
      <w:pPr>
        <w:pStyle w:val="aa"/>
        <w:numPr>
          <w:ilvl w:val="1"/>
          <w:numId w:val="250"/>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6312B">
      <w:pPr>
        <w:pStyle w:val="aa"/>
        <w:numPr>
          <w:ilvl w:val="1"/>
          <w:numId w:val="250"/>
        </w:numPr>
        <w:ind w:firstLineChars="0"/>
      </w:pPr>
      <w:r>
        <w:rPr>
          <w:rFonts w:hint="eastAsia"/>
        </w:rPr>
        <w:lastRenderedPageBreak/>
        <w:t>公司：发行主体为</w:t>
      </w:r>
      <w:r w:rsidRPr="002821CD">
        <w:rPr>
          <w:rStyle w:val="a4"/>
        </w:rPr>
        <w:t>所有公司制法人</w:t>
      </w:r>
      <w:r>
        <w:rPr>
          <w:rFonts w:hint="eastAsia"/>
        </w:rPr>
        <w:t>。</w:t>
      </w:r>
    </w:p>
    <w:p w:rsidR="007E7C32" w:rsidRDefault="007E7C32" w:rsidP="007E7C32">
      <w:pPr>
        <w:pStyle w:val="aa"/>
        <w:numPr>
          <w:ilvl w:val="0"/>
          <w:numId w:val="250"/>
        </w:numPr>
        <w:ind w:firstLineChars="0"/>
      </w:pPr>
      <w:r>
        <w:rPr>
          <w:rFonts w:hint="eastAsia"/>
        </w:rPr>
        <w:t>发行制度和监管机构不同</w:t>
      </w:r>
    </w:p>
    <w:p w:rsidR="007E7C32" w:rsidRDefault="007E7C32" w:rsidP="007E7C32">
      <w:pPr>
        <w:pStyle w:val="aa"/>
        <w:numPr>
          <w:ilvl w:val="1"/>
          <w:numId w:val="250"/>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7E7C32">
      <w:pPr>
        <w:pStyle w:val="aa"/>
        <w:numPr>
          <w:ilvl w:val="1"/>
          <w:numId w:val="250"/>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5460F3">
      <w:pPr>
        <w:pStyle w:val="aa"/>
        <w:numPr>
          <w:ilvl w:val="0"/>
          <w:numId w:val="250"/>
        </w:numPr>
        <w:ind w:firstLineChars="0"/>
      </w:pPr>
      <w:r>
        <w:rPr>
          <w:rFonts w:hint="eastAsia"/>
        </w:rPr>
        <w:t>募集资金用途不同</w:t>
      </w:r>
    </w:p>
    <w:p w:rsidR="005460F3" w:rsidRDefault="005460F3" w:rsidP="005460F3">
      <w:pPr>
        <w:pStyle w:val="aa"/>
        <w:numPr>
          <w:ilvl w:val="1"/>
          <w:numId w:val="250"/>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5460F3">
      <w:pPr>
        <w:pStyle w:val="aa"/>
        <w:numPr>
          <w:ilvl w:val="1"/>
          <w:numId w:val="250"/>
        </w:numPr>
        <w:ind w:firstLineChars="0"/>
      </w:pPr>
      <w:r>
        <w:rPr>
          <w:rFonts w:hint="eastAsia"/>
        </w:rPr>
        <w:t>公司：由发行人自行决定，</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004540">
      <w:pPr>
        <w:pStyle w:val="aa"/>
        <w:numPr>
          <w:ilvl w:val="0"/>
          <w:numId w:val="250"/>
        </w:numPr>
        <w:ind w:firstLineChars="0"/>
      </w:pPr>
      <w:r>
        <w:rPr>
          <w:rFonts w:hint="eastAsia"/>
        </w:rPr>
        <w:t>发行审报程序不同</w:t>
      </w:r>
    </w:p>
    <w:p w:rsidR="00004540" w:rsidRDefault="00004540" w:rsidP="00004540">
      <w:pPr>
        <w:pStyle w:val="aa"/>
        <w:numPr>
          <w:ilvl w:val="1"/>
          <w:numId w:val="250"/>
        </w:numPr>
        <w:ind w:firstLineChars="0"/>
      </w:pPr>
      <w:r>
        <w:rPr>
          <w:rFonts w:hint="eastAsia"/>
        </w:rPr>
        <w:t>企业：发行申报程序</w:t>
      </w:r>
      <w:r w:rsidRPr="009737C8">
        <w:rPr>
          <w:rStyle w:val="a4"/>
        </w:rPr>
        <w:t>视企业类型不同</w:t>
      </w:r>
      <w:r>
        <w:rPr>
          <w:rFonts w:hint="eastAsia"/>
        </w:rPr>
        <w:t>而定；</w:t>
      </w:r>
    </w:p>
    <w:p w:rsidR="00004540" w:rsidRDefault="00004540" w:rsidP="00004540">
      <w:pPr>
        <w:pStyle w:val="aa"/>
        <w:numPr>
          <w:ilvl w:val="1"/>
          <w:numId w:val="250"/>
        </w:numPr>
        <w:ind w:firstLineChars="0"/>
      </w:pPr>
      <w:r>
        <w:rPr>
          <w:rFonts w:hint="eastAsia"/>
        </w:rPr>
        <w:t>公司：中国证监会在收到公司债券发行的申请文件吼，在</w:t>
      </w:r>
      <w:r w:rsidRPr="009737C8">
        <w:rPr>
          <w:rStyle w:val="a4"/>
          <w:rFonts w:hint="eastAsia"/>
        </w:rPr>
        <w:t>5</w:t>
      </w:r>
      <w:r w:rsidRPr="009737C8">
        <w:rPr>
          <w:rStyle w:val="a4"/>
        </w:rPr>
        <w:t>个工作日</w:t>
      </w:r>
      <w:r>
        <w:rPr>
          <w:rFonts w:hint="eastAsia"/>
        </w:rPr>
        <w:t>内决定是否受理。</w:t>
      </w:r>
    </w:p>
    <w:p w:rsidR="009737C8" w:rsidRDefault="009737C8" w:rsidP="009737C8">
      <w:pPr>
        <w:pStyle w:val="aa"/>
        <w:numPr>
          <w:ilvl w:val="0"/>
          <w:numId w:val="250"/>
        </w:numPr>
        <w:ind w:firstLineChars="0"/>
      </w:pPr>
      <w:r>
        <w:rPr>
          <w:rFonts w:hint="eastAsia"/>
        </w:rPr>
        <w:t>发行期限不同</w:t>
      </w:r>
    </w:p>
    <w:p w:rsidR="009737C8" w:rsidRDefault="009737C8" w:rsidP="009737C8">
      <w:pPr>
        <w:pStyle w:val="aa"/>
        <w:numPr>
          <w:ilvl w:val="1"/>
          <w:numId w:val="250"/>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9737C8">
      <w:pPr>
        <w:pStyle w:val="aa"/>
        <w:numPr>
          <w:ilvl w:val="1"/>
          <w:numId w:val="250"/>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585EE5">
      <w:pPr>
        <w:pStyle w:val="aa"/>
        <w:numPr>
          <w:ilvl w:val="0"/>
          <w:numId w:val="250"/>
        </w:numPr>
        <w:ind w:firstLineChars="0"/>
      </w:pPr>
      <w:r>
        <w:rPr>
          <w:rFonts w:hint="eastAsia"/>
        </w:rPr>
        <w:t>发行持续时间不同</w:t>
      </w:r>
    </w:p>
    <w:p w:rsidR="006D7A4F" w:rsidRDefault="00585EE5" w:rsidP="00585EE5">
      <w:pPr>
        <w:pStyle w:val="aa"/>
        <w:numPr>
          <w:ilvl w:val="1"/>
          <w:numId w:val="250"/>
        </w:numPr>
        <w:ind w:firstLineChars="0"/>
      </w:pPr>
      <w:r>
        <w:rPr>
          <w:rFonts w:hint="eastAsia"/>
        </w:rPr>
        <w:t>企业</w:t>
      </w:r>
      <w:r w:rsidR="006D7A4F">
        <w:rPr>
          <w:rFonts w:hint="eastAsia"/>
        </w:rPr>
        <w:t>：需在批准文件印发之日起2个月内完成发行；</w:t>
      </w:r>
    </w:p>
    <w:p w:rsidR="00585EE5" w:rsidRDefault="006D7A4F" w:rsidP="00585EE5">
      <w:pPr>
        <w:pStyle w:val="aa"/>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rsidR="00585EE5" w:rsidRDefault="009110A9" w:rsidP="009110A9">
      <w:pPr>
        <w:pStyle w:val="aa"/>
        <w:numPr>
          <w:ilvl w:val="0"/>
          <w:numId w:val="250"/>
        </w:numPr>
        <w:ind w:firstLineChars="0"/>
      </w:pPr>
      <w:r>
        <w:rPr>
          <w:rFonts w:hint="eastAsia"/>
        </w:rPr>
        <w:t>发行定价方式不同</w:t>
      </w:r>
    </w:p>
    <w:p w:rsidR="009110A9" w:rsidRDefault="009110A9" w:rsidP="009110A9">
      <w:pPr>
        <w:pStyle w:val="aa"/>
        <w:numPr>
          <w:ilvl w:val="1"/>
          <w:numId w:val="250"/>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9110A9">
      <w:pPr>
        <w:pStyle w:val="aa"/>
        <w:numPr>
          <w:ilvl w:val="1"/>
          <w:numId w:val="250"/>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33D45">
      <w:pPr>
        <w:pStyle w:val="aa"/>
        <w:numPr>
          <w:ilvl w:val="0"/>
          <w:numId w:val="250"/>
        </w:numPr>
        <w:ind w:firstLineChars="0"/>
      </w:pPr>
      <w:r>
        <w:rPr>
          <w:rFonts w:hint="eastAsia"/>
        </w:rPr>
        <w:t>担保要求不同</w:t>
      </w:r>
    </w:p>
    <w:p w:rsidR="00F33D45" w:rsidRDefault="00F33D45" w:rsidP="00F33D45">
      <w:pPr>
        <w:pStyle w:val="aa"/>
        <w:numPr>
          <w:ilvl w:val="1"/>
          <w:numId w:val="250"/>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33D45">
      <w:pPr>
        <w:pStyle w:val="aa"/>
        <w:numPr>
          <w:ilvl w:val="1"/>
          <w:numId w:val="250"/>
        </w:numPr>
        <w:ind w:firstLineChars="0"/>
      </w:pPr>
      <w:r>
        <w:rPr>
          <w:rFonts w:hint="eastAsia"/>
        </w:rPr>
        <w:t>公司：公司债券市场大部分是</w:t>
      </w:r>
      <w:r w:rsidRPr="00063CD0">
        <w:rPr>
          <w:rStyle w:val="a4"/>
        </w:rPr>
        <w:t>无担保信用债</w:t>
      </w:r>
      <w:r>
        <w:rPr>
          <w:rFonts w:hint="eastAsia"/>
        </w:rPr>
        <w:t>。</w:t>
      </w:r>
    </w:p>
    <w:p w:rsidR="00063CD0" w:rsidRDefault="00063CD0" w:rsidP="00063CD0">
      <w:pPr>
        <w:pStyle w:val="aa"/>
        <w:numPr>
          <w:ilvl w:val="0"/>
          <w:numId w:val="250"/>
        </w:numPr>
        <w:ind w:firstLineChars="0"/>
      </w:pPr>
      <w:r>
        <w:rPr>
          <w:rFonts w:hint="eastAsia"/>
        </w:rPr>
        <w:t>发行市场不同</w:t>
      </w:r>
    </w:p>
    <w:p w:rsidR="00063CD0" w:rsidRDefault="00063CD0" w:rsidP="00063CD0">
      <w:pPr>
        <w:pStyle w:val="aa"/>
        <w:numPr>
          <w:ilvl w:val="1"/>
          <w:numId w:val="250"/>
        </w:numPr>
        <w:ind w:firstLineChars="0"/>
      </w:pPr>
      <w:r>
        <w:rPr>
          <w:rFonts w:hint="eastAsia"/>
        </w:rPr>
        <w:t>企业：包括银行间债券市场和证券交易所市场；</w:t>
      </w:r>
    </w:p>
    <w:p w:rsidR="00063CD0" w:rsidRDefault="00063CD0" w:rsidP="00063CD0">
      <w:pPr>
        <w:pStyle w:val="aa"/>
        <w:numPr>
          <w:ilvl w:val="1"/>
          <w:numId w:val="250"/>
        </w:numPr>
        <w:ind w:firstLineChars="0"/>
      </w:pPr>
      <w:r>
        <w:rPr>
          <w:rFonts w:hint="eastAsia"/>
        </w:rPr>
        <w:t>公司：</w:t>
      </w:r>
      <w:r w:rsidRPr="00E4592C">
        <w:rPr>
          <w:rStyle w:val="a4"/>
        </w:rPr>
        <w:t>仅</w:t>
      </w:r>
      <w:r>
        <w:rPr>
          <w:rFonts w:hint="eastAsia"/>
        </w:rPr>
        <w:t>为证券交易所市场。</w:t>
      </w:r>
    </w:p>
    <w:p w:rsidR="00156CE7" w:rsidRDefault="00156CE7" w:rsidP="00C23C9B"/>
    <w:p w:rsidR="00156CE7" w:rsidRDefault="00E4592C" w:rsidP="00E4592C">
      <w:pPr>
        <w:pStyle w:val="3"/>
      </w:pPr>
      <w:r>
        <w:rPr>
          <w:rFonts w:hint="eastAsia"/>
        </w:rPr>
        <w:t>考点1</w:t>
      </w:r>
      <w:r>
        <w:t>0</w:t>
      </w:r>
      <w:r>
        <w:rPr>
          <w:rFonts w:hint="eastAsia"/>
        </w:rPr>
        <w:t>：国际债券</w:t>
      </w:r>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C651F8">
      <w:pPr>
        <w:pStyle w:val="aa"/>
        <w:numPr>
          <w:ilvl w:val="0"/>
          <w:numId w:val="251"/>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C651F8">
      <w:pPr>
        <w:pStyle w:val="aa"/>
        <w:numPr>
          <w:ilvl w:val="0"/>
          <w:numId w:val="251"/>
        </w:numPr>
        <w:ind w:firstLineChars="0"/>
      </w:pPr>
      <w:r>
        <w:rPr>
          <w:rFonts w:hint="eastAsia"/>
        </w:rPr>
        <w:t>存在</w:t>
      </w:r>
      <w:r w:rsidRPr="00AD41B7">
        <w:rPr>
          <w:rStyle w:val="a4"/>
        </w:rPr>
        <w:t>汇率风险</w:t>
      </w:r>
      <w:r>
        <w:rPr>
          <w:rFonts w:hint="eastAsia"/>
        </w:rPr>
        <w:t>；</w:t>
      </w:r>
    </w:p>
    <w:p w:rsidR="00C651F8" w:rsidRDefault="00C651F8" w:rsidP="00C651F8">
      <w:pPr>
        <w:pStyle w:val="aa"/>
        <w:numPr>
          <w:ilvl w:val="0"/>
          <w:numId w:val="251"/>
        </w:numPr>
        <w:ind w:firstLineChars="0"/>
      </w:pPr>
      <w:r>
        <w:rPr>
          <w:rFonts w:hint="eastAsia"/>
        </w:rPr>
        <w:t>有</w:t>
      </w:r>
      <w:r w:rsidRPr="00AD41B7">
        <w:rPr>
          <w:rStyle w:val="a4"/>
          <w:rFonts w:hint="eastAsia"/>
        </w:rPr>
        <w:t>国家主权保障</w:t>
      </w:r>
      <w:r>
        <w:rPr>
          <w:rFonts w:hint="eastAsia"/>
        </w:rPr>
        <w:t>；</w:t>
      </w:r>
    </w:p>
    <w:p w:rsidR="00C651F8" w:rsidRDefault="00C651F8" w:rsidP="00C651F8">
      <w:pPr>
        <w:pStyle w:val="aa"/>
        <w:numPr>
          <w:ilvl w:val="0"/>
          <w:numId w:val="251"/>
        </w:numPr>
        <w:ind w:firstLineChars="0"/>
      </w:pPr>
      <w:r>
        <w:rPr>
          <w:rFonts w:hint="eastAsia"/>
        </w:rPr>
        <w:t>以</w:t>
      </w:r>
      <w:r w:rsidRPr="00AD41B7">
        <w:rPr>
          <w:rStyle w:val="a4"/>
        </w:rPr>
        <w:t>自由兑换货币</w:t>
      </w:r>
      <w:r>
        <w:rPr>
          <w:rFonts w:hint="eastAsia"/>
        </w:rPr>
        <w:t>作为计量货币。</w:t>
      </w:r>
    </w:p>
    <w:p w:rsidR="00F243ED" w:rsidRDefault="00F243ED" w:rsidP="00F243ED">
      <w:pPr>
        <w:pStyle w:val="aa"/>
        <w:numPr>
          <w:ilvl w:val="1"/>
          <w:numId w:val="251"/>
        </w:numPr>
        <w:ind w:firstLineChars="0"/>
      </w:pPr>
      <w:r>
        <w:rPr>
          <w:rFonts w:hint="eastAsia"/>
        </w:rPr>
        <w:lastRenderedPageBreak/>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E3B5D">
      <w:pPr>
        <w:pStyle w:val="aa"/>
        <w:numPr>
          <w:ilvl w:val="0"/>
          <w:numId w:val="252"/>
        </w:numPr>
        <w:ind w:firstLineChars="0"/>
      </w:pPr>
      <w:r>
        <w:rPr>
          <w:rFonts w:hint="eastAsia"/>
        </w:rPr>
        <w:t>猛犬债券：</w:t>
      </w:r>
      <w:r w:rsidR="008A5FD2">
        <w:rPr>
          <w:rFonts w:hint="eastAsia"/>
        </w:rPr>
        <w:t>在</w:t>
      </w:r>
      <w:r>
        <w:rPr>
          <w:rFonts w:hint="eastAsia"/>
        </w:rPr>
        <w:t>英国发行</w:t>
      </w:r>
    </w:p>
    <w:p w:rsidR="00FE3B5D" w:rsidRDefault="00FE3B5D" w:rsidP="00FE3B5D">
      <w:pPr>
        <w:pStyle w:val="aa"/>
        <w:numPr>
          <w:ilvl w:val="0"/>
          <w:numId w:val="252"/>
        </w:numPr>
        <w:ind w:firstLineChars="0"/>
      </w:pPr>
      <w:r>
        <w:rPr>
          <w:rFonts w:hint="eastAsia"/>
        </w:rPr>
        <w:t>扬基债券：</w:t>
      </w:r>
      <w:r w:rsidR="008A5FD2">
        <w:rPr>
          <w:rFonts w:hint="eastAsia"/>
        </w:rPr>
        <w:t>在</w:t>
      </w:r>
      <w:r>
        <w:rPr>
          <w:rFonts w:hint="eastAsia"/>
        </w:rPr>
        <w:t>美国发行</w:t>
      </w:r>
    </w:p>
    <w:p w:rsidR="00FE3B5D" w:rsidRDefault="00FE3B5D" w:rsidP="00FE3B5D">
      <w:pPr>
        <w:pStyle w:val="aa"/>
        <w:numPr>
          <w:ilvl w:val="0"/>
          <w:numId w:val="252"/>
        </w:numPr>
        <w:ind w:firstLineChars="0"/>
      </w:pPr>
      <w:r>
        <w:rPr>
          <w:rFonts w:hint="eastAsia"/>
        </w:rPr>
        <w:t>武士债券：</w:t>
      </w:r>
      <w:r w:rsidR="008A5FD2">
        <w:rPr>
          <w:rFonts w:hint="eastAsia"/>
        </w:rPr>
        <w:t>在</w:t>
      </w:r>
      <w:r>
        <w:rPr>
          <w:rFonts w:hint="eastAsia"/>
        </w:rPr>
        <w:t>日本债券</w:t>
      </w:r>
    </w:p>
    <w:p w:rsidR="00FE3B5D" w:rsidRDefault="00FE3B5D" w:rsidP="00FE3B5D">
      <w:pPr>
        <w:pStyle w:val="aa"/>
        <w:numPr>
          <w:ilvl w:val="0"/>
          <w:numId w:val="252"/>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635E29">
      <w:pPr>
        <w:pStyle w:val="aa"/>
        <w:numPr>
          <w:ilvl w:val="0"/>
          <w:numId w:val="253"/>
        </w:numPr>
        <w:ind w:firstLineChars="0"/>
      </w:pPr>
      <w:r>
        <w:rPr>
          <w:rFonts w:hint="eastAsia"/>
        </w:rPr>
        <w:t>发行方式</w:t>
      </w:r>
    </w:p>
    <w:p w:rsidR="00B65777" w:rsidRDefault="00B65777" w:rsidP="00B65777">
      <w:pPr>
        <w:pStyle w:val="aa"/>
        <w:numPr>
          <w:ilvl w:val="1"/>
          <w:numId w:val="253"/>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B65777">
      <w:pPr>
        <w:pStyle w:val="aa"/>
        <w:numPr>
          <w:ilvl w:val="1"/>
          <w:numId w:val="253"/>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635E29">
      <w:pPr>
        <w:pStyle w:val="aa"/>
        <w:numPr>
          <w:ilvl w:val="0"/>
          <w:numId w:val="253"/>
        </w:numPr>
        <w:ind w:firstLineChars="0"/>
      </w:pPr>
      <w:r>
        <w:rPr>
          <w:rFonts w:hint="eastAsia"/>
        </w:rPr>
        <w:t>发行法律</w:t>
      </w:r>
    </w:p>
    <w:p w:rsidR="00B65777" w:rsidRDefault="00B65777" w:rsidP="00B65777">
      <w:pPr>
        <w:pStyle w:val="aa"/>
        <w:numPr>
          <w:ilvl w:val="1"/>
          <w:numId w:val="253"/>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B65777">
      <w:pPr>
        <w:pStyle w:val="aa"/>
        <w:numPr>
          <w:ilvl w:val="1"/>
          <w:numId w:val="253"/>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635E29">
      <w:pPr>
        <w:pStyle w:val="aa"/>
        <w:numPr>
          <w:ilvl w:val="0"/>
          <w:numId w:val="253"/>
        </w:numPr>
        <w:ind w:firstLineChars="0"/>
      </w:pPr>
      <w:r>
        <w:rPr>
          <w:rFonts w:hint="eastAsia"/>
        </w:rPr>
        <w:t>发行纳税</w:t>
      </w:r>
    </w:p>
    <w:p w:rsidR="001315F2" w:rsidRDefault="001315F2" w:rsidP="001315F2">
      <w:pPr>
        <w:pStyle w:val="aa"/>
        <w:numPr>
          <w:ilvl w:val="1"/>
          <w:numId w:val="253"/>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1315F2">
      <w:pPr>
        <w:pStyle w:val="aa"/>
        <w:numPr>
          <w:ilvl w:val="1"/>
          <w:numId w:val="253"/>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r>
        <w:rPr>
          <w:rFonts w:hint="eastAsia"/>
        </w:rPr>
        <w:t>考点1</w:t>
      </w:r>
      <w:r>
        <w:t>1</w:t>
      </w:r>
      <w:r>
        <w:rPr>
          <w:rFonts w:hint="eastAsia"/>
        </w:rPr>
        <w:t>：资产证券化</w:t>
      </w:r>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650A78">
      <w:pPr>
        <w:pStyle w:val="aa"/>
        <w:numPr>
          <w:ilvl w:val="0"/>
          <w:numId w:val="254"/>
        </w:numPr>
        <w:ind w:firstLineChars="0"/>
      </w:pPr>
      <w:r>
        <w:rPr>
          <w:rFonts w:hint="eastAsia"/>
        </w:rPr>
        <w:t>根据</w:t>
      </w:r>
      <w:r w:rsidRPr="009F3B0C">
        <w:rPr>
          <w:rStyle w:val="a4"/>
          <w:rFonts w:hint="eastAsia"/>
        </w:rPr>
        <w:t>基础资产</w:t>
      </w:r>
      <w:r>
        <w:rPr>
          <w:rFonts w:hint="eastAsia"/>
        </w:rPr>
        <w:t>分类</w:t>
      </w:r>
    </w:p>
    <w:p w:rsidR="00650A78" w:rsidRDefault="00650A78" w:rsidP="00650A78">
      <w:pPr>
        <w:pStyle w:val="aa"/>
        <w:numPr>
          <w:ilvl w:val="1"/>
          <w:numId w:val="254"/>
        </w:numPr>
        <w:ind w:firstLineChars="0"/>
      </w:pPr>
      <w:r>
        <w:rPr>
          <w:rFonts w:hint="eastAsia"/>
        </w:rPr>
        <w:t>不动产证券化；</w:t>
      </w:r>
    </w:p>
    <w:p w:rsidR="00650A78" w:rsidRDefault="00650A78" w:rsidP="00650A78">
      <w:pPr>
        <w:pStyle w:val="aa"/>
        <w:numPr>
          <w:ilvl w:val="1"/>
          <w:numId w:val="254"/>
        </w:numPr>
        <w:ind w:firstLineChars="0"/>
      </w:pPr>
      <w:r>
        <w:rPr>
          <w:rFonts w:hint="eastAsia"/>
        </w:rPr>
        <w:t>应收账款证券化；</w:t>
      </w:r>
    </w:p>
    <w:p w:rsidR="00650A78" w:rsidRDefault="00650A78" w:rsidP="00650A78">
      <w:pPr>
        <w:pStyle w:val="aa"/>
        <w:numPr>
          <w:ilvl w:val="1"/>
          <w:numId w:val="254"/>
        </w:numPr>
        <w:ind w:firstLineChars="0"/>
      </w:pPr>
      <w:r>
        <w:rPr>
          <w:rFonts w:hint="eastAsia"/>
        </w:rPr>
        <w:t>信贷资产证券化；</w:t>
      </w:r>
    </w:p>
    <w:p w:rsidR="00650A78" w:rsidRDefault="00650A78" w:rsidP="00650A78">
      <w:pPr>
        <w:pStyle w:val="aa"/>
        <w:numPr>
          <w:ilvl w:val="1"/>
          <w:numId w:val="254"/>
        </w:numPr>
        <w:ind w:firstLineChars="0"/>
      </w:pPr>
      <w:r>
        <w:rPr>
          <w:rFonts w:hint="eastAsia"/>
        </w:rPr>
        <w:t>未来收益证券化（如高速公路收费）；</w:t>
      </w:r>
    </w:p>
    <w:p w:rsidR="00650A78" w:rsidRDefault="00650A78" w:rsidP="00650A78">
      <w:pPr>
        <w:pStyle w:val="aa"/>
        <w:numPr>
          <w:ilvl w:val="1"/>
          <w:numId w:val="254"/>
        </w:numPr>
        <w:ind w:firstLineChars="0"/>
      </w:pPr>
      <w:r>
        <w:rPr>
          <w:rFonts w:hint="eastAsia"/>
        </w:rPr>
        <w:t>债券组合</w:t>
      </w:r>
    </w:p>
    <w:p w:rsidR="00AC503E" w:rsidRDefault="00AC503E" w:rsidP="00C23C9B"/>
    <w:p w:rsidR="00AC503E" w:rsidRPr="009F3B0C" w:rsidRDefault="009F3B0C" w:rsidP="00C23C9B">
      <w:pPr>
        <w:rPr>
          <w:rStyle w:val="a8"/>
        </w:rPr>
      </w:pPr>
      <w:r w:rsidRPr="009F3B0C">
        <w:rPr>
          <w:rStyle w:val="a8"/>
        </w:rPr>
        <w:lastRenderedPageBreak/>
        <w:t>资产证券化</w:t>
      </w:r>
      <w:r w:rsidRPr="003B4B5A">
        <w:rPr>
          <w:rStyle w:val="af"/>
        </w:rPr>
        <w:t>参与者</w:t>
      </w:r>
    </w:p>
    <w:p w:rsidR="009F3B0C" w:rsidRDefault="009F3B0C" w:rsidP="009F3B0C">
      <w:pPr>
        <w:pStyle w:val="aa"/>
        <w:numPr>
          <w:ilvl w:val="0"/>
          <w:numId w:val="255"/>
        </w:numPr>
        <w:ind w:firstLineChars="0"/>
      </w:pPr>
      <w:r>
        <w:rPr>
          <w:rFonts w:hint="eastAsia"/>
        </w:rPr>
        <w:t>发起人；</w:t>
      </w:r>
    </w:p>
    <w:p w:rsidR="00A64256" w:rsidRDefault="00A64256" w:rsidP="00A64256">
      <w:pPr>
        <w:pStyle w:val="aa"/>
        <w:numPr>
          <w:ilvl w:val="1"/>
          <w:numId w:val="255"/>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9F3B0C">
      <w:pPr>
        <w:pStyle w:val="aa"/>
        <w:numPr>
          <w:ilvl w:val="0"/>
          <w:numId w:val="255"/>
        </w:numPr>
        <w:ind w:firstLineChars="0"/>
      </w:pPr>
      <w:r>
        <w:rPr>
          <w:rFonts w:hint="eastAsia"/>
        </w:rPr>
        <w:t>受托人；</w:t>
      </w:r>
    </w:p>
    <w:p w:rsidR="004322CA" w:rsidRDefault="004322CA" w:rsidP="004322CA">
      <w:pPr>
        <w:pStyle w:val="aa"/>
        <w:numPr>
          <w:ilvl w:val="1"/>
          <w:numId w:val="255"/>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9F3B0C">
      <w:pPr>
        <w:pStyle w:val="aa"/>
        <w:numPr>
          <w:ilvl w:val="0"/>
          <w:numId w:val="255"/>
        </w:numPr>
        <w:ind w:firstLineChars="0"/>
      </w:pPr>
      <w:r>
        <w:rPr>
          <w:rFonts w:hint="eastAsia"/>
        </w:rPr>
        <w:t>特殊目的机构（SPV）；</w:t>
      </w:r>
    </w:p>
    <w:p w:rsidR="00C561B0" w:rsidRDefault="00C561B0" w:rsidP="00C561B0">
      <w:pPr>
        <w:pStyle w:val="aa"/>
        <w:numPr>
          <w:ilvl w:val="1"/>
          <w:numId w:val="255"/>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9F3B0C">
      <w:pPr>
        <w:pStyle w:val="aa"/>
        <w:numPr>
          <w:ilvl w:val="0"/>
          <w:numId w:val="255"/>
        </w:numPr>
        <w:ind w:firstLineChars="0"/>
      </w:pPr>
      <w:r>
        <w:rPr>
          <w:rFonts w:hint="eastAsia"/>
        </w:rPr>
        <w:t>信用增级机构；</w:t>
      </w:r>
    </w:p>
    <w:p w:rsidR="00690136" w:rsidRDefault="00690136" w:rsidP="00690136">
      <w:pPr>
        <w:pStyle w:val="aa"/>
        <w:numPr>
          <w:ilvl w:val="1"/>
          <w:numId w:val="255"/>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9F3B0C">
      <w:pPr>
        <w:pStyle w:val="aa"/>
        <w:numPr>
          <w:ilvl w:val="0"/>
          <w:numId w:val="255"/>
        </w:numPr>
        <w:ind w:firstLineChars="0"/>
      </w:pPr>
      <w:r>
        <w:rPr>
          <w:rFonts w:hint="eastAsia"/>
        </w:rPr>
        <w:t>信用评级机构；</w:t>
      </w:r>
    </w:p>
    <w:p w:rsidR="00051D66" w:rsidRDefault="00051D66" w:rsidP="00051D66">
      <w:pPr>
        <w:pStyle w:val="aa"/>
        <w:numPr>
          <w:ilvl w:val="1"/>
          <w:numId w:val="255"/>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9F3B0C">
      <w:pPr>
        <w:pStyle w:val="aa"/>
        <w:numPr>
          <w:ilvl w:val="0"/>
          <w:numId w:val="255"/>
        </w:numPr>
        <w:ind w:firstLineChars="0"/>
      </w:pPr>
      <w:r>
        <w:rPr>
          <w:rFonts w:hint="eastAsia"/>
        </w:rPr>
        <w:t>承销商；</w:t>
      </w:r>
    </w:p>
    <w:p w:rsidR="0082189D" w:rsidRDefault="0082189D" w:rsidP="0082189D">
      <w:pPr>
        <w:pStyle w:val="aa"/>
        <w:numPr>
          <w:ilvl w:val="1"/>
          <w:numId w:val="255"/>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9F3B0C">
      <w:pPr>
        <w:pStyle w:val="aa"/>
        <w:numPr>
          <w:ilvl w:val="0"/>
          <w:numId w:val="255"/>
        </w:numPr>
        <w:ind w:firstLineChars="0"/>
      </w:pPr>
      <w:r>
        <w:rPr>
          <w:rFonts w:hint="eastAsia"/>
        </w:rPr>
        <w:t>服务机构。</w:t>
      </w:r>
    </w:p>
    <w:p w:rsidR="002C7855" w:rsidRDefault="002C7855" w:rsidP="002C7855">
      <w:pPr>
        <w:pStyle w:val="aa"/>
        <w:numPr>
          <w:ilvl w:val="1"/>
          <w:numId w:val="255"/>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331B2">
      <w:pPr>
        <w:pStyle w:val="aa"/>
        <w:numPr>
          <w:ilvl w:val="0"/>
          <w:numId w:val="256"/>
        </w:numPr>
        <w:ind w:firstLineChars="0"/>
      </w:pPr>
      <w:r>
        <w:rPr>
          <w:rFonts w:hint="eastAsia"/>
        </w:rPr>
        <w:t>从</w:t>
      </w:r>
      <w:r w:rsidRPr="00807102">
        <w:rPr>
          <w:rStyle w:val="a4"/>
          <w:rFonts w:hint="eastAsia"/>
        </w:rPr>
        <w:t>发起人</w:t>
      </w:r>
      <w:r>
        <w:rPr>
          <w:rFonts w:hint="eastAsia"/>
        </w:rPr>
        <w:t>角度：</w:t>
      </w:r>
    </w:p>
    <w:p w:rsidR="00F331B2" w:rsidRDefault="00F331B2" w:rsidP="00DC0DAB">
      <w:pPr>
        <w:pStyle w:val="aa"/>
        <w:numPr>
          <w:ilvl w:val="1"/>
          <w:numId w:val="256"/>
        </w:numPr>
        <w:ind w:firstLineChars="0"/>
      </w:pPr>
      <w:r>
        <w:rPr>
          <w:rFonts w:hint="eastAsia"/>
        </w:rPr>
        <w:t>增加资产的流动性，提高资本使用效率；</w:t>
      </w:r>
    </w:p>
    <w:p w:rsidR="00F331B2" w:rsidRDefault="00F331B2" w:rsidP="00DC0DAB">
      <w:pPr>
        <w:pStyle w:val="aa"/>
        <w:numPr>
          <w:ilvl w:val="1"/>
          <w:numId w:val="256"/>
        </w:numPr>
        <w:ind w:firstLineChars="0"/>
      </w:pPr>
      <w:r>
        <w:rPr>
          <w:rFonts w:hint="eastAsia"/>
        </w:rPr>
        <w:t>提升资产负债管理能力，优化财务状况；</w:t>
      </w:r>
    </w:p>
    <w:p w:rsidR="00F331B2" w:rsidRDefault="00F331B2" w:rsidP="00DC0DAB">
      <w:pPr>
        <w:pStyle w:val="aa"/>
        <w:numPr>
          <w:ilvl w:val="1"/>
          <w:numId w:val="256"/>
        </w:numPr>
        <w:ind w:firstLineChars="0"/>
      </w:pPr>
      <w:r>
        <w:rPr>
          <w:rFonts w:hint="eastAsia"/>
        </w:rPr>
        <w:t>实现低成本融资；</w:t>
      </w:r>
    </w:p>
    <w:p w:rsidR="00F331B2" w:rsidRDefault="00F331B2" w:rsidP="00DC0DAB">
      <w:pPr>
        <w:pStyle w:val="aa"/>
        <w:numPr>
          <w:ilvl w:val="1"/>
          <w:numId w:val="256"/>
        </w:numPr>
        <w:ind w:firstLineChars="0"/>
      </w:pPr>
      <w:r>
        <w:rPr>
          <w:rFonts w:hint="eastAsia"/>
        </w:rPr>
        <w:t>增加收入来源。</w:t>
      </w:r>
    </w:p>
    <w:p w:rsidR="002D5E82" w:rsidRDefault="002D5E82" w:rsidP="002D5E82">
      <w:pPr>
        <w:pStyle w:val="aa"/>
        <w:numPr>
          <w:ilvl w:val="0"/>
          <w:numId w:val="256"/>
        </w:numPr>
        <w:ind w:firstLineChars="0"/>
      </w:pPr>
      <w:r>
        <w:rPr>
          <w:rFonts w:hint="eastAsia"/>
        </w:rPr>
        <w:t>从</w:t>
      </w:r>
      <w:r w:rsidRPr="00BD0313">
        <w:rPr>
          <w:rStyle w:val="a4"/>
        </w:rPr>
        <w:t>投资者</w:t>
      </w:r>
      <w:r>
        <w:rPr>
          <w:rFonts w:hint="eastAsia"/>
        </w:rPr>
        <w:t>角度：</w:t>
      </w:r>
    </w:p>
    <w:p w:rsidR="002D5E82" w:rsidRDefault="002D5E82" w:rsidP="002D5E82">
      <w:pPr>
        <w:pStyle w:val="aa"/>
        <w:numPr>
          <w:ilvl w:val="1"/>
          <w:numId w:val="256"/>
        </w:numPr>
        <w:ind w:firstLineChars="0"/>
      </w:pPr>
      <w:r>
        <w:rPr>
          <w:rFonts w:hint="eastAsia"/>
        </w:rPr>
        <w:t>提供多样化的投资品种；</w:t>
      </w:r>
    </w:p>
    <w:p w:rsidR="002D5E82" w:rsidRDefault="002D5E82" w:rsidP="002D5E82">
      <w:pPr>
        <w:pStyle w:val="aa"/>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2D5E82">
      <w:pPr>
        <w:pStyle w:val="aa"/>
        <w:numPr>
          <w:ilvl w:val="1"/>
          <w:numId w:val="256"/>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8D3AC4">
      <w:pPr>
        <w:pStyle w:val="aa"/>
        <w:numPr>
          <w:ilvl w:val="0"/>
          <w:numId w:val="257"/>
        </w:numPr>
        <w:ind w:firstLineChars="0"/>
      </w:pPr>
      <w:r>
        <w:rPr>
          <w:rFonts w:hint="eastAsia"/>
        </w:rPr>
        <w:t>优级贷款；</w:t>
      </w:r>
    </w:p>
    <w:p w:rsidR="008D3AC4" w:rsidRDefault="008D3AC4" w:rsidP="008D3AC4">
      <w:pPr>
        <w:pStyle w:val="aa"/>
        <w:numPr>
          <w:ilvl w:val="0"/>
          <w:numId w:val="257"/>
        </w:numPr>
        <w:ind w:firstLineChars="0"/>
      </w:pPr>
      <w:r>
        <w:rPr>
          <w:rFonts w:hint="eastAsia"/>
        </w:rPr>
        <w:t>Alt-A贷款；</w:t>
      </w:r>
    </w:p>
    <w:p w:rsidR="008D3AC4" w:rsidRDefault="008D3AC4" w:rsidP="008D3AC4">
      <w:pPr>
        <w:pStyle w:val="aa"/>
        <w:numPr>
          <w:ilvl w:val="0"/>
          <w:numId w:val="257"/>
        </w:numPr>
        <w:ind w:firstLineChars="0"/>
      </w:pPr>
      <w:r>
        <w:rPr>
          <w:rFonts w:hint="eastAsia"/>
        </w:rPr>
        <w:t>次级贷款；</w:t>
      </w:r>
    </w:p>
    <w:p w:rsidR="008D3AC4" w:rsidRDefault="008D3AC4" w:rsidP="008D3AC4">
      <w:pPr>
        <w:pStyle w:val="aa"/>
        <w:numPr>
          <w:ilvl w:val="0"/>
          <w:numId w:val="257"/>
        </w:numPr>
        <w:ind w:firstLineChars="0"/>
      </w:pPr>
      <w:r>
        <w:rPr>
          <w:rFonts w:hint="eastAsia"/>
        </w:rPr>
        <w:t>住房权益贷款；</w:t>
      </w:r>
    </w:p>
    <w:p w:rsidR="008D3AC4" w:rsidRDefault="008D3AC4" w:rsidP="008D3AC4">
      <w:pPr>
        <w:pStyle w:val="aa"/>
        <w:numPr>
          <w:ilvl w:val="0"/>
          <w:numId w:val="257"/>
        </w:numPr>
        <w:ind w:firstLineChars="0"/>
      </w:pPr>
      <w:r>
        <w:rPr>
          <w:rFonts w:hint="eastAsia"/>
        </w:rPr>
        <w:t>机构担保贷款。</w:t>
      </w:r>
    </w:p>
    <w:p w:rsidR="00C23C9B" w:rsidRPr="00C23C9B" w:rsidRDefault="00C23C9B" w:rsidP="00C23C9B"/>
    <w:p w:rsidR="005777AF" w:rsidRDefault="005777AF" w:rsidP="005777AF">
      <w:pPr>
        <w:pStyle w:val="2"/>
      </w:pPr>
      <w:bookmarkStart w:id="30" w:name="_Toc45710654"/>
      <w:r>
        <w:rPr>
          <w:rFonts w:hint="eastAsia"/>
        </w:rPr>
        <w:lastRenderedPageBreak/>
        <w:t>第二节 债券的发行</w:t>
      </w:r>
      <w:bookmarkEnd w:id="30"/>
    </w:p>
    <w:p w:rsidR="004E6E85" w:rsidRDefault="006A3EE5" w:rsidP="00E439D6">
      <w:pPr>
        <w:pStyle w:val="3"/>
      </w:pPr>
      <w:r>
        <w:rPr>
          <w:rFonts w:hint="eastAsia"/>
        </w:rPr>
        <w:t>考点</w:t>
      </w:r>
      <w:r>
        <w:t>12</w:t>
      </w:r>
      <w:r>
        <w:rPr>
          <w:rFonts w:hint="eastAsia"/>
        </w:rPr>
        <w:t>：</w:t>
      </w:r>
      <w:r w:rsidR="00BE4015">
        <w:rPr>
          <w:rFonts w:hint="eastAsia"/>
        </w:rPr>
        <w:t>政府债券的发行与承销</w:t>
      </w:r>
    </w:p>
    <w:p w:rsidR="004E6E85" w:rsidRPr="00D61998" w:rsidRDefault="00375EFB" w:rsidP="004E6E85">
      <w:pPr>
        <w:rPr>
          <w:rStyle w:val="a8"/>
        </w:rPr>
      </w:pPr>
      <w:r w:rsidRPr="00D61998">
        <w:rPr>
          <w:rStyle w:val="a8"/>
        </w:rPr>
        <w:t>国债的发行方式</w:t>
      </w:r>
    </w:p>
    <w:p w:rsidR="00375EFB" w:rsidRDefault="00375EFB" w:rsidP="00375EFB">
      <w:pPr>
        <w:pStyle w:val="aa"/>
        <w:numPr>
          <w:ilvl w:val="0"/>
          <w:numId w:val="258"/>
        </w:numPr>
        <w:ind w:firstLineChars="0"/>
      </w:pPr>
      <w:r>
        <w:rPr>
          <w:rFonts w:hint="eastAsia"/>
        </w:rPr>
        <w:t>竞争性招标方式</w:t>
      </w:r>
    </w:p>
    <w:p w:rsidR="00375EFB" w:rsidRDefault="00375EFB" w:rsidP="00375EFB">
      <w:pPr>
        <w:pStyle w:val="aa"/>
        <w:numPr>
          <w:ilvl w:val="0"/>
          <w:numId w:val="258"/>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AB2DC1">
        <w:rPr>
          <w:rStyle w:val="a4"/>
        </w:rPr>
        <w:t>利率</w:t>
      </w:r>
      <w:r>
        <w:rPr>
          <w:rFonts w:hint="eastAsia"/>
        </w:rPr>
        <w:t>时，全场</w:t>
      </w:r>
      <w:r w:rsidRPr="00AB2DC1">
        <w:rPr>
          <w:rStyle w:val="a4"/>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6A05F7" w:rsidP="004E6E85">
      <w:pPr>
        <w:rPr>
          <w:rStyle w:val="a8"/>
        </w:rPr>
      </w:pPr>
      <w:r w:rsidRPr="00D34A79">
        <w:rPr>
          <w:rStyle w:val="a8"/>
        </w:rPr>
        <w:t>竞争性招标方式</w:t>
      </w:r>
      <w:r w:rsidRPr="00D34A79">
        <w:rPr>
          <w:rStyle w:val="a8"/>
          <w:rFonts w:hint="eastAsia"/>
        </w:rPr>
        <w:t>的投标限定</w:t>
      </w:r>
    </w:p>
    <w:p w:rsidR="006A05F7" w:rsidRDefault="006A05F7" w:rsidP="00D34A79">
      <w:pPr>
        <w:pStyle w:val="aa"/>
        <w:numPr>
          <w:ilvl w:val="0"/>
          <w:numId w:val="259"/>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D34A79">
      <w:pPr>
        <w:pStyle w:val="aa"/>
        <w:numPr>
          <w:ilvl w:val="0"/>
          <w:numId w:val="259"/>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D34A79">
      <w:pPr>
        <w:pStyle w:val="aa"/>
        <w:numPr>
          <w:ilvl w:val="0"/>
          <w:numId w:val="259"/>
        </w:numPr>
        <w:ind w:firstLineChars="0"/>
      </w:pPr>
      <w:r w:rsidRPr="008A4305">
        <w:rPr>
          <w:rStyle w:val="a4"/>
          <w:rFonts w:hint="eastAsia"/>
        </w:rPr>
        <w:t>最低投标额</w:t>
      </w:r>
      <w:r>
        <w:rPr>
          <w:rFonts w:hint="eastAsia"/>
        </w:rPr>
        <w:t>：国债承销团甲类——</w:t>
      </w:r>
      <w:r>
        <w:t>4</w:t>
      </w:r>
      <w:r>
        <w:rPr>
          <w:rFonts w:hint="eastAsia"/>
        </w:rPr>
        <w:t>%；乙类——</w:t>
      </w:r>
      <w:r>
        <w:t>1.5</w:t>
      </w:r>
      <w:r>
        <w:rPr>
          <w:rFonts w:hint="eastAsia"/>
        </w:rPr>
        <w:t>%；</w:t>
      </w:r>
    </w:p>
    <w:p w:rsidR="006A05F7" w:rsidRDefault="006A05F7" w:rsidP="00D34A79">
      <w:pPr>
        <w:pStyle w:val="aa"/>
        <w:numPr>
          <w:ilvl w:val="0"/>
          <w:numId w:val="259"/>
        </w:numPr>
        <w:ind w:firstLineChars="0"/>
      </w:pPr>
      <w:r w:rsidRPr="008A4305">
        <w:rPr>
          <w:rStyle w:val="a4"/>
          <w:rFonts w:hint="eastAsia"/>
        </w:rPr>
        <w:t>最高承销额</w:t>
      </w:r>
      <w:r>
        <w:rPr>
          <w:rFonts w:hint="eastAsia"/>
        </w:rPr>
        <w:t>：国债承销团甲类——</w:t>
      </w:r>
      <w:r>
        <w:t>1</w:t>
      </w:r>
      <w:r>
        <w:rPr>
          <w:rFonts w:hint="eastAsia"/>
        </w:rPr>
        <w:t>%；乙类——</w:t>
      </w:r>
      <w:r>
        <w:t>0.2</w:t>
      </w:r>
      <w:r>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7A2EDA">
      <w:pPr>
        <w:pStyle w:val="aa"/>
        <w:numPr>
          <w:ilvl w:val="0"/>
          <w:numId w:val="260"/>
        </w:numPr>
        <w:ind w:firstLineChars="0"/>
      </w:pPr>
      <w:r>
        <w:rPr>
          <w:rFonts w:hint="eastAsia"/>
        </w:rPr>
        <w:t>招标发行</w:t>
      </w:r>
    </w:p>
    <w:p w:rsidR="009345A6" w:rsidRDefault="009345A6" w:rsidP="009345A6">
      <w:pPr>
        <w:pStyle w:val="aa"/>
        <w:numPr>
          <w:ilvl w:val="1"/>
          <w:numId w:val="260"/>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7A2EDA">
      <w:pPr>
        <w:pStyle w:val="aa"/>
        <w:numPr>
          <w:ilvl w:val="0"/>
          <w:numId w:val="260"/>
        </w:numPr>
        <w:ind w:firstLineChars="0"/>
      </w:pPr>
      <w:r>
        <w:rPr>
          <w:rFonts w:hint="eastAsia"/>
        </w:rPr>
        <w:t>分销</w:t>
      </w:r>
    </w:p>
    <w:p w:rsidR="009011E6" w:rsidRDefault="009011E6" w:rsidP="009011E6">
      <w:pPr>
        <w:pStyle w:val="aa"/>
        <w:numPr>
          <w:ilvl w:val="1"/>
          <w:numId w:val="260"/>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9011E6">
      <w:pPr>
        <w:pStyle w:val="aa"/>
        <w:numPr>
          <w:ilvl w:val="1"/>
          <w:numId w:val="260"/>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4E6E85" w:rsidRPr="007C7C1C" w:rsidRDefault="00166B04" w:rsidP="004E6E85">
      <w:pPr>
        <w:rPr>
          <w:rStyle w:val="a8"/>
        </w:rPr>
      </w:pPr>
      <w:r w:rsidRPr="007C7C1C">
        <w:rPr>
          <w:rStyle w:val="a8"/>
        </w:rPr>
        <w:t>凭证式国债的承销程序</w:t>
      </w:r>
    </w:p>
    <w:p w:rsidR="00166B04" w:rsidRDefault="00166B04" w:rsidP="00194096">
      <w:pPr>
        <w:pStyle w:val="aa"/>
        <w:numPr>
          <w:ilvl w:val="0"/>
          <w:numId w:val="261"/>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194096">
      <w:pPr>
        <w:pStyle w:val="aa"/>
        <w:numPr>
          <w:ilvl w:val="0"/>
          <w:numId w:val="261"/>
        </w:numPr>
        <w:ind w:firstLineChars="0"/>
      </w:pPr>
      <w:r w:rsidRPr="007C7C1C">
        <w:rPr>
          <w:rStyle w:val="a4"/>
        </w:rPr>
        <w:lastRenderedPageBreak/>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194096">
      <w:pPr>
        <w:pStyle w:val="aa"/>
        <w:numPr>
          <w:ilvl w:val="0"/>
          <w:numId w:val="261"/>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31"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31"/>
    <w:p w:rsidR="00626A1D" w:rsidRDefault="00626A1D" w:rsidP="00194096">
      <w:pPr>
        <w:pStyle w:val="aa"/>
        <w:numPr>
          <w:ilvl w:val="0"/>
          <w:numId w:val="262"/>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194096">
      <w:pPr>
        <w:pStyle w:val="aa"/>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452379">
        <w:rPr>
          <w:rStyle w:val="a8"/>
          <w:rFonts w:hint="eastAsia"/>
        </w:rPr>
        <w:t>财政部代理发行地方政府债券的投标限定</w:t>
      </w:r>
    </w:p>
    <w:p w:rsidR="00245A1E" w:rsidRDefault="00245A1E" w:rsidP="00194096">
      <w:pPr>
        <w:pStyle w:val="aa"/>
        <w:numPr>
          <w:ilvl w:val="0"/>
          <w:numId w:val="263"/>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194096">
      <w:pPr>
        <w:pStyle w:val="aa"/>
        <w:numPr>
          <w:ilvl w:val="0"/>
          <w:numId w:val="263"/>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194096">
      <w:pPr>
        <w:pStyle w:val="aa"/>
        <w:numPr>
          <w:ilvl w:val="0"/>
          <w:numId w:val="263"/>
        </w:numPr>
        <w:ind w:firstLineChars="0"/>
      </w:pPr>
      <w:r>
        <w:rPr>
          <w:rFonts w:hint="eastAsia"/>
        </w:rPr>
        <w:t>最低投标额：国债承销团甲类——</w:t>
      </w:r>
      <w:r>
        <w:t>4</w:t>
      </w:r>
      <w:r>
        <w:rPr>
          <w:rFonts w:hint="eastAsia"/>
        </w:rPr>
        <w:t>%；乙类——</w:t>
      </w:r>
      <w:r>
        <w:t>1</w:t>
      </w:r>
      <w:r>
        <w:rPr>
          <w:rFonts w:hint="eastAsia"/>
        </w:rPr>
        <w:t>%；</w:t>
      </w:r>
    </w:p>
    <w:p w:rsidR="00245A1E" w:rsidRDefault="00245A1E" w:rsidP="00194096">
      <w:pPr>
        <w:pStyle w:val="aa"/>
        <w:numPr>
          <w:ilvl w:val="0"/>
          <w:numId w:val="263"/>
        </w:numPr>
        <w:ind w:firstLineChars="0"/>
      </w:pPr>
      <w:r>
        <w:rPr>
          <w:rFonts w:hint="eastAsia"/>
        </w:rPr>
        <w:t>最低承销额：国债承销团甲类——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194096">
      <w:pPr>
        <w:pStyle w:val="aa"/>
        <w:numPr>
          <w:ilvl w:val="0"/>
          <w:numId w:val="264"/>
        </w:numPr>
        <w:ind w:firstLineChars="0"/>
      </w:pPr>
      <w:r>
        <w:rPr>
          <w:rFonts w:hint="eastAsia"/>
        </w:rPr>
        <w:t>地方政府</w:t>
      </w:r>
      <w:r w:rsidRPr="006A5589">
        <w:rPr>
          <w:rStyle w:val="a4"/>
          <w:rFonts w:hint="eastAsia"/>
        </w:rPr>
        <w:t>一般</w:t>
      </w:r>
      <w:r>
        <w:rPr>
          <w:rFonts w:hint="eastAsia"/>
        </w:rPr>
        <w:t>债券</w:t>
      </w:r>
    </w:p>
    <w:p w:rsidR="00452379" w:rsidRDefault="00452379" w:rsidP="00194096">
      <w:pPr>
        <w:pStyle w:val="aa"/>
        <w:numPr>
          <w:ilvl w:val="1"/>
          <w:numId w:val="264"/>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194096">
      <w:pPr>
        <w:pStyle w:val="aa"/>
        <w:numPr>
          <w:ilvl w:val="0"/>
          <w:numId w:val="264"/>
        </w:numPr>
        <w:ind w:firstLineChars="0"/>
      </w:pPr>
      <w:r>
        <w:rPr>
          <w:rFonts w:hint="eastAsia"/>
        </w:rPr>
        <w:t>地方政府</w:t>
      </w:r>
      <w:r w:rsidRPr="006A5589">
        <w:rPr>
          <w:rStyle w:val="a4"/>
          <w:rFonts w:hint="eastAsia"/>
        </w:rPr>
        <w:t>专项</w:t>
      </w:r>
      <w:r>
        <w:rPr>
          <w:rFonts w:hint="eastAsia"/>
        </w:rPr>
        <w:t>债券</w:t>
      </w:r>
    </w:p>
    <w:p w:rsidR="004E6E85" w:rsidRDefault="00452379" w:rsidP="00194096">
      <w:pPr>
        <w:pStyle w:val="aa"/>
        <w:numPr>
          <w:ilvl w:val="1"/>
          <w:numId w:val="264"/>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r>
        <w:rPr>
          <w:rFonts w:hint="eastAsia"/>
        </w:rPr>
        <w:t>考点1</w:t>
      </w:r>
      <w:r>
        <w:t>3</w:t>
      </w:r>
      <w:r>
        <w:rPr>
          <w:rFonts w:hint="eastAsia"/>
        </w:rPr>
        <w:t>：金融债券的发行与承销</w:t>
      </w:r>
    </w:p>
    <w:p w:rsidR="00090762" w:rsidRPr="00090762" w:rsidRDefault="00090762" w:rsidP="00090762">
      <w:pPr>
        <w:rPr>
          <w:rStyle w:val="a8"/>
        </w:rPr>
      </w:pPr>
      <w:r w:rsidRPr="00090762">
        <w:rPr>
          <w:rStyle w:val="a8"/>
          <w:rFonts w:hint="eastAsia"/>
        </w:rPr>
        <w:t>金融债券的发行条件</w:t>
      </w:r>
    </w:p>
    <w:p w:rsidR="00090762" w:rsidRDefault="00090762" w:rsidP="00194096">
      <w:pPr>
        <w:pStyle w:val="aa"/>
        <w:numPr>
          <w:ilvl w:val="0"/>
          <w:numId w:val="265"/>
        </w:numPr>
        <w:ind w:firstLineChars="0"/>
      </w:pPr>
      <w:r>
        <w:t>政策性银行</w:t>
      </w:r>
    </w:p>
    <w:p w:rsidR="00090762" w:rsidRDefault="00090762" w:rsidP="00194096">
      <w:pPr>
        <w:pStyle w:val="aa"/>
        <w:numPr>
          <w:ilvl w:val="1"/>
          <w:numId w:val="265"/>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194096">
      <w:pPr>
        <w:pStyle w:val="aa"/>
        <w:numPr>
          <w:ilvl w:val="0"/>
          <w:numId w:val="265"/>
        </w:numPr>
        <w:ind w:firstLineChars="0"/>
      </w:pPr>
      <w:r>
        <w:t>商业银行</w:t>
      </w:r>
    </w:p>
    <w:p w:rsidR="00090762" w:rsidRDefault="00090762" w:rsidP="00194096">
      <w:pPr>
        <w:pStyle w:val="aa"/>
        <w:numPr>
          <w:ilvl w:val="1"/>
          <w:numId w:val="265"/>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Pr="00F3389C" w:rsidRDefault="00090762" w:rsidP="00194096">
      <w:pPr>
        <w:pStyle w:val="aa"/>
        <w:numPr>
          <w:ilvl w:val="0"/>
          <w:numId w:val="265"/>
        </w:numPr>
        <w:ind w:firstLineChars="0"/>
        <w:rPr>
          <w:rStyle w:val="af"/>
        </w:rPr>
      </w:pPr>
      <w:r w:rsidRPr="00F3389C">
        <w:rPr>
          <w:rStyle w:val="af"/>
        </w:rPr>
        <w:t>企业集团财务公司</w:t>
      </w:r>
    </w:p>
    <w:p w:rsidR="00090762" w:rsidRDefault="00090762" w:rsidP="00194096">
      <w:pPr>
        <w:pStyle w:val="aa"/>
        <w:numPr>
          <w:ilvl w:val="1"/>
          <w:numId w:val="265"/>
        </w:numPr>
        <w:ind w:firstLineChars="0"/>
      </w:pPr>
      <w:r>
        <w:rPr>
          <w:rFonts w:hint="eastAsia"/>
        </w:rPr>
        <w:t>发行金融债券后，资本充足率</w:t>
      </w:r>
      <w:r w:rsidRPr="00480871">
        <w:rPr>
          <w:rStyle w:val="af"/>
          <w:rFonts w:hint="eastAsia"/>
        </w:rPr>
        <w:t>不低于</w:t>
      </w:r>
      <w:r w:rsidRPr="00480871">
        <w:rPr>
          <w:rStyle w:val="af"/>
        </w:rPr>
        <w:t>10％</w:t>
      </w:r>
      <w:r w:rsidR="005575DB">
        <w:rPr>
          <w:rFonts w:hint="eastAsia"/>
        </w:rPr>
        <w:t>；</w:t>
      </w:r>
    </w:p>
    <w:p w:rsidR="00090762" w:rsidRDefault="00090762" w:rsidP="00194096">
      <w:pPr>
        <w:pStyle w:val="aa"/>
        <w:numPr>
          <w:ilvl w:val="0"/>
          <w:numId w:val="265"/>
        </w:numPr>
        <w:ind w:firstLineChars="0"/>
      </w:pPr>
      <w:r>
        <w:t>金融租赁公司和汽车金融公司</w:t>
      </w:r>
    </w:p>
    <w:p w:rsidR="00452379" w:rsidRDefault="00090762" w:rsidP="00194096">
      <w:pPr>
        <w:pStyle w:val="aa"/>
        <w:numPr>
          <w:ilvl w:val="1"/>
          <w:numId w:val="265"/>
        </w:numPr>
        <w:ind w:firstLineChars="0"/>
      </w:pPr>
      <w:r>
        <w:rPr>
          <w:rFonts w:hint="eastAsia"/>
        </w:rPr>
        <w:t>发行金融债券后，资本充足率均应</w:t>
      </w:r>
      <w:r w:rsidRPr="008334EA">
        <w:rPr>
          <w:rStyle w:val="a4"/>
          <w:rFonts w:hint="eastAsia"/>
        </w:rPr>
        <w:t>不低于</w:t>
      </w:r>
      <w:r w:rsidRPr="008334EA">
        <w:rPr>
          <w:rStyle w:val="a4"/>
        </w:rPr>
        <w:t>8％</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194096">
      <w:pPr>
        <w:pStyle w:val="aa"/>
        <w:numPr>
          <w:ilvl w:val="0"/>
          <w:numId w:val="266"/>
        </w:numPr>
        <w:ind w:firstLineChars="0"/>
      </w:pPr>
      <w:r>
        <w:rPr>
          <w:rFonts w:hint="eastAsia"/>
        </w:rPr>
        <w:t>发行方式</w:t>
      </w:r>
    </w:p>
    <w:p w:rsidR="008334EA" w:rsidRDefault="008334EA" w:rsidP="00194096">
      <w:pPr>
        <w:pStyle w:val="aa"/>
        <w:numPr>
          <w:ilvl w:val="1"/>
          <w:numId w:val="266"/>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194096">
      <w:pPr>
        <w:pStyle w:val="aa"/>
        <w:numPr>
          <w:ilvl w:val="0"/>
          <w:numId w:val="266"/>
        </w:numPr>
        <w:ind w:firstLineChars="0"/>
      </w:pPr>
      <w:r>
        <w:rPr>
          <w:rFonts w:hint="eastAsia"/>
        </w:rPr>
        <w:lastRenderedPageBreak/>
        <w:t>发行规定</w:t>
      </w:r>
    </w:p>
    <w:p w:rsidR="00452379" w:rsidRDefault="008334EA" w:rsidP="00194096">
      <w:pPr>
        <w:pStyle w:val="aa"/>
        <w:numPr>
          <w:ilvl w:val="1"/>
          <w:numId w:val="266"/>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194096">
      <w:pPr>
        <w:pStyle w:val="aa"/>
        <w:numPr>
          <w:ilvl w:val="0"/>
          <w:numId w:val="267"/>
        </w:numPr>
        <w:ind w:firstLineChars="0"/>
      </w:pPr>
      <w:r>
        <w:rPr>
          <w:rFonts w:hint="eastAsia"/>
        </w:rPr>
        <w:t>概念</w:t>
      </w:r>
    </w:p>
    <w:p w:rsidR="00DF7E0E" w:rsidRDefault="00DF7E0E" w:rsidP="00194096">
      <w:pPr>
        <w:pStyle w:val="aa"/>
        <w:numPr>
          <w:ilvl w:val="1"/>
          <w:numId w:val="267"/>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194096">
      <w:pPr>
        <w:pStyle w:val="aa"/>
        <w:numPr>
          <w:ilvl w:val="0"/>
          <w:numId w:val="267"/>
        </w:numPr>
        <w:ind w:firstLineChars="0"/>
      </w:pPr>
      <w:r>
        <w:t>募集方式</w:t>
      </w:r>
    </w:p>
    <w:p w:rsidR="00452379" w:rsidRPr="00DF7E0E" w:rsidRDefault="00DF7E0E" w:rsidP="00194096">
      <w:pPr>
        <w:pStyle w:val="aa"/>
        <w:numPr>
          <w:ilvl w:val="1"/>
          <w:numId w:val="267"/>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194096">
      <w:pPr>
        <w:pStyle w:val="aa"/>
        <w:numPr>
          <w:ilvl w:val="0"/>
          <w:numId w:val="268"/>
        </w:numPr>
        <w:ind w:firstLineChars="0"/>
      </w:pPr>
      <w:r>
        <w:rPr>
          <w:rFonts w:hint="eastAsia"/>
        </w:rPr>
        <w:t>概念</w:t>
      </w:r>
    </w:p>
    <w:p w:rsidR="00827A5C" w:rsidRDefault="00827A5C" w:rsidP="00194096">
      <w:pPr>
        <w:pStyle w:val="aa"/>
        <w:numPr>
          <w:ilvl w:val="1"/>
          <w:numId w:val="268"/>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194096">
      <w:pPr>
        <w:pStyle w:val="aa"/>
        <w:numPr>
          <w:ilvl w:val="0"/>
          <w:numId w:val="268"/>
        </w:numPr>
        <w:ind w:firstLineChars="0"/>
      </w:pPr>
      <w:r>
        <w:rPr>
          <w:rFonts w:hint="eastAsia"/>
        </w:rPr>
        <w:t>募集方式</w:t>
      </w:r>
    </w:p>
    <w:p w:rsidR="00452379" w:rsidRDefault="00827A5C" w:rsidP="00194096">
      <w:pPr>
        <w:pStyle w:val="aa"/>
        <w:numPr>
          <w:ilvl w:val="1"/>
          <w:numId w:val="268"/>
        </w:numPr>
        <w:ind w:firstLineChars="0"/>
      </w:pPr>
      <w:r>
        <w:rPr>
          <w:rFonts w:hint="eastAsia"/>
        </w:rPr>
        <w:t>保险公司次级债务的偿还只有在确保偿还次级债务本息后偿付能力充足率</w:t>
      </w:r>
      <w:r w:rsidRPr="00A66004">
        <w:rPr>
          <w:rStyle w:val="a4"/>
          <w:rFonts w:hint="eastAsia"/>
        </w:rPr>
        <w:t>不低于</w:t>
      </w:r>
      <w:r w:rsidRPr="00A66004">
        <w:rPr>
          <w:rStyle w:val="a4"/>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 xml:space="preserve">证券 </w:t>
      </w:r>
      <w:r w:rsidRPr="00827A5C">
        <w:rPr>
          <w:rStyle w:val="a8"/>
        </w:rPr>
        <w:t>公司次级债务</w:t>
      </w:r>
      <w:r w:rsidRPr="00827A5C">
        <w:rPr>
          <w:rStyle w:val="a8"/>
          <w:rFonts w:hint="eastAsia"/>
        </w:rPr>
        <w:t>的概念和募集方式</w:t>
      </w:r>
    </w:p>
    <w:p w:rsidR="00D95959"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w:t>
      </w:r>
    </w:p>
    <w:p w:rsidR="00997C1C" w:rsidRDefault="00D95959" w:rsidP="00D95959">
      <w:r>
        <w:rPr>
          <w:rFonts w:hint="eastAsia"/>
        </w:rPr>
        <w:t>期次级债务。</w:t>
      </w:r>
    </w:p>
    <w:p w:rsidR="00997C1C" w:rsidRDefault="00D95959" w:rsidP="00194096">
      <w:pPr>
        <w:pStyle w:val="aa"/>
        <w:numPr>
          <w:ilvl w:val="0"/>
          <w:numId w:val="269"/>
        </w:numPr>
        <w:ind w:firstLineChars="0"/>
      </w:pPr>
      <w:r>
        <w:rPr>
          <w:rFonts w:hint="eastAsia"/>
        </w:rPr>
        <w:t>长期次级债务，借入期限</w:t>
      </w:r>
      <w:r w:rsidRPr="002478BE">
        <w:rPr>
          <w:rStyle w:val="a4"/>
        </w:rPr>
        <w:t>2年以上</w:t>
      </w:r>
      <w:r>
        <w:t>（含2年）</w:t>
      </w:r>
    </w:p>
    <w:p w:rsidR="00452379" w:rsidRDefault="00D95959" w:rsidP="00194096">
      <w:pPr>
        <w:pStyle w:val="aa"/>
        <w:numPr>
          <w:ilvl w:val="0"/>
          <w:numId w:val="269"/>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194096">
      <w:pPr>
        <w:pStyle w:val="aa"/>
        <w:numPr>
          <w:ilvl w:val="0"/>
          <w:numId w:val="270"/>
        </w:numPr>
        <w:ind w:firstLineChars="0"/>
      </w:pPr>
      <w:r>
        <w:rPr>
          <w:rFonts w:hint="eastAsia"/>
        </w:rPr>
        <w:t>概念</w:t>
      </w:r>
    </w:p>
    <w:p w:rsidR="00F526EB" w:rsidRDefault="00F526EB" w:rsidP="00194096">
      <w:pPr>
        <w:pStyle w:val="aa"/>
        <w:numPr>
          <w:ilvl w:val="1"/>
          <w:numId w:val="270"/>
        </w:numPr>
        <w:ind w:firstLineChars="0"/>
      </w:pPr>
      <w:r>
        <w:rPr>
          <w:rFonts w:hint="eastAsia"/>
        </w:rPr>
        <w:t>我国的混合资本债券是指商业银行为</w:t>
      </w:r>
      <w:r w:rsidRPr="00F20C10">
        <w:rPr>
          <w:rStyle w:val="a4"/>
          <w:rFonts w:hint="eastAsia"/>
        </w:rPr>
        <w:t>补充附属资本</w:t>
      </w:r>
      <w:r>
        <w:rPr>
          <w:rFonts w:hint="eastAsia"/>
        </w:rPr>
        <w:t>发行的、清偿顺序位于股权资本之前，但列在一般债务和次级债务之后、期限在</w:t>
      </w:r>
      <w:r w:rsidRPr="00F20C10">
        <w:rPr>
          <w:rStyle w:val="a4"/>
          <w:rFonts w:hint="eastAsia"/>
        </w:rPr>
        <w:t>1</w:t>
      </w:r>
      <w:r w:rsidRPr="00F20C10">
        <w:rPr>
          <w:rStyle w:val="a4"/>
        </w:rPr>
        <w:t>5</w:t>
      </w:r>
      <w:r>
        <w:rPr>
          <w:rFonts w:hint="eastAsia"/>
        </w:rPr>
        <w:t>年以上、发行之日起</w:t>
      </w:r>
      <w:r w:rsidRPr="00F20C10">
        <w:rPr>
          <w:rStyle w:val="a4"/>
        </w:rPr>
        <w:t>10年内不可赎回</w:t>
      </w:r>
      <w:r>
        <w:t>的债券。</w:t>
      </w:r>
    </w:p>
    <w:p w:rsidR="00F526EB" w:rsidRDefault="00F526EB" w:rsidP="00194096">
      <w:pPr>
        <w:pStyle w:val="aa"/>
        <w:numPr>
          <w:ilvl w:val="0"/>
          <w:numId w:val="270"/>
        </w:numPr>
        <w:ind w:firstLineChars="0"/>
      </w:pPr>
      <w:r>
        <w:rPr>
          <w:rFonts w:hint="eastAsia"/>
        </w:rPr>
        <w:t>募集方式</w:t>
      </w:r>
    </w:p>
    <w:p w:rsidR="00452379" w:rsidRDefault="00F526EB" w:rsidP="00194096">
      <w:pPr>
        <w:pStyle w:val="aa"/>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r>
        <w:rPr>
          <w:rFonts w:hint="eastAsia"/>
        </w:rPr>
        <w:lastRenderedPageBreak/>
        <w:t>考点1</w:t>
      </w:r>
      <w:r>
        <w:t>4</w:t>
      </w:r>
      <w:r>
        <w:rPr>
          <w:rFonts w:hint="eastAsia"/>
        </w:rPr>
        <w:t>：企业债券的发行与承销</w:t>
      </w:r>
    </w:p>
    <w:p w:rsidR="00877710" w:rsidRPr="00877710" w:rsidRDefault="00877710" w:rsidP="00877710">
      <w:pPr>
        <w:rPr>
          <w:rStyle w:val="a8"/>
        </w:rPr>
      </w:pPr>
      <w:r w:rsidRPr="00877710">
        <w:rPr>
          <w:rStyle w:val="a8"/>
        </w:rPr>
        <w:t>公开发行企业债券须符合的条件</w:t>
      </w:r>
    </w:p>
    <w:p w:rsidR="00877710" w:rsidRDefault="00877710" w:rsidP="00194096">
      <w:pPr>
        <w:pStyle w:val="aa"/>
        <w:numPr>
          <w:ilvl w:val="0"/>
          <w:numId w:val="271"/>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194096">
      <w:pPr>
        <w:pStyle w:val="aa"/>
        <w:numPr>
          <w:ilvl w:val="0"/>
          <w:numId w:val="271"/>
        </w:numPr>
        <w:ind w:firstLineChars="0"/>
      </w:pPr>
      <w:r>
        <w:rPr>
          <w:rFonts w:hint="eastAsia"/>
        </w:rPr>
        <w:t>累计债券余额不超过发行人净资产（不包括少数股东权益）的</w:t>
      </w:r>
      <w:r w:rsidRPr="00E64C4D">
        <w:rPr>
          <w:rStyle w:val="a4"/>
        </w:rPr>
        <w:t>40％</w:t>
      </w:r>
    </w:p>
    <w:p w:rsidR="00877710" w:rsidRDefault="00877710" w:rsidP="00194096">
      <w:pPr>
        <w:pStyle w:val="aa"/>
        <w:numPr>
          <w:ilvl w:val="0"/>
          <w:numId w:val="271"/>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194096">
      <w:pPr>
        <w:pStyle w:val="aa"/>
        <w:numPr>
          <w:ilvl w:val="0"/>
          <w:numId w:val="271"/>
        </w:numPr>
        <w:ind w:firstLineChars="0"/>
      </w:pPr>
      <w:r>
        <w:rPr>
          <w:rFonts w:hint="eastAsia"/>
        </w:rPr>
        <w:t>筹集的资金投向符合国家产业政策，所需相关手续齐全</w:t>
      </w:r>
    </w:p>
    <w:p w:rsidR="00877710" w:rsidRDefault="00877710" w:rsidP="00194096">
      <w:pPr>
        <w:pStyle w:val="aa"/>
        <w:numPr>
          <w:ilvl w:val="0"/>
          <w:numId w:val="271"/>
        </w:numPr>
        <w:ind w:firstLineChars="0"/>
      </w:pPr>
      <w:r>
        <w:rPr>
          <w:rFonts w:hint="eastAsia"/>
        </w:rPr>
        <w:t>债券利率由企业根据市场情况确定，但不得超过国务院限定的利率水平</w:t>
      </w:r>
    </w:p>
    <w:p w:rsidR="00877710" w:rsidRDefault="00877710" w:rsidP="00194096">
      <w:pPr>
        <w:pStyle w:val="aa"/>
        <w:numPr>
          <w:ilvl w:val="0"/>
          <w:numId w:val="271"/>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194096">
      <w:pPr>
        <w:pStyle w:val="aa"/>
        <w:numPr>
          <w:ilvl w:val="0"/>
          <w:numId w:val="271"/>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194096">
      <w:pPr>
        <w:pStyle w:val="aa"/>
        <w:numPr>
          <w:ilvl w:val="0"/>
          <w:numId w:val="272"/>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194096">
      <w:pPr>
        <w:pStyle w:val="aa"/>
        <w:numPr>
          <w:ilvl w:val="0"/>
          <w:numId w:val="272"/>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194096">
      <w:pPr>
        <w:pStyle w:val="aa"/>
        <w:numPr>
          <w:ilvl w:val="0"/>
          <w:numId w:val="272"/>
        </w:numPr>
        <w:ind w:firstLineChars="0"/>
      </w:pPr>
      <w:r>
        <w:rPr>
          <w:rFonts w:hint="eastAsia"/>
        </w:rPr>
        <w:t>公开发行公司债券筹集的资金，必须用于核准的用途，</w:t>
      </w:r>
      <w:r w:rsidRPr="004B6215">
        <w:rPr>
          <w:rStyle w:val="a4"/>
          <w:rFonts w:hint="eastAsia"/>
        </w:rPr>
        <w:t>不得用于弥补亏损和非生产性支出</w:t>
      </w:r>
    </w:p>
    <w:p w:rsidR="00D76683" w:rsidRDefault="00D76683" w:rsidP="00194096">
      <w:pPr>
        <w:pStyle w:val="aa"/>
        <w:numPr>
          <w:ilvl w:val="0"/>
          <w:numId w:val="272"/>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194096">
      <w:pPr>
        <w:pStyle w:val="aa"/>
        <w:numPr>
          <w:ilvl w:val="0"/>
          <w:numId w:val="273"/>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194096">
      <w:pPr>
        <w:pStyle w:val="aa"/>
        <w:numPr>
          <w:ilvl w:val="0"/>
          <w:numId w:val="273"/>
        </w:numPr>
        <w:ind w:firstLineChars="0"/>
      </w:pPr>
      <w:r>
        <w:rPr>
          <w:rFonts w:hint="eastAsia"/>
        </w:rPr>
        <w:t>累计债券余额不超过公司净资产的</w:t>
      </w:r>
      <w:r w:rsidRPr="00F6419F">
        <w:rPr>
          <w:rStyle w:val="a4"/>
        </w:rPr>
        <w:t>40</w:t>
      </w:r>
      <w:r>
        <w:t>％</w:t>
      </w:r>
    </w:p>
    <w:p w:rsidR="004B6215" w:rsidRDefault="004B6215" w:rsidP="00194096">
      <w:pPr>
        <w:pStyle w:val="aa"/>
        <w:numPr>
          <w:ilvl w:val="0"/>
          <w:numId w:val="273"/>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194096">
      <w:pPr>
        <w:pStyle w:val="aa"/>
        <w:numPr>
          <w:ilvl w:val="0"/>
          <w:numId w:val="273"/>
        </w:numPr>
        <w:ind w:firstLineChars="0"/>
      </w:pPr>
      <w:r>
        <w:rPr>
          <w:rFonts w:hint="eastAsia"/>
        </w:rPr>
        <w:t>筹集的资金投向符合国家产业政策</w:t>
      </w:r>
    </w:p>
    <w:p w:rsidR="004B6215" w:rsidRDefault="004B6215" w:rsidP="00194096">
      <w:pPr>
        <w:pStyle w:val="aa"/>
        <w:numPr>
          <w:ilvl w:val="0"/>
          <w:numId w:val="273"/>
        </w:numPr>
        <w:ind w:firstLineChars="0"/>
      </w:pPr>
      <w:r>
        <w:rPr>
          <w:rFonts w:hint="eastAsia"/>
        </w:rPr>
        <w:t>债券的利率不超过国务院限定的利率水平</w:t>
      </w:r>
    </w:p>
    <w:p w:rsidR="004B6215" w:rsidRDefault="004B6215" w:rsidP="00194096">
      <w:pPr>
        <w:pStyle w:val="aa"/>
        <w:numPr>
          <w:ilvl w:val="0"/>
          <w:numId w:val="273"/>
        </w:numPr>
        <w:ind w:firstLineChars="0"/>
      </w:pPr>
      <w:r>
        <w:rPr>
          <w:rFonts w:hint="eastAsia"/>
        </w:rPr>
        <w:t>国务院规定的其他条件</w:t>
      </w:r>
    </w:p>
    <w:p w:rsidR="004B6215" w:rsidRDefault="004B6215" w:rsidP="004B6215"/>
    <w:p w:rsidR="004B6215" w:rsidRPr="00481ABC" w:rsidRDefault="00F6419F" w:rsidP="004B6215">
      <w:pPr>
        <w:rPr>
          <w:rStyle w:val="a8"/>
        </w:rPr>
      </w:pPr>
      <w:r w:rsidRPr="00481ABC">
        <w:rPr>
          <w:rStyle w:val="a8"/>
        </w:rPr>
        <w:t>募集资金的投向</w:t>
      </w:r>
    </w:p>
    <w:p w:rsidR="00F6419F" w:rsidRDefault="00F6419F" w:rsidP="004B6215">
      <w:r>
        <w:rPr>
          <w:rFonts w:hint="eastAsia"/>
        </w:rPr>
        <w:t>公开发行公司债券，应当用于</w:t>
      </w:r>
      <w:r w:rsidRPr="00481ABC">
        <w:rPr>
          <w:rStyle w:val="a4"/>
        </w:rPr>
        <w:t>核准</w:t>
      </w:r>
      <w:r>
        <w:rPr>
          <w:rFonts w:hint="eastAsia"/>
        </w:rPr>
        <w:t>的用途；</w:t>
      </w:r>
    </w:p>
    <w:p w:rsidR="00F6419F" w:rsidRDefault="00F6419F" w:rsidP="004B6215">
      <w:r>
        <w:rPr>
          <w:rFonts w:hint="eastAsia"/>
        </w:rPr>
        <w:t>非公开发行的，应当用于</w:t>
      </w:r>
      <w:r w:rsidRPr="00481ABC">
        <w:rPr>
          <w:rStyle w:val="a4"/>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194096">
      <w:pPr>
        <w:pStyle w:val="aa"/>
        <w:numPr>
          <w:ilvl w:val="0"/>
          <w:numId w:val="274"/>
        </w:numPr>
        <w:ind w:firstLineChars="0"/>
      </w:pPr>
      <w:r>
        <w:rPr>
          <w:rFonts w:hint="eastAsia"/>
        </w:rPr>
        <w:t>发行规模</w:t>
      </w:r>
    </w:p>
    <w:p w:rsidR="00667417" w:rsidRDefault="00667417" w:rsidP="00194096">
      <w:pPr>
        <w:pStyle w:val="aa"/>
        <w:numPr>
          <w:ilvl w:val="1"/>
          <w:numId w:val="274"/>
        </w:numPr>
        <w:ind w:firstLineChars="0"/>
      </w:pPr>
      <w:r>
        <w:rPr>
          <w:rFonts w:hint="eastAsia"/>
        </w:rPr>
        <w:t>企业公开发行企业债券，累计债券余额不超过企业净资产的</w:t>
      </w:r>
      <w:r w:rsidRPr="001F7F6D">
        <w:rPr>
          <w:rStyle w:val="a4"/>
        </w:rPr>
        <w:t>40％</w:t>
      </w:r>
    </w:p>
    <w:p w:rsidR="00667417" w:rsidRDefault="00667417" w:rsidP="00194096">
      <w:pPr>
        <w:pStyle w:val="aa"/>
        <w:numPr>
          <w:ilvl w:val="0"/>
          <w:numId w:val="274"/>
        </w:numPr>
        <w:ind w:firstLineChars="0"/>
      </w:pPr>
      <w:r>
        <w:rPr>
          <w:rFonts w:hint="eastAsia"/>
        </w:rPr>
        <w:t>利率</w:t>
      </w:r>
    </w:p>
    <w:p w:rsidR="00667417" w:rsidRDefault="00667417" w:rsidP="00194096">
      <w:pPr>
        <w:pStyle w:val="aa"/>
        <w:numPr>
          <w:ilvl w:val="1"/>
          <w:numId w:val="274"/>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194096">
      <w:pPr>
        <w:pStyle w:val="aa"/>
        <w:numPr>
          <w:ilvl w:val="0"/>
          <w:numId w:val="274"/>
        </w:numPr>
        <w:ind w:firstLineChars="0"/>
      </w:pPr>
      <w:r>
        <w:rPr>
          <w:rFonts w:hint="eastAsia"/>
        </w:rPr>
        <w:t>担保</w:t>
      </w:r>
    </w:p>
    <w:p w:rsidR="00667417" w:rsidRDefault="00667417" w:rsidP="00194096">
      <w:pPr>
        <w:pStyle w:val="aa"/>
        <w:numPr>
          <w:ilvl w:val="1"/>
          <w:numId w:val="274"/>
        </w:numPr>
        <w:ind w:firstLineChars="0"/>
      </w:pPr>
      <w:r>
        <w:rPr>
          <w:rFonts w:hint="eastAsia"/>
        </w:rPr>
        <w:t>企业可发行</w:t>
      </w:r>
      <w:r w:rsidRPr="001F7F6D">
        <w:rPr>
          <w:rStyle w:val="a4"/>
          <w:rFonts w:hint="eastAsia"/>
        </w:rPr>
        <w:t>无担保信用债券、资产抵押债券、第三方担保债券</w:t>
      </w:r>
    </w:p>
    <w:p w:rsidR="00667417" w:rsidRDefault="00667417" w:rsidP="00194096">
      <w:pPr>
        <w:pStyle w:val="aa"/>
        <w:numPr>
          <w:ilvl w:val="0"/>
          <w:numId w:val="274"/>
        </w:numPr>
        <w:ind w:firstLineChars="0"/>
      </w:pPr>
      <w:r>
        <w:rPr>
          <w:rFonts w:hint="eastAsia"/>
        </w:rPr>
        <w:t>承销</w:t>
      </w:r>
    </w:p>
    <w:p w:rsidR="004B6215" w:rsidRDefault="00667417" w:rsidP="00194096">
      <w:pPr>
        <w:pStyle w:val="aa"/>
        <w:numPr>
          <w:ilvl w:val="1"/>
          <w:numId w:val="274"/>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194096">
      <w:pPr>
        <w:pStyle w:val="aa"/>
        <w:numPr>
          <w:ilvl w:val="0"/>
          <w:numId w:val="275"/>
        </w:numPr>
        <w:ind w:firstLineChars="0"/>
      </w:pPr>
      <w:r>
        <w:rPr>
          <w:rFonts w:hint="eastAsia"/>
        </w:rPr>
        <w:t>发行价格</w:t>
      </w:r>
    </w:p>
    <w:p w:rsidR="00A97CBE" w:rsidRDefault="00A97CBE" w:rsidP="00194096">
      <w:pPr>
        <w:pStyle w:val="aa"/>
        <w:numPr>
          <w:ilvl w:val="1"/>
          <w:numId w:val="275"/>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194096">
      <w:pPr>
        <w:pStyle w:val="aa"/>
        <w:numPr>
          <w:ilvl w:val="0"/>
          <w:numId w:val="275"/>
        </w:numPr>
        <w:ind w:firstLineChars="0"/>
      </w:pPr>
      <w:r>
        <w:rPr>
          <w:rFonts w:hint="eastAsia"/>
        </w:rPr>
        <w:t>发行方式</w:t>
      </w:r>
    </w:p>
    <w:p w:rsidR="00A97CBE" w:rsidRDefault="00A97CBE" w:rsidP="00194096">
      <w:pPr>
        <w:pStyle w:val="aa"/>
        <w:numPr>
          <w:ilvl w:val="1"/>
          <w:numId w:val="275"/>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194096">
      <w:pPr>
        <w:pStyle w:val="aa"/>
        <w:numPr>
          <w:ilvl w:val="0"/>
          <w:numId w:val="275"/>
        </w:numPr>
        <w:ind w:firstLineChars="0"/>
      </w:pPr>
      <w:r>
        <w:rPr>
          <w:rFonts w:hint="eastAsia"/>
        </w:rPr>
        <w:t>信用评级</w:t>
      </w:r>
    </w:p>
    <w:p w:rsidR="00A97CBE" w:rsidRDefault="00A97CBE" w:rsidP="00194096">
      <w:pPr>
        <w:pStyle w:val="aa"/>
        <w:numPr>
          <w:ilvl w:val="1"/>
          <w:numId w:val="275"/>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194096">
      <w:pPr>
        <w:pStyle w:val="aa"/>
        <w:numPr>
          <w:ilvl w:val="0"/>
          <w:numId w:val="275"/>
        </w:numPr>
        <w:ind w:firstLineChars="0"/>
      </w:pPr>
      <w:r>
        <w:rPr>
          <w:rFonts w:hint="eastAsia"/>
        </w:rPr>
        <w:t>其他</w:t>
      </w:r>
    </w:p>
    <w:p w:rsidR="004B6215" w:rsidRDefault="00A97CBE" w:rsidP="00194096">
      <w:pPr>
        <w:pStyle w:val="aa"/>
        <w:numPr>
          <w:ilvl w:val="1"/>
          <w:numId w:val="275"/>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r>
        <w:rPr>
          <w:rFonts w:hint="eastAsia"/>
        </w:rPr>
        <w:t>考点1</w:t>
      </w:r>
      <w:r>
        <w:t>5</w:t>
      </w:r>
      <w:r>
        <w:rPr>
          <w:rFonts w:hint="eastAsia"/>
        </w:rPr>
        <w:t>：其它债权的发行与承销</w:t>
      </w:r>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194096">
      <w:pPr>
        <w:pStyle w:val="aa"/>
        <w:numPr>
          <w:ilvl w:val="0"/>
          <w:numId w:val="276"/>
        </w:numPr>
        <w:ind w:firstLineChars="0"/>
      </w:pPr>
      <w:r>
        <w:rPr>
          <w:rFonts w:hint="eastAsia"/>
        </w:rPr>
        <w:t>短期融资融券</w:t>
      </w:r>
    </w:p>
    <w:p w:rsidR="004343CF" w:rsidRDefault="004343CF" w:rsidP="00194096">
      <w:pPr>
        <w:pStyle w:val="aa"/>
        <w:numPr>
          <w:ilvl w:val="1"/>
          <w:numId w:val="276"/>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194096">
      <w:pPr>
        <w:pStyle w:val="aa"/>
        <w:numPr>
          <w:ilvl w:val="1"/>
          <w:numId w:val="276"/>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194096">
      <w:pPr>
        <w:pStyle w:val="aa"/>
        <w:numPr>
          <w:ilvl w:val="1"/>
          <w:numId w:val="276"/>
        </w:numPr>
        <w:ind w:firstLineChars="0"/>
      </w:pPr>
      <w:r>
        <w:rPr>
          <w:rFonts w:hint="eastAsia"/>
        </w:rPr>
        <w:t>操作要求</w:t>
      </w:r>
    </w:p>
    <w:p w:rsidR="003107F3" w:rsidRDefault="003107F3" w:rsidP="00194096">
      <w:pPr>
        <w:pStyle w:val="aa"/>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194096">
      <w:pPr>
        <w:pStyle w:val="aa"/>
        <w:numPr>
          <w:ilvl w:val="2"/>
          <w:numId w:val="276"/>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中小非金融企业集合票据</w:t>
      </w:r>
    </w:p>
    <w:p w:rsidR="005524E8" w:rsidRDefault="005101DC" w:rsidP="00194096">
      <w:pPr>
        <w:pStyle w:val="aa"/>
        <w:numPr>
          <w:ilvl w:val="1"/>
          <w:numId w:val="276"/>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194096">
      <w:pPr>
        <w:pStyle w:val="aa"/>
        <w:numPr>
          <w:ilvl w:val="1"/>
          <w:numId w:val="276"/>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194096">
      <w:pPr>
        <w:pStyle w:val="aa"/>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194096">
      <w:pPr>
        <w:pStyle w:val="aa"/>
        <w:numPr>
          <w:ilvl w:val="1"/>
          <w:numId w:val="276"/>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194096">
      <w:pPr>
        <w:pStyle w:val="aa"/>
        <w:numPr>
          <w:ilvl w:val="0"/>
          <w:numId w:val="276"/>
        </w:numPr>
        <w:ind w:firstLineChars="0"/>
      </w:pPr>
      <w:r>
        <w:rPr>
          <w:rFonts w:hint="eastAsia"/>
        </w:rPr>
        <w:t>中期票据</w:t>
      </w:r>
    </w:p>
    <w:p w:rsidR="0049694C" w:rsidRDefault="0049694C" w:rsidP="00194096">
      <w:pPr>
        <w:pStyle w:val="aa"/>
        <w:numPr>
          <w:ilvl w:val="1"/>
          <w:numId w:val="276"/>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194096">
      <w:pPr>
        <w:pStyle w:val="aa"/>
        <w:numPr>
          <w:ilvl w:val="1"/>
          <w:numId w:val="276"/>
        </w:numPr>
        <w:ind w:firstLineChars="0"/>
      </w:pPr>
      <w:r>
        <w:rPr>
          <w:rFonts w:hint="eastAsia"/>
        </w:rPr>
        <w:t>发行注册：企业发行中期票据应在</w:t>
      </w:r>
      <w:r w:rsidRPr="00EB0345">
        <w:rPr>
          <w:rStyle w:val="a4"/>
          <w:rFonts w:hint="eastAsia"/>
        </w:rPr>
        <w:t>交易商协会注册</w:t>
      </w:r>
    </w:p>
    <w:p w:rsidR="0049694C" w:rsidRDefault="0049694C" w:rsidP="00194096">
      <w:pPr>
        <w:pStyle w:val="aa"/>
        <w:numPr>
          <w:ilvl w:val="1"/>
          <w:numId w:val="276"/>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194096">
      <w:pPr>
        <w:pStyle w:val="aa"/>
        <w:numPr>
          <w:ilvl w:val="0"/>
          <w:numId w:val="277"/>
        </w:numPr>
        <w:ind w:firstLineChars="0"/>
      </w:pPr>
      <w:r>
        <w:rPr>
          <w:rFonts w:hint="eastAsia"/>
        </w:rPr>
        <w:t>借入或募集资金有</w:t>
      </w:r>
      <w:r w:rsidRPr="009046F3">
        <w:rPr>
          <w:rStyle w:val="a4"/>
          <w:rFonts w:hint="eastAsia"/>
        </w:rPr>
        <w:t>合理用途</w:t>
      </w:r>
    </w:p>
    <w:p w:rsidR="00683A70" w:rsidRDefault="00683A70" w:rsidP="00194096">
      <w:pPr>
        <w:pStyle w:val="aa"/>
        <w:numPr>
          <w:ilvl w:val="0"/>
          <w:numId w:val="277"/>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194096">
      <w:pPr>
        <w:pStyle w:val="aa"/>
        <w:numPr>
          <w:ilvl w:val="0"/>
          <w:numId w:val="277"/>
        </w:numPr>
        <w:ind w:firstLineChars="0"/>
      </w:pPr>
      <w:r>
        <w:rPr>
          <w:rFonts w:hint="eastAsia"/>
        </w:rPr>
        <w:t>借入或发行次级债数额应符合相关规定</w:t>
      </w:r>
      <w:r w:rsidR="009046F3">
        <w:rPr>
          <w:rFonts w:hint="eastAsia"/>
        </w:rPr>
        <w:t>：</w:t>
      </w:r>
    </w:p>
    <w:p w:rsidR="00683A70" w:rsidRDefault="00683A70" w:rsidP="00194096">
      <w:pPr>
        <w:pStyle w:val="aa"/>
        <w:numPr>
          <w:ilvl w:val="1"/>
          <w:numId w:val="277"/>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194096">
      <w:pPr>
        <w:pStyle w:val="aa"/>
        <w:numPr>
          <w:ilvl w:val="0"/>
          <w:numId w:val="277"/>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194096">
      <w:pPr>
        <w:pStyle w:val="aa"/>
        <w:numPr>
          <w:ilvl w:val="0"/>
          <w:numId w:val="278"/>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194096">
      <w:pPr>
        <w:pStyle w:val="aa"/>
        <w:numPr>
          <w:ilvl w:val="0"/>
          <w:numId w:val="278"/>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194096">
      <w:pPr>
        <w:pStyle w:val="aa"/>
        <w:numPr>
          <w:ilvl w:val="0"/>
          <w:numId w:val="278"/>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194096">
      <w:pPr>
        <w:pStyle w:val="aa"/>
        <w:numPr>
          <w:ilvl w:val="0"/>
          <w:numId w:val="278"/>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32" w:name="_Toc45710655"/>
      <w:r>
        <w:rPr>
          <w:rFonts w:hint="eastAsia"/>
        </w:rPr>
        <w:t>第三节 债券交易</w:t>
      </w:r>
      <w:bookmarkEnd w:id="32"/>
    </w:p>
    <w:p w:rsidR="00991323" w:rsidRDefault="008C0835" w:rsidP="00414EE5">
      <w:pPr>
        <w:pStyle w:val="3"/>
      </w:pPr>
      <w:r>
        <w:rPr>
          <w:rFonts w:hint="eastAsia"/>
        </w:rPr>
        <w:t>考点1</w:t>
      </w:r>
      <w:r>
        <w:t>6</w:t>
      </w:r>
      <w:r>
        <w:rPr>
          <w:rFonts w:hint="eastAsia"/>
        </w:rPr>
        <w:t>：债券交易的方式及流程</w:t>
      </w:r>
    </w:p>
    <w:p w:rsidR="00991323" w:rsidRPr="003A2BA8" w:rsidRDefault="00290B9F" w:rsidP="00991323">
      <w:pPr>
        <w:rPr>
          <w:rStyle w:val="a8"/>
        </w:rPr>
      </w:pPr>
      <w:r w:rsidRPr="003A2BA8">
        <w:rPr>
          <w:rStyle w:val="a8"/>
        </w:rPr>
        <w:t>债券交易的方式</w:t>
      </w:r>
    </w:p>
    <w:p w:rsidR="00290B9F" w:rsidRDefault="00290B9F" w:rsidP="00194096">
      <w:pPr>
        <w:pStyle w:val="aa"/>
        <w:numPr>
          <w:ilvl w:val="0"/>
          <w:numId w:val="279"/>
        </w:numPr>
        <w:ind w:firstLineChars="0"/>
      </w:pPr>
      <w:r>
        <w:rPr>
          <w:rFonts w:hint="eastAsia"/>
        </w:rPr>
        <w:t>现券交易</w:t>
      </w:r>
    </w:p>
    <w:p w:rsidR="00290B9F" w:rsidRDefault="00290B9F" w:rsidP="00194096">
      <w:pPr>
        <w:pStyle w:val="aa"/>
        <w:numPr>
          <w:ilvl w:val="0"/>
          <w:numId w:val="279"/>
        </w:numPr>
        <w:ind w:firstLineChars="0"/>
      </w:pPr>
      <w:r>
        <w:rPr>
          <w:rFonts w:hint="eastAsia"/>
        </w:rPr>
        <w:t>回购交易</w:t>
      </w:r>
    </w:p>
    <w:p w:rsidR="00290B9F" w:rsidRDefault="00290B9F" w:rsidP="00194096">
      <w:pPr>
        <w:pStyle w:val="aa"/>
        <w:numPr>
          <w:ilvl w:val="0"/>
          <w:numId w:val="279"/>
        </w:numPr>
        <w:ind w:firstLineChars="0"/>
      </w:pPr>
      <w:r>
        <w:rPr>
          <w:rFonts w:hint="eastAsia"/>
        </w:rPr>
        <w:t>远期交易</w:t>
      </w:r>
    </w:p>
    <w:p w:rsidR="00290B9F" w:rsidRDefault="00290B9F" w:rsidP="00194096">
      <w:pPr>
        <w:pStyle w:val="aa"/>
        <w:numPr>
          <w:ilvl w:val="0"/>
          <w:numId w:val="279"/>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lastRenderedPageBreak/>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194096">
      <w:pPr>
        <w:pStyle w:val="aa"/>
        <w:numPr>
          <w:ilvl w:val="0"/>
          <w:numId w:val="280"/>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194096">
      <w:pPr>
        <w:pStyle w:val="aa"/>
        <w:numPr>
          <w:ilvl w:val="0"/>
          <w:numId w:val="280"/>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194096">
      <w:pPr>
        <w:pStyle w:val="aa"/>
        <w:numPr>
          <w:ilvl w:val="0"/>
          <w:numId w:val="280"/>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194096">
      <w:pPr>
        <w:pStyle w:val="aa"/>
        <w:numPr>
          <w:ilvl w:val="0"/>
          <w:numId w:val="280"/>
        </w:numPr>
        <w:ind w:firstLineChars="0"/>
      </w:pPr>
      <w:r>
        <w:rPr>
          <w:rFonts w:hint="eastAsia"/>
        </w:rPr>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194096">
      <w:pPr>
        <w:pStyle w:val="aa"/>
        <w:numPr>
          <w:ilvl w:val="0"/>
          <w:numId w:val="281"/>
        </w:numPr>
        <w:ind w:firstLineChars="0"/>
      </w:pPr>
      <w:r>
        <w:rPr>
          <w:rFonts w:hint="eastAsia"/>
        </w:rPr>
        <w:t>公开报价；</w:t>
      </w:r>
    </w:p>
    <w:p w:rsidR="00A34C26" w:rsidRDefault="00A34C26" w:rsidP="00194096">
      <w:pPr>
        <w:pStyle w:val="aa"/>
        <w:numPr>
          <w:ilvl w:val="0"/>
          <w:numId w:val="281"/>
        </w:numPr>
        <w:ind w:firstLineChars="0"/>
      </w:pPr>
      <w:r>
        <w:rPr>
          <w:rFonts w:hint="eastAsia"/>
        </w:rPr>
        <w:t>对话报价；</w:t>
      </w:r>
    </w:p>
    <w:p w:rsidR="00A34C26" w:rsidRDefault="00A34C26" w:rsidP="00194096">
      <w:pPr>
        <w:pStyle w:val="aa"/>
        <w:numPr>
          <w:ilvl w:val="0"/>
          <w:numId w:val="281"/>
        </w:numPr>
        <w:ind w:firstLineChars="0"/>
      </w:pPr>
      <w:r>
        <w:rPr>
          <w:rFonts w:hint="eastAsia"/>
        </w:rPr>
        <w:t>双边报价；</w:t>
      </w:r>
    </w:p>
    <w:p w:rsidR="00A34C26" w:rsidRDefault="00A34C26" w:rsidP="00194096">
      <w:pPr>
        <w:pStyle w:val="aa"/>
        <w:numPr>
          <w:ilvl w:val="0"/>
          <w:numId w:val="281"/>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194096">
      <w:pPr>
        <w:pStyle w:val="aa"/>
        <w:numPr>
          <w:ilvl w:val="0"/>
          <w:numId w:val="282"/>
        </w:numPr>
        <w:ind w:firstLineChars="0"/>
      </w:pPr>
      <w:r>
        <w:rPr>
          <w:rFonts w:hint="eastAsia"/>
        </w:rPr>
        <w:t>开户</w:t>
      </w:r>
    </w:p>
    <w:p w:rsidR="004E56A2" w:rsidRDefault="004E56A2" w:rsidP="00194096">
      <w:pPr>
        <w:pStyle w:val="aa"/>
        <w:numPr>
          <w:ilvl w:val="0"/>
          <w:numId w:val="282"/>
        </w:numPr>
        <w:ind w:firstLineChars="0"/>
      </w:pPr>
      <w:r>
        <w:rPr>
          <w:rFonts w:hint="eastAsia"/>
        </w:rPr>
        <w:t>成交</w:t>
      </w:r>
    </w:p>
    <w:p w:rsidR="00B04B36" w:rsidRDefault="00B04B36" w:rsidP="00194096">
      <w:pPr>
        <w:pStyle w:val="aa"/>
        <w:numPr>
          <w:ilvl w:val="1"/>
          <w:numId w:val="282"/>
        </w:numPr>
        <w:ind w:firstLineChars="0"/>
      </w:pPr>
      <w:r>
        <w:rPr>
          <w:rFonts w:hint="eastAsia"/>
        </w:rPr>
        <w:t>价格优先</w:t>
      </w:r>
    </w:p>
    <w:p w:rsidR="00B04B36" w:rsidRDefault="00B04B36" w:rsidP="00194096">
      <w:pPr>
        <w:pStyle w:val="aa"/>
        <w:numPr>
          <w:ilvl w:val="1"/>
          <w:numId w:val="282"/>
        </w:numPr>
        <w:ind w:firstLineChars="0"/>
      </w:pPr>
      <w:r>
        <w:rPr>
          <w:rFonts w:hint="eastAsia"/>
        </w:rPr>
        <w:lastRenderedPageBreak/>
        <w:t>时间优先</w:t>
      </w:r>
    </w:p>
    <w:p w:rsidR="00B04B36" w:rsidRDefault="00B04B36" w:rsidP="00194096">
      <w:pPr>
        <w:pStyle w:val="aa"/>
        <w:numPr>
          <w:ilvl w:val="1"/>
          <w:numId w:val="282"/>
        </w:numPr>
        <w:ind w:firstLineChars="0"/>
      </w:pPr>
      <w:r>
        <w:rPr>
          <w:rFonts w:hint="eastAsia"/>
        </w:rPr>
        <w:t>客户委托优先</w:t>
      </w:r>
    </w:p>
    <w:p w:rsidR="004E56A2" w:rsidRDefault="004E56A2" w:rsidP="00194096">
      <w:pPr>
        <w:pStyle w:val="aa"/>
        <w:numPr>
          <w:ilvl w:val="0"/>
          <w:numId w:val="282"/>
        </w:numPr>
        <w:ind w:firstLineChars="0"/>
      </w:pPr>
      <w:r>
        <w:rPr>
          <w:rFonts w:hint="eastAsia"/>
        </w:rPr>
        <w:t>清算</w:t>
      </w:r>
    </w:p>
    <w:p w:rsidR="004E368D" w:rsidRDefault="004E368D" w:rsidP="00194096">
      <w:pPr>
        <w:pStyle w:val="aa"/>
        <w:numPr>
          <w:ilvl w:val="1"/>
          <w:numId w:val="282"/>
        </w:numPr>
        <w:ind w:firstLineChars="0"/>
      </w:pPr>
      <w:r>
        <w:rPr>
          <w:rFonts w:hint="eastAsia"/>
        </w:rPr>
        <w:t>净额交收</w:t>
      </w:r>
    </w:p>
    <w:p w:rsidR="004E56A2" w:rsidRDefault="004E56A2" w:rsidP="00194096">
      <w:pPr>
        <w:pStyle w:val="aa"/>
        <w:numPr>
          <w:ilvl w:val="0"/>
          <w:numId w:val="282"/>
        </w:numPr>
        <w:ind w:firstLineChars="0"/>
      </w:pPr>
      <w:r>
        <w:rPr>
          <w:rFonts w:hint="eastAsia"/>
        </w:rPr>
        <w:t>交割</w:t>
      </w:r>
    </w:p>
    <w:p w:rsidR="003A2BA8" w:rsidRDefault="003A2BA8"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194096">
      <w:pPr>
        <w:pStyle w:val="aa"/>
        <w:numPr>
          <w:ilvl w:val="0"/>
          <w:numId w:val="283"/>
        </w:numPr>
        <w:ind w:firstLineChars="0"/>
      </w:pPr>
      <w:r>
        <w:rPr>
          <w:rFonts w:hint="eastAsia"/>
        </w:rPr>
        <w:t>债券登记</w:t>
      </w:r>
    </w:p>
    <w:p w:rsidR="00257C54" w:rsidRDefault="00257C54" w:rsidP="00194096">
      <w:pPr>
        <w:pStyle w:val="aa"/>
        <w:numPr>
          <w:ilvl w:val="1"/>
          <w:numId w:val="283"/>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194096">
      <w:pPr>
        <w:pStyle w:val="aa"/>
        <w:numPr>
          <w:ilvl w:val="0"/>
          <w:numId w:val="283"/>
        </w:numPr>
        <w:ind w:firstLineChars="0"/>
      </w:pPr>
      <w:r>
        <w:rPr>
          <w:rFonts w:hint="eastAsia"/>
        </w:rPr>
        <w:t>债券托管</w:t>
      </w:r>
    </w:p>
    <w:p w:rsidR="00257C54" w:rsidRDefault="00257C54" w:rsidP="00194096">
      <w:pPr>
        <w:pStyle w:val="aa"/>
        <w:numPr>
          <w:ilvl w:val="1"/>
          <w:numId w:val="283"/>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194096">
      <w:pPr>
        <w:pStyle w:val="aa"/>
        <w:numPr>
          <w:ilvl w:val="0"/>
          <w:numId w:val="283"/>
        </w:numPr>
        <w:ind w:firstLineChars="0"/>
      </w:pPr>
      <w:r>
        <w:rPr>
          <w:rFonts w:hint="eastAsia"/>
        </w:rPr>
        <w:t>债券兑付</w:t>
      </w:r>
    </w:p>
    <w:p w:rsidR="00257C54" w:rsidRDefault="00257C54" w:rsidP="00194096">
      <w:pPr>
        <w:pStyle w:val="aa"/>
        <w:numPr>
          <w:ilvl w:val="1"/>
          <w:numId w:val="283"/>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194096">
      <w:pPr>
        <w:pStyle w:val="aa"/>
        <w:numPr>
          <w:ilvl w:val="0"/>
          <w:numId w:val="283"/>
        </w:numPr>
        <w:ind w:firstLineChars="0"/>
      </w:pPr>
      <w:r>
        <w:rPr>
          <w:rFonts w:hint="eastAsia"/>
        </w:rPr>
        <w:t>债券付息</w:t>
      </w:r>
    </w:p>
    <w:p w:rsidR="00351FB5" w:rsidRDefault="00257C54" w:rsidP="00194096">
      <w:pPr>
        <w:pStyle w:val="aa"/>
        <w:numPr>
          <w:ilvl w:val="1"/>
          <w:numId w:val="283"/>
        </w:numPr>
        <w:ind w:firstLineChars="0"/>
      </w:pPr>
      <w:r w:rsidRPr="00381285">
        <w:rPr>
          <w:rStyle w:val="a4"/>
          <w:rFonts w:hint="eastAsia"/>
        </w:rPr>
        <w:t>三种付息方式</w:t>
      </w:r>
      <w:r>
        <w:rPr>
          <w:rFonts w:hint="eastAsia"/>
        </w:rPr>
        <w:t>：息票方式（剪息票方式）、折扣利息、本息合一方式</w:t>
      </w:r>
    </w:p>
    <w:p w:rsidR="003A2BA8" w:rsidRDefault="003A2BA8" w:rsidP="00991323"/>
    <w:p w:rsidR="003A2BA8" w:rsidRDefault="00237907" w:rsidP="00E62E18">
      <w:pPr>
        <w:pStyle w:val="3"/>
      </w:pPr>
      <w:r>
        <w:rPr>
          <w:rFonts w:hint="eastAsia"/>
        </w:rPr>
        <w:t>考点1</w:t>
      </w:r>
      <w:r>
        <w:t>7</w:t>
      </w:r>
      <w:r w:rsidR="0055483C">
        <w:rPr>
          <w:rFonts w:hint="eastAsia"/>
        </w:rPr>
        <w:t>：债券评</w:t>
      </w:r>
      <w:r>
        <w:rPr>
          <w:rFonts w:hint="eastAsia"/>
        </w:rPr>
        <w:t>级</w:t>
      </w:r>
    </w:p>
    <w:p w:rsidR="003A2BA8" w:rsidRPr="00BC1003" w:rsidRDefault="00BC1003" w:rsidP="00991323">
      <w:pPr>
        <w:rPr>
          <w:rStyle w:val="a8"/>
        </w:rPr>
      </w:pPr>
      <w:r w:rsidRPr="00BC1003">
        <w:rPr>
          <w:rStyle w:val="a8"/>
        </w:rPr>
        <w:t>债券平级的定义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14EEC">
      <w:pPr>
        <w:pStyle w:val="aa"/>
        <w:numPr>
          <w:ilvl w:val="0"/>
          <w:numId w:val="288"/>
        </w:numPr>
        <w:ind w:firstLineChars="0"/>
      </w:pPr>
      <w:r>
        <w:rPr>
          <w:rFonts w:hint="eastAsia"/>
        </w:rPr>
        <w:t>评级</w:t>
      </w:r>
      <w:r w:rsidR="0097227C">
        <w:rPr>
          <w:rFonts w:hint="eastAsia"/>
        </w:rPr>
        <w:t>准备</w:t>
      </w:r>
    </w:p>
    <w:p w:rsidR="00CF7D08" w:rsidRDefault="00CF7D08" w:rsidP="00F14EEC">
      <w:pPr>
        <w:pStyle w:val="aa"/>
        <w:numPr>
          <w:ilvl w:val="1"/>
          <w:numId w:val="288"/>
        </w:numPr>
        <w:ind w:firstLineChars="0"/>
      </w:pPr>
      <w:r>
        <w:rPr>
          <w:rFonts w:hint="eastAsia"/>
        </w:rPr>
        <w:t>需成立评级项目组。</w:t>
      </w:r>
    </w:p>
    <w:p w:rsidR="00CF7D08" w:rsidRDefault="00CF7D08" w:rsidP="00F14EEC">
      <w:pPr>
        <w:pStyle w:val="aa"/>
        <w:numPr>
          <w:ilvl w:val="1"/>
          <w:numId w:val="288"/>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14EEC">
      <w:pPr>
        <w:pStyle w:val="aa"/>
        <w:numPr>
          <w:ilvl w:val="0"/>
          <w:numId w:val="288"/>
        </w:numPr>
        <w:ind w:firstLineChars="0"/>
      </w:pPr>
      <w:r>
        <w:rPr>
          <w:rFonts w:hint="eastAsia"/>
        </w:rPr>
        <w:t>实地调查</w:t>
      </w:r>
    </w:p>
    <w:p w:rsidR="0097227C" w:rsidRDefault="0097227C" w:rsidP="00F14EEC">
      <w:pPr>
        <w:pStyle w:val="aa"/>
        <w:numPr>
          <w:ilvl w:val="0"/>
          <w:numId w:val="288"/>
        </w:numPr>
        <w:ind w:firstLineChars="0"/>
      </w:pPr>
      <w:r>
        <w:rPr>
          <w:rFonts w:hint="eastAsia"/>
        </w:rPr>
        <w:t>初评阶段</w:t>
      </w:r>
    </w:p>
    <w:p w:rsidR="0097227C" w:rsidRDefault="0097227C" w:rsidP="00F14EEC">
      <w:pPr>
        <w:pStyle w:val="aa"/>
        <w:numPr>
          <w:ilvl w:val="0"/>
          <w:numId w:val="288"/>
        </w:numPr>
        <w:ind w:firstLineChars="0"/>
      </w:pPr>
      <w:r>
        <w:rPr>
          <w:rFonts w:hint="eastAsia"/>
        </w:rPr>
        <w:t>评定等级</w:t>
      </w:r>
    </w:p>
    <w:p w:rsidR="00351C52" w:rsidRDefault="00351C52" w:rsidP="00F14EEC">
      <w:pPr>
        <w:pStyle w:val="aa"/>
        <w:numPr>
          <w:ilvl w:val="1"/>
          <w:numId w:val="288"/>
        </w:numPr>
        <w:ind w:firstLineChars="0"/>
      </w:pPr>
      <w:r>
        <w:rPr>
          <w:rFonts w:hint="eastAsia"/>
        </w:rPr>
        <w:t>需召开信用等级评审会议；</w:t>
      </w:r>
    </w:p>
    <w:p w:rsidR="00351C52" w:rsidRDefault="00351C52" w:rsidP="00F14EEC">
      <w:pPr>
        <w:pStyle w:val="aa"/>
        <w:numPr>
          <w:ilvl w:val="1"/>
          <w:numId w:val="288"/>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14EEC">
      <w:pPr>
        <w:pStyle w:val="aa"/>
        <w:numPr>
          <w:ilvl w:val="1"/>
          <w:numId w:val="288"/>
        </w:numPr>
        <w:ind w:firstLineChars="0"/>
      </w:pPr>
      <w:r>
        <w:rPr>
          <w:rFonts w:hint="eastAsia"/>
        </w:rPr>
        <w:t>评审委员</w:t>
      </w:r>
      <w:r w:rsidR="004173C0">
        <w:rPr>
          <w:rFonts w:hint="eastAsia"/>
        </w:rPr>
        <w:t>签</w:t>
      </w:r>
      <w:r>
        <w:rPr>
          <w:rFonts w:hint="eastAsia"/>
        </w:rPr>
        <w:t>署利益冲突回避承诺书。</w:t>
      </w:r>
    </w:p>
    <w:p w:rsidR="0097227C" w:rsidRDefault="0097227C" w:rsidP="00F14EEC">
      <w:pPr>
        <w:pStyle w:val="aa"/>
        <w:numPr>
          <w:ilvl w:val="0"/>
          <w:numId w:val="288"/>
        </w:numPr>
        <w:ind w:firstLineChars="0"/>
      </w:pPr>
      <w:r>
        <w:rPr>
          <w:rFonts w:hint="eastAsia"/>
        </w:rPr>
        <w:t>结果反馈与复评</w:t>
      </w:r>
    </w:p>
    <w:p w:rsidR="00DE3658" w:rsidRDefault="00DE3658" w:rsidP="00F14EEC">
      <w:pPr>
        <w:pStyle w:val="aa"/>
        <w:numPr>
          <w:ilvl w:val="1"/>
          <w:numId w:val="288"/>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14EEC">
      <w:pPr>
        <w:pStyle w:val="aa"/>
        <w:numPr>
          <w:ilvl w:val="0"/>
          <w:numId w:val="288"/>
        </w:numPr>
        <w:ind w:firstLineChars="0"/>
      </w:pPr>
      <w:r>
        <w:rPr>
          <w:rFonts w:hint="eastAsia"/>
        </w:rPr>
        <w:t>结果发布</w:t>
      </w:r>
    </w:p>
    <w:p w:rsidR="0097227C" w:rsidRDefault="0097227C" w:rsidP="00F14EEC">
      <w:pPr>
        <w:pStyle w:val="aa"/>
        <w:numPr>
          <w:ilvl w:val="0"/>
          <w:numId w:val="288"/>
        </w:numPr>
        <w:ind w:firstLineChars="0"/>
      </w:pPr>
      <w:r>
        <w:rPr>
          <w:rFonts w:hint="eastAsia"/>
        </w:rPr>
        <w:t>文件存档</w:t>
      </w:r>
    </w:p>
    <w:p w:rsidR="0097227C" w:rsidRDefault="0097227C" w:rsidP="00F14EEC">
      <w:pPr>
        <w:pStyle w:val="aa"/>
        <w:numPr>
          <w:ilvl w:val="0"/>
          <w:numId w:val="288"/>
        </w:numPr>
        <w:ind w:firstLineChars="0"/>
      </w:pPr>
      <w:r>
        <w:rPr>
          <w:rFonts w:hint="eastAsia"/>
        </w:rPr>
        <w:t>跟踪评级</w:t>
      </w:r>
    </w:p>
    <w:p w:rsidR="00E90587" w:rsidRDefault="00E90587" w:rsidP="00F14EEC">
      <w:pPr>
        <w:pStyle w:val="aa"/>
        <w:numPr>
          <w:ilvl w:val="1"/>
          <w:numId w:val="288"/>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lastRenderedPageBreak/>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14EEC">
      <w:pPr>
        <w:pStyle w:val="aa"/>
        <w:numPr>
          <w:ilvl w:val="0"/>
          <w:numId w:val="289"/>
        </w:numPr>
        <w:ind w:firstLineChars="0"/>
      </w:pPr>
      <w:r>
        <w:rPr>
          <w:rFonts w:hint="eastAsia"/>
        </w:rPr>
        <w:t>企业素质</w:t>
      </w:r>
    </w:p>
    <w:p w:rsidR="00461643" w:rsidRDefault="00461643" w:rsidP="00F14EEC">
      <w:pPr>
        <w:pStyle w:val="aa"/>
        <w:numPr>
          <w:ilvl w:val="0"/>
          <w:numId w:val="289"/>
        </w:numPr>
        <w:ind w:firstLineChars="0"/>
      </w:pPr>
      <w:r>
        <w:rPr>
          <w:rFonts w:hint="eastAsia"/>
        </w:rPr>
        <w:t>经营能力</w:t>
      </w:r>
    </w:p>
    <w:p w:rsidR="00461643" w:rsidRDefault="00461643" w:rsidP="00F14EEC">
      <w:pPr>
        <w:pStyle w:val="aa"/>
        <w:numPr>
          <w:ilvl w:val="0"/>
          <w:numId w:val="289"/>
        </w:numPr>
        <w:ind w:firstLineChars="0"/>
      </w:pPr>
      <w:r>
        <w:rPr>
          <w:rFonts w:hint="eastAsia"/>
        </w:rPr>
        <w:t>获利能力</w:t>
      </w:r>
    </w:p>
    <w:p w:rsidR="00461643" w:rsidRDefault="00461643" w:rsidP="00F14EEC">
      <w:pPr>
        <w:pStyle w:val="aa"/>
        <w:numPr>
          <w:ilvl w:val="0"/>
          <w:numId w:val="289"/>
        </w:numPr>
        <w:ind w:firstLineChars="0"/>
      </w:pPr>
      <w:r>
        <w:rPr>
          <w:rFonts w:hint="eastAsia"/>
        </w:rPr>
        <w:t>偿债能力</w:t>
      </w:r>
    </w:p>
    <w:p w:rsidR="00461643" w:rsidRDefault="00461643" w:rsidP="00F14EEC">
      <w:pPr>
        <w:pStyle w:val="aa"/>
        <w:numPr>
          <w:ilvl w:val="0"/>
          <w:numId w:val="289"/>
        </w:numPr>
        <w:ind w:firstLineChars="0"/>
      </w:pPr>
      <w:r>
        <w:rPr>
          <w:rFonts w:hint="eastAsia"/>
        </w:rPr>
        <w:t>履约情况</w:t>
      </w:r>
    </w:p>
    <w:p w:rsidR="00461643" w:rsidRDefault="00461643" w:rsidP="00F14EEC">
      <w:pPr>
        <w:pStyle w:val="aa"/>
        <w:numPr>
          <w:ilvl w:val="0"/>
          <w:numId w:val="289"/>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14EEC">
      <w:pPr>
        <w:pStyle w:val="aa"/>
        <w:numPr>
          <w:ilvl w:val="0"/>
          <w:numId w:val="290"/>
        </w:numPr>
        <w:ind w:firstLineChars="0"/>
      </w:pPr>
      <w:r>
        <w:rPr>
          <w:rFonts w:hint="eastAsia"/>
        </w:rPr>
        <w:t>主要原因：方便投资者进行债券投资决策；</w:t>
      </w:r>
    </w:p>
    <w:p w:rsidR="00E917FA" w:rsidRDefault="00E917FA" w:rsidP="00F14EEC">
      <w:pPr>
        <w:pStyle w:val="aa"/>
        <w:numPr>
          <w:ilvl w:val="0"/>
          <w:numId w:val="290"/>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33" w:name="_Toc45710656"/>
      <w:r>
        <w:rPr>
          <w:rFonts w:hint="eastAsia"/>
        </w:rPr>
        <w:t>第四节 债券估值</w:t>
      </w:r>
      <w:bookmarkEnd w:id="33"/>
    </w:p>
    <w:p w:rsidR="00991323" w:rsidRDefault="00AC44FE" w:rsidP="00FE0649">
      <w:pPr>
        <w:pStyle w:val="3"/>
      </w:pPr>
      <w:r>
        <w:rPr>
          <w:rFonts w:hint="eastAsia"/>
        </w:rPr>
        <w:t>考点1</w:t>
      </w:r>
      <w:r>
        <w:t>8</w:t>
      </w:r>
      <w:r>
        <w:rPr>
          <w:rFonts w:hint="eastAsia"/>
        </w:rPr>
        <w:t>：债券市场</w:t>
      </w:r>
    </w:p>
    <w:p w:rsidR="00991323" w:rsidRPr="00DD52E3" w:rsidRDefault="0038261A" w:rsidP="00991323">
      <w:pPr>
        <w:rPr>
          <w:rStyle w:val="a8"/>
        </w:rPr>
      </w:pPr>
      <w:r w:rsidRPr="00DD52E3">
        <w:rPr>
          <w:rStyle w:val="a8"/>
        </w:rPr>
        <w:t>债券市场的分类</w:t>
      </w:r>
    </w:p>
    <w:p w:rsidR="0038261A" w:rsidRDefault="0038261A" w:rsidP="00F14EEC">
      <w:pPr>
        <w:pStyle w:val="aa"/>
        <w:numPr>
          <w:ilvl w:val="0"/>
          <w:numId w:val="291"/>
        </w:numPr>
        <w:ind w:firstLineChars="0"/>
      </w:pPr>
      <w:r>
        <w:rPr>
          <w:rFonts w:hint="eastAsia"/>
        </w:rPr>
        <w:t>银行间债券市场</w:t>
      </w:r>
    </w:p>
    <w:p w:rsidR="00430795" w:rsidRDefault="00430795" w:rsidP="00F14EEC">
      <w:pPr>
        <w:pStyle w:val="aa"/>
        <w:numPr>
          <w:ilvl w:val="1"/>
          <w:numId w:val="291"/>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14EEC">
      <w:pPr>
        <w:pStyle w:val="aa"/>
        <w:numPr>
          <w:ilvl w:val="1"/>
          <w:numId w:val="291"/>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14EEC">
      <w:pPr>
        <w:pStyle w:val="aa"/>
        <w:numPr>
          <w:ilvl w:val="0"/>
          <w:numId w:val="291"/>
        </w:numPr>
        <w:ind w:firstLineChars="0"/>
      </w:pPr>
      <w:r>
        <w:rPr>
          <w:rFonts w:hint="eastAsia"/>
        </w:rPr>
        <w:t>交易所债券市场</w:t>
      </w:r>
    </w:p>
    <w:p w:rsidR="00210851" w:rsidRDefault="00210851" w:rsidP="00F14EEC">
      <w:pPr>
        <w:pStyle w:val="aa"/>
        <w:numPr>
          <w:ilvl w:val="1"/>
          <w:numId w:val="291"/>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14EEC">
      <w:pPr>
        <w:pStyle w:val="aa"/>
        <w:numPr>
          <w:ilvl w:val="1"/>
          <w:numId w:val="291"/>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14EEC">
      <w:pPr>
        <w:pStyle w:val="aa"/>
        <w:numPr>
          <w:ilvl w:val="0"/>
          <w:numId w:val="292"/>
        </w:numPr>
        <w:ind w:firstLineChars="0"/>
      </w:pPr>
      <w:r>
        <w:rPr>
          <w:rFonts w:hint="eastAsia"/>
        </w:rPr>
        <w:t>询价交易</w:t>
      </w:r>
    </w:p>
    <w:p w:rsidR="00F313B7" w:rsidRDefault="00F313B7" w:rsidP="00F14EEC">
      <w:pPr>
        <w:pStyle w:val="aa"/>
        <w:numPr>
          <w:ilvl w:val="1"/>
          <w:numId w:val="292"/>
        </w:numPr>
        <w:ind w:firstLineChars="0"/>
      </w:pPr>
      <w:r>
        <w:rPr>
          <w:rFonts w:hint="eastAsia"/>
        </w:rPr>
        <w:t>交易双方</w:t>
      </w:r>
      <w:r w:rsidRPr="00F313B7">
        <w:rPr>
          <w:rStyle w:val="a4"/>
          <w:rFonts w:hint="eastAsia"/>
        </w:rPr>
        <w:t>自行协商</w:t>
      </w:r>
      <w:r>
        <w:rPr>
          <w:rFonts w:hint="eastAsia"/>
        </w:rPr>
        <w:t>确定交易价格的方式，包括</w:t>
      </w:r>
      <w:r w:rsidRPr="00F313B7">
        <w:rPr>
          <w:rStyle w:val="a4"/>
          <w:rFonts w:hint="eastAsia"/>
        </w:rPr>
        <w:t>报价、格式化询价和确认成交</w:t>
      </w:r>
      <w:r>
        <w:rPr>
          <w:rFonts w:hint="eastAsia"/>
        </w:rPr>
        <w:t>三个步骤；</w:t>
      </w:r>
    </w:p>
    <w:p w:rsidR="00F313B7" w:rsidRDefault="00F313B7" w:rsidP="00F14EEC">
      <w:pPr>
        <w:pStyle w:val="aa"/>
        <w:numPr>
          <w:ilvl w:val="1"/>
          <w:numId w:val="292"/>
        </w:numPr>
        <w:ind w:firstLineChars="0"/>
      </w:pPr>
      <w:r>
        <w:rPr>
          <w:rFonts w:hint="eastAsia"/>
        </w:rPr>
        <w:lastRenderedPageBreak/>
        <w:t>最低交易量为券面总额1</w:t>
      </w:r>
      <w:r>
        <w:t>0万元，交易量最小</w:t>
      </w:r>
      <w:r>
        <w:rPr>
          <w:rFonts w:hint="eastAsia"/>
        </w:rPr>
        <w:t>变动单位为券面总额1</w:t>
      </w:r>
      <w:r>
        <w:t>0万元。</w:t>
      </w:r>
    </w:p>
    <w:p w:rsidR="003B4B5A" w:rsidRDefault="003B4B5A" w:rsidP="00F14EEC">
      <w:pPr>
        <w:pStyle w:val="aa"/>
        <w:numPr>
          <w:ilvl w:val="1"/>
          <w:numId w:val="292"/>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14EEC">
      <w:pPr>
        <w:pStyle w:val="aa"/>
        <w:numPr>
          <w:ilvl w:val="0"/>
          <w:numId w:val="292"/>
        </w:numPr>
        <w:ind w:firstLineChars="0"/>
      </w:pPr>
      <w:r>
        <w:rPr>
          <w:rFonts w:hint="eastAsia"/>
        </w:rPr>
        <w:t>点击成交交易</w:t>
      </w:r>
    </w:p>
    <w:p w:rsidR="00A6355A" w:rsidRDefault="00A6355A" w:rsidP="00F14EEC">
      <w:pPr>
        <w:pStyle w:val="aa"/>
        <w:numPr>
          <w:ilvl w:val="1"/>
          <w:numId w:val="292"/>
        </w:numPr>
        <w:ind w:firstLineChars="0"/>
      </w:pPr>
      <w:r>
        <w:rPr>
          <w:rFonts w:hint="eastAsia"/>
        </w:rPr>
        <w:t>最低交易量为券面总额</w:t>
      </w:r>
      <w:r w:rsidRPr="00A6355A">
        <w:rPr>
          <w:rStyle w:val="a4"/>
          <w:rFonts w:hint="eastAsia"/>
        </w:rPr>
        <w:t>1</w:t>
      </w:r>
      <w:r w:rsidRPr="00A6355A">
        <w:rPr>
          <w:rStyle w:val="a4"/>
        </w:rPr>
        <w:t>00万</w:t>
      </w:r>
      <w:r>
        <w:rPr>
          <w:rFonts w:hint="eastAsia"/>
        </w:rPr>
        <w:t>元，交易量最小的变动单位为券面总额1</w:t>
      </w:r>
      <w:r>
        <w:t>0</w:t>
      </w:r>
      <w:r>
        <w:rPr>
          <w:rFonts w:hint="eastAsia"/>
        </w:rPr>
        <w:t>万元。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14EEC">
      <w:pPr>
        <w:pStyle w:val="aa"/>
        <w:numPr>
          <w:ilvl w:val="0"/>
          <w:numId w:val="293"/>
        </w:numPr>
        <w:ind w:firstLineChars="0"/>
      </w:pPr>
      <w:r>
        <w:rPr>
          <w:rFonts w:hint="eastAsia"/>
        </w:rPr>
        <w:t>竞价撮合</w:t>
      </w:r>
      <w:r w:rsidR="005E13F2">
        <w:rPr>
          <w:rFonts w:hint="eastAsia"/>
        </w:rPr>
        <w:t>交易</w:t>
      </w:r>
    </w:p>
    <w:p w:rsidR="005E13F2" w:rsidRDefault="00791138" w:rsidP="00F14EEC">
      <w:pPr>
        <w:pStyle w:val="aa"/>
        <w:numPr>
          <w:ilvl w:val="0"/>
          <w:numId w:val="293"/>
        </w:numPr>
        <w:ind w:firstLineChars="0"/>
      </w:pPr>
      <w:r>
        <w:rPr>
          <w:rFonts w:hint="eastAsia"/>
        </w:rPr>
        <w:t>场外</w:t>
      </w:r>
      <w:r w:rsidR="005E13F2">
        <w:rPr>
          <w:rFonts w:hint="eastAsia"/>
        </w:rPr>
        <w:t>交易</w:t>
      </w:r>
    </w:p>
    <w:p w:rsidR="00792442" w:rsidRDefault="00792442" w:rsidP="00F14EEC">
      <w:pPr>
        <w:pStyle w:val="aa"/>
        <w:numPr>
          <w:ilvl w:val="1"/>
          <w:numId w:val="293"/>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14EEC">
      <w:pPr>
        <w:pStyle w:val="aa"/>
        <w:numPr>
          <w:ilvl w:val="0"/>
          <w:numId w:val="294"/>
        </w:numPr>
        <w:ind w:firstLineChars="0"/>
      </w:pPr>
      <w:r>
        <w:rPr>
          <w:rFonts w:hint="eastAsia"/>
        </w:rPr>
        <w:t>银行间债券市场</w:t>
      </w:r>
    </w:p>
    <w:p w:rsidR="00991323" w:rsidRDefault="009802F3" w:rsidP="00F14EEC">
      <w:pPr>
        <w:pStyle w:val="aa"/>
        <w:numPr>
          <w:ilvl w:val="1"/>
          <w:numId w:val="294"/>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14EEC">
      <w:pPr>
        <w:pStyle w:val="aa"/>
        <w:numPr>
          <w:ilvl w:val="0"/>
          <w:numId w:val="294"/>
        </w:numPr>
        <w:ind w:firstLineChars="0"/>
      </w:pPr>
      <w:r>
        <w:rPr>
          <w:rFonts w:hint="eastAsia"/>
        </w:rPr>
        <w:t>交易所市场</w:t>
      </w:r>
    </w:p>
    <w:p w:rsidR="009802F3" w:rsidRDefault="009802F3" w:rsidP="00F14EEC">
      <w:pPr>
        <w:pStyle w:val="aa"/>
        <w:numPr>
          <w:ilvl w:val="1"/>
          <w:numId w:val="294"/>
        </w:numPr>
        <w:ind w:firstLineChars="0"/>
        <w:rPr>
          <w:rFonts w:hint="eastAsia"/>
        </w:rPr>
      </w:pPr>
      <w:r>
        <w:rPr>
          <w:rFonts w:hint="eastAsia"/>
        </w:rPr>
        <w:t>实行</w:t>
      </w:r>
      <w:r w:rsidRPr="009802F3">
        <w:rPr>
          <w:rStyle w:val="a4"/>
          <w:rFonts w:hint="eastAsia"/>
        </w:rPr>
        <w:t>“</w:t>
      </w:r>
      <w:r w:rsidRPr="0075230F">
        <w:rPr>
          <w:rStyle w:val="af"/>
          <w:rFonts w:hint="eastAsia"/>
        </w:rPr>
        <w:t>中央登记、二级托管</w:t>
      </w:r>
      <w:r w:rsidRPr="009802F3">
        <w:rPr>
          <w:rStyle w:val="a4"/>
        </w:rPr>
        <w:t>"</w:t>
      </w:r>
      <w:r>
        <w:rPr>
          <w:rFonts w:hint="eastAsia"/>
        </w:rPr>
        <w:t>的制度。市场中所有证券在</w:t>
      </w:r>
      <w:r w:rsidRPr="009802F3">
        <w:rPr>
          <w:rStyle w:val="a4"/>
          <w:rFonts w:hint="eastAsia"/>
        </w:rPr>
        <w:t>中</w:t>
      </w:r>
      <w:r w:rsidRPr="006A4218">
        <w:rPr>
          <w:rStyle w:val="af"/>
          <w:rFonts w:hint="eastAsia"/>
        </w:rPr>
        <w:t>国</w:t>
      </w:r>
      <w:r w:rsidRPr="003A1810">
        <w:rPr>
          <w:rStyle w:val="af"/>
          <w:rFonts w:hint="eastAsia"/>
        </w:rPr>
        <w:t>证券</w:t>
      </w:r>
      <w:r w:rsidRPr="009802F3">
        <w:rPr>
          <w:rStyle w:val="a4"/>
          <w:rFonts w:hint="eastAsia"/>
        </w:rPr>
        <w:t>登记结算公司</w:t>
      </w:r>
      <w:r w:rsidR="0075230F">
        <w:rPr>
          <w:rFonts w:hint="eastAsia"/>
        </w:rPr>
        <w:t>开立托管账户</w:t>
      </w:r>
      <w:r>
        <w:rPr>
          <w:rFonts w:hint="eastAsia"/>
        </w:rPr>
        <w:t>，投资者参与证券市场必须通过有资格的证券公司，并将资产托管给证券公司代理交易结算。</w:t>
      </w:r>
    </w:p>
    <w:p w:rsidR="006A4218" w:rsidRDefault="006A4218" w:rsidP="006A4218">
      <w:pPr>
        <w:pStyle w:val="aa"/>
        <w:ind w:left="840" w:firstLineChars="0" w:firstLine="0"/>
      </w:pPr>
      <w:r w:rsidRPr="006A4218">
        <w:rPr>
          <w:rStyle w:val="ad"/>
          <w:rFonts w:hint="eastAsia"/>
        </w:rPr>
        <w:t>注意</w:t>
      </w:r>
      <w:r>
        <w:rPr>
          <w:rFonts w:hint="eastAsia"/>
        </w:rPr>
        <w:t>：“</w:t>
      </w:r>
      <w:r w:rsidRPr="006A4218">
        <w:rPr>
          <w:rStyle w:val="af"/>
          <w:rFonts w:hint="eastAsia"/>
        </w:rPr>
        <w:t>中央登记</w:t>
      </w:r>
      <w:r>
        <w:rPr>
          <w:rFonts w:hint="eastAsia"/>
        </w:rPr>
        <w:t>”是指在中</w:t>
      </w:r>
      <w:r w:rsidRPr="006A4218">
        <w:rPr>
          <w:rStyle w:val="af"/>
          <w:rFonts w:hint="eastAsia"/>
        </w:rPr>
        <w:t>国</w:t>
      </w:r>
      <w:r>
        <w:rPr>
          <w:rFonts w:hint="eastAsia"/>
        </w:rPr>
        <w:t>…公司开户，不是中</w:t>
      </w:r>
      <w:r w:rsidRPr="006A4218">
        <w:rPr>
          <w:rStyle w:val="af"/>
          <w:rFonts w:hint="eastAsia"/>
        </w:rPr>
        <w:t>央</w:t>
      </w:r>
      <w:r>
        <w:rPr>
          <w:rFonts w:hint="eastAsia"/>
        </w:rPr>
        <w:t>…公司开户。</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14EEC">
      <w:pPr>
        <w:pStyle w:val="aa"/>
        <w:numPr>
          <w:ilvl w:val="0"/>
          <w:numId w:val="295"/>
        </w:numPr>
        <w:ind w:firstLineChars="0"/>
      </w:pPr>
      <w:r>
        <w:rPr>
          <w:rFonts w:hint="eastAsia"/>
        </w:rPr>
        <w:t>银行间债券市场</w:t>
      </w:r>
    </w:p>
    <w:p w:rsidR="00854C02" w:rsidRDefault="00854C02" w:rsidP="00F14EEC">
      <w:pPr>
        <w:pStyle w:val="aa"/>
        <w:numPr>
          <w:ilvl w:val="1"/>
          <w:numId w:val="295"/>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Pr="00CF1299" w:rsidRDefault="002D1FC6" w:rsidP="00F14EEC">
      <w:pPr>
        <w:pStyle w:val="aa"/>
        <w:numPr>
          <w:ilvl w:val="0"/>
          <w:numId w:val="295"/>
        </w:numPr>
        <w:ind w:firstLineChars="0"/>
        <w:rPr>
          <w:rStyle w:val="af"/>
        </w:rPr>
      </w:pPr>
      <w:r w:rsidRPr="00CF1299">
        <w:rPr>
          <w:rStyle w:val="af"/>
          <w:rFonts w:hint="eastAsia"/>
        </w:rPr>
        <w:t>交易所市场</w:t>
      </w:r>
    </w:p>
    <w:p w:rsidR="002D1FC6" w:rsidRDefault="00854C02" w:rsidP="00F14EEC">
      <w:pPr>
        <w:pStyle w:val="aa"/>
        <w:numPr>
          <w:ilvl w:val="1"/>
          <w:numId w:val="295"/>
        </w:numPr>
        <w:ind w:firstLineChars="0"/>
      </w:pPr>
      <w:r>
        <w:rPr>
          <w:rFonts w:hint="eastAsia"/>
        </w:rPr>
        <w:t>采取中央对手方的</w:t>
      </w:r>
      <w:r w:rsidRPr="00117493">
        <w:rPr>
          <w:rStyle w:val="af"/>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14EEC">
      <w:pPr>
        <w:pStyle w:val="aa"/>
        <w:numPr>
          <w:ilvl w:val="0"/>
          <w:numId w:val="296"/>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14EEC">
      <w:pPr>
        <w:pStyle w:val="aa"/>
        <w:numPr>
          <w:ilvl w:val="0"/>
          <w:numId w:val="296"/>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14EEC">
      <w:pPr>
        <w:pStyle w:val="aa"/>
        <w:numPr>
          <w:ilvl w:val="0"/>
          <w:numId w:val="296"/>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r>
        <w:rPr>
          <w:rFonts w:hint="eastAsia"/>
        </w:rPr>
        <w:t>考点1</w:t>
      </w:r>
      <w:r>
        <w:t>9</w:t>
      </w:r>
      <w:r>
        <w:rPr>
          <w:rFonts w:hint="eastAsia"/>
        </w:rPr>
        <w:t>：债券估值</w:t>
      </w:r>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14EEC">
      <w:pPr>
        <w:pStyle w:val="aa"/>
        <w:numPr>
          <w:ilvl w:val="0"/>
          <w:numId w:val="297"/>
        </w:numPr>
        <w:ind w:firstLineChars="0"/>
      </w:pPr>
      <w:r>
        <w:rPr>
          <w:rFonts w:hint="eastAsia"/>
        </w:rPr>
        <w:t>债券的面值和票面利率</w:t>
      </w:r>
    </w:p>
    <w:p w:rsidR="00BE5B18" w:rsidRDefault="00BE5B18" w:rsidP="00F14EEC">
      <w:pPr>
        <w:pStyle w:val="aa"/>
        <w:numPr>
          <w:ilvl w:val="0"/>
          <w:numId w:val="297"/>
        </w:numPr>
        <w:ind w:firstLineChars="0"/>
      </w:pPr>
      <w:r>
        <w:rPr>
          <w:rFonts w:hint="eastAsia"/>
        </w:rPr>
        <w:t>计付息间隔</w:t>
      </w:r>
    </w:p>
    <w:p w:rsidR="00BE5B18" w:rsidRDefault="00BE5B18" w:rsidP="00F14EEC">
      <w:pPr>
        <w:pStyle w:val="aa"/>
        <w:numPr>
          <w:ilvl w:val="0"/>
          <w:numId w:val="297"/>
        </w:numPr>
        <w:ind w:firstLineChars="0"/>
      </w:pPr>
      <w:r>
        <w:rPr>
          <w:rFonts w:hint="eastAsia"/>
        </w:rPr>
        <w:lastRenderedPageBreak/>
        <w:t>债券的嵌入式期权条款</w:t>
      </w:r>
    </w:p>
    <w:p w:rsidR="008F2E43" w:rsidRDefault="008F2E43" w:rsidP="00F14EEC">
      <w:pPr>
        <w:pStyle w:val="aa"/>
        <w:numPr>
          <w:ilvl w:val="1"/>
          <w:numId w:val="297"/>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14EEC">
      <w:pPr>
        <w:pStyle w:val="aa"/>
        <w:numPr>
          <w:ilvl w:val="0"/>
          <w:numId w:val="297"/>
        </w:numPr>
        <w:ind w:firstLineChars="0"/>
      </w:pPr>
      <w:r>
        <w:rPr>
          <w:rFonts w:hint="eastAsia"/>
        </w:rPr>
        <w:t>债券的税收待遇</w:t>
      </w:r>
    </w:p>
    <w:p w:rsidR="002E42E7" w:rsidRDefault="002E42E7" w:rsidP="00F14EEC">
      <w:pPr>
        <w:pStyle w:val="aa"/>
        <w:numPr>
          <w:ilvl w:val="1"/>
          <w:numId w:val="297"/>
        </w:numPr>
        <w:ind w:firstLineChars="0"/>
      </w:pPr>
      <w:r>
        <w:rPr>
          <w:rFonts w:hint="eastAsia"/>
        </w:rPr>
        <w:t>免税债券（如政府债券）与可比的应纳税债券（如公司债券、资产证券化债券等等）想必，价值大一些。</w:t>
      </w:r>
    </w:p>
    <w:p w:rsidR="00BE5B18" w:rsidRDefault="00BE5B18" w:rsidP="00F14EEC">
      <w:pPr>
        <w:pStyle w:val="aa"/>
        <w:numPr>
          <w:ilvl w:val="0"/>
          <w:numId w:val="297"/>
        </w:numPr>
        <w:ind w:firstLineChars="0"/>
      </w:pPr>
      <w:r>
        <w:rPr>
          <w:rFonts w:hint="eastAsia"/>
        </w:rPr>
        <w:t>其他因素</w:t>
      </w:r>
    </w:p>
    <w:p w:rsidR="004C0E7A" w:rsidRDefault="004C0E7A" w:rsidP="00F14EEC">
      <w:pPr>
        <w:pStyle w:val="aa"/>
        <w:numPr>
          <w:ilvl w:val="1"/>
          <w:numId w:val="297"/>
        </w:numPr>
        <w:ind w:firstLineChars="0"/>
      </w:pPr>
      <w:r>
        <w:rPr>
          <w:rFonts w:hint="eastAsia"/>
        </w:rPr>
        <w:t>债券的利率类型（浮动利率、固定利率等）；</w:t>
      </w:r>
    </w:p>
    <w:p w:rsidR="004C0E7A" w:rsidRDefault="004C0E7A" w:rsidP="00F14EEC">
      <w:pPr>
        <w:pStyle w:val="aa"/>
        <w:numPr>
          <w:ilvl w:val="1"/>
          <w:numId w:val="297"/>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A24AB3">
        <w:rPr>
          <w:rStyle w:val="a4"/>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14EEC">
      <w:pPr>
        <w:pStyle w:val="aa"/>
        <w:numPr>
          <w:ilvl w:val="0"/>
          <w:numId w:val="298"/>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14EEC">
      <w:pPr>
        <w:pStyle w:val="aa"/>
        <w:numPr>
          <w:ilvl w:val="0"/>
          <w:numId w:val="298"/>
        </w:numPr>
        <w:ind w:firstLineChars="0"/>
      </w:pPr>
      <w:r>
        <w:rPr>
          <w:rFonts w:hint="eastAsia"/>
        </w:rPr>
        <w:t>真实无风险收益率：理论上由社会资本平均回报率决定</w:t>
      </w:r>
      <w:r w:rsidR="003216BE">
        <w:rPr>
          <w:rFonts w:hint="eastAsia"/>
        </w:rPr>
        <w:t>；</w:t>
      </w:r>
    </w:p>
    <w:p w:rsidR="001305A2" w:rsidRDefault="001305A2" w:rsidP="00F14EEC">
      <w:pPr>
        <w:pStyle w:val="aa"/>
        <w:numPr>
          <w:ilvl w:val="0"/>
          <w:numId w:val="298"/>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14EEC">
      <w:pPr>
        <w:pStyle w:val="aa"/>
        <w:numPr>
          <w:ilvl w:val="0"/>
          <w:numId w:val="298"/>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14EEC">
      <w:pPr>
        <w:pStyle w:val="aa"/>
        <w:numPr>
          <w:ilvl w:val="0"/>
          <w:numId w:val="299"/>
        </w:numPr>
        <w:ind w:firstLineChars="0"/>
      </w:pPr>
      <w:r>
        <w:rPr>
          <w:rFonts w:hint="eastAsia"/>
        </w:rPr>
        <w:t>全价=净价+应计利息</w:t>
      </w:r>
    </w:p>
    <w:p w:rsidR="0082052E" w:rsidRDefault="0082052E" w:rsidP="00F14EEC">
      <w:pPr>
        <w:pStyle w:val="aa"/>
        <w:numPr>
          <w:ilvl w:val="0"/>
          <w:numId w:val="299"/>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14EEC">
      <w:pPr>
        <w:pStyle w:val="aa"/>
        <w:numPr>
          <w:ilvl w:val="0"/>
          <w:numId w:val="299"/>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14EEC">
      <w:pPr>
        <w:pStyle w:val="aa"/>
        <w:numPr>
          <w:ilvl w:val="0"/>
          <w:numId w:val="300"/>
        </w:numPr>
        <w:ind w:firstLineChars="0"/>
      </w:pPr>
      <w:r>
        <w:rPr>
          <w:rFonts w:hint="eastAsia"/>
        </w:rPr>
        <w:t>P：债券理论价格；</w:t>
      </w:r>
    </w:p>
    <w:p w:rsidR="00A0646D" w:rsidRDefault="00A0646D" w:rsidP="00F14EEC">
      <w:pPr>
        <w:pStyle w:val="aa"/>
        <w:numPr>
          <w:ilvl w:val="0"/>
          <w:numId w:val="300"/>
        </w:numPr>
        <w:ind w:firstLineChars="0"/>
      </w:pPr>
      <w:r>
        <w:rPr>
          <w:rFonts w:hint="eastAsia"/>
        </w:rPr>
        <w:t>T：债券距到期日时间（通常按年计算）；</w:t>
      </w:r>
    </w:p>
    <w:p w:rsidR="00A0646D" w:rsidRDefault="00A0646D" w:rsidP="00F14EEC">
      <w:pPr>
        <w:pStyle w:val="aa"/>
        <w:numPr>
          <w:ilvl w:val="0"/>
          <w:numId w:val="300"/>
        </w:numPr>
        <w:ind w:firstLineChars="0"/>
      </w:pPr>
      <w:r>
        <w:t>T</w:t>
      </w:r>
      <w:r>
        <w:rPr>
          <w:rFonts w:hint="eastAsia"/>
        </w:rPr>
        <w:t>：现金流到达的时间；</w:t>
      </w:r>
    </w:p>
    <w:p w:rsidR="00A0646D" w:rsidRDefault="00A0646D" w:rsidP="00F14EEC">
      <w:pPr>
        <w:pStyle w:val="aa"/>
        <w:numPr>
          <w:ilvl w:val="0"/>
          <w:numId w:val="300"/>
        </w:numPr>
        <w:ind w:firstLineChars="0"/>
      </w:pPr>
      <w:r>
        <w:rPr>
          <w:rFonts w:hint="eastAsia"/>
        </w:rPr>
        <w:t>C：现金流金额；</w:t>
      </w:r>
    </w:p>
    <w:p w:rsidR="00A0646D" w:rsidRDefault="00A0646D" w:rsidP="00F14EEC">
      <w:pPr>
        <w:pStyle w:val="aa"/>
        <w:numPr>
          <w:ilvl w:val="0"/>
          <w:numId w:val="300"/>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r>
        <w:rPr>
          <w:rFonts w:hint="eastAsia"/>
        </w:rPr>
        <w:t>考点2</w:t>
      </w:r>
      <w:r>
        <w:t>0</w:t>
      </w:r>
      <w:r>
        <w:rPr>
          <w:rFonts w:hint="eastAsia"/>
        </w:rPr>
        <w:t>：</w:t>
      </w:r>
      <w:r w:rsidR="005120DD">
        <w:rPr>
          <w:rFonts w:hint="eastAsia"/>
        </w:rPr>
        <w:t>债券收益率与利率风险、期限结构</w:t>
      </w:r>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14EEC">
      <w:pPr>
        <w:pStyle w:val="aa"/>
        <w:numPr>
          <w:ilvl w:val="0"/>
          <w:numId w:val="301"/>
        </w:numPr>
        <w:ind w:firstLineChars="0"/>
      </w:pPr>
      <w:r>
        <w:rPr>
          <w:rFonts w:hint="eastAsia"/>
        </w:rPr>
        <w:t>当期收益率</w:t>
      </w:r>
    </w:p>
    <w:p w:rsidR="00EA2B7C" w:rsidRDefault="00EA2B7C" w:rsidP="00F14EEC">
      <w:pPr>
        <w:pStyle w:val="aa"/>
        <w:numPr>
          <w:ilvl w:val="1"/>
          <w:numId w:val="301"/>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14EEC">
      <w:pPr>
        <w:pStyle w:val="aa"/>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14EEC">
      <w:pPr>
        <w:pStyle w:val="aa"/>
        <w:numPr>
          <w:ilvl w:val="1"/>
          <w:numId w:val="301"/>
        </w:numPr>
        <w:ind w:firstLineChars="0"/>
      </w:pPr>
      <w:r>
        <w:rPr>
          <w:rFonts w:hint="eastAsia"/>
        </w:rPr>
        <w:t>Y：当期收益率</w:t>
      </w:r>
    </w:p>
    <w:p w:rsidR="00EA2B7C" w:rsidRDefault="00EA2B7C" w:rsidP="00F14EEC">
      <w:pPr>
        <w:pStyle w:val="aa"/>
        <w:numPr>
          <w:ilvl w:val="1"/>
          <w:numId w:val="301"/>
        </w:numPr>
        <w:ind w:firstLineChars="0"/>
      </w:pPr>
      <w:r>
        <w:rPr>
          <w:rFonts w:hint="eastAsia"/>
        </w:rPr>
        <w:t>C：每年利息收益</w:t>
      </w:r>
    </w:p>
    <w:p w:rsidR="00EA2B7C" w:rsidRDefault="00EA2B7C" w:rsidP="00F14EEC">
      <w:pPr>
        <w:pStyle w:val="aa"/>
        <w:numPr>
          <w:ilvl w:val="1"/>
          <w:numId w:val="301"/>
        </w:numPr>
        <w:ind w:firstLineChars="0"/>
      </w:pPr>
      <w:r>
        <w:rPr>
          <w:rFonts w:hint="eastAsia"/>
        </w:rPr>
        <w:t>P：债券价格</w:t>
      </w:r>
    </w:p>
    <w:p w:rsidR="00BC477B" w:rsidRDefault="00BC477B" w:rsidP="00F14EEC">
      <w:pPr>
        <w:pStyle w:val="aa"/>
        <w:numPr>
          <w:ilvl w:val="0"/>
          <w:numId w:val="301"/>
        </w:numPr>
        <w:ind w:firstLineChars="0"/>
      </w:pPr>
      <w:r>
        <w:rPr>
          <w:rFonts w:hint="eastAsia"/>
        </w:rPr>
        <w:t>到期收益率</w:t>
      </w:r>
    </w:p>
    <w:p w:rsidR="00935581" w:rsidRDefault="00935581" w:rsidP="00F14EEC">
      <w:pPr>
        <w:pStyle w:val="aa"/>
        <w:numPr>
          <w:ilvl w:val="1"/>
          <w:numId w:val="301"/>
        </w:numPr>
        <w:ind w:firstLineChars="0"/>
      </w:pPr>
      <w:r>
        <w:rPr>
          <w:rFonts w:hint="eastAsia"/>
        </w:rPr>
        <w:t>是使债券未来现金流现值等于当前价格所用的相同的贴现率。</w:t>
      </w:r>
    </w:p>
    <w:p w:rsidR="00BC477B" w:rsidRDefault="00BC477B" w:rsidP="00F14EEC">
      <w:pPr>
        <w:pStyle w:val="aa"/>
        <w:numPr>
          <w:ilvl w:val="0"/>
          <w:numId w:val="301"/>
        </w:numPr>
        <w:ind w:firstLineChars="0"/>
      </w:pPr>
      <w:r>
        <w:rPr>
          <w:rFonts w:hint="eastAsia"/>
        </w:rPr>
        <w:t>即期利率</w:t>
      </w:r>
    </w:p>
    <w:p w:rsidR="003045E7" w:rsidRDefault="003045E7" w:rsidP="00F14EEC">
      <w:pPr>
        <w:pStyle w:val="aa"/>
        <w:numPr>
          <w:ilvl w:val="1"/>
          <w:numId w:val="301"/>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14EEC">
      <w:pPr>
        <w:pStyle w:val="aa"/>
        <w:numPr>
          <w:ilvl w:val="1"/>
          <w:numId w:val="301"/>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14EEC">
      <w:pPr>
        <w:pStyle w:val="aa"/>
        <w:numPr>
          <w:ilvl w:val="0"/>
          <w:numId w:val="301"/>
        </w:numPr>
        <w:ind w:firstLineChars="0"/>
      </w:pPr>
      <w:r>
        <w:rPr>
          <w:rFonts w:hint="eastAsia"/>
        </w:rPr>
        <w:t>持有期收益率</w:t>
      </w:r>
    </w:p>
    <w:p w:rsidR="00012488" w:rsidRDefault="00012488" w:rsidP="00F14EEC">
      <w:pPr>
        <w:pStyle w:val="aa"/>
        <w:numPr>
          <w:ilvl w:val="1"/>
          <w:numId w:val="301"/>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14EEC">
      <w:pPr>
        <w:pStyle w:val="aa"/>
        <w:numPr>
          <w:ilvl w:val="0"/>
          <w:numId w:val="301"/>
        </w:numPr>
        <w:ind w:firstLineChars="0"/>
      </w:pPr>
      <w:r>
        <w:rPr>
          <w:rFonts w:hint="eastAsia"/>
        </w:rPr>
        <w:t>赎回收益率</w:t>
      </w:r>
    </w:p>
    <w:p w:rsidR="008A767F" w:rsidRDefault="008A767F" w:rsidP="00F14EEC">
      <w:pPr>
        <w:pStyle w:val="aa"/>
        <w:numPr>
          <w:ilvl w:val="1"/>
          <w:numId w:val="301"/>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14EEC">
      <w:pPr>
        <w:pStyle w:val="aa"/>
        <w:numPr>
          <w:ilvl w:val="0"/>
          <w:numId w:val="302"/>
        </w:numPr>
        <w:ind w:firstLineChars="0"/>
      </w:pPr>
      <w:r>
        <w:rPr>
          <w:rFonts w:hint="eastAsia"/>
        </w:rPr>
        <w:t>信用利差</w:t>
      </w:r>
    </w:p>
    <w:p w:rsidR="00E8298F" w:rsidRDefault="00C2796F" w:rsidP="00F14EEC">
      <w:pPr>
        <w:pStyle w:val="aa"/>
        <w:numPr>
          <w:ilvl w:val="1"/>
          <w:numId w:val="302"/>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14EEC">
      <w:pPr>
        <w:pStyle w:val="aa"/>
        <w:numPr>
          <w:ilvl w:val="0"/>
          <w:numId w:val="302"/>
        </w:numPr>
        <w:ind w:firstLineChars="0"/>
      </w:pPr>
      <w:r>
        <w:rPr>
          <w:rFonts w:hint="eastAsia"/>
        </w:rPr>
        <w:t>利率的风险结构</w:t>
      </w:r>
    </w:p>
    <w:p w:rsidR="00F37D03" w:rsidRPr="00C2796F" w:rsidRDefault="00C2796F" w:rsidP="00F14EEC">
      <w:pPr>
        <w:pStyle w:val="aa"/>
        <w:numPr>
          <w:ilvl w:val="1"/>
          <w:numId w:val="302"/>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Pr="006A6568" w:rsidRDefault="000C4DDC" w:rsidP="00F14EEC">
      <w:pPr>
        <w:pStyle w:val="aa"/>
        <w:numPr>
          <w:ilvl w:val="0"/>
          <w:numId w:val="303"/>
        </w:numPr>
        <w:ind w:firstLineChars="0"/>
        <w:rPr>
          <w:rStyle w:val="af"/>
        </w:rPr>
      </w:pPr>
      <w:r w:rsidRPr="006A6568">
        <w:rPr>
          <w:rStyle w:val="af"/>
          <w:rFonts w:hint="eastAsia"/>
        </w:rPr>
        <w:t>市场预期理论</w:t>
      </w:r>
    </w:p>
    <w:p w:rsidR="00EA40BB" w:rsidRDefault="00EA40BB" w:rsidP="00F14EEC">
      <w:pPr>
        <w:pStyle w:val="aa"/>
        <w:numPr>
          <w:ilvl w:val="1"/>
          <w:numId w:val="303"/>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Pr="006A6568" w:rsidRDefault="000C4DDC" w:rsidP="00F14EEC">
      <w:pPr>
        <w:pStyle w:val="aa"/>
        <w:numPr>
          <w:ilvl w:val="0"/>
          <w:numId w:val="303"/>
        </w:numPr>
        <w:ind w:firstLineChars="0"/>
        <w:rPr>
          <w:rStyle w:val="af"/>
        </w:rPr>
      </w:pPr>
      <w:r w:rsidRPr="006A6568">
        <w:rPr>
          <w:rStyle w:val="af"/>
          <w:rFonts w:hint="eastAsia"/>
        </w:rPr>
        <w:t>市场分割理论</w:t>
      </w:r>
    </w:p>
    <w:p w:rsidR="0080296C" w:rsidRDefault="0080296C" w:rsidP="00F14EEC">
      <w:pPr>
        <w:pStyle w:val="aa"/>
        <w:numPr>
          <w:ilvl w:val="1"/>
          <w:numId w:val="303"/>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Pr="006A6568" w:rsidRDefault="000C4DDC" w:rsidP="00F14EEC">
      <w:pPr>
        <w:pStyle w:val="aa"/>
        <w:numPr>
          <w:ilvl w:val="0"/>
          <w:numId w:val="303"/>
        </w:numPr>
        <w:ind w:firstLineChars="0"/>
        <w:rPr>
          <w:rStyle w:val="af"/>
        </w:rPr>
      </w:pPr>
      <w:r w:rsidRPr="006A6568">
        <w:rPr>
          <w:rStyle w:val="af"/>
          <w:rFonts w:hint="eastAsia"/>
        </w:rPr>
        <w:t>流动性偏好理论</w:t>
      </w:r>
    </w:p>
    <w:p w:rsidR="00E55430" w:rsidRDefault="00606EF7" w:rsidP="00F14EEC">
      <w:pPr>
        <w:pStyle w:val="aa"/>
        <w:numPr>
          <w:ilvl w:val="1"/>
          <w:numId w:val="303"/>
        </w:numPr>
        <w:ind w:firstLineChars="0"/>
      </w:pPr>
      <w:r>
        <w:rPr>
          <w:rFonts w:hint="eastAsia"/>
        </w:rPr>
        <w:lastRenderedPageBreak/>
        <w:t>流动性偏好理论的基本观点是投资者并不认为长期债券是短期债券的理想替代物</w:t>
      </w:r>
      <w:r w:rsidR="00E55430">
        <w:rPr>
          <w:rFonts w:hint="eastAsia"/>
        </w:rPr>
        <w:t>。</w:t>
      </w:r>
    </w:p>
    <w:p w:rsidR="00606EF7" w:rsidRDefault="00606EF7" w:rsidP="00F14EEC">
      <w:pPr>
        <w:pStyle w:val="aa"/>
        <w:numPr>
          <w:ilvl w:val="1"/>
          <w:numId w:val="303"/>
        </w:numPr>
        <w:ind w:firstLineChars="0"/>
      </w:pPr>
      <w:r w:rsidRPr="0080296C">
        <w:rPr>
          <w:rStyle w:val="a4"/>
          <w:rFonts w:hint="eastAsia"/>
        </w:rPr>
        <w:t>流动性溢价</w:t>
      </w:r>
      <w:r>
        <w:rPr>
          <w:rFonts w:hint="eastAsia"/>
        </w:rPr>
        <w:t>便是远期利率和未来的预期即期利率之间的差额。</w:t>
      </w:r>
    </w:p>
    <w:p w:rsidR="00606EF7" w:rsidRDefault="00606EF7" w:rsidP="00F14EEC">
      <w:pPr>
        <w:pStyle w:val="aa"/>
        <w:numPr>
          <w:ilvl w:val="1"/>
          <w:numId w:val="303"/>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34" w:name="_Toc45710657"/>
      <w:r>
        <w:rPr>
          <w:rFonts w:hint="eastAsia"/>
        </w:rPr>
        <w:lastRenderedPageBreak/>
        <w:t>第六章 证券投资基金</w:t>
      </w:r>
      <w:bookmarkEnd w:id="34"/>
    </w:p>
    <w:p w:rsidR="00AF3209" w:rsidRDefault="00AF3209" w:rsidP="00C3097E">
      <w:pPr>
        <w:pStyle w:val="2"/>
      </w:pPr>
      <w:bookmarkStart w:id="35" w:name="_Toc45710658"/>
      <w:r>
        <w:rPr>
          <w:rFonts w:hint="eastAsia"/>
        </w:rPr>
        <w:t xml:space="preserve">第一节 </w:t>
      </w:r>
      <w:r w:rsidR="006C2850">
        <w:rPr>
          <w:rFonts w:hint="eastAsia"/>
        </w:rPr>
        <w:t>证券投资基金概述</w:t>
      </w:r>
      <w:bookmarkEnd w:id="35"/>
    </w:p>
    <w:p w:rsidR="00741100" w:rsidRDefault="00741100" w:rsidP="004010D1">
      <w:pPr>
        <w:pStyle w:val="3"/>
      </w:pPr>
      <w:r>
        <w:rPr>
          <w:rFonts w:hint="eastAsia"/>
        </w:rPr>
        <w:t>考点1：</w:t>
      </w:r>
      <w:r w:rsidR="00153898">
        <w:rPr>
          <w:rFonts w:hint="eastAsia"/>
        </w:rPr>
        <w:t>证券投资基金概述</w:t>
      </w:r>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14EEC">
      <w:pPr>
        <w:pStyle w:val="aa"/>
        <w:numPr>
          <w:ilvl w:val="0"/>
          <w:numId w:val="304"/>
        </w:numPr>
        <w:ind w:firstLineChars="0"/>
      </w:pPr>
      <w:r>
        <w:rPr>
          <w:rFonts w:hint="eastAsia"/>
        </w:rPr>
        <w:t>美国：共同基金</w:t>
      </w:r>
    </w:p>
    <w:p w:rsidR="001461CF" w:rsidRDefault="001461CF" w:rsidP="00F14EEC">
      <w:pPr>
        <w:pStyle w:val="aa"/>
        <w:numPr>
          <w:ilvl w:val="0"/>
          <w:numId w:val="304"/>
        </w:numPr>
        <w:ind w:firstLineChars="0"/>
      </w:pPr>
      <w:r>
        <w:rPr>
          <w:rFonts w:hint="eastAsia"/>
        </w:rPr>
        <w:t>英国和我国香港：单位信托基金</w:t>
      </w:r>
    </w:p>
    <w:p w:rsidR="001461CF" w:rsidRDefault="001461CF" w:rsidP="00F14EEC">
      <w:pPr>
        <w:pStyle w:val="aa"/>
        <w:numPr>
          <w:ilvl w:val="0"/>
          <w:numId w:val="304"/>
        </w:numPr>
        <w:ind w:firstLineChars="0"/>
      </w:pPr>
      <w:r>
        <w:rPr>
          <w:rFonts w:hint="eastAsia"/>
        </w:rPr>
        <w:t>欧洲一些国家：集合投资基金，集合投资计划</w:t>
      </w:r>
    </w:p>
    <w:p w:rsidR="001461CF" w:rsidRDefault="001461CF" w:rsidP="00F14EEC">
      <w:pPr>
        <w:pStyle w:val="aa"/>
        <w:numPr>
          <w:ilvl w:val="0"/>
          <w:numId w:val="304"/>
        </w:numPr>
        <w:ind w:firstLineChars="0"/>
      </w:pPr>
      <w:r>
        <w:rPr>
          <w:rFonts w:hint="eastAsia"/>
        </w:rPr>
        <w:t>日本和我国台湾地区：</w:t>
      </w:r>
      <w:r w:rsidRPr="00A942DC">
        <w:rPr>
          <w:rStyle w:val="a4"/>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14EEC">
      <w:pPr>
        <w:pStyle w:val="aa"/>
        <w:numPr>
          <w:ilvl w:val="0"/>
          <w:numId w:val="305"/>
        </w:numPr>
        <w:ind w:firstLineChars="0"/>
      </w:pPr>
      <w:r>
        <w:rPr>
          <w:rFonts w:hint="eastAsia"/>
        </w:rPr>
        <w:t>集合理财、专业管理</w:t>
      </w:r>
    </w:p>
    <w:p w:rsidR="00A942DC" w:rsidRDefault="00A942DC" w:rsidP="00F14EEC">
      <w:pPr>
        <w:pStyle w:val="aa"/>
        <w:numPr>
          <w:ilvl w:val="0"/>
          <w:numId w:val="305"/>
        </w:numPr>
        <w:ind w:firstLineChars="0"/>
      </w:pPr>
      <w:r>
        <w:rPr>
          <w:rFonts w:hint="eastAsia"/>
        </w:rPr>
        <w:t>组合投资、分散风险</w:t>
      </w:r>
    </w:p>
    <w:p w:rsidR="00A942DC" w:rsidRDefault="00A942DC" w:rsidP="00F14EEC">
      <w:pPr>
        <w:pStyle w:val="aa"/>
        <w:numPr>
          <w:ilvl w:val="0"/>
          <w:numId w:val="305"/>
        </w:numPr>
        <w:ind w:firstLineChars="0"/>
      </w:pPr>
      <w:r>
        <w:rPr>
          <w:rFonts w:hint="eastAsia"/>
        </w:rPr>
        <w:t>利益共享、风险共担</w:t>
      </w:r>
    </w:p>
    <w:p w:rsidR="00A942DC" w:rsidRDefault="00A942DC" w:rsidP="00F14EEC">
      <w:pPr>
        <w:pStyle w:val="aa"/>
        <w:numPr>
          <w:ilvl w:val="0"/>
          <w:numId w:val="305"/>
        </w:numPr>
        <w:ind w:firstLineChars="0"/>
      </w:pPr>
      <w:r>
        <w:rPr>
          <w:rFonts w:hint="eastAsia"/>
        </w:rPr>
        <w:t>严格监督、信息透明</w:t>
      </w:r>
    </w:p>
    <w:p w:rsidR="00A942DC" w:rsidRDefault="00A942DC" w:rsidP="00F14EEC">
      <w:pPr>
        <w:pStyle w:val="aa"/>
        <w:numPr>
          <w:ilvl w:val="0"/>
          <w:numId w:val="305"/>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r>
        <w:rPr>
          <w:rFonts w:hint="eastAsia"/>
        </w:rPr>
        <w:t>考点2：证券投资基金的分类</w:t>
      </w:r>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AE1D16">
      <w:pPr>
        <w:pStyle w:val="aa"/>
        <w:numPr>
          <w:ilvl w:val="0"/>
          <w:numId w:val="309"/>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AE1D16">
      <w:pPr>
        <w:pStyle w:val="aa"/>
        <w:numPr>
          <w:ilvl w:val="0"/>
          <w:numId w:val="309"/>
        </w:numPr>
        <w:ind w:firstLineChars="0"/>
      </w:pPr>
      <w:r w:rsidRPr="002A0AE5">
        <w:rPr>
          <w:rStyle w:val="af"/>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Default="00372B40" w:rsidP="00372B40">
            <w:r>
              <w:rPr>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AE1D16">
      <w:pPr>
        <w:pStyle w:val="aa"/>
        <w:numPr>
          <w:ilvl w:val="0"/>
          <w:numId w:val="308"/>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AE1D16">
      <w:pPr>
        <w:pStyle w:val="aa"/>
        <w:numPr>
          <w:ilvl w:val="0"/>
          <w:numId w:val="308"/>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AE1D16">
      <w:pPr>
        <w:pStyle w:val="aa"/>
        <w:numPr>
          <w:ilvl w:val="0"/>
          <w:numId w:val="310"/>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AE1D16">
      <w:pPr>
        <w:pStyle w:val="aa"/>
        <w:numPr>
          <w:ilvl w:val="0"/>
          <w:numId w:val="310"/>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AE1D16">
      <w:pPr>
        <w:pStyle w:val="aa"/>
        <w:numPr>
          <w:ilvl w:val="0"/>
          <w:numId w:val="310"/>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AE1D16">
      <w:pPr>
        <w:pStyle w:val="aa"/>
        <w:numPr>
          <w:ilvl w:val="0"/>
          <w:numId w:val="310"/>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AE1D16">
      <w:pPr>
        <w:pStyle w:val="aa"/>
        <w:numPr>
          <w:ilvl w:val="0"/>
          <w:numId w:val="311"/>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AE1D16">
      <w:pPr>
        <w:pStyle w:val="aa"/>
        <w:numPr>
          <w:ilvl w:val="0"/>
          <w:numId w:val="311"/>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AE1D16">
      <w:pPr>
        <w:pStyle w:val="aa"/>
        <w:numPr>
          <w:ilvl w:val="0"/>
          <w:numId w:val="311"/>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AE1D16">
      <w:pPr>
        <w:pStyle w:val="aa"/>
        <w:numPr>
          <w:ilvl w:val="0"/>
          <w:numId w:val="312"/>
        </w:numPr>
        <w:ind w:firstLineChars="0"/>
      </w:pPr>
      <w:r>
        <w:rPr>
          <w:rFonts w:hint="eastAsia"/>
        </w:rPr>
        <w:t>主动型基金：通过积极选股和择时，力图取得超越基准组合表现的基金；</w:t>
      </w:r>
    </w:p>
    <w:p w:rsidR="00D21033" w:rsidRDefault="00D21033" w:rsidP="00AE1D16">
      <w:pPr>
        <w:pStyle w:val="aa"/>
        <w:numPr>
          <w:ilvl w:val="0"/>
          <w:numId w:val="312"/>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AE1D16">
      <w:pPr>
        <w:pStyle w:val="aa"/>
        <w:numPr>
          <w:ilvl w:val="0"/>
          <w:numId w:val="313"/>
        </w:numPr>
        <w:ind w:firstLineChars="0"/>
      </w:pPr>
      <w:r>
        <w:rPr>
          <w:rFonts w:hint="eastAsia"/>
        </w:rPr>
        <w:lastRenderedPageBreak/>
        <w:t>公募基金：</w:t>
      </w:r>
    </w:p>
    <w:p w:rsidR="00123B5D" w:rsidRDefault="00123B5D" w:rsidP="00AE1D16">
      <w:pPr>
        <w:pStyle w:val="aa"/>
        <w:numPr>
          <w:ilvl w:val="1"/>
          <w:numId w:val="313"/>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AE1D16">
      <w:pPr>
        <w:pStyle w:val="aa"/>
        <w:numPr>
          <w:ilvl w:val="1"/>
          <w:numId w:val="313"/>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AE1D16">
      <w:pPr>
        <w:pStyle w:val="aa"/>
        <w:numPr>
          <w:ilvl w:val="1"/>
          <w:numId w:val="313"/>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AE1D16">
      <w:pPr>
        <w:pStyle w:val="aa"/>
        <w:numPr>
          <w:ilvl w:val="0"/>
          <w:numId w:val="313"/>
        </w:numPr>
        <w:ind w:firstLineChars="0"/>
      </w:pPr>
      <w:r>
        <w:rPr>
          <w:rFonts w:hint="eastAsia"/>
        </w:rPr>
        <w:t>私募基金：</w:t>
      </w:r>
    </w:p>
    <w:p w:rsidR="0089197D" w:rsidRDefault="0089197D" w:rsidP="00AE1D16">
      <w:pPr>
        <w:pStyle w:val="aa"/>
        <w:numPr>
          <w:ilvl w:val="1"/>
          <w:numId w:val="313"/>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AE1D16">
      <w:pPr>
        <w:pStyle w:val="aa"/>
        <w:numPr>
          <w:ilvl w:val="1"/>
          <w:numId w:val="313"/>
        </w:numPr>
        <w:ind w:firstLineChars="0"/>
      </w:pPr>
      <w:r>
        <w:rPr>
          <w:rFonts w:hint="eastAsia"/>
        </w:rPr>
        <w:t>私募基金的投资金额较高，风险较大，监管机构对投资者的资格和人数会加以限制。</w:t>
      </w:r>
    </w:p>
    <w:p w:rsidR="0089197D" w:rsidRDefault="0089197D" w:rsidP="00AE1D16">
      <w:pPr>
        <w:pStyle w:val="aa"/>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AE1D16">
      <w:pPr>
        <w:pStyle w:val="aa"/>
        <w:numPr>
          <w:ilvl w:val="0"/>
          <w:numId w:val="314"/>
        </w:numPr>
        <w:ind w:firstLineChars="0"/>
      </w:pPr>
      <w:r>
        <w:rPr>
          <w:rFonts w:hint="eastAsia"/>
        </w:rPr>
        <w:t>交易所交易基金（ETF）；</w:t>
      </w:r>
    </w:p>
    <w:p w:rsidR="007B06D0" w:rsidRDefault="007B06D0" w:rsidP="00AE1D16">
      <w:pPr>
        <w:pStyle w:val="aa"/>
        <w:numPr>
          <w:ilvl w:val="0"/>
          <w:numId w:val="314"/>
        </w:numPr>
        <w:ind w:firstLineChars="0"/>
      </w:pPr>
      <w:r>
        <w:rPr>
          <w:rFonts w:hint="eastAsia"/>
        </w:rPr>
        <w:t>上市开放式基金（LOF）；</w:t>
      </w:r>
    </w:p>
    <w:p w:rsidR="007B06D0" w:rsidRDefault="007B06D0" w:rsidP="00AE1D16">
      <w:pPr>
        <w:pStyle w:val="aa"/>
        <w:numPr>
          <w:ilvl w:val="0"/>
          <w:numId w:val="314"/>
        </w:numPr>
        <w:ind w:firstLineChars="0"/>
      </w:pPr>
      <w:r>
        <w:rPr>
          <w:rFonts w:hint="eastAsia"/>
        </w:rPr>
        <w:t>避险策略基金；</w:t>
      </w:r>
    </w:p>
    <w:p w:rsidR="007B06D0" w:rsidRDefault="007B06D0" w:rsidP="00AE1D16">
      <w:pPr>
        <w:pStyle w:val="aa"/>
        <w:numPr>
          <w:ilvl w:val="0"/>
          <w:numId w:val="314"/>
        </w:numPr>
        <w:ind w:firstLineChars="0"/>
      </w:pPr>
      <w:r>
        <w:rPr>
          <w:rFonts w:hint="eastAsia"/>
        </w:rPr>
        <w:t>QDII基金；</w:t>
      </w:r>
    </w:p>
    <w:p w:rsidR="007B06D0" w:rsidRDefault="007B06D0" w:rsidP="00AE1D16">
      <w:pPr>
        <w:pStyle w:val="aa"/>
        <w:numPr>
          <w:ilvl w:val="0"/>
          <w:numId w:val="314"/>
        </w:numPr>
        <w:ind w:firstLineChars="0"/>
      </w:pPr>
      <w:r>
        <w:rPr>
          <w:rFonts w:hint="eastAsia"/>
        </w:rPr>
        <w:t>分级基金；</w:t>
      </w:r>
    </w:p>
    <w:p w:rsidR="007B06D0" w:rsidRDefault="007B06D0" w:rsidP="00AE1D16">
      <w:pPr>
        <w:pStyle w:val="aa"/>
        <w:numPr>
          <w:ilvl w:val="0"/>
          <w:numId w:val="314"/>
        </w:numPr>
        <w:ind w:firstLineChars="0"/>
      </w:pPr>
      <w:r>
        <w:rPr>
          <w:rFonts w:hint="eastAsia"/>
        </w:rPr>
        <w:t>基金中基金（FOF）；</w:t>
      </w:r>
    </w:p>
    <w:p w:rsidR="007B06D0" w:rsidRDefault="007B06D0" w:rsidP="00AE1D16">
      <w:pPr>
        <w:pStyle w:val="aa"/>
        <w:numPr>
          <w:ilvl w:val="0"/>
          <w:numId w:val="314"/>
        </w:numPr>
        <w:ind w:firstLineChars="0"/>
      </w:pPr>
      <w:r>
        <w:rPr>
          <w:rFonts w:hint="eastAsia"/>
        </w:rPr>
        <w:t>伞形基金；</w:t>
      </w:r>
    </w:p>
    <w:p w:rsidR="007B06D0" w:rsidRPr="00F0701E" w:rsidRDefault="007B06D0" w:rsidP="00AE1D16">
      <w:pPr>
        <w:pStyle w:val="aa"/>
        <w:numPr>
          <w:ilvl w:val="0"/>
          <w:numId w:val="314"/>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AE1D16">
      <w:pPr>
        <w:pStyle w:val="aa"/>
        <w:numPr>
          <w:ilvl w:val="0"/>
          <w:numId w:val="315"/>
        </w:numPr>
        <w:ind w:firstLineChars="0"/>
      </w:pPr>
      <w:r>
        <w:rPr>
          <w:rFonts w:hint="eastAsia"/>
        </w:rPr>
        <w:t>概念</w:t>
      </w:r>
    </w:p>
    <w:p w:rsidR="00306F4B" w:rsidRDefault="00306F4B" w:rsidP="00AE1D16">
      <w:pPr>
        <w:pStyle w:val="aa"/>
        <w:numPr>
          <w:ilvl w:val="1"/>
          <w:numId w:val="315"/>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AE1D16">
      <w:pPr>
        <w:pStyle w:val="aa"/>
        <w:numPr>
          <w:ilvl w:val="1"/>
          <w:numId w:val="315"/>
        </w:numPr>
        <w:ind w:firstLineChars="0"/>
      </w:pPr>
      <w:r w:rsidRPr="0096025D">
        <w:rPr>
          <w:rStyle w:val="a4"/>
          <w:rFonts w:hint="eastAsia"/>
        </w:rPr>
        <w:t>结合了封闭式基金与开放式基金</w:t>
      </w:r>
      <w:r>
        <w:rPr>
          <w:rFonts w:hint="eastAsia"/>
        </w:rPr>
        <w:t>的运作特点。</w:t>
      </w:r>
    </w:p>
    <w:p w:rsidR="00306F4B" w:rsidRDefault="00306F4B" w:rsidP="00AE1D16">
      <w:pPr>
        <w:pStyle w:val="aa"/>
        <w:numPr>
          <w:ilvl w:val="0"/>
          <w:numId w:val="315"/>
        </w:numPr>
        <w:ind w:firstLineChars="0"/>
      </w:pPr>
      <w:r>
        <w:rPr>
          <w:rFonts w:hint="eastAsia"/>
        </w:rPr>
        <w:t>特点</w:t>
      </w:r>
    </w:p>
    <w:p w:rsidR="00306F4B" w:rsidRDefault="00306F4B" w:rsidP="00AE1D16">
      <w:pPr>
        <w:pStyle w:val="aa"/>
        <w:numPr>
          <w:ilvl w:val="1"/>
          <w:numId w:val="315"/>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AE1D16">
      <w:pPr>
        <w:pStyle w:val="aa"/>
        <w:numPr>
          <w:ilvl w:val="1"/>
          <w:numId w:val="315"/>
        </w:numPr>
        <w:ind w:firstLineChars="0"/>
      </w:pPr>
      <w:r>
        <w:t>ETF有"</w:t>
      </w:r>
      <w:r w:rsidRPr="0096025D">
        <w:rPr>
          <w:rStyle w:val="a4"/>
        </w:rPr>
        <w:t>最小申购、赎回份额</w:t>
      </w:r>
      <w:r>
        <w:t>"的规定。</w:t>
      </w:r>
    </w:p>
    <w:p w:rsidR="00306F4B" w:rsidRDefault="00306F4B" w:rsidP="00AE1D16">
      <w:pPr>
        <w:pStyle w:val="aa"/>
        <w:numPr>
          <w:ilvl w:val="1"/>
          <w:numId w:val="315"/>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AE1D16">
      <w:pPr>
        <w:pStyle w:val="aa"/>
        <w:numPr>
          <w:ilvl w:val="0"/>
          <w:numId w:val="316"/>
        </w:numPr>
        <w:ind w:firstLineChars="0"/>
      </w:pPr>
      <w:r>
        <w:rPr>
          <w:rFonts w:hint="eastAsia"/>
        </w:rPr>
        <w:t>概念</w:t>
      </w:r>
    </w:p>
    <w:p w:rsidR="0096025D" w:rsidRDefault="0096025D" w:rsidP="00AE1D16">
      <w:pPr>
        <w:pStyle w:val="aa"/>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AE1D16">
      <w:pPr>
        <w:pStyle w:val="aa"/>
        <w:numPr>
          <w:ilvl w:val="0"/>
          <w:numId w:val="316"/>
        </w:numPr>
        <w:ind w:firstLineChars="0"/>
      </w:pPr>
      <w:r>
        <w:rPr>
          <w:rFonts w:hint="eastAsia"/>
        </w:rPr>
        <w:t>特点</w:t>
      </w:r>
    </w:p>
    <w:p w:rsidR="0096025D" w:rsidRDefault="0096025D" w:rsidP="00AE1D16">
      <w:pPr>
        <w:pStyle w:val="aa"/>
        <w:numPr>
          <w:ilvl w:val="1"/>
          <w:numId w:val="316"/>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AE1D16">
      <w:pPr>
        <w:pStyle w:val="aa"/>
        <w:numPr>
          <w:ilvl w:val="1"/>
          <w:numId w:val="316"/>
        </w:numPr>
        <w:ind w:firstLineChars="0"/>
      </w:pPr>
      <w:r>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lastRenderedPageBreak/>
        <w:t>QDII基金</w:t>
      </w:r>
    </w:p>
    <w:p w:rsidR="00F44ED1" w:rsidRDefault="00F44ED1" w:rsidP="00AE1D16">
      <w:pPr>
        <w:pStyle w:val="aa"/>
        <w:numPr>
          <w:ilvl w:val="0"/>
          <w:numId w:val="317"/>
        </w:numPr>
        <w:ind w:firstLineChars="0"/>
      </w:pPr>
      <w:r>
        <w:rPr>
          <w:rFonts w:hint="eastAsia"/>
        </w:rPr>
        <w:t>概念</w:t>
      </w:r>
    </w:p>
    <w:p w:rsidR="00F44ED1" w:rsidRDefault="00F44ED1" w:rsidP="00AE1D16">
      <w:pPr>
        <w:pStyle w:val="aa"/>
        <w:numPr>
          <w:ilvl w:val="1"/>
          <w:numId w:val="317"/>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AE1D16">
      <w:pPr>
        <w:pStyle w:val="aa"/>
        <w:numPr>
          <w:ilvl w:val="0"/>
          <w:numId w:val="317"/>
        </w:numPr>
        <w:ind w:firstLineChars="0"/>
      </w:pPr>
      <w:r>
        <w:rPr>
          <w:rFonts w:hint="eastAsia"/>
        </w:rPr>
        <w:t>特点</w:t>
      </w:r>
    </w:p>
    <w:p w:rsidR="004A6DA5" w:rsidRDefault="00F44ED1" w:rsidP="00AE1D16">
      <w:pPr>
        <w:pStyle w:val="aa"/>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36" w:name="_Toc45710659"/>
      <w:r>
        <w:rPr>
          <w:rFonts w:hint="eastAsia"/>
        </w:rPr>
        <w:t>第二节 证券投资</w:t>
      </w:r>
      <w:r w:rsidR="007B410D">
        <w:rPr>
          <w:rFonts w:hint="eastAsia"/>
        </w:rPr>
        <w:t>基金</w:t>
      </w:r>
      <w:r>
        <w:rPr>
          <w:rFonts w:hint="eastAsia"/>
        </w:rPr>
        <w:t>的运作与市场参与主体</w:t>
      </w:r>
      <w:bookmarkEnd w:id="36"/>
    </w:p>
    <w:p w:rsidR="00427179" w:rsidRDefault="00E74AEB" w:rsidP="004630F4">
      <w:pPr>
        <w:pStyle w:val="3"/>
      </w:pPr>
      <w:r>
        <w:rPr>
          <w:rFonts w:hint="eastAsia"/>
        </w:rPr>
        <w:t>考点3：证券投资基金的运作与市场参与主体</w:t>
      </w:r>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AE1D16">
      <w:pPr>
        <w:pStyle w:val="aa"/>
        <w:numPr>
          <w:ilvl w:val="0"/>
          <w:numId w:val="318"/>
        </w:numPr>
        <w:ind w:firstLineChars="0"/>
      </w:pPr>
      <w:r>
        <w:rPr>
          <w:rFonts w:hint="eastAsia"/>
        </w:rPr>
        <w:t>市场营销</w:t>
      </w:r>
    </w:p>
    <w:p w:rsidR="001A1E6B" w:rsidRDefault="001A1E6B" w:rsidP="00AE1D16">
      <w:pPr>
        <w:pStyle w:val="aa"/>
        <w:numPr>
          <w:ilvl w:val="0"/>
          <w:numId w:val="318"/>
        </w:numPr>
        <w:ind w:firstLineChars="0"/>
      </w:pPr>
      <w:r>
        <w:rPr>
          <w:rFonts w:hint="eastAsia"/>
        </w:rPr>
        <w:t>后台管理</w:t>
      </w:r>
    </w:p>
    <w:p w:rsidR="001A1E6B" w:rsidRDefault="001A1E6B" w:rsidP="00AE1D16">
      <w:pPr>
        <w:pStyle w:val="aa"/>
        <w:numPr>
          <w:ilvl w:val="1"/>
          <w:numId w:val="318"/>
        </w:numPr>
        <w:ind w:firstLineChars="0"/>
      </w:pPr>
      <w:r>
        <w:rPr>
          <w:rFonts w:hint="eastAsia"/>
        </w:rPr>
        <w:t>份额的</w:t>
      </w:r>
      <w:r w:rsidRPr="00F73137">
        <w:rPr>
          <w:rStyle w:val="a4"/>
        </w:rPr>
        <w:t>注册登记</w:t>
      </w:r>
      <w:r>
        <w:rPr>
          <w:rFonts w:hint="eastAsia"/>
        </w:rPr>
        <w:t>；</w:t>
      </w:r>
    </w:p>
    <w:p w:rsidR="001A1E6B" w:rsidRDefault="001A1E6B" w:rsidP="00AE1D16">
      <w:pPr>
        <w:pStyle w:val="aa"/>
        <w:numPr>
          <w:ilvl w:val="1"/>
          <w:numId w:val="318"/>
        </w:numPr>
        <w:ind w:firstLineChars="0"/>
      </w:pPr>
      <w:r>
        <w:rPr>
          <w:rFonts w:hint="eastAsia"/>
        </w:rPr>
        <w:t>基金资产的</w:t>
      </w:r>
      <w:r w:rsidRPr="00F73137">
        <w:rPr>
          <w:rStyle w:val="a4"/>
        </w:rPr>
        <w:t>估值</w:t>
      </w:r>
      <w:r>
        <w:rPr>
          <w:rFonts w:hint="eastAsia"/>
        </w:rPr>
        <w:t>；</w:t>
      </w:r>
    </w:p>
    <w:p w:rsidR="001A1E6B" w:rsidRDefault="001A1E6B" w:rsidP="00AE1D16">
      <w:pPr>
        <w:pStyle w:val="aa"/>
        <w:numPr>
          <w:ilvl w:val="1"/>
          <w:numId w:val="318"/>
        </w:numPr>
        <w:ind w:firstLineChars="0"/>
      </w:pPr>
      <w:r w:rsidRPr="00F73137">
        <w:rPr>
          <w:rStyle w:val="a4"/>
        </w:rPr>
        <w:t>会计核算</w:t>
      </w:r>
      <w:r>
        <w:rPr>
          <w:rFonts w:hint="eastAsia"/>
        </w:rPr>
        <w:t>；</w:t>
      </w:r>
    </w:p>
    <w:p w:rsidR="001A1E6B" w:rsidRDefault="001A1E6B" w:rsidP="00AE1D16">
      <w:pPr>
        <w:pStyle w:val="aa"/>
        <w:numPr>
          <w:ilvl w:val="1"/>
          <w:numId w:val="318"/>
        </w:numPr>
        <w:ind w:firstLineChars="0"/>
      </w:pPr>
      <w:r>
        <w:rPr>
          <w:rFonts w:hint="eastAsia"/>
        </w:rPr>
        <w:lastRenderedPageBreak/>
        <w:t>信息</w:t>
      </w:r>
      <w:r w:rsidRPr="00F73137">
        <w:rPr>
          <w:rStyle w:val="a4"/>
        </w:rPr>
        <w:t>披露</w:t>
      </w:r>
      <w:r w:rsidR="003F6394">
        <w:rPr>
          <w:rFonts w:hint="eastAsia"/>
        </w:rPr>
        <w:t>。</w:t>
      </w:r>
    </w:p>
    <w:p w:rsidR="004177A8" w:rsidRDefault="004177A8" w:rsidP="00AE1D16">
      <w:pPr>
        <w:pStyle w:val="aa"/>
        <w:numPr>
          <w:ilvl w:val="0"/>
          <w:numId w:val="318"/>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5905E4">
        <w:rPr>
          <w:rStyle w:val="a4"/>
        </w:rPr>
        <w:t>当事人</w:t>
      </w:r>
    </w:p>
    <w:p w:rsidR="00F73137" w:rsidRDefault="00F73137" w:rsidP="00AE1D16">
      <w:pPr>
        <w:pStyle w:val="aa"/>
        <w:numPr>
          <w:ilvl w:val="0"/>
          <w:numId w:val="319"/>
        </w:numPr>
        <w:ind w:firstLineChars="0"/>
      </w:pPr>
      <w:r>
        <w:rPr>
          <w:rFonts w:hint="eastAsia"/>
        </w:rPr>
        <w:t>基金份额持有人</w:t>
      </w:r>
    </w:p>
    <w:p w:rsidR="002E7CF4" w:rsidRDefault="002E7CF4" w:rsidP="00AE1D16">
      <w:pPr>
        <w:pStyle w:val="aa"/>
        <w:numPr>
          <w:ilvl w:val="1"/>
          <w:numId w:val="319"/>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AE1D16">
      <w:pPr>
        <w:pStyle w:val="aa"/>
        <w:numPr>
          <w:ilvl w:val="0"/>
          <w:numId w:val="319"/>
        </w:numPr>
        <w:ind w:firstLineChars="0"/>
      </w:pPr>
      <w:r>
        <w:rPr>
          <w:rFonts w:hint="eastAsia"/>
        </w:rPr>
        <w:t>基金管理人</w:t>
      </w:r>
    </w:p>
    <w:p w:rsidR="00FB22A6" w:rsidRDefault="00FB22A6" w:rsidP="00AE1D16">
      <w:pPr>
        <w:pStyle w:val="aa"/>
        <w:numPr>
          <w:ilvl w:val="1"/>
          <w:numId w:val="319"/>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AE1D16">
      <w:pPr>
        <w:pStyle w:val="aa"/>
        <w:numPr>
          <w:ilvl w:val="1"/>
          <w:numId w:val="319"/>
        </w:numPr>
        <w:ind w:firstLineChars="0"/>
      </w:pPr>
      <w:r>
        <w:rPr>
          <w:rFonts w:hint="eastAsia"/>
        </w:rPr>
        <w:t>在我国，基金管理人只能由依法设立的</w:t>
      </w:r>
      <w:r w:rsidRPr="00F707B9">
        <w:rPr>
          <w:rStyle w:val="a4"/>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AE1D16">
      <w:pPr>
        <w:pStyle w:val="aa"/>
        <w:numPr>
          <w:ilvl w:val="0"/>
          <w:numId w:val="319"/>
        </w:numPr>
        <w:ind w:firstLineChars="0"/>
      </w:pPr>
      <w:r>
        <w:rPr>
          <w:rFonts w:hint="eastAsia"/>
        </w:rPr>
        <w:t>基金托管人</w:t>
      </w:r>
    </w:p>
    <w:p w:rsidR="00AD501F" w:rsidRDefault="00AD501F" w:rsidP="00AE1D16">
      <w:pPr>
        <w:pStyle w:val="aa"/>
        <w:numPr>
          <w:ilvl w:val="1"/>
          <w:numId w:val="319"/>
        </w:numPr>
        <w:ind w:firstLineChars="0"/>
      </w:pPr>
      <w:r>
        <w:rPr>
          <w:rFonts w:hint="eastAsia"/>
        </w:rPr>
        <w:t>基金托管人的职责主要体现在</w:t>
      </w:r>
      <w:r w:rsidRPr="002636BA">
        <w:rPr>
          <w:rStyle w:val="a4"/>
          <w:rFonts w:hint="eastAsia"/>
        </w:rPr>
        <w:t>资产保管、资金清算、会计复核</w:t>
      </w:r>
      <w:r>
        <w:rPr>
          <w:rFonts w:hint="eastAsia"/>
        </w:rPr>
        <w:t>以及对投资</w:t>
      </w:r>
      <w:r w:rsidRPr="002636BA">
        <w:rPr>
          <w:rStyle w:val="a4"/>
          <w:rFonts w:hint="eastAsia"/>
        </w:rPr>
        <w:t>运作的监督</w:t>
      </w:r>
      <w:r>
        <w:rPr>
          <w:rFonts w:hint="eastAsia"/>
        </w:rPr>
        <w:t>等方面。</w:t>
      </w:r>
    </w:p>
    <w:p w:rsidR="00AD501F" w:rsidRDefault="00AD501F" w:rsidP="00AE1D16">
      <w:pPr>
        <w:pStyle w:val="aa"/>
        <w:numPr>
          <w:ilvl w:val="1"/>
          <w:numId w:val="319"/>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Pr>
          <w:rStyle w:val="a4"/>
          <w:rFonts w:hint="eastAsia"/>
        </w:rPr>
        <w:t>服务机构</w:t>
      </w:r>
    </w:p>
    <w:p w:rsidR="002C5B10" w:rsidRDefault="00031927" w:rsidP="00AE1D16">
      <w:pPr>
        <w:pStyle w:val="aa"/>
        <w:numPr>
          <w:ilvl w:val="0"/>
          <w:numId w:val="320"/>
        </w:numPr>
        <w:ind w:firstLineChars="0"/>
      </w:pPr>
      <w:r>
        <w:rPr>
          <w:rFonts w:hint="eastAsia"/>
        </w:rPr>
        <w:t>基金</w:t>
      </w:r>
      <w:r w:rsidRPr="00174639">
        <w:rPr>
          <w:rStyle w:val="a4"/>
        </w:rPr>
        <w:t>销售</w:t>
      </w:r>
      <w:r>
        <w:rPr>
          <w:rFonts w:hint="eastAsia"/>
        </w:rPr>
        <w:t>机构；</w:t>
      </w:r>
    </w:p>
    <w:p w:rsidR="00031927" w:rsidRDefault="00031927" w:rsidP="00AE1D16">
      <w:pPr>
        <w:pStyle w:val="aa"/>
        <w:numPr>
          <w:ilvl w:val="0"/>
          <w:numId w:val="320"/>
        </w:numPr>
        <w:ind w:firstLineChars="0"/>
      </w:pPr>
      <w:r>
        <w:rPr>
          <w:rFonts w:hint="eastAsia"/>
        </w:rPr>
        <w:t>基金</w:t>
      </w:r>
      <w:r w:rsidRPr="00174639">
        <w:rPr>
          <w:rStyle w:val="a4"/>
        </w:rPr>
        <w:t>销售支付</w:t>
      </w:r>
      <w:r>
        <w:rPr>
          <w:rFonts w:hint="eastAsia"/>
        </w:rPr>
        <w:t>机构；</w:t>
      </w:r>
    </w:p>
    <w:p w:rsidR="00174639" w:rsidRDefault="00174639" w:rsidP="00AE1D16">
      <w:pPr>
        <w:pStyle w:val="aa"/>
        <w:numPr>
          <w:ilvl w:val="1"/>
          <w:numId w:val="320"/>
        </w:numPr>
        <w:ind w:firstLineChars="0"/>
      </w:pPr>
      <w:r>
        <w:rPr>
          <w:rFonts w:hint="eastAsia"/>
        </w:rPr>
        <w:t>需要取得中国人民银行的业务许可。</w:t>
      </w:r>
    </w:p>
    <w:p w:rsidR="00031927" w:rsidRDefault="00031927" w:rsidP="00AE1D16">
      <w:pPr>
        <w:pStyle w:val="aa"/>
        <w:numPr>
          <w:ilvl w:val="0"/>
          <w:numId w:val="320"/>
        </w:numPr>
        <w:ind w:firstLineChars="0"/>
      </w:pPr>
      <w:r>
        <w:rPr>
          <w:rFonts w:hint="eastAsia"/>
        </w:rPr>
        <w:t>基金</w:t>
      </w:r>
      <w:r w:rsidRPr="00174639">
        <w:rPr>
          <w:rStyle w:val="a4"/>
        </w:rPr>
        <w:t>份额登记</w:t>
      </w:r>
      <w:r>
        <w:rPr>
          <w:rFonts w:hint="eastAsia"/>
        </w:rPr>
        <w:t>机构；</w:t>
      </w:r>
    </w:p>
    <w:p w:rsidR="00031927" w:rsidRDefault="00031927" w:rsidP="00AE1D16">
      <w:pPr>
        <w:pStyle w:val="aa"/>
        <w:numPr>
          <w:ilvl w:val="0"/>
          <w:numId w:val="320"/>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投资顾问</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评价</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信息技术系统服务</w:t>
      </w:r>
      <w:r>
        <w:rPr>
          <w:rFonts w:hint="eastAsia"/>
        </w:rPr>
        <w:t>机构；</w:t>
      </w:r>
    </w:p>
    <w:p w:rsidR="00031927" w:rsidRPr="00C7469B" w:rsidRDefault="00031927" w:rsidP="00AE1D16">
      <w:pPr>
        <w:pStyle w:val="aa"/>
        <w:numPr>
          <w:ilvl w:val="0"/>
          <w:numId w:val="320"/>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Pr>
          <w:rStyle w:val="a4"/>
          <w:rFonts w:hint="eastAsia"/>
        </w:rPr>
        <w:t>监管机构和自律组织</w:t>
      </w:r>
    </w:p>
    <w:p w:rsidR="002C5B10" w:rsidRDefault="00A2074D" w:rsidP="00AE1D16">
      <w:pPr>
        <w:pStyle w:val="aa"/>
        <w:numPr>
          <w:ilvl w:val="0"/>
          <w:numId w:val="321"/>
        </w:numPr>
        <w:ind w:firstLineChars="0"/>
      </w:pPr>
      <w:r>
        <w:rPr>
          <w:rFonts w:hint="eastAsia"/>
        </w:rPr>
        <w:t>基金监管机构</w:t>
      </w:r>
      <w:r w:rsidR="00172787">
        <w:rPr>
          <w:rFonts w:hint="eastAsia"/>
        </w:rPr>
        <w:t xml:space="preserve"> </w:t>
      </w:r>
    </w:p>
    <w:p w:rsidR="00172787" w:rsidRDefault="00172787" w:rsidP="00AE1D16">
      <w:pPr>
        <w:pStyle w:val="aa"/>
        <w:numPr>
          <w:ilvl w:val="1"/>
          <w:numId w:val="321"/>
        </w:numPr>
        <w:ind w:firstLineChars="0"/>
      </w:pPr>
      <w:r>
        <w:rPr>
          <w:rFonts w:hint="eastAsia"/>
        </w:rPr>
        <w:t>国务院证券监督管理机构，即中国证监会。</w:t>
      </w:r>
    </w:p>
    <w:p w:rsidR="00A2074D" w:rsidRPr="00C06EA6" w:rsidRDefault="00A2074D" w:rsidP="00AE1D16">
      <w:pPr>
        <w:pStyle w:val="aa"/>
        <w:numPr>
          <w:ilvl w:val="0"/>
          <w:numId w:val="321"/>
        </w:numPr>
        <w:ind w:firstLineChars="0"/>
        <w:rPr>
          <w:rStyle w:val="af"/>
        </w:rPr>
      </w:pPr>
      <w:r w:rsidRPr="00C06EA6">
        <w:rPr>
          <w:rStyle w:val="af"/>
          <w:rFonts w:hint="eastAsia"/>
        </w:rPr>
        <w:t>基金自律组织</w:t>
      </w:r>
    </w:p>
    <w:p w:rsidR="004743E6" w:rsidRDefault="003C0E56" w:rsidP="00AE1D16">
      <w:pPr>
        <w:pStyle w:val="aa"/>
        <w:numPr>
          <w:ilvl w:val="1"/>
          <w:numId w:val="321"/>
        </w:numPr>
        <w:ind w:firstLineChars="0"/>
      </w:pPr>
      <w:r w:rsidRPr="00211B1F">
        <w:rPr>
          <w:rStyle w:val="a4"/>
        </w:rPr>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AE1D16">
      <w:pPr>
        <w:pStyle w:val="aa"/>
        <w:numPr>
          <w:ilvl w:val="1"/>
          <w:numId w:val="321"/>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37" w:name="_Toc45710660"/>
      <w:r>
        <w:rPr>
          <w:rFonts w:hint="eastAsia"/>
        </w:rPr>
        <w:lastRenderedPageBreak/>
        <w:t>第三节 基金的募集、申购、赎回与交易</w:t>
      </w:r>
      <w:bookmarkEnd w:id="37"/>
    </w:p>
    <w:p w:rsidR="007C2187" w:rsidRDefault="007C2187" w:rsidP="00DB6EDC">
      <w:pPr>
        <w:pStyle w:val="3"/>
      </w:pPr>
      <w:r>
        <w:rPr>
          <w:rFonts w:hint="eastAsia"/>
        </w:rPr>
        <w:t>考点4：</w:t>
      </w:r>
      <w:r w:rsidR="005354D4">
        <w:rPr>
          <w:rFonts w:hint="eastAsia"/>
        </w:rPr>
        <w:t>基金</w:t>
      </w:r>
      <w:r>
        <w:rPr>
          <w:rFonts w:hint="eastAsia"/>
        </w:rPr>
        <w:t>的募集、申购、赎回与交易</w:t>
      </w:r>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AE1D16">
      <w:pPr>
        <w:pStyle w:val="aa"/>
        <w:numPr>
          <w:ilvl w:val="0"/>
          <w:numId w:val="322"/>
        </w:numPr>
        <w:ind w:firstLineChars="0"/>
      </w:pPr>
      <w:r>
        <w:rPr>
          <w:rFonts w:hint="eastAsia"/>
        </w:rPr>
        <w:t>申请</w:t>
      </w:r>
    </w:p>
    <w:p w:rsidR="00BF5973" w:rsidRDefault="00BF5973" w:rsidP="00AE1D16">
      <w:pPr>
        <w:pStyle w:val="aa"/>
        <w:numPr>
          <w:ilvl w:val="0"/>
          <w:numId w:val="322"/>
        </w:numPr>
        <w:ind w:firstLineChars="0"/>
      </w:pPr>
      <w:r>
        <w:rPr>
          <w:rFonts w:hint="eastAsia"/>
        </w:rPr>
        <w:t>注册</w:t>
      </w:r>
    </w:p>
    <w:p w:rsidR="00CC616C" w:rsidRDefault="00CC616C" w:rsidP="00AE1D16">
      <w:pPr>
        <w:pStyle w:val="aa"/>
        <w:numPr>
          <w:ilvl w:val="1"/>
          <w:numId w:val="322"/>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BF5973" w:rsidRDefault="00BF5973" w:rsidP="00AE1D16">
      <w:pPr>
        <w:pStyle w:val="aa"/>
        <w:numPr>
          <w:ilvl w:val="0"/>
          <w:numId w:val="322"/>
        </w:numPr>
        <w:ind w:firstLineChars="0"/>
      </w:pPr>
      <w:r>
        <w:rPr>
          <w:rFonts w:hint="eastAsia"/>
        </w:rPr>
        <w:t>发售</w:t>
      </w:r>
    </w:p>
    <w:p w:rsidR="00B22AAD" w:rsidRDefault="00B22AAD" w:rsidP="00AE1D16">
      <w:pPr>
        <w:pStyle w:val="aa"/>
        <w:numPr>
          <w:ilvl w:val="1"/>
          <w:numId w:val="322"/>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AE1D16">
      <w:pPr>
        <w:pStyle w:val="aa"/>
        <w:numPr>
          <w:ilvl w:val="0"/>
          <w:numId w:val="322"/>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Default="00CC75C5" w:rsidP="00AE1D16">
      <w:pPr>
        <w:pStyle w:val="aa"/>
        <w:numPr>
          <w:ilvl w:val="0"/>
          <w:numId w:val="323"/>
        </w:numPr>
        <w:ind w:firstLineChars="0"/>
      </w:pPr>
      <w:r>
        <w:rPr>
          <w:rFonts w:hint="eastAsia"/>
        </w:rPr>
        <w:t>认购步骤</w:t>
      </w:r>
    </w:p>
    <w:p w:rsidR="00CC75C5" w:rsidRDefault="00CC75C5" w:rsidP="00AE1D16">
      <w:pPr>
        <w:pStyle w:val="aa"/>
        <w:numPr>
          <w:ilvl w:val="1"/>
          <w:numId w:val="323"/>
        </w:numPr>
        <w:ind w:firstLineChars="0"/>
      </w:pPr>
      <w:r>
        <w:rPr>
          <w:rFonts w:hint="eastAsia"/>
        </w:rPr>
        <w:t>开户</w:t>
      </w:r>
    </w:p>
    <w:p w:rsidR="00CC75C5" w:rsidRDefault="00CC75C5" w:rsidP="00AE1D16">
      <w:pPr>
        <w:pStyle w:val="aa"/>
        <w:numPr>
          <w:ilvl w:val="1"/>
          <w:numId w:val="323"/>
        </w:numPr>
        <w:ind w:firstLineChars="0"/>
      </w:pPr>
      <w:r>
        <w:rPr>
          <w:rFonts w:hint="eastAsia"/>
        </w:rPr>
        <w:t>认购</w:t>
      </w:r>
    </w:p>
    <w:p w:rsidR="00CC75C5" w:rsidRDefault="00CC75C5" w:rsidP="00AE1D16">
      <w:pPr>
        <w:pStyle w:val="aa"/>
        <w:numPr>
          <w:ilvl w:val="1"/>
          <w:numId w:val="323"/>
        </w:numPr>
        <w:ind w:firstLineChars="0"/>
      </w:pPr>
      <w:r>
        <w:rPr>
          <w:rFonts w:hint="eastAsia"/>
        </w:rPr>
        <w:t>确认</w:t>
      </w:r>
    </w:p>
    <w:p w:rsidR="00CC75C5" w:rsidRDefault="00CC75C5" w:rsidP="00AE1D16">
      <w:pPr>
        <w:pStyle w:val="aa"/>
        <w:numPr>
          <w:ilvl w:val="0"/>
          <w:numId w:val="323"/>
        </w:numPr>
        <w:ind w:firstLineChars="0"/>
      </w:pPr>
      <w:r>
        <w:rPr>
          <w:rFonts w:hint="eastAsia"/>
        </w:rPr>
        <w:t>认购方式：</w:t>
      </w:r>
      <w:r w:rsidRPr="00AE5401">
        <w:rPr>
          <w:rStyle w:val="a4"/>
        </w:rPr>
        <w:t>金额</w:t>
      </w:r>
      <w:r>
        <w:rPr>
          <w:rFonts w:hint="eastAsia"/>
        </w:rPr>
        <w:t>认购</w:t>
      </w:r>
    </w:p>
    <w:p w:rsidR="00CC75C5" w:rsidRDefault="00CC75C5" w:rsidP="00AE1D16">
      <w:pPr>
        <w:pStyle w:val="aa"/>
        <w:numPr>
          <w:ilvl w:val="0"/>
          <w:numId w:val="323"/>
        </w:numPr>
        <w:ind w:firstLineChars="0"/>
      </w:pPr>
      <w:r>
        <w:rPr>
          <w:rFonts w:hint="eastAsia"/>
        </w:rPr>
        <w:t>认购费率：</w:t>
      </w:r>
    </w:p>
    <w:p w:rsidR="00CC75C5" w:rsidRDefault="00CC75C5" w:rsidP="00AE1D16">
      <w:pPr>
        <w:pStyle w:val="aa"/>
        <w:numPr>
          <w:ilvl w:val="1"/>
          <w:numId w:val="323"/>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AE1D16">
      <w:pPr>
        <w:pStyle w:val="aa"/>
        <w:numPr>
          <w:ilvl w:val="1"/>
          <w:numId w:val="323"/>
        </w:numPr>
        <w:ind w:firstLineChars="0"/>
      </w:pPr>
      <w:r>
        <w:rPr>
          <w:rFonts w:hint="eastAsia"/>
        </w:rPr>
        <w:t>债券型基金：1%以下；</w:t>
      </w:r>
    </w:p>
    <w:p w:rsidR="00CC75C5" w:rsidRDefault="00CC75C5" w:rsidP="00AE1D16">
      <w:pPr>
        <w:pStyle w:val="aa"/>
        <w:numPr>
          <w:ilvl w:val="1"/>
          <w:numId w:val="323"/>
        </w:numPr>
        <w:ind w:firstLineChars="0"/>
      </w:pPr>
      <w:r>
        <w:rPr>
          <w:rFonts w:hint="eastAsia"/>
        </w:rPr>
        <w:t>货币市场基金：一般</w:t>
      </w:r>
      <w:r w:rsidRPr="00097635">
        <w:rPr>
          <w:rStyle w:val="a4"/>
        </w:rPr>
        <w:t>不收取</w:t>
      </w:r>
      <w:r>
        <w:rPr>
          <w:rFonts w:hint="eastAsia"/>
        </w:rPr>
        <w:t>认购费。</w:t>
      </w:r>
    </w:p>
    <w:p w:rsidR="00CC75C5" w:rsidRDefault="00CC75C5" w:rsidP="00AE1D16">
      <w:pPr>
        <w:pStyle w:val="aa"/>
        <w:numPr>
          <w:ilvl w:val="0"/>
          <w:numId w:val="323"/>
        </w:numPr>
        <w:ind w:firstLineChars="0"/>
      </w:pPr>
      <w:r>
        <w:rPr>
          <w:rFonts w:hint="eastAsia"/>
        </w:rPr>
        <w:t>收费模式：</w:t>
      </w:r>
    </w:p>
    <w:p w:rsidR="00CC75C5" w:rsidRDefault="00CC75C5" w:rsidP="00AE1D16">
      <w:pPr>
        <w:pStyle w:val="aa"/>
        <w:numPr>
          <w:ilvl w:val="1"/>
          <w:numId w:val="323"/>
        </w:numPr>
        <w:ind w:firstLineChars="0"/>
      </w:pPr>
      <w:r>
        <w:rPr>
          <w:rFonts w:hint="eastAsia"/>
        </w:rPr>
        <w:t>前端收费</w:t>
      </w:r>
    </w:p>
    <w:p w:rsidR="00CC75C5" w:rsidRDefault="00CC75C5" w:rsidP="00AE1D16">
      <w:pPr>
        <w:pStyle w:val="aa"/>
        <w:numPr>
          <w:ilvl w:val="1"/>
          <w:numId w:val="323"/>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AE1D16">
      <w:pPr>
        <w:pStyle w:val="aa"/>
        <w:numPr>
          <w:ilvl w:val="0"/>
          <w:numId w:val="324"/>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AE1D16">
      <w:pPr>
        <w:pStyle w:val="aa"/>
        <w:numPr>
          <w:ilvl w:val="0"/>
          <w:numId w:val="324"/>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AE1D16">
      <w:pPr>
        <w:pStyle w:val="aa"/>
        <w:numPr>
          <w:ilvl w:val="0"/>
          <w:numId w:val="325"/>
        </w:numPr>
        <w:ind w:firstLineChars="0"/>
      </w:pPr>
      <w:r w:rsidRPr="006C360B">
        <w:rPr>
          <w:rStyle w:val="a4"/>
          <w:rFonts w:hint="eastAsia"/>
        </w:rPr>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AE1D16">
      <w:pPr>
        <w:pStyle w:val="aa"/>
        <w:numPr>
          <w:ilvl w:val="0"/>
          <w:numId w:val="325"/>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AE1D16">
      <w:pPr>
        <w:pStyle w:val="aa"/>
        <w:numPr>
          <w:ilvl w:val="0"/>
          <w:numId w:val="325"/>
        </w:numPr>
        <w:ind w:firstLineChars="0"/>
      </w:pPr>
      <w:r w:rsidRPr="005F7369">
        <w:rPr>
          <w:rStyle w:val="af"/>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t>申购、赎回费用及销售服务费</w:t>
      </w:r>
    </w:p>
    <w:p w:rsidR="003666A4" w:rsidRDefault="00D314D5" w:rsidP="00AE1D16">
      <w:pPr>
        <w:pStyle w:val="aa"/>
        <w:numPr>
          <w:ilvl w:val="0"/>
          <w:numId w:val="326"/>
        </w:numPr>
        <w:ind w:firstLineChars="0"/>
      </w:pPr>
      <w:r>
        <w:rPr>
          <w:rFonts w:hint="eastAsia"/>
        </w:rPr>
        <w:lastRenderedPageBreak/>
        <w:t>申购费用</w:t>
      </w:r>
    </w:p>
    <w:p w:rsidR="00D314D5" w:rsidRDefault="00D314D5" w:rsidP="00AE1D16">
      <w:pPr>
        <w:pStyle w:val="aa"/>
        <w:numPr>
          <w:ilvl w:val="1"/>
          <w:numId w:val="326"/>
        </w:numPr>
        <w:ind w:firstLineChars="0"/>
      </w:pPr>
      <w:r>
        <w:rPr>
          <w:rFonts w:hint="eastAsia"/>
        </w:rPr>
        <w:t>申购费可以采用前端收费方式，也可以采用后端收费方式。</w:t>
      </w:r>
    </w:p>
    <w:p w:rsidR="00D314D5" w:rsidRDefault="00D314D5" w:rsidP="00AE1D16">
      <w:pPr>
        <w:pStyle w:val="aa"/>
        <w:numPr>
          <w:ilvl w:val="1"/>
          <w:numId w:val="326"/>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AE1D16">
      <w:pPr>
        <w:pStyle w:val="aa"/>
        <w:numPr>
          <w:ilvl w:val="0"/>
          <w:numId w:val="326"/>
        </w:numPr>
        <w:ind w:firstLineChars="0"/>
      </w:pPr>
      <w:r>
        <w:rPr>
          <w:rFonts w:hint="eastAsia"/>
        </w:rPr>
        <w:t>赎回费用</w:t>
      </w:r>
    </w:p>
    <w:p w:rsidR="00D314D5" w:rsidRDefault="00D314D5" w:rsidP="00AE1D16">
      <w:pPr>
        <w:pStyle w:val="aa"/>
        <w:numPr>
          <w:ilvl w:val="1"/>
          <w:numId w:val="326"/>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AE1D16">
      <w:pPr>
        <w:pStyle w:val="aa"/>
        <w:numPr>
          <w:ilvl w:val="0"/>
          <w:numId w:val="326"/>
        </w:numPr>
        <w:ind w:firstLineChars="0"/>
      </w:pPr>
      <w:r>
        <w:rPr>
          <w:rFonts w:hint="eastAsia"/>
        </w:rPr>
        <w:t>销售服务费</w:t>
      </w:r>
    </w:p>
    <w:p w:rsidR="00D314D5" w:rsidRDefault="00D314D5" w:rsidP="00AE1D16">
      <w:pPr>
        <w:pStyle w:val="aa"/>
        <w:numPr>
          <w:ilvl w:val="1"/>
          <w:numId w:val="326"/>
        </w:numPr>
        <w:ind w:firstLineChars="0"/>
      </w:pPr>
      <w:r>
        <w:rPr>
          <w:rFonts w:hint="eastAsia"/>
        </w:rPr>
        <w:t>基金管理人可以从开放式基金财产中计提一定比例的销售服务费。</w:t>
      </w:r>
    </w:p>
    <w:p w:rsidR="00BF5973" w:rsidRDefault="00D314D5" w:rsidP="00AE1D16">
      <w:pPr>
        <w:pStyle w:val="aa"/>
        <w:numPr>
          <w:ilvl w:val="1"/>
          <w:numId w:val="326"/>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AE1D16">
      <w:pPr>
        <w:pStyle w:val="aa"/>
        <w:numPr>
          <w:ilvl w:val="0"/>
          <w:numId w:val="327"/>
        </w:numPr>
        <w:ind w:firstLineChars="0"/>
      </w:pPr>
      <w:r>
        <w:rPr>
          <w:rFonts w:hint="eastAsia"/>
        </w:rPr>
        <w:t>转换</w:t>
      </w:r>
    </w:p>
    <w:p w:rsidR="00592F93" w:rsidRDefault="00592F93" w:rsidP="00AE1D16">
      <w:pPr>
        <w:pStyle w:val="aa"/>
        <w:numPr>
          <w:ilvl w:val="1"/>
          <w:numId w:val="327"/>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AE1D16">
      <w:pPr>
        <w:pStyle w:val="aa"/>
        <w:numPr>
          <w:ilvl w:val="0"/>
          <w:numId w:val="327"/>
        </w:numPr>
        <w:ind w:firstLineChars="0"/>
      </w:pPr>
      <w:proofErr w:type="gramStart"/>
      <w:r>
        <w:rPr>
          <w:rFonts w:hint="eastAsia"/>
        </w:rPr>
        <w:t>非交易</w:t>
      </w:r>
      <w:proofErr w:type="gramEnd"/>
      <w:r>
        <w:rPr>
          <w:rFonts w:hint="eastAsia"/>
        </w:rPr>
        <w:t>过户</w:t>
      </w:r>
    </w:p>
    <w:p w:rsidR="00592F93" w:rsidRDefault="00592F93" w:rsidP="00AE1D16">
      <w:pPr>
        <w:pStyle w:val="aa"/>
        <w:numPr>
          <w:ilvl w:val="1"/>
          <w:numId w:val="327"/>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AE1D16">
      <w:pPr>
        <w:pStyle w:val="aa"/>
        <w:numPr>
          <w:ilvl w:val="0"/>
          <w:numId w:val="327"/>
        </w:numPr>
        <w:ind w:firstLineChars="0"/>
      </w:pPr>
      <w:r>
        <w:rPr>
          <w:rFonts w:hint="eastAsia"/>
        </w:rPr>
        <w:t>转托管</w:t>
      </w:r>
    </w:p>
    <w:p w:rsidR="00592F93" w:rsidRDefault="00592F93" w:rsidP="00AE1D16">
      <w:pPr>
        <w:pStyle w:val="aa"/>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38" w:name="_Toc45710661"/>
      <w:r>
        <w:rPr>
          <w:rFonts w:hint="eastAsia"/>
        </w:rPr>
        <w:t>第四节 激进的估值、费用与利润分配</w:t>
      </w:r>
      <w:bookmarkEnd w:id="38"/>
    </w:p>
    <w:p w:rsidR="00CE5511" w:rsidRDefault="00CE5511" w:rsidP="00CE5511">
      <w:pPr>
        <w:pStyle w:val="3"/>
      </w:pPr>
      <w:r>
        <w:rPr>
          <w:rFonts w:hint="eastAsia"/>
        </w:rPr>
        <w:t>考点5：基金资产估值</w:t>
      </w:r>
    </w:p>
    <w:p w:rsidR="00CE5511" w:rsidRPr="00C50914" w:rsidRDefault="00D77010" w:rsidP="00CE5511">
      <w:pPr>
        <w:rPr>
          <w:rStyle w:val="a8"/>
        </w:rPr>
      </w:pPr>
      <w:r w:rsidRPr="00C50914">
        <w:rPr>
          <w:rStyle w:val="a8"/>
        </w:rPr>
        <w:t>基金资产估值的概念</w:t>
      </w:r>
    </w:p>
    <w:p w:rsidR="00D77010" w:rsidRDefault="00D77010" w:rsidP="00AE1D16">
      <w:pPr>
        <w:pStyle w:val="aa"/>
        <w:numPr>
          <w:ilvl w:val="0"/>
          <w:numId w:val="328"/>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AE1D16">
      <w:pPr>
        <w:pStyle w:val="aa"/>
        <w:numPr>
          <w:ilvl w:val="0"/>
          <w:numId w:val="328"/>
        </w:numPr>
        <w:ind w:firstLineChars="0"/>
      </w:pPr>
      <w:r>
        <w:rPr>
          <w:rFonts w:hint="eastAsia"/>
        </w:rPr>
        <w:t>基金资产净值：总值中</w:t>
      </w:r>
      <w:r w:rsidRPr="00C50914">
        <w:rPr>
          <w:rStyle w:val="a4"/>
        </w:rPr>
        <w:t>扣除</w:t>
      </w:r>
      <w:r>
        <w:rPr>
          <w:rFonts w:hint="eastAsia"/>
        </w:rPr>
        <w:t>所有负债；</w:t>
      </w:r>
    </w:p>
    <w:p w:rsidR="00D77010" w:rsidRDefault="00D77010" w:rsidP="00AE1D16">
      <w:pPr>
        <w:pStyle w:val="aa"/>
        <w:numPr>
          <w:ilvl w:val="0"/>
          <w:numId w:val="328"/>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AE1D16">
      <w:pPr>
        <w:pStyle w:val="aa"/>
        <w:numPr>
          <w:ilvl w:val="0"/>
          <w:numId w:val="329"/>
        </w:numPr>
        <w:ind w:firstLineChars="0"/>
      </w:pPr>
      <w:r>
        <w:rPr>
          <w:rFonts w:hint="eastAsia"/>
        </w:rPr>
        <w:t>估值频率</w:t>
      </w:r>
    </w:p>
    <w:p w:rsidR="008A3A1E" w:rsidRDefault="008A3A1E" w:rsidP="00AE1D16">
      <w:pPr>
        <w:pStyle w:val="aa"/>
        <w:numPr>
          <w:ilvl w:val="1"/>
          <w:numId w:val="329"/>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AE1D16">
      <w:pPr>
        <w:pStyle w:val="aa"/>
        <w:numPr>
          <w:ilvl w:val="1"/>
          <w:numId w:val="329"/>
        </w:numPr>
        <w:ind w:firstLineChars="0"/>
      </w:pPr>
      <w:r>
        <w:rPr>
          <w:rFonts w:hint="eastAsia"/>
        </w:rPr>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AE1D16">
      <w:pPr>
        <w:pStyle w:val="aa"/>
        <w:numPr>
          <w:ilvl w:val="0"/>
          <w:numId w:val="329"/>
        </w:numPr>
        <w:ind w:firstLineChars="0"/>
      </w:pPr>
      <w:r>
        <w:rPr>
          <w:rFonts w:hint="eastAsia"/>
        </w:rPr>
        <w:t>交易价格的</w:t>
      </w:r>
      <w:r w:rsidRPr="00BD1956">
        <w:rPr>
          <w:rStyle w:val="a4"/>
        </w:rPr>
        <w:t>公允性</w:t>
      </w:r>
    </w:p>
    <w:p w:rsidR="00BD1956" w:rsidRDefault="00BD1956" w:rsidP="00AE1D16">
      <w:pPr>
        <w:pStyle w:val="aa"/>
        <w:numPr>
          <w:ilvl w:val="1"/>
          <w:numId w:val="329"/>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AE1D16">
      <w:pPr>
        <w:pStyle w:val="aa"/>
        <w:numPr>
          <w:ilvl w:val="1"/>
          <w:numId w:val="329"/>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AE1D16">
      <w:pPr>
        <w:pStyle w:val="aa"/>
        <w:numPr>
          <w:ilvl w:val="0"/>
          <w:numId w:val="329"/>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lastRenderedPageBreak/>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AE1D16">
      <w:pPr>
        <w:pStyle w:val="aa"/>
        <w:numPr>
          <w:ilvl w:val="0"/>
          <w:numId w:val="330"/>
        </w:numPr>
        <w:ind w:firstLineChars="0"/>
      </w:pPr>
      <w:r>
        <w:rPr>
          <w:rFonts w:hint="eastAsia"/>
        </w:rPr>
        <w:t>存在活跃市场</w:t>
      </w:r>
    </w:p>
    <w:p w:rsidR="009A7134" w:rsidRDefault="009A7134" w:rsidP="00AE1D16">
      <w:pPr>
        <w:pStyle w:val="aa"/>
        <w:numPr>
          <w:ilvl w:val="1"/>
          <w:numId w:val="330"/>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AE1D16">
      <w:pPr>
        <w:pStyle w:val="aa"/>
        <w:numPr>
          <w:ilvl w:val="1"/>
          <w:numId w:val="330"/>
        </w:numPr>
        <w:ind w:firstLineChars="0"/>
      </w:pPr>
      <w:r w:rsidRPr="009A7134">
        <w:rPr>
          <w:rStyle w:val="a4"/>
          <w:rFonts w:hint="eastAsia"/>
        </w:rPr>
        <w:t>估值日无报价</w:t>
      </w:r>
      <w:r>
        <w:rPr>
          <w:rFonts w:hint="eastAsia"/>
        </w:rPr>
        <w:t>且最近交易日后未发生影响公允价值计量的重大事件的，应采用</w:t>
      </w:r>
      <w:r w:rsidRPr="009A7134">
        <w:rPr>
          <w:rStyle w:val="a4"/>
          <w:rFonts w:hint="eastAsia"/>
        </w:rPr>
        <w:t>最近交易日的报价</w:t>
      </w:r>
      <w:r>
        <w:rPr>
          <w:rFonts w:hint="eastAsia"/>
        </w:rPr>
        <w:t>确定公允价值。</w:t>
      </w:r>
    </w:p>
    <w:p w:rsidR="004B18FF" w:rsidRDefault="004B18FF" w:rsidP="00AE1D16">
      <w:pPr>
        <w:pStyle w:val="aa"/>
        <w:numPr>
          <w:ilvl w:val="0"/>
          <w:numId w:val="330"/>
        </w:numPr>
        <w:ind w:firstLineChars="0"/>
      </w:pPr>
      <w:r>
        <w:rPr>
          <w:rFonts w:hint="eastAsia"/>
        </w:rPr>
        <w:t>不存在活跃市场</w:t>
      </w:r>
    </w:p>
    <w:p w:rsidR="00880551" w:rsidRDefault="00880551" w:rsidP="00AE1D16">
      <w:pPr>
        <w:pStyle w:val="aa"/>
        <w:numPr>
          <w:ilvl w:val="1"/>
          <w:numId w:val="330"/>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AE1D16">
      <w:pPr>
        <w:pStyle w:val="aa"/>
        <w:numPr>
          <w:ilvl w:val="0"/>
          <w:numId w:val="330"/>
        </w:numPr>
        <w:ind w:firstLineChars="0"/>
      </w:pPr>
      <w:r>
        <w:rPr>
          <w:rFonts w:hint="eastAsia"/>
        </w:rPr>
        <w:t>重大变化</w:t>
      </w:r>
    </w:p>
    <w:p w:rsidR="00CE5511" w:rsidRDefault="00CE5511" w:rsidP="00CE5511"/>
    <w:p w:rsidR="009A7134" w:rsidRDefault="00EC1754" w:rsidP="008B7046">
      <w:pPr>
        <w:pStyle w:val="3"/>
      </w:pPr>
      <w:r>
        <w:rPr>
          <w:rFonts w:hint="eastAsia"/>
        </w:rPr>
        <w:t>考点6：</w:t>
      </w:r>
      <w:r w:rsidR="000267B0">
        <w:rPr>
          <w:rFonts w:hint="eastAsia"/>
        </w:rPr>
        <w:t>基金</w:t>
      </w:r>
      <w:r>
        <w:rPr>
          <w:rFonts w:hint="eastAsia"/>
        </w:rPr>
        <w:t>的费用</w:t>
      </w:r>
    </w:p>
    <w:p w:rsidR="008B7046" w:rsidRPr="00014FDF" w:rsidRDefault="00014FDF" w:rsidP="00CE5511">
      <w:pPr>
        <w:rPr>
          <w:rStyle w:val="a8"/>
        </w:rPr>
      </w:pPr>
      <w:r w:rsidRPr="00014FDF">
        <w:rPr>
          <w:rStyle w:val="a8"/>
        </w:rPr>
        <w:t>基金费用的种类</w:t>
      </w:r>
    </w:p>
    <w:p w:rsidR="00014FDF" w:rsidRDefault="00014FDF" w:rsidP="00AE1D16">
      <w:pPr>
        <w:pStyle w:val="aa"/>
        <w:numPr>
          <w:ilvl w:val="0"/>
          <w:numId w:val="331"/>
        </w:numPr>
        <w:ind w:firstLineChars="0"/>
      </w:pPr>
      <w:r>
        <w:rPr>
          <w:rFonts w:hint="eastAsia"/>
        </w:rPr>
        <w:t>基金销售过程中发生由基金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AE1D16">
      <w:pPr>
        <w:pStyle w:val="aa"/>
        <w:numPr>
          <w:ilvl w:val="1"/>
          <w:numId w:val="331"/>
        </w:numPr>
        <w:ind w:firstLineChars="0"/>
      </w:pPr>
      <w:r>
        <w:rPr>
          <w:rFonts w:hint="eastAsia"/>
        </w:rPr>
        <w:t>申购费（认购费）；</w:t>
      </w:r>
    </w:p>
    <w:p w:rsidR="00014FDF" w:rsidRDefault="00014FDF" w:rsidP="00AE1D16">
      <w:pPr>
        <w:pStyle w:val="aa"/>
        <w:numPr>
          <w:ilvl w:val="1"/>
          <w:numId w:val="331"/>
        </w:numPr>
        <w:ind w:firstLineChars="0"/>
      </w:pPr>
      <w:r>
        <w:rPr>
          <w:rFonts w:hint="eastAsia"/>
        </w:rPr>
        <w:t>赎回费；</w:t>
      </w:r>
    </w:p>
    <w:p w:rsidR="00014FDF" w:rsidRDefault="00014FDF" w:rsidP="00AE1D16">
      <w:pPr>
        <w:pStyle w:val="aa"/>
        <w:numPr>
          <w:ilvl w:val="1"/>
          <w:numId w:val="331"/>
        </w:numPr>
        <w:ind w:firstLineChars="0"/>
      </w:pPr>
      <w:r>
        <w:rPr>
          <w:rFonts w:hint="eastAsia"/>
        </w:rPr>
        <w:t>基金转换费。</w:t>
      </w:r>
    </w:p>
    <w:p w:rsidR="00014FDF" w:rsidRDefault="00014FDF" w:rsidP="00AE1D16">
      <w:pPr>
        <w:pStyle w:val="aa"/>
        <w:numPr>
          <w:ilvl w:val="0"/>
          <w:numId w:val="331"/>
        </w:numPr>
        <w:ind w:firstLineChars="0"/>
      </w:pPr>
      <w:r>
        <w:rPr>
          <w:rFonts w:hint="eastAsia"/>
        </w:rPr>
        <w:t>基金管理过程中发生的由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AE1D16">
      <w:pPr>
        <w:pStyle w:val="aa"/>
        <w:numPr>
          <w:ilvl w:val="1"/>
          <w:numId w:val="331"/>
        </w:numPr>
        <w:ind w:firstLineChars="0"/>
      </w:pPr>
      <w:r>
        <w:rPr>
          <w:rFonts w:hint="eastAsia"/>
        </w:rPr>
        <w:t>基金管理人的管理费；</w:t>
      </w:r>
    </w:p>
    <w:p w:rsidR="00014FDF" w:rsidRDefault="00014FDF" w:rsidP="00AE1D16">
      <w:pPr>
        <w:pStyle w:val="aa"/>
        <w:numPr>
          <w:ilvl w:val="1"/>
          <w:numId w:val="331"/>
        </w:numPr>
        <w:ind w:firstLineChars="0"/>
      </w:pPr>
      <w:r>
        <w:rPr>
          <w:rFonts w:hint="eastAsia"/>
        </w:rPr>
        <w:t>基金托管人的托管费；</w:t>
      </w:r>
    </w:p>
    <w:p w:rsidR="00014FDF" w:rsidRDefault="00014FDF" w:rsidP="00AE1D16">
      <w:pPr>
        <w:pStyle w:val="aa"/>
        <w:numPr>
          <w:ilvl w:val="1"/>
          <w:numId w:val="331"/>
        </w:numPr>
        <w:ind w:firstLineChars="0"/>
      </w:pPr>
      <w:r>
        <w:rPr>
          <w:rFonts w:hint="eastAsia"/>
        </w:rPr>
        <w:t>基金份额持有人大会费用；</w:t>
      </w:r>
    </w:p>
    <w:p w:rsidR="00014FDF" w:rsidRDefault="00014FDF" w:rsidP="00AE1D16">
      <w:pPr>
        <w:pStyle w:val="aa"/>
        <w:numPr>
          <w:ilvl w:val="1"/>
          <w:numId w:val="331"/>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AE1D16">
      <w:pPr>
        <w:pStyle w:val="aa"/>
        <w:numPr>
          <w:ilvl w:val="0"/>
          <w:numId w:val="332"/>
        </w:numPr>
        <w:ind w:firstLineChars="0"/>
      </w:pPr>
      <w:r>
        <w:rPr>
          <w:rFonts w:hint="eastAsia"/>
        </w:rPr>
        <w:t>基金管理费、基金托管费及基金销售服务费</w:t>
      </w:r>
    </w:p>
    <w:p w:rsidR="00014FDF" w:rsidRDefault="00014FDF" w:rsidP="00AE1D16">
      <w:pPr>
        <w:pStyle w:val="aa"/>
        <w:numPr>
          <w:ilvl w:val="1"/>
          <w:numId w:val="332"/>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AE1D16">
      <w:pPr>
        <w:pStyle w:val="aa"/>
        <w:numPr>
          <w:ilvl w:val="1"/>
          <w:numId w:val="332"/>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AE1D16">
      <w:pPr>
        <w:pStyle w:val="aa"/>
        <w:numPr>
          <w:ilvl w:val="0"/>
          <w:numId w:val="332"/>
        </w:numPr>
        <w:ind w:firstLineChars="0"/>
      </w:pPr>
      <w:r>
        <w:rPr>
          <w:rFonts w:hint="eastAsia"/>
        </w:rPr>
        <w:t>基金交易费</w:t>
      </w:r>
    </w:p>
    <w:p w:rsidR="00F11A0E" w:rsidRDefault="00F11A0E" w:rsidP="00AE1D16">
      <w:pPr>
        <w:pStyle w:val="aa"/>
        <w:numPr>
          <w:ilvl w:val="1"/>
          <w:numId w:val="332"/>
        </w:numPr>
        <w:ind w:firstLineChars="0"/>
      </w:pPr>
      <w:r>
        <w:rPr>
          <w:rFonts w:hint="eastAsia"/>
        </w:rPr>
        <w:t>基金交易费是指基金在进行证券</w:t>
      </w:r>
      <w:r w:rsidRPr="008446D2">
        <w:rPr>
          <w:rStyle w:val="a4"/>
          <w:rFonts w:hint="eastAsia"/>
        </w:rPr>
        <w:t>买卖交易时</w:t>
      </w:r>
      <w:r>
        <w:rPr>
          <w:rFonts w:hint="eastAsia"/>
        </w:rPr>
        <w:t>所发生的相关交易费用。</w:t>
      </w:r>
    </w:p>
    <w:p w:rsidR="00F11A0E" w:rsidRDefault="00F11A0E" w:rsidP="00AE1D16">
      <w:pPr>
        <w:pStyle w:val="aa"/>
        <w:numPr>
          <w:ilvl w:val="1"/>
          <w:numId w:val="332"/>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AE1D16">
      <w:pPr>
        <w:pStyle w:val="aa"/>
        <w:numPr>
          <w:ilvl w:val="0"/>
          <w:numId w:val="332"/>
        </w:numPr>
        <w:ind w:firstLineChars="0"/>
      </w:pPr>
      <w:r>
        <w:rPr>
          <w:rFonts w:hint="eastAsia"/>
        </w:rPr>
        <w:t>基金运作费</w:t>
      </w:r>
    </w:p>
    <w:p w:rsidR="00F11A0E" w:rsidRDefault="00AE5D1B" w:rsidP="00AE1D16">
      <w:pPr>
        <w:pStyle w:val="aa"/>
        <w:numPr>
          <w:ilvl w:val="1"/>
          <w:numId w:val="332"/>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lastRenderedPageBreak/>
        <w:t>不列入基金管理过程中发生费用的项目</w:t>
      </w:r>
    </w:p>
    <w:p w:rsidR="00B92C2F" w:rsidRDefault="00B92C2F" w:rsidP="00AE1D16">
      <w:pPr>
        <w:pStyle w:val="aa"/>
        <w:numPr>
          <w:ilvl w:val="0"/>
          <w:numId w:val="333"/>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AE1D16">
      <w:pPr>
        <w:pStyle w:val="aa"/>
        <w:numPr>
          <w:ilvl w:val="0"/>
          <w:numId w:val="333"/>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AE1D16">
      <w:pPr>
        <w:pStyle w:val="aa"/>
        <w:numPr>
          <w:ilvl w:val="0"/>
          <w:numId w:val="333"/>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r>
        <w:rPr>
          <w:rFonts w:hint="eastAsia"/>
        </w:rPr>
        <w:t>考点7：基金的利润与税收</w:t>
      </w:r>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463D57">
      <w:pPr>
        <w:pStyle w:val="aa"/>
        <w:numPr>
          <w:ilvl w:val="0"/>
          <w:numId w:val="356"/>
        </w:numPr>
        <w:ind w:firstLineChars="0"/>
      </w:pPr>
      <w:r>
        <w:rPr>
          <w:rFonts w:hint="eastAsia"/>
        </w:rPr>
        <w:t>利息收入</w:t>
      </w:r>
    </w:p>
    <w:p w:rsidR="00D36E64" w:rsidRDefault="00D36E64" w:rsidP="00463D57">
      <w:pPr>
        <w:pStyle w:val="aa"/>
        <w:numPr>
          <w:ilvl w:val="0"/>
          <w:numId w:val="356"/>
        </w:numPr>
        <w:ind w:firstLineChars="0"/>
      </w:pPr>
      <w:r>
        <w:rPr>
          <w:rFonts w:hint="eastAsia"/>
        </w:rPr>
        <w:t>投资收益</w:t>
      </w:r>
    </w:p>
    <w:p w:rsidR="00D36E64" w:rsidRDefault="00D36E64" w:rsidP="00463D57">
      <w:pPr>
        <w:pStyle w:val="aa"/>
        <w:numPr>
          <w:ilvl w:val="0"/>
          <w:numId w:val="356"/>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7A19DD">
        <w:rPr>
          <w:rStyle w:val="a4"/>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463D57">
      <w:pPr>
        <w:pStyle w:val="aa"/>
        <w:numPr>
          <w:ilvl w:val="0"/>
          <w:numId w:val="357"/>
        </w:numPr>
        <w:ind w:firstLineChars="0"/>
      </w:pPr>
      <w:r>
        <w:rPr>
          <w:rFonts w:hint="eastAsia"/>
        </w:rPr>
        <w:t>封闭式基金：</w:t>
      </w:r>
    </w:p>
    <w:p w:rsidR="008C3865" w:rsidRDefault="008C3865" w:rsidP="00463D57">
      <w:pPr>
        <w:pStyle w:val="aa"/>
        <w:numPr>
          <w:ilvl w:val="1"/>
          <w:numId w:val="357"/>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463D57">
      <w:pPr>
        <w:pStyle w:val="aa"/>
        <w:numPr>
          <w:ilvl w:val="1"/>
          <w:numId w:val="357"/>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463D57">
      <w:pPr>
        <w:pStyle w:val="aa"/>
        <w:numPr>
          <w:ilvl w:val="0"/>
          <w:numId w:val="357"/>
        </w:numPr>
        <w:ind w:firstLineChars="0"/>
      </w:pPr>
      <w:r>
        <w:rPr>
          <w:rFonts w:hint="eastAsia"/>
        </w:rPr>
        <w:t>一般开放式基金：</w:t>
      </w:r>
    </w:p>
    <w:p w:rsidR="00432C87" w:rsidRDefault="00432C87" w:rsidP="00463D57">
      <w:pPr>
        <w:pStyle w:val="aa"/>
        <w:numPr>
          <w:ilvl w:val="1"/>
          <w:numId w:val="357"/>
        </w:numPr>
        <w:ind w:firstLineChars="0"/>
        <w:rPr>
          <w:rFonts w:hint="eastAsia"/>
        </w:rPr>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D768A" w:rsidRDefault="004D768A" w:rsidP="00463D57">
      <w:pPr>
        <w:pStyle w:val="aa"/>
        <w:numPr>
          <w:ilvl w:val="1"/>
          <w:numId w:val="357"/>
        </w:numPr>
        <w:ind w:firstLineChars="0"/>
      </w:pPr>
      <w:r>
        <w:rPr>
          <w:rFonts w:hint="eastAsia"/>
        </w:rPr>
        <w:t>基金利润分配后</w:t>
      </w:r>
      <w:r w:rsidRPr="004D768A">
        <w:rPr>
          <w:rStyle w:val="af"/>
          <w:rFonts w:hint="eastAsia"/>
        </w:rPr>
        <w:t>基金份额净值不得低于面值</w:t>
      </w:r>
      <w:r>
        <w:rPr>
          <w:rFonts w:hint="eastAsia"/>
        </w:rPr>
        <w:t>。</w:t>
      </w:r>
    </w:p>
    <w:p w:rsidR="00432C87" w:rsidRDefault="00432C87" w:rsidP="00463D57">
      <w:pPr>
        <w:pStyle w:val="aa"/>
        <w:numPr>
          <w:ilvl w:val="1"/>
          <w:numId w:val="357"/>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463D57">
      <w:pPr>
        <w:pStyle w:val="aa"/>
        <w:numPr>
          <w:ilvl w:val="0"/>
          <w:numId w:val="357"/>
        </w:numPr>
        <w:ind w:firstLineChars="0"/>
      </w:pPr>
      <w:r>
        <w:rPr>
          <w:rFonts w:hint="eastAsia"/>
        </w:rPr>
        <w:t>货币市场基金</w:t>
      </w:r>
    </w:p>
    <w:p w:rsidR="007203EE" w:rsidRDefault="007203EE" w:rsidP="00463D57">
      <w:pPr>
        <w:pStyle w:val="aa"/>
        <w:numPr>
          <w:ilvl w:val="1"/>
          <w:numId w:val="357"/>
        </w:numPr>
        <w:ind w:firstLineChars="0"/>
      </w:pPr>
      <w:r>
        <w:rPr>
          <w:rFonts w:hint="eastAsia"/>
        </w:rPr>
        <w:t>《货币市场基金管理暂行规定》规定：</w:t>
      </w:r>
      <w:r>
        <w:t>"对于每</w:t>
      </w:r>
      <w:r>
        <w:rPr>
          <w:rFonts w:hint="eastAsia"/>
        </w:rPr>
        <w:t>日按照面值进行报价的货币市场基金，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463D57">
      <w:pPr>
        <w:pStyle w:val="aa"/>
        <w:numPr>
          <w:ilvl w:val="0"/>
          <w:numId w:val="358"/>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463D57">
      <w:pPr>
        <w:pStyle w:val="aa"/>
        <w:numPr>
          <w:ilvl w:val="1"/>
          <w:numId w:val="358"/>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463D57">
      <w:pPr>
        <w:pStyle w:val="aa"/>
        <w:numPr>
          <w:ilvl w:val="1"/>
          <w:numId w:val="358"/>
        </w:numPr>
        <w:ind w:firstLineChars="0"/>
      </w:pPr>
      <w:r>
        <w:rPr>
          <w:rFonts w:hint="eastAsia"/>
        </w:rPr>
        <w:t>印花税</w:t>
      </w:r>
      <w:r w:rsidR="00747013">
        <w:rPr>
          <w:rFonts w:hint="eastAsia"/>
        </w:rPr>
        <w:t>：基金</w:t>
      </w:r>
      <w:r w:rsidR="00747013" w:rsidRPr="00747013">
        <w:rPr>
          <w:rStyle w:val="a4"/>
          <w:rFonts w:hint="eastAsia"/>
        </w:rPr>
        <w:t>卖出股票按照0</w:t>
      </w:r>
      <w:r w:rsidR="00747013" w:rsidRPr="00747013">
        <w:rPr>
          <w:rStyle w:val="a4"/>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lastRenderedPageBreak/>
        <w:t>记忆</w:t>
      </w:r>
      <w:r w:rsidR="00747013">
        <w:rPr>
          <w:rFonts w:hint="eastAsia"/>
        </w:rPr>
        <w:t>：即</w:t>
      </w:r>
      <w:r w:rsidR="00747013" w:rsidRPr="00747013">
        <w:rPr>
          <w:rStyle w:val="a4"/>
        </w:rPr>
        <w:t>单向</w:t>
      </w:r>
      <w:r w:rsidR="00747013">
        <w:rPr>
          <w:rFonts w:hint="eastAsia"/>
        </w:rPr>
        <w:t>征收。</w:t>
      </w:r>
    </w:p>
    <w:p w:rsidR="00FA79C3" w:rsidRDefault="00FA79C3" w:rsidP="00463D57">
      <w:pPr>
        <w:pStyle w:val="aa"/>
        <w:numPr>
          <w:ilvl w:val="1"/>
          <w:numId w:val="358"/>
        </w:numPr>
        <w:ind w:firstLineChars="0"/>
      </w:pPr>
      <w:r>
        <w:rPr>
          <w:rFonts w:hint="eastAsia"/>
        </w:rPr>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4"/>
          <w:rFonts w:hint="eastAsia"/>
        </w:rPr>
        <w:t>暂不征收</w:t>
      </w:r>
      <w:r w:rsidR="00747013">
        <w:rPr>
          <w:rFonts w:hint="eastAsia"/>
        </w:rPr>
        <w:t>企业所得税。</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463D57">
      <w:pPr>
        <w:pStyle w:val="aa"/>
        <w:numPr>
          <w:ilvl w:val="0"/>
          <w:numId w:val="358"/>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463D57">
      <w:pPr>
        <w:pStyle w:val="aa"/>
        <w:numPr>
          <w:ilvl w:val="1"/>
          <w:numId w:val="358"/>
        </w:numPr>
        <w:ind w:firstLineChars="0"/>
      </w:pPr>
      <w:r>
        <w:rPr>
          <w:rFonts w:hint="eastAsia"/>
        </w:rPr>
        <w:t>机构投资者：</w:t>
      </w:r>
    </w:p>
    <w:p w:rsidR="0090745D" w:rsidRDefault="0090745D" w:rsidP="00463D57">
      <w:pPr>
        <w:pStyle w:val="aa"/>
        <w:numPr>
          <w:ilvl w:val="2"/>
          <w:numId w:val="358"/>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463D57">
      <w:pPr>
        <w:pStyle w:val="aa"/>
        <w:numPr>
          <w:ilvl w:val="2"/>
          <w:numId w:val="358"/>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463D57">
      <w:pPr>
        <w:pStyle w:val="aa"/>
        <w:numPr>
          <w:ilvl w:val="2"/>
          <w:numId w:val="358"/>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463D57">
      <w:pPr>
        <w:pStyle w:val="aa"/>
        <w:numPr>
          <w:ilvl w:val="1"/>
          <w:numId w:val="358"/>
        </w:numPr>
        <w:ind w:firstLineChars="0"/>
      </w:pPr>
      <w:r>
        <w:rPr>
          <w:rFonts w:hint="eastAsia"/>
        </w:rPr>
        <w:t>个人投资者：</w:t>
      </w:r>
    </w:p>
    <w:p w:rsidR="008A0BD9" w:rsidRDefault="008A0BD9" w:rsidP="00463D57">
      <w:pPr>
        <w:pStyle w:val="aa"/>
        <w:numPr>
          <w:ilvl w:val="2"/>
          <w:numId w:val="358"/>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463D57">
      <w:pPr>
        <w:pStyle w:val="aa"/>
        <w:numPr>
          <w:ilvl w:val="2"/>
          <w:numId w:val="358"/>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463D57">
      <w:pPr>
        <w:pStyle w:val="aa"/>
        <w:numPr>
          <w:ilvl w:val="2"/>
          <w:numId w:val="358"/>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463D57">
      <w:pPr>
        <w:pStyle w:val="aa"/>
        <w:numPr>
          <w:ilvl w:val="2"/>
          <w:numId w:val="358"/>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pPr>
      <w:bookmarkStart w:id="39" w:name="_Toc45710662"/>
      <w:r>
        <w:rPr>
          <w:rFonts w:hint="eastAsia"/>
        </w:rPr>
        <w:t>第五节 基金的管理</w:t>
      </w:r>
      <w:bookmarkEnd w:id="39"/>
    </w:p>
    <w:p w:rsidR="006C2850" w:rsidRDefault="006C2850" w:rsidP="00C3097E">
      <w:pPr>
        <w:pStyle w:val="2"/>
        <w:rPr>
          <w:rFonts w:hint="eastAsia"/>
        </w:rPr>
      </w:pPr>
      <w:bookmarkStart w:id="40" w:name="_Toc45710663"/>
      <w:r>
        <w:rPr>
          <w:rFonts w:hint="eastAsia"/>
        </w:rPr>
        <w:t>第六节 证券投资基金的监管与信息披露</w:t>
      </w:r>
      <w:bookmarkEnd w:id="40"/>
    </w:p>
    <w:p w:rsidR="008D600F" w:rsidRDefault="00604335" w:rsidP="003269A0">
      <w:pPr>
        <w:pStyle w:val="3"/>
        <w:rPr>
          <w:rFonts w:hint="eastAsia"/>
        </w:rPr>
      </w:pPr>
      <w:r>
        <w:rPr>
          <w:rFonts w:hint="eastAsia"/>
        </w:rPr>
        <w:t>考点8：基金信息披露的分类</w:t>
      </w:r>
    </w:p>
    <w:p w:rsidR="00604335" w:rsidRPr="00345A1F" w:rsidRDefault="00604335" w:rsidP="008D600F">
      <w:pPr>
        <w:rPr>
          <w:rStyle w:val="a8"/>
          <w:rFonts w:hint="eastAsia"/>
        </w:rPr>
      </w:pPr>
      <w:r w:rsidRPr="00345A1F">
        <w:rPr>
          <w:rStyle w:val="a8"/>
          <w:rFonts w:hint="eastAsia"/>
        </w:rPr>
        <w:t>基金信息披露的分类</w:t>
      </w:r>
    </w:p>
    <w:p w:rsidR="003269A0" w:rsidRDefault="003269A0" w:rsidP="003269A0">
      <w:pPr>
        <w:pStyle w:val="aa"/>
        <w:numPr>
          <w:ilvl w:val="0"/>
          <w:numId w:val="370"/>
        </w:numPr>
        <w:ind w:firstLineChars="0"/>
        <w:rPr>
          <w:rFonts w:hint="eastAsia"/>
        </w:rPr>
      </w:pPr>
      <w:r>
        <w:rPr>
          <w:rFonts w:hint="eastAsia"/>
        </w:rPr>
        <w:t>基金募集信息披露；</w:t>
      </w:r>
    </w:p>
    <w:p w:rsidR="003269A0" w:rsidRDefault="003269A0" w:rsidP="003269A0">
      <w:pPr>
        <w:pStyle w:val="aa"/>
        <w:numPr>
          <w:ilvl w:val="0"/>
          <w:numId w:val="370"/>
        </w:numPr>
        <w:ind w:firstLineChars="0"/>
        <w:rPr>
          <w:rFonts w:hint="eastAsia"/>
        </w:rPr>
      </w:pPr>
      <w:r>
        <w:rPr>
          <w:rFonts w:hint="eastAsia"/>
        </w:rPr>
        <w:t>基金运作信息披露；</w:t>
      </w:r>
    </w:p>
    <w:p w:rsidR="003269A0" w:rsidRDefault="003269A0" w:rsidP="003269A0">
      <w:pPr>
        <w:pStyle w:val="aa"/>
        <w:numPr>
          <w:ilvl w:val="0"/>
          <w:numId w:val="370"/>
        </w:numPr>
        <w:ind w:firstLineChars="0"/>
        <w:rPr>
          <w:rFonts w:hint="eastAsia"/>
        </w:rPr>
      </w:pPr>
      <w:r>
        <w:rPr>
          <w:rFonts w:hint="eastAsia"/>
        </w:rPr>
        <w:t>基金临时信息披露</w:t>
      </w:r>
    </w:p>
    <w:p w:rsidR="003269A0" w:rsidRDefault="003269A0" w:rsidP="003269A0">
      <w:pPr>
        <w:pStyle w:val="aa"/>
        <w:numPr>
          <w:ilvl w:val="1"/>
          <w:numId w:val="370"/>
        </w:numPr>
        <w:ind w:firstLineChars="0"/>
        <w:rPr>
          <w:rFonts w:hint="eastAsia"/>
        </w:rPr>
      </w:pPr>
      <w:r>
        <w:rPr>
          <w:rFonts w:hint="eastAsia"/>
        </w:rPr>
        <w:t>如果逾期某种信息可能对基金份额持有人权益或者基金份额的价格产生重大影响，则该信息为重大信息，相关事件为重大事件；</w:t>
      </w:r>
    </w:p>
    <w:p w:rsidR="003269A0" w:rsidRDefault="003269A0" w:rsidP="003269A0">
      <w:pPr>
        <w:pStyle w:val="aa"/>
        <w:numPr>
          <w:ilvl w:val="1"/>
          <w:numId w:val="370"/>
        </w:numPr>
        <w:ind w:firstLineChars="0"/>
        <w:rPr>
          <w:rFonts w:hint="eastAsia"/>
        </w:rPr>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604335" w:rsidRPr="008D600F" w:rsidRDefault="00604335" w:rsidP="008D600F"/>
    <w:p w:rsidR="006C2850" w:rsidRDefault="006C2850" w:rsidP="00C3097E">
      <w:pPr>
        <w:pStyle w:val="2"/>
        <w:rPr>
          <w:rFonts w:hint="eastAsia"/>
        </w:rPr>
      </w:pPr>
      <w:bookmarkStart w:id="41" w:name="_Toc45710664"/>
      <w:r>
        <w:rPr>
          <w:rFonts w:hint="eastAsia"/>
        </w:rPr>
        <w:t>第七节 非公开募集证券投资基金</w:t>
      </w:r>
      <w:bookmarkEnd w:id="41"/>
    </w:p>
    <w:p w:rsidR="00604335" w:rsidRDefault="00604335" w:rsidP="00604335">
      <w:pPr>
        <w:pStyle w:val="3"/>
        <w:rPr>
          <w:rFonts w:hint="eastAsia"/>
        </w:rPr>
      </w:pPr>
      <w:r>
        <w:rPr>
          <w:rFonts w:hint="eastAsia"/>
        </w:rPr>
        <w:t>考点9：私募基金的募集</w:t>
      </w:r>
    </w:p>
    <w:p w:rsidR="00604335" w:rsidRPr="00604335" w:rsidRDefault="00604335" w:rsidP="00604335">
      <w:pPr>
        <w:rPr>
          <w:rStyle w:val="a8"/>
          <w:rFonts w:hint="eastAsia"/>
        </w:rPr>
      </w:pPr>
      <w:r w:rsidRPr="00604335">
        <w:rPr>
          <w:rStyle w:val="a8"/>
          <w:rFonts w:hint="eastAsia"/>
        </w:rPr>
        <w:t>私募基金的备案手续</w:t>
      </w:r>
    </w:p>
    <w:p w:rsidR="00604335" w:rsidRDefault="00604335" w:rsidP="00604335">
      <w:pPr>
        <w:rPr>
          <w:rFonts w:hint="eastAsia"/>
        </w:rPr>
      </w:pPr>
      <w:r>
        <w:rPr>
          <w:rFonts w:hint="eastAsia"/>
        </w:rPr>
        <w:t>担任非公开募集基金的基金管理人，应当按照规定向</w:t>
      </w:r>
      <w:r w:rsidRPr="00604335">
        <w:rPr>
          <w:rStyle w:val="af"/>
          <w:rFonts w:hint="eastAsia"/>
        </w:rPr>
        <w:t>证券投资基金业协会</w:t>
      </w:r>
      <w:r>
        <w:rPr>
          <w:rFonts w:hint="eastAsia"/>
        </w:rPr>
        <w:t>的私募基金登记备案系统办理登记备案手续。</w:t>
      </w:r>
    </w:p>
    <w:p w:rsidR="00604335" w:rsidRPr="00604335" w:rsidRDefault="00604335" w:rsidP="00604335">
      <w:pPr>
        <w:rPr>
          <w:rFonts w:hint="eastAsia"/>
        </w:rPr>
      </w:pPr>
    </w:p>
    <w:p w:rsidR="00604335" w:rsidRPr="00604335" w:rsidRDefault="00604335" w:rsidP="00604335">
      <w:pPr>
        <w:rPr>
          <w:rStyle w:val="a8"/>
          <w:rFonts w:hint="eastAsia"/>
        </w:rPr>
      </w:pPr>
      <w:r w:rsidRPr="00604335">
        <w:rPr>
          <w:rStyle w:val="a8"/>
          <w:rFonts w:hint="eastAsia"/>
        </w:rPr>
        <w:t>私募基金募集的对象确定</w:t>
      </w:r>
    </w:p>
    <w:p w:rsidR="00604335" w:rsidRDefault="00604335" w:rsidP="00604335">
      <w:pPr>
        <w:rPr>
          <w:rFonts w:hint="eastAsia"/>
        </w:rPr>
      </w:pPr>
      <w:r>
        <w:rPr>
          <w:rFonts w:hint="eastAsia"/>
        </w:rPr>
        <w:t>在向投资者推介私募基金之前，募集机构应当采取</w:t>
      </w:r>
      <w:r w:rsidRPr="00604335">
        <w:rPr>
          <w:rStyle w:val="af"/>
          <w:rFonts w:hint="eastAsia"/>
        </w:rPr>
        <w:t>问卷调查</w:t>
      </w:r>
      <w:r>
        <w:rPr>
          <w:rFonts w:hint="eastAsia"/>
        </w:rPr>
        <w:t>等方式旅行特定对象确定程序，对投资者风险识别能力和风险承担能力进行评估。投资者评估结果有效期最长不得超过</w:t>
      </w:r>
      <w:r w:rsidRPr="00604335">
        <w:rPr>
          <w:rStyle w:val="af"/>
          <w:rFonts w:hint="eastAsia"/>
        </w:rPr>
        <w:t>3年</w:t>
      </w:r>
      <w:r>
        <w:rPr>
          <w:rFonts w:hint="eastAsia"/>
        </w:rPr>
        <w:t>。</w:t>
      </w:r>
    </w:p>
    <w:p w:rsidR="00E378D8" w:rsidRPr="00604335" w:rsidRDefault="00E378D8" w:rsidP="00604335"/>
    <w:p w:rsidR="00AF3209" w:rsidRDefault="008D600F" w:rsidP="008D600F">
      <w:pPr>
        <w:pStyle w:val="3"/>
        <w:rPr>
          <w:rFonts w:hint="eastAsia"/>
        </w:rPr>
      </w:pPr>
      <w:r>
        <w:t>考点</w:t>
      </w:r>
      <w:r w:rsidR="00604335">
        <w:rPr>
          <w:rFonts w:hint="eastAsia"/>
        </w:rPr>
        <w:t>10</w:t>
      </w:r>
      <w:r>
        <w:rPr>
          <w:rFonts w:hint="eastAsia"/>
        </w:rPr>
        <w:t>：私募基金的信息披露</w:t>
      </w:r>
    </w:p>
    <w:p w:rsidR="008D600F" w:rsidRPr="00604335" w:rsidRDefault="008D600F" w:rsidP="00AF3209">
      <w:pPr>
        <w:rPr>
          <w:rStyle w:val="a8"/>
        </w:rPr>
      </w:pPr>
      <w:r w:rsidRPr="00604335">
        <w:rPr>
          <w:rStyle w:val="a8"/>
          <w:rFonts w:hint="eastAsia"/>
        </w:rPr>
        <w:t>私募基金运行期间的披露</w:t>
      </w:r>
    </w:p>
    <w:p w:rsidR="00AF3209" w:rsidRDefault="00604335" w:rsidP="00604335">
      <w:pPr>
        <w:pStyle w:val="aa"/>
        <w:numPr>
          <w:ilvl w:val="0"/>
          <w:numId w:val="369"/>
        </w:numPr>
        <w:ind w:firstLineChars="0"/>
        <w:rPr>
          <w:rFonts w:hint="eastAsia"/>
        </w:rPr>
      </w:pPr>
      <w:r>
        <w:rPr>
          <w:rFonts w:hint="eastAsia"/>
        </w:rPr>
        <w:t>应当在每季度结束之日起的</w:t>
      </w:r>
      <w:r w:rsidRPr="00604335">
        <w:rPr>
          <w:rStyle w:val="af"/>
          <w:rFonts w:hint="eastAsia"/>
        </w:rPr>
        <w:t>10个工作日</w:t>
      </w:r>
      <w:r>
        <w:rPr>
          <w:rFonts w:hint="eastAsia"/>
        </w:rPr>
        <w:t>内向投资者披露；</w:t>
      </w:r>
    </w:p>
    <w:p w:rsidR="00604335" w:rsidRDefault="00604335" w:rsidP="00604335">
      <w:pPr>
        <w:pStyle w:val="aa"/>
        <w:numPr>
          <w:ilvl w:val="0"/>
          <w:numId w:val="369"/>
        </w:numPr>
        <w:ind w:firstLineChars="0"/>
        <w:rPr>
          <w:rFonts w:hint="eastAsia"/>
        </w:rPr>
      </w:pPr>
      <w:r>
        <w:rPr>
          <w:rFonts w:hint="eastAsia"/>
        </w:rPr>
        <w:t>披露内容有：基金净值、主要财务指标、投资组合；</w:t>
      </w:r>
    </w:p>
    <w:p w:rsidR="00604335" w:rsidRDefault="00604335" w:rsidP="00604335">
      <w:pPr>
        <w:pStyle w:val="aa"/>
        <w:numPr>
          <w:ilvl w:val="0"/>
          <w:numId w:val="369"/>
        </w:numPr>
        <w:ind w:firstLineChars="0"/>
        <w:rPr>
          <w:rFonts w:hint="eastAsia"/>
        </w:rPr>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8D600F" w:rsidRDefault="008D600F" w:rsidP="00AF3209">
      <w:pPr>
        <w:rPr>
          <w:rFonts w:hint="eastAsia"/>
        </w:rPr>
      </w:pPr>
    </w:p>
    <w:p w:rsidR="008D600F" w:rsidRDefault="008D600F" w:rsidP="00AF3209">
      <w:pPr>
        <w:rPr>
          <w:rFonts w:hint="eastAsia"/>
        </w:rPr>
      </w:pPr>
    </w:p>
    <w:p w:rsidR="008D600F" w:rsidRDefault="008D600F" w:rsidP="00AF3209">
      <w:pPr>
        <w:rPr>
          <w:rFonts w:hint="eastAsia"/>
        </w:rPr>
      </w:pPr>
    </w:p>
    <w:p w:rsidR="008D600F" w:rsidRDefault="008D600F" w:rsidP="00AF3209"/>
    <w:p w:rsidR="002E21B2" w:rsidRDefault="002E21B2">
      <w:pPr>
        <w:widowControl/>
        <w:jc w:val="left"/>
      </w:pPr>
      <w:r>
        <w:br w:type="page"/>
      </w:r>
    </w:p>
    <w:p w:rsidR="002E21B2" w:rsidRDefault="002E21B2" w:rsidP="002E21B2">
      <w:pPr>
        <w:pStyle w:val="1"/>
      </w:pPr>
      <w:bookmarkStart w:id="42" w:name="_Toc45710665"/>
      <w:r>
        <w:rPr>
          <w:rFonts w:hint="eastAsia"/>
        </w:rPr>
        <w:lastRenderedPageBreak/>
        <w:t>第七章 金融衍生工具</w:t>
      </w:r>
      <w:bookmarkEnd w:id="42"/>
    </w:p>
    <w:p w:rsidR="00AF3209" w:rsidRDefault="0014174B" w:rsidP="001749BE">
      <w:pPr>
        <w:pStyle w:val="2"/>
      </w:pPr>
      <w:bookmarkStart w:id="43" w:name="_Toc45710666"/>
      <w:r>
        <w:rPr>
          <w:rFonts w:hint="eastAsia"/>
        </w:rPr>
        <w:t>第一节 金融衍生工具概述</w:t>
      </w:r>
      <w:bookmarkEnd w:id="43"/>
    </w:p>
    <w:p w:rsidR="001749BE" w:rsidRDefault="001256E1" w:rsidP="00630D1B">
      <w:pPr>
        <w:pStyle w:val="3"/>
      </w:pPr>
      <w:r>
        <w:rPr>
          <w:rFonts w:hint="eastAsia"/>
        </w:rPr>
        <w:t>考点1：</w:t>
      </w:r>
      <w:r w:rsidR="00844DD6">
        <w:rPr>
          <w:rFonts w:hint="eastAsia"/>
        </w:rPr>
        <w:t>金融衍生工具概述</w:t>
      </w:r>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B352AF">
      <w:pPr>
        <w:pStyle w:val="aa"/>
        <w:numPr>
          <w:ilvl w:val="0"/>
          <w:numId w:val="334"/>
        </w:numPr>
        <w:ind w:firstLineChars="0"/>
      </w:pPr>
      <w:r>
        <w:rPr>
          <w:rFonts w:hint="eastAsia"/>
        </w:rPr>
        <w:t>跨期性</w:t>
      </w:r>
    </w:p>
    <w:p w:rsidR="00B352AF" w:rsidRDefault="00B352AF" w:rsidP="00B352AF">
      <w:pPr>
        <w:pStyle w:val="aa"/>
        <w:numPr>
          <w:ilvl w:val="0"/>
          <w:numId w:val="334"/>
        </w:numPr>
        <w:ind w:firstLineChars="0"/>
      </w:pPr>
      <w:r>
        <w:rPr>
          <w:rFonts w:hint="eastAsia"/>
        </w:rPr>
        <w:t>杠杆性</w:t>
      </w:r>
    </w:p>
    <w:p w:rsidR="00B352AF" w:rsidRDefault="00B352AF" w:rsidP="00B352AF">
      <w:pPr>
        <w:pStyle w:val="aa"/>
        <w:numPr>
          <w:ilvl w:val="0"/>
          <w:numId w:val="334"/>
        </w:numPr>
        <w:ind w:firstLineChars="0"/>
      </w:pPr>
      <w:r>
        <w:rPr>
          <w:rFonts w:hint="eastAsia"/>
        </w:rPr>
        <w:t>联动性</w:t>
      </w:r>
    </w:p>
    <w:p w:rsidR="00B352AF" w:rsidRDefault="00B352AF" w:rsidP="00B352AF">
      <w:pPr>
        <w:pStyle w:val="aa"/>
        <w:numPr>
          <w:ilvl w:val="0"/>
          <w:numId w:val="334"/>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463D57">
      <w:pPr>
        <w:pStyle w:val="aa"/>
        <w:numPr>
          <w:ilvl w:val="0"/>
          <w:numId w:val="335"/>
        </w:numPr>
        <w:ind w:firstLineChars="0"/>
      </w:pPr>
      <w:r>
        <w:rPr>
          <w:rFonts w:hint="eastAsia"/>
        </w:rPr>
        <w:t>独立衍生工具</w:t>
      </w:r>
    </w:p>
    <w:p w:rsidR="004E5E1A" w:rsidRDefault="004E5E1A" w:rsidP="00463D57">
      <w:pPr>
        <w:pStyle w:val="aa"/>
        <w:numPr>
          <w:ilvl w:val="1"/>
          <w:numId w:val="335"/>
        </w:numPr>
        <w:ind w:firstLineChars="0"/>
      </w:pPr>
      <w:r>
        <w:rPr>
          <w:rFonts w:hint="eastAsia"/>
        </w:rPr>
        <w:t>远期合同</w:t>
      </w:r>
    </w:p>
    <w:p w:rsidR="004E5E1A" w:rsidRDefault="004E5E1A" w:rsidP="00463D57">
      <w:pPr>
        <w:pStyle w:val="aa"/>
        <w:numPr>
          <w:ilvl w:val="1"/>
          <w:numId w:val="335"/>
        </w:numPr>
        <w:ind w:firstLineChars="0"/>
      </w:pPr>
      <w:r>
        <w:rPr>
          <w:rFonts w:hint="eastAsia"/>
        </w:rPr>
        <w:t>期货合同</w:t>
      </w:r>
    </w:p>
    <w:p w:rsidR="004E5E1A" w:rsidRDefault="004E5E1A" w:rsidP="00463D57">
      <w:pPr>
        <w:pStyle w:val="aa"/>
        <w:numPr>
          <w:ilvl w:val="1"/>
          <w:numId w:val="335"/>
        </w:numPr>
        <w:ind w:firstLineChars="0"/>
      </w:pPr>
      <w:r>
        <w:rPr>
          <w:rFonts w:hint="eastAsia"/>
        </w:rPr>
        <w:t>互换合同</w:t>
      </w:r>
    </w:p>
    <w:p w:rsidR="004E5E1A" w:rsidRDefault="004E5E1A" w:rsidP="00463D57">
      <w:pPr>
        <w:pStyle w:val="aa"/>
        <w:numPr>
          <w:ilvl w:val="1"/>
          <w:numId w:val="335"/>
        </w:numPr>
        <w:ind w:firstLineChars="0"/>
      </w:pPr>
      <w:r>
        <w:rPr>
          <w:rFonts w:hint="eastAsia"/>
        </w:rPr>
        <w:t>期权合同</w:t>
      </w:r>
    </w:p>
    <w:p w:rsidR="004E5E1A" w:rsidRDefault="004E5E1A" w:rsidP="00463D57">
      <w:pPr>
        <w:pStyle w:val="aa"/>
        <w:numPr>
          <w:ilvl w:val="0"/>
          <w:numId w:val="335"/>
        </w:numPr>
        <w:ind w:firstLineChars="0"/>
      </w:pPr>
      <w:r>
        <w:rPr>
          <w:rFonts w:hint="eastAsia"/>
        </w:rPr>
        <w:t>嵌入式衍生工具</w:t>
      </w:r>
    </w:p>
    <w:p w:rsidR="004E5E1A" w:rsidRDefault="004E5E1A" w:rsidP="00463D57">
      <w:pPr>
        <w:pStyle w:val="aa"/>
        <w:numPr>
          <w:ilvl w:val="1"/>
          <w:numId w:val="335"/>
        </w:numPr>
        <w:ind w:firstLineChars="0"/>
      </w:pPr>
      <w:r>
        <w:rPr>
          <w:rFonts w:hint="eastAsia"/>
        </w:rPr>
        <w:t>可转换公司债</w:t>
      </w:r>
      <w:proofErr w:type="gramStart"/>
      <w:r>
        <w:rPr>
          <w:rFonts w:hint="eastAsia"/>
        </w:rPr>
        <w:t>券</w:t>
      </w:r>
      <w:proofErr w:type="gramEnd"/>
    </w:p>
    <w:p w:rsidR="004E5E1A" w:rsidRDefault="004E5E1A" w:rsidP="00463D57">
      <w:pPr>
        <w:pStyle w:val="aa"/>
        <w:numPr>
          <w:ilvl w:val="1"/>
          <w:numId w:val="335"/>
        </w:numPr>
        <w:ind w:firstLineChars="0"/>
      </w:pPr>
      <w:r>
        <w:rPr>
          <w:rFonts w:hint="eastAsia"/>
        </w:rPr>
        <w:t>公司债券条款中包含的赎回条款</w:t>
      </w:r>
    </w:p>
    <w:p w:rsidR="004E5E1A" w:rsidRPr="004E5E1A" w:rsidRDefault="00F1765B" w:rsidP="00463D57">
      <w:pPr>
        <w:pStyle w:val="aa"/>
        <w:numPr>
          <w:ilvl w:val="1"/>
          <w:numId w:val="335"/>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463D57">
      <w:pPr>
        <w:pStyle w:val="aa"/>
        <w:numPr>
          <w:ilvl w:val="0"/>
          <w:numId w:val="336"/>
        </w:numPr>
        <w:ind w:firstLineChars="0"/>
      </w:pPr>
      <w:r>
        <w:rPr>
          <w:rFonts w:hint="eastAsia"/>
        </w:rPr>
        <w:t>金融远期合约</w:t>
      </w:r>
    </w:p>
    <w:p w:rsidR="000B1E28" w:rsidRDefault="000B1E28" w:rsidP="00463D57">
      <w:pPr>
        <w:pStyle w:val="aa"/>
        <w:numPr>
          <w:ilvl w:val="0"/>
          <w:numId w:val="336"/>
        </w:numPr>
        <w:ind w:firstLineChars="0"/>
      </w:pPr>
      <w:r>
        <w:rPr>
          <w:rFonts w:hint="eastAsia"/>
        </w:rPr>
        <w:t>金融期货</w:t>
      </w:r>
    </w:p>
    <w:p w:rsidR="000B1E28" w:rsidRDefault="000B1E28" w:rsidP="00463D57">
      <w:pPr>
        <w:pStyle w:val="aa"/>
        <w:numPr>
          <w:ilvl w:val="0"/>
          <w:numId w:val="336"/>
        </w:numPr>
        <w:ind w:firstLineChars="0"/>
      </w:pPr>
      <w:r>
        <w:rPr>
          <w:rFonts w:hint="eastAsia"/>
        </w:rPr>
        <w:t>金融期权</w:t>
      </w:r>
    </w:p>
    <w:p w:rsidR="000B1E28" w:rsidRDefault="000B1E28" w:rsidP="00463D57">
      <w:pPr>
        <w:pStyle w:val="aa"/>
        <w:numPr>
          <w:ilvl w:val="0"/>
          <w:numId w:val="336"/>
        </w:numPr>
        <w:ind w:firstLineChars="0"/>
      </w:pPr>
      <w:r>
        <w:rPr>
          <w:rFonts w:hint="eastAsia"/>
        </w:rPr>
        <w:t>金融互换</w:t>
      </w:r>
    </w:p>
    <w:p w:rsidR="000B1E28" w:rsidRPr="000B1E28" w:rsidRDefault="000B1E28" w:rsidP="00463D57">
      <w:pPr>
        <w:pStyle w:val="aa"/>
        <w:numPr>
          <w:ilvl w:val="0"/>
          <w:numId w:val="336"/>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463D57">
      <w:pPr>
        <w:pStyle w:val="aa"/>
        <w:numPr>
          <w:ilvl w:val="0"/>
          <w:numId w:val="337"/>
        </w:numPr>
        <w:ind w:firstLineChars="0"/>
      </w:pPr>
      <w:r>
        <w:rPr>
          <w:rFonts w:hint="eastAsia"/>
        </w:rPr>
        <w:t>股权类产品的衍生工具</w:t>
      </w:r>
    </w:p>
    <w:p w:rsidR="0035506A" w:rsidRDefault="0035506A" w:rsidP="00463D57">
      <w:pPr>
        <w:pStyle w:val="aa"/>
        <w:numPr>
          <w:ilvl w:val="1"/>
          <w:numId w:val="337"/>
        </w:numPr>
        <w:ind w:firstLineChars="0"/>
      </w:pPr>
      <w:r>
        <w:rPr>
          <w:rFonts w:hint="eastAsia"/>
        </w:rPr>
        <w:t>股票期货</w:t>
      </w:r>
    </w:p>
    <w:p w:rsidR="0035506A" w:rsidRDefault="0035506A" w:rsidP="00463D57">
      <w:pPr>
        <w:pStyle w:val="aa"/>
        <w:numPr>
          <w:ilvl w:val="1"/>
          <w:numId w:val="337"/>
        </w:numPr>
        <w:ind w:firstLineChars="0"/>
      </w:pPr>
      <w:r>
        <w:rPr>
          <w:rFonts w:hint="eastAsia"/>
        </w:rPr>
        <w:t>股票期权</w:t>
      </w:r>
    </w:p>
    <w:p w:rsidR="0035506A" w:rsidRDefault="0035506A" w:rsidP="00463D57">
      <w:pPr>
        <w:pStyle w:val="aa"/>
        <w:numPr>
          <w:ilvl w:val="1"/>
          <w:numId w:val="337"/>
        </w:numPr>
        <w:ind w:firstLineChars="0"/>
      </w:pPr>
      <w:r w:rsidRPr="009E360F">
        <w:rPr>
          <w:rStyle w:val="a4"/>
        </w:rPr>
        <w:t>股票指数</w:t>
      </w:r>
      <w:r>
        <w:rPr>
          <w:rFonts w:hint="eastAsia"/>
        </w:rPr>
        <w:t>期货</w:t>
      </w:r>
    </w:p>
    <w:p w:rsidR="0035506A" w:rsidRDefault="0035506A" w:rsidP="00463D57">
      <w:pPr>
        <w:pStyle w:val="aa"/>
        <w:numPr>
          <w:ilvl w:val="1"/>
          <w:numId w:val="337"/>
        </w:numPr>
        <w:ind w:firstLineChars="0"/>
      </w:pPr>
      <w:r>
        <w:rPr>
          <w:rFonts w:hint="eastAsia"/>
        </w:rPr>
        <w:t>股票指数期权</w:t>
      </w:r>
    </w:p>
    <w:p w:rsidR="00F34D03" w:rsidRDefault="00F34D03" w:rsidP="00463D57">
      <w:pPr>
        <w:pStyle w:val="aa"/>
        <w:numPr>
          <w:ilvl w:val="0"/>
          <w:numId w:val="337"/>
        </w:numPr>
        <w:ind w:firstLineChars="0"/>
      </w:pPr>
      <w:r>
        <w:rPr>
          <w:rFonts w:hint="eastAsia"/>
        </w:rPr>
        <w:t>货币衍生工具</w:t>
      </w:r>
    </w:p>
    <w:p w:rsidR="0009043F" w:rsidRPr="009E360F" w:rsidRDefault="0009043F" w:rsidP="00463D57">
      <w:pPr>
        <w:pStyle w:val="aa"/>
        <w:numPr>
          <w:ilvl w:val="1"/>
          <w:numId w:val="337"/>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463D57">
      <w:pPr>
        <w:pStyle w:val="aa"/>
        <w:numPr>
          <w:ilvl w:val="1"/>
          <w:numId w:val="337"/>
        </w:numPr>
        <w:ind w:firstLineChars="0"/>
      </w:pPr>
      <w:r>
        <w:rPr>
          <w:rFonts w:hint="eastAsia"/>
        </w:rPr>
        <w:t>货币期货</w:t>
      </w:r>
    </w:p>
    <w:p w:rsidR="0009043F" w:rsidRDefault="0009043F" w:rsidP="00463D57">
      <w:pPr>
        <w:pStyle w:val="aa"/>
        <w:numPr>
          <w:ilvl w:val="1"/>
          <w:numId w:val="337"/>
        </w:numPr>
        <w:ind w:firstLineChars="0"/>
      </w:pPr>
      <w:r>
        <w:rPr>
          <w:rFonts w:hint="eastAsia"/>
        </w:rPr>
        <w:t>货币期权</w:t>
      </w:r>
    </w:p>
    <w:p w:rsidR="0009043F" w:rsidRDefault="0009043F" w:rsidP="00463D57">
      <w:pPr>
        <w:pStyle w:val="aa"/>
        <w:numPr>
          <w:ilvl w:val="1"/>
          <w:numId w:val="337"/>
        </w:numPr>
        <w:ind w:firstLineChars="0"/>
      </w:pPr>
      <w:r>
        <w:rPr>
          <w:rFonts w:hint="eastAsia"/>
        </w:rPr>
        <w:t>货币互换</w:t>
      </w:r>
    </w:p>
    <w:p w:rsidR="0009043F" w:rsidRDefault="0009043F" w:rsidP="00463D57">
      <w:pPr>
        <w:pStyle w:val="aa"/>
        <w:numPr>
          <w:ilvl w:val="1"/>
          <w:numId w:val="337"/>
        </w:numPr>
        <w:ind w:firstLineChars="0"/>
      </w:pPr>
      <w:r>
        <w:rPr>
          <w:rFonts w:hint="eastAsia"/>
        </w:rPr>
        <w:t>上述合约的混合交易合约</w:t>
      </w:r>
    </w:p>
    <w:p w:rsidR="00F34D03" w:rsidRDefault="00F34D03" w:rsidP="00463D57">
      <w:pPr>
        <w:pStyle w:val="aa"/>
        <w:numPr>
          <w:ilvl w:val="0"/>
          <w:numId w:val="337"/>
        </w:numPr>
        <w:ind w:firstLineChars="0"/>
      </w:pPr>
      <w:r>
        <w:rPr>
          <w:rFonts w:hint="eastAsia"/>
        </w:rPr>
        <w:t>利率衍生工具</w:t>
      </w:r>
    </w:p>
    <w:p w:rsidR="009E360F" w:rsidRPr="00EE44DB" w:rsidRDefault="009E360F" w:rsidP="00463D57">
      <w:pPr>
        <w:pStyle w:val="aa"/>
        <w:numPr>
          <w:ilvl w:val="1"/>
          <w:numId w:val="337"/>
        </w:numPr>
        <w:ind w:firstLineChars="0"/>
        <w:rPr>
          <w:rStyle w:val="a4"/>
        </w:rPr>
      </w:pPr>
      <w:r w:rsidRPr="00EE44DB">
        <w:rPr>
          <w:rStyle w:val="a4"/>
        </w:rPr>
        <w:t>远期利率协议</w:t>
      </w:r>
    </w:p>
    <w:p w:rsidR="009E360F" w:rsidRDefault="009E360F" w:rsidP="00463D57">
      <w:pPr>
        <w:pStyle w:val="aa"/>
        <w:numPr>
          <w:ilvl w:val="1"/>
          <w:numId w:val="337"/>
        </w:numPr>
        <w:ind w:firstLineChars="0"/>
      </w:pPr>
      <w:r>
        <w:rPr>
          <w:rFonts w:hint="eastAsia"/>
        </w:rPr>
        <w:t>利率期货</w:t>
      </w:r>
    </w:p>
    <w:p w:rsidR="009E360F" w:rsidRDefault="009E360F" w:rsidP="00463D57">
      <w:pPr>
        <w:pStyle w:val="aa"/>
        <w:numPr>
          <w:ilvl w:val="1"/>
          <w:numId w:val="337"/>
        </w:numPr>
        <w:ind w:firstLineChars="0"/>
      </w:pPr>
      <w:r>
        <w:rPr>
          <w:rFonts w:hint="eastAsia"/>
        </w:rPr>
        <w:t>利率期权</w:t>
      </w:r>
    </w:p>
    <w:p w:rsidR="009E360F" w:rsidRDefault="009E360F" w:rsidP="00463D57">
      <w:pPr>
        <w:pStyle w:val="aa"/>
        <w:numPr>
          <w:ilvl w:val="1"/>
          <w:numId w:val="337"/>
        </w:numPr>
        <w:ind w:firstLineChars="0"/>
      </w:pPr>
      <w:r>
        <w:rPr>
          <w:rFonts w:hint="eastAsia"/>
        </w:rPr>
        <w:t>利率互换</w:t>
      </w:r>
    </w:p>
    <w:p w:rsidR="009E360F" w:rsidRDefault="009E360F" w:rsidP="00463D57">
      <w:pPr>
        <w:pStyle w:val="aa"/>
        <w:numPr>
          <w:ilvl w:val="1"/>
          <w:numId w:val="337"/>
        </w:numPr>
        <w:ind w:firstLineChars="0"/>
      </w:pPr>
      <w:r>
        <w:rPr>
          <w:rFonts w:hint="eastAsia"/>
        </w:rPr>
        <w:t>上述合约的混合交易合约</w:t>
      </w:r>
    </w:p>
    <w:p w:rsidR="00F34D03" w:rsidRDefault="00F34D03" w:rsidP="00463D57">
      <w:pPr>
        <w:pStyle w:val="aa"/>
        <w:numPr>
          <w:ilvl w:val="0"/>
          <w:numId w:val="337"/>
        </w:numPr>
        <w:ind w:firstLineChars="0"/>
      </w:pPr>
      <w:r>
        <w:rPr>
          <w:rFonts w:hint="eastAsia"/>
        </w:rPr>
        <w:t>信用衍生工具</w:t>
      </w:r>
    </w:p>
    <w:p w:rsidR="00F34D03" w:rsidRPr="00F34D03" w:rsidRDefault="00F34D03" w:rsidP="00463D57">
      <w:pPr>
        <w:pStyle w:val="aa"/>
        <w:numPr>
          <w:ilvl w:val="0"/>
          <w:numId w:val="337"/>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463D57">
      <w:pPr>
        <w:pStyle w:val="aa"/>
        <w:numPr>
          <w:ilvl w:val="0"/>
          <w:numId w:val="338"/>
        </w:numPr>
        <w:ind w:firstLineChars="0"/>
      </w:pPr>
      <w:r>
        <w:rPr>
          <w:rFonts w:hint="eastAsia"/>
        </w:rPr>
        <w:t>交易所交易的衍生工具</w:t>
      </w:r>
    </w:p>
    <w:p w:rsidR="00A6360C" w:rsidRPr="00A6360C" w:rsidRDefault="00A6360C" w:rsidP="00463D57">
      <w:pPr>
        <w:pStyle w:val="aa"/>
        <w:numPr>
          <w:ilvl w:val="0"/>
          <w:numId w:val="338"/>
        </w:numPr>
        <w:ind w:firstLineChars="0"/>
      </w:pPr>
      <w:r>
        <w:rPr>
          <w:rFonts w:hint="eastAsia"/>
        </w:rPr>
        <w:t>场外交易市场（OTC）交易的衍生工具</w:t>
      </w:r>
    </w:p>
    <w:p w:rsidR="00F34D03" w:rsidRDefault="00F34D03" w:rsidP="001749BE"/>
    <w:p w:rsidR="0014174B" w:rsidRDefault="0014174B" w:rsidP="001749BE">
      <w:pPr>
        <w:pStyle w:val="2"/>
      </w:pPr>
      <w:bookmarkStart w:id="44" w:name="_Toc45710667"/>
      <w:r>
        <w:rPr>
          <w:rFonts w:hint="eastAsia"/>
        </w:rPr>
        <w:t>第二节 金融远期、期货与互换</w:t>
      </w:r>
      <w:bookmarkEnd w:id="44"/>
    </w:p>
    <w:p w:rsidR="00F81C3B" w:rsidRDefault="00F81C3B" w:rsidP="00F81C3B">
      <w:pPr>
        <w:pStyle w:val="3"/>
      </w:pPr>
      <w:r>
        <w:rPr>
          <w:rFonts w:hint="eastAsia"/>
        </w:rPr>
        <w:t>考点2：金融远期合约与金融期货合约</w:t>
      </w:r>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w:t>
      </w:r>
      <w:r w:rsidRPr="00632E33">
        <w:rPr>
          <w:rStyle w:val="af"/>
          <w:rFonts w:hint="eastAsia"/>
        </w:rPr>
        <w:t>标的金融资产</w:t>
      </w:r>
      <w:r>
        <w:rPr>
          <w:rFonts w:hint="eastAsia"/>
        </w:rPr>
        <w:t>（或金融变量）的合约。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463D57">
      <w:pPr>
        <w:pStyle w:val="aa"/>
        <w:numPr>
          <w:ilvl w:val="0"/>
          <w:numId w:val="339"/>
        </w:numPr>
        <w:ind w:firstLineChars="0"/>
      </w:pPr>
      <w:r w:rsidRPr="00BC3592">
        <w:rPr>
          <w:rStyle w:val="a4"/>
          <w:rFonts w:hint="eastAsia"/>
        </w:rPr>
        <w:t>股权</w:t>
      </w:r>
      <w:r>
        <w:rPr>
          <w:rFonts w:hint="eastAsia"/>
        </w:rPr>
        <w:t>类资产的远期合约</w:t>
      </w:r>
    </w:p>
    <w:p w:rsidR="00BC3592" w:rsidRDefault="00BC3592" w:rsidP="00463D57">
      <w:pPr>
        <w:pStyle w:val="aa"/>
        <w:numPr>
          <w:ilvl w:val="1"/>
          <w:numId w:val="339"/>
        </w:numPr>
        <w:ind w:firstLineChars="0"/>
      </w:pPr>
      <w:r>
        <w:rPr>
          <w:rFonts w:hint="eastAsia"/>
        </w:rPr>
        <w:t>单个股票的远期合约；</w:t>
      </w:r>
    </w:p>
    <w:p w:rsidR="00BC3592" w:rsidRDefault="00BC3592" w:rsidP="00463D57">
      <w:pPr>
        <w:pStyle w:val="aa"/>
        <w:numPr>
          <w:ilvl w:val="1"/>
          <w:numId w:val="339"/>
        </w:numPr>
        <w:ind w:firstLineChars="0"/>
      </w:pPr>
      <w:r>
        <w:rPr>
          <w:rFonts w:hint="eastAsia"/>
        </w:rPr>
        <w:t>一篮子股票的远期合约；</w:t>
      </w:r>
    </w:p>
    <w:p w:rsidR="00BC3592" w:rsidRDefault="00BC3592" w:rsidP="00463D57">
      <w:pPr>
        <w:pStyle w:val="aa"/>
        <w:numPr>
          <w:ilvl w:val="1"/>
          <w:numId w:val="339"/>
        </w:numPr>
        <w:ind w:firstLineChars="0"/>
      </w:pPr>
      <w:r>
        <w:rPr>
          <w:rFonts w:hint="eastAsia"/>
        </w:rPr>
        <w:t>股票价格指数的远期合约。</w:t>
      </w:r>
    </w:p>
    <w:p w:rsidR="00F71C48" w:rsidRDefault="00F71C48" w:rsidP="00463D57">
      <w:pPr>
        <w:pStyle w:val="aa"/>
        <w:numPr>
          <w:ilvl w:val="0"/>
          <w:numId w:val="339"/>
        </w:numPr>
        <w:ind w:firstLineChars="0"/>
      </w:pPr>
      <w:r w:rsidRPr="00BC3592">
        <w:rPr>
          <w:rStyle w:val="a4"/>
        </w:rPr>
        <w:t>债权</w:t>
      </w:r>
      <w:r>
        <w:rPr>
          <w:rFonts w:hint="eastAsia"/>
        </w:rPr>
        <w:t>类资产的远期合约</w:t>
      </w:r>
    </w:p>
    <w:p w:rsidR="00F71C48" w:rsidRDefault="00F71C48" w:rsidP="00463D57">
      <w:pPr>
        <w:pStyle w:val="aa"/>
        <w:numPr>
          <w:ilvl w:val="0"/>
          <w:numId w:val="339"/>
        </w:numPr>
        <w:ind w:firstLineChars="0"/>
      </w:pPr>
      <w:r>
        <w:rPr>
          <w:rFonts w:hint="eastAsia"/>
        </w:rPr>
        <w:t>远期利率协议</w:t>
      </w:r>
    </w:p>
    <w:p w:rsidR="00F71C48" w:rsidRDefault="00F71C48" w:rsidP="00463D57">
      <w:pPr>
        <w:pStyle w:val="aa"/>
        <w:numPr>
          <w:ilvl w:val="0"/>
          <w:numId w:val="339"/>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463D57">
      <w:pPr>
        <w:pStyle w:val="aa"/>
        <w:numPr>
          <w:ilvl w:val="0"/>
          <w:numId w:val="340"/>
        </w:numPr>
        <w:ind w:firstLineChars="0"/>
      </w:pPr>
      <w:r>
        <w:rPr>
          <w:rFonts w:hint="eastAsia"/>
        </w:rPr>
        <w:t>期货交易</w:t>
      </w:r>
    </w:p>
    <w:p w:rsidR="00BC3592" w:rsidRDefault="00BC3592" w:rsidP="00463D57">
      <w:pPr>
        <w:pStyle w:val="aa"/>
        <w:numPr>
          <w:ilvl w:val="1"/>
          <w:numId w:val="340"/>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463D57">
      <w:pPr>
        <w:pStyle w:val="aa"/>
        <w:numPr>
          <w:ilvl w:val="0"/>
          <w:numId w:val="340"/>
        </w:numPr>
        <w:ind w:firstLineChars="0"/>
      </w:pPr>
      <w:r>
        <w:rPr>
          <w:rFonts w:hint="eastAsia"/>
        </w:rPr>
        <w:t>期货合约</w:t>
      </w:r>
    </w:p>
    <w:p w:rsidR="00F81C3B" w:rsidRDefault="00BC3592" w:rsidP="00463D57">
      <w:pPr>
        <w:pStyle w:val="aa"/>
        <w:numPr>
          <w:ilvl w:val="1"/>
          <w:numId w:val="340"/>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金融现货交易的区别</w:t>
      </w:r>
    </w:p>
    <w:p w:rsidR="00C16694" w:rsidRDefault="00C16694" w:rsidP="00463D57">
      <w:pPr>
        <w:pStyle w:val="aa"/>
        <w:numPr>
          <w:ilvl w:val="0"/>
          <w:numId w:val="341"/>
        </w:numPr>
        <w:ind w:firstLineChars="0"/>
      </w:pPr>
      <w:r>
        <w:rPr>
          <w:rFonts w:hint="eastAsia"/>
        </w:rPr>
        <w:t>交易</w:t>
      </w:r>
      <w:r w:rsidRPr="00C16694">
        <w:rPr>
          <w:rStyle w:val="a4"/>
          <w:rFonts w:hint="eastAsia"/>
        </w:rPr>
        <w:t>对象</w:t>
      </w:r>
      <w:r>
        <w:rPr>
          <w:rFonts w:hint="eastAsia"/>
        </w:rPr>
        <w:t>不同</w:t>
      </w:r>
    </w:p>
    <w:p w:rsidR="00C16694" w:rsidRDefault="00C16694" w:rsidP="00463D57">
      <w:pPr>
        <w:pStyle w:val="aa"/>
        <w:numPr>
          <w:ilvl w:val="0"/>
          <w:numId w:val="341"/>
        </w:numPr>
        <w:ind w:firstLineChars="0"/>
      </w:pPr>
      <w:r>
        <w:rPr>
          <w:rFonts w:hint="eastAsia"/>
        </w:rPr>
        <w:t>交易</w:t>
      </w:r>
      <w:r w:rsidRPr="00C16694">
        <w:rPr>
          <w:rStyle w:val="a4"/>
          <w:rFonts w:hint="eastAsia"/>
        </w:rPr>
        <w:t>目的</w:t>
      </w:r>
      <w:r>
        <w:rPr>
          <w:rFonts w:hint="eastAsia"/>
        </w:rPr>
        <w:t>不同</w:t>
      </w:r>
    </w:p>
    <w:p w:rsidR="00C16694" w:rsidRDefault="00C16694" w:rsidP="00463D57">
      <w:pPr>
        <w:pStyle w:val="aa"/>
        <w:numPr>
          <w:ilvl w:val="0"/>
          <w:numId w:val="341"/>
        </w:numPr>
        <w:ind w:firstLineChars="0"/>
      </w:pPr>
      <w:r>
        <w:rPr>
          <w:rFonts w:hint="eastAsia"/>
        </w:rPr>
        <w:t>交易</w:t>
      </w:r>
      <w:r w:rsidRPr="00C16694">
        <w:rPr>
          <w:rStyle w:val="a4"/>
          <w:rFonts w:hint="eastAsia"/>
        </w:rPr>
        <w:t>价格的含义</w:t>
      </w:r>
      <w:r>
        <w:rPr>
          <w:rFonts w:hint="eastAsia"/>
        </w:rPr>
        <w:t>不同</w:t>
      </w:r>
    </w:p>
    <w:p w:rsidR="00C16694" w:rsidRDefault="00C16694" w:rsidP="00463D57">
      <w:pPr>
        <w:pStyle w:val="aa"/>
        <w:numPr>
          <w:ilvl w:val="0"/>
          <w:numId w:val="341"/>
        </w:numPr>
        <w:ind w:firstLineChars="0"/>
      </w:pPr>
      <w:r>
        <w:rPr>
          <w:rFonts w:hint="eastAsia"/>
        </w:rPr>
        <w:t>交易</w:t>
      </w:r>
      <w:r w:rsidRPr="00C16694">
        <w:rPr>
          <w:rStyle w:val="a4"/>
          <w:rFonts w:hint="eastAsia"/>
        </w:rPr>
        <w:t>方式</w:t>
      </w:r>
      <w:r>
        <w:rPr>
          <w:rFonts w:hint="eastAsia"/>
        </w:rPr>
        <w:t>不同</w:t>
      </w:r>
    </w:p>
    <w:p w:rsidR="00C16694" w:rsidRDefault="00C16694" w:rsidP="00463D57">
      <w:pPr>
        <w:pStyle w:val="aa"/>
        <w:numPr>
          <w:ilvl w:val="0"/>
          <w:numId w:val="341"/>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463D57">
      <w:pPr>
        <w:pStyle w:val="aa"/>
        <w:numPr>
          <w:ilvl w:val="0"/>
          <w:numId w:val="342"/>
        </w:numPr>
        <w:ind w:firstLineChars="0"/>
      </w:pPr>
      <w:r>
        <w:rPr>
          <w:rFonts w:hint="eastAsia"/>
        </w:rPr>
        <w:t>交易场所和交易组织形式不同；</w:t>
      </w:r>
    </w:p>
    <w:p w:rsidR="001041AD" w:rsidRDefault="001041AD" w:rsidP="00463D57">
      <w:pPr>
        <w:pStyle w:val="aa"/>
        <w:numPr>
          <w:ilvl w:val="0"/>
          <w:numId w:val="342"/>
        </w:numPr>
        <w:ind w:firstLineChars="0"/>
      </w:pPr>
      <w:r>
        <w:rPr>
          <w:rFonts w:hint="eastAsia"/>
        </w:rPr>
        <w:t>交易的监管程度不同；</w:t>
      </w:r>
    </w:p>
    <w:p w:rsidR="001041AD" w:rsidRDefault="001041AD" w:rsidP="00463D57">
      <w:pPr>
        <w:pStyle w:val="aa"/>
        <w:numPr>
          <w:ilvl w:val="0"/>
          <w:numId w:val="342"/>
        </w:numPr>
        <w:ind w:firstLineChars="0"/>
      </w:pPr>
      <w:r>
        <w:rPr>
          <w:rFonts w:hint="eastAsia"/>
        </w:rPr>
        <w:t>标准化程度不同；</w:t>
      </w:r>
    </w:p>
    <w:p w:rsidR="001041AD" w:rsidRDefault="001041AD" w:rsidP="00463D57">
      <w:pPr>
        <w:pStyle w:val="aa"/>
        <w:numPr>
          <w:ilvl w:val="0"/>
          <w:numId w:val="342"/>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463D57">
      <w:pPr>
        <w:pStyle w:val="aa"/>
        <w:numPr>
          <w:ilvl w:val="0"/>
          <w:numId w:val="343"/>
        </w:numPr>
        <w:ind w:firstLineChars="0"/>
      </w:pPr>
      <w:r w:rsidRPr="005E3AF8">
        <w:rPr>
          <w:rStyle w:val="a4"/>
          <w:rFonts w:hint="eastAsia"/>
        </w:rPr>
        <w:t>集中</w:t>
      </w:r>
      <w:r>
        <w:rPr>
          <w:rFonts w:hint="eastAsia"/>
        </w:rPr>
        <w:t>交易制度</w:t>
      </w:r>
    </w:p>
    <w:p w:rsidR="00A9075D" w:rsidRDefault="00A9075D" w:rsidP="00463D57">
      <w:pPr>
        <w:pStyle w:val="aa"/>
        <w:numPr>
          <w:ilvl w:val="0"/>
          <w:numId w:val="343"/>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463D57">
      <w:pPr>
        <w:pStyle w:val="aa"/>
        <w:numPr>
          <w:ilvl w:val="0"/>
          <w:numId w:val="343"/>
        </w:numPr>
        <w:ind w:firstLineChars="0"/>
      </w:pPr>
      <w:r w:rsidRPr="005E3AF8">
        <w:rPr>
          <w:rStyle w:val="a4"/>
        </w:rPr>
        <w:t>保证金</w:t>
      </w:r>
      <w:r>
        <w:rPr>
          <w:rFonts w:hint="eastAsia"/>
        </w:rPr>
        <w:t>制度；</w:t>
      </w:r>
    </w:p>
    <w:p w:rsidR="00A9075D" w:rsidRDefault="00A9075D" w:rsidP="00463D57">
      <w:pPr>
        <w:pStyle w:val="aa"/>
        <w:numPr>
          <w:ilvl w:val="0"/>
          <w:numId w:val="343"/>
        </w:numPr>
        <w:ind w:firstLineChars="0"/>
      </w:pPr>
      <w:r>
        <w:rPr>
          <w:rFonts w:hint="eastAsia"/>
        </w:rPr>
        <w:t>结算所和</w:t>
      </w:r>
      <w:proofErr w:type="gramStart"/>
      <w:r w:rsidRPr="005E3AF8">
        <w:rPr>
          <w:rStyle w:val="a4"/>
        </w:rPr>
        <w:t>无负责</w:t>
      </w:r>
      <w:proofErr w:type="gramEnd"/>
      <w:r w:rsidRPr="005E3AF8">
        <w:rPr>
          <w:rStyle w:val="a4"/>
        </w:rPr>
        <w:t>结算</w:t>
      </w:r>
      <w:r>
        <w:rPr>
          <w:rFonts w:hint="eastAsia"/>
        </w:rPr>
        <w:t>制度；</w:t>
      </w:r>
    </w:p>
    <w:p w:rsidR="00A9075D" w:rsidRDefault="00A9075D" w:rsidP="00463D57">
      <w:pPr>
        <w:pStyle w:val="aa"/>
        <w:numPr>
          <w:ilvl w:val="0"/>
          <w:numId w:val="343"/>
        </w:numPr>
        <w:ind w:firstLineChars="0"/>
      </w:pPr>
      <w:r w:rsidRPr="005E3AF8">
        <w:rPr>
          <w:rStyle w:val="a4"/>
        </w:rPr>
        <w:t>限仓</w:t>
      </w:r>
      <w:r>
        <w:rPr>
          <w:rFonts w:hint="eastAsia"/>
        </w:rPr>
        <w:t>制度；</w:t>
      </w:r>
    </w:p>
    <w:p w:rsidR="00A9075D" w:rsidRDefault="00A9075D" w:rsidP="00463D57">
      <w:pPr>
        <w:pStyle w:val="aa"/>
        <w:numPr>
          <w:ilvl w:val="0"/>
          <w:numId w:val="343"/>
        </w:numPr>
        <w:ind w:firstLineChars="0"/>
      </w:pPr>
      <w:r w:rsidRPr="005E3AF8">
        <w:rPr>
          <w:rStyle w:val="a4"/>
        </w:rPr>
        <w:t>大户报告</w:t>
      </w:r>
      <w:r>
        <w:rPr>
          <w:rFonts w:hint="eastAsia"/>
        </w:rPr>
        <w:t>制度；</w:t>
      </w:r>
    </w:p>
    <w:p w:rsidR="00A9075D" w:rsidRDefault="00A9075D" w:rsidP="00463D57">
      <w:pPr>
        <w:pStyle w:val="aa"/>
        <w:numPr>
          <w:ilvl w:val="0"/>
          <w:numId w:val="343"/>
        </w:numPr>
        <w:ind w:firstLineChars="0"/>
      </w:pPr>
      <w:r>
        <w:rPr>
          <w:rFonts w:hint="eastAsia"/>
        </w:rPr>
        <w:t>每日价格波动限制及断路器规则；</w:t>
      </w:r>
    </w:p>
    <w:p w:rsidR="00A9075D" w:rsidRDefault="00A9075D" w:rsidP="00463D57">
      <w:pPr>
        <w:pStyle w:val="aa"/>
        <w:numPr>
          <w:ilvl w:val="0"/>
          <w:numId w:val="343"/>
        </w:numPr>
        <w:ind w:firstLineChars="0"/>
      </w:pPr>
      <w:r>
        <w:rPr>
          <w:rFonts w:hint="eastAsia"/>
        </w:rPr>
        <w:t>强行</w:t>
      </w:r>
      <w:r w:rsidRPr="005E3AF8">
        <w:rPr>
          <w:rStyle w:val="a4"/>
        </w:rPr>
        <w:t>平仓</w:t>
      </w:r>
      <w:r>
        <w:rPr>
          <w:rFonts w:hint="eastAsia"/>
        </w:rPr>
        <w:t>制度；</w:t>
      </w:r>
    </w:p>
    <w:p w:rsidR="00A9075D" w:rsidRDefault="00A9075D" w:rsidP="00463D57">
      <w:pPr>
        <w:pStyle w:val="aa"/>
        <w:numPr>
          <w:ilvl w:val="0"/>
          <w:numId w:val="343"/>
        </w:numPr>
        <w:ind w:firstLineChars="0"/>
      </w:pPr>
      <w:r>
        <w:rPr>
          <w:rFonts w:hint="eastAsia"/>
        </w:rPr>
        <w:t>强制</w:t>
      </w:r>
      <w:r w:rsidRPr="005E3AF8">
        <w:rPr>
          <w:rStyle w:val="a4"/>
        </w:rPr>
        <w:t>减仓</w:t>
      </w:r>
      <w:r>
        <w:rPr>
          <w:rFonts w:hint="eastAsia"/>
        </w:rPr>
        <w:t>制度。</w:t>
      </w:r>
    </w:p>
    <w:p w:rsidR="00A9075D" w:rsidRDefault="00A9075D" w:rsidP="00F81C3B"/>
    <w:p w:rsidR="00A9075D" w:rsidRDefault="005E0826" w:rsidP="00401ACC">
      <w:pPr>
        <w:pStyle w:val="3"/>
      </w:pPr>
      <w:r>
        <w:rPr>
          <w:rFonts w:hint="eastAsia"/>
        </w:rPr>
        <w:t>考点3：</w:t>
      </w:r>
      <w:r w:rsidR="00B36E37">
        <w:rPr>
          <w:rFonts w:hint="eastAsia"/>
        </w:rPr>
        <w:t>金融期货的种类和功能</w:t>
      </w:r>
    </w:p>
    <w:p w:rsidR="00A9075D" w:rsidRPr="009A27A6" w:rsidRDefault="009A27A6" w:rsidP="00F81C3B">
      <w:pPr>
        <w:rPr>
          <w:rStyle w:val="a8"/>
        </w:rPr>
      </w:pPr>
      <w:r w:rsidRPr="009A27A6">
        <w:rPr>
          <w:rStyle w:val="a8"/>
        </w:rPr>
        <w:t>金融期货的种类</w:t>
      </w:r>
    </w:p>
    <w:p w:rsidR="009A27A6" w:rsidRDefault="009A27A6" w:rsidP="00463D57">
      <w:pPr>
        <w:pStyle w:val="aa"/>
        <w:numPr>
          <w:ilvl w:val="0"/>
          <w:numId w:val="344"/>
        </w:numPr>
        <w:ind w:firstLineChars="0"/>
      </w:pPr>
      <w:r>
        <w:rPr>
          <w:rFonts w:hint="eastAsia"/>
        </w:rPr>
        <w:t>外汇期货</w:t>
      </w:r>
    </w:p>
    <w:p w:rsidR="000207AE" w:rsidRDefault="000207AE" w:rsidP="00463D57">
      <w:pPr>
        <w:pStyle w:val="aa"/>
        <w:numPr>
          <w:ilvl w:val="1"/>
          <w:numId w:val="344"/>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463D57">
      <w:pPr>
        <w:pStyle w:val="aa"/>
        <w:numPr>
          <w:ilvl w:val="0"/>
          <w:numId w:val="344"/>
        </w:numPr>
        <w:ind w:firstLineChars="0"/>
      </w:pPr>
      <w:r>
        <w:rPr>
          <w:rFonts w:hint="eastAsia"/>
        </w:rPr>
        <w:t>利率期货</w:t>
      </w:r>
    </w:p>
    <w:p w:rsidR="003A0A19" w:rsidRDefault="003A0A19" w:rsidP="00463D57">
      <w:pPr>
        <w:pStyle w:val="aa"/>
        <w:numPr>
          <w:ilvl w:val="1"/>
          <w:numId w:val="344"/>
        </w:numPr>
        <w:ind w:firstLineChars="0"/>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BC78D1" w:rsidRDefault="00BC78D1" w:rsidP="00463D57">
      <w:pPr>
        <w:pStyle w:val="aa"/>
        <w:numPr>
          <w:ilvl w:val="1"/>
          <w:numId w:val="344"/>
        </w:numPr>
        <w:ind w:firstLineChars="0"/>
      </w:pPr>
      <w:r>
        <w:rPr>
          <w:rFonts w:hint="eastAsia"/>
        </w:rPr>
        <w:t>品种：</w:t>
      </w:r>
    </w:p>
    <w:p w:rsidR="003A0A19" w:rsidRDefault="003A0A19" w:rsidP="00463D57">
      <w:pPr>
        <w:pStyle w:val="aa"/>
        <w:numPr>
          <w:ilvl w:val="2"/>
          <w:numId w:val="344"/>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463D57">
      <w:pPr>
        <w:pStyle w:val="aa"/>
        <w:numPr>
          <w:ilvl w:val="2"/>
          <w:numId w:val="344"/>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伦敦银行间同业拆放利率</w:t>
      </w:r>
      <w:r>
        <w:t>(Libor)</w:t>
      </w:r>
      <w:r>
        <w:rPr>
          <w:rFonts w:hint="eastAsia"/>
        </w:rPr>
        <w:t>、</w:t>
      </w:r>
      <w:r w:rsidRPr="003A0A19">
        <w:rPr>
          <w:rStyle w:val="a4"/>
        </w:rPr>
        <w:t>香港</w:t>
      </w:r>
      <w:r w:rsidRPr="003A0A19">
        <w:rPr>
          <w:rStyle w:val="a4"/>
          <w:rFonts w:hint="eastAsia"/>
        </w:rPr>
        <w:t>银行间同业拆放利率</w:t>
      </w:r>
      <w:r>
        <w:t>(Hibor)</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463D57">
      <w:pPr>
        <w:pStyle w:val="aa"/>
        <w:numPr>
          <w:ilvl w:val="0"/>
          <w:numId w:val="344"/>
        </w:numPr>
        <w:ind w:firstLineChars="0"/>
      </w:pPr>
      <w:r>
        <w:rPr>
          <w:rFonts w:hint="eastAsia"/>
        </w:rPr>
        <w:t>股权类期货</w:t>
      </w:r>
    </w:p>
    <w:p w:rsidR="00ED2AD1" w:rsidRDefault="00ED2AD1" w:rsidP="00463D57">
      <w:pPr>
        <w:pStyle w:val="aa"/>
        <w:numPr>
          <w:ilvl w:val="1"/>
          <w:numId w:val="344"/>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463D57">
      <w:pPr>
        <w:pStyle w:val="aa"/>
        <w:numPr>
          <w:ilvl w:val="1"/>
          <w:numId w:val="344"/>
        </w:numPr>
        <w:ind w:firstLineChars="0"/>
      </w:pPr>
      <w:r w:rsidRPr="00F82CE3">
        <w:rPr>
          <w:rStyle w:val="a4"/>
          <w:rFonts w:hint="eastAsia"/>
        </w:rPr>
        <w:t>股票价格指数</w:t>
      </w:r>
      <w:r>
        <w:rPr>
          <w:rFonts w:hint="eastAsia"/>
        </w:rPr>
        <w:t>期货</w:t>
      </w:r>
    </w:p>
    <w:p w:rsidR="00BC78D1" w:rsidRDefault="00BC78D1" w:rsidP="00463D57">
      <w:pPr>
        <w:pStyle w:val="aa"/>
        <w:numPr>
          <w:ilvl w:val="2"/>
          <w:numId w:val="344"/>
        </w:numPr>
        <w:ind w:firstLineChars="0"/>
      </w:pPr>
      <w:r>
        <w:rPr>
          <w:rFonts w:hint="eastAsia"/>
        </w:rPr>
        <w:t>股票价格指数期货的交易单位等于</w:t>
      </w:r>
      <w:r w:rsidRPr="00F82CE3">
        <w:rPr>
          <w:rStyle w:val="a4"/>
          <w:rFonts w:hint="eastAsia"/>
        </w:rPr>
        <w:t>基础指数的数值与交易所规定的每点价值</w:t>
      </w:r>
      <w:r w:rsidRPr="00F82CE3">
        <w:rPr>
          <w:rStyle w:val="a4"/>
          <w:rFonts w:hint="eastAsia"/>
        </w:rPr>
        <w:lastRenderedPageBreak/>
        <w:t>之乘积</w:t>
      </w:r>
      <w:r>
        <w:rPr>
          <w:rFonts w:hint="eastAsia"/>
        </w:rPr>
        <w:t>，采用</w:t>
      </w:r>
      <w:r w:rsidRPr="00F82CE3">
        <w:rPr>
          <w:rStyle w:val="a4"/>
          <w:rFonts w:hint="eastAsia"/>
        </w:rPr>
        <w:t>现金</w:t>
      </w:r>
      <w:r>
        <w:rPr>
          <w:rFonts w:hint="eastAsia"/>
        </w:rPr>
        <w:t>结算</w:t>
      </w:r>
    </w:p>
    <w:p w:rsidR="00BC78D1" w:rsidRDefault="00BC78D1" w:rsidP="00463D57">
      <w:pPr>
        <w:pStyle w:val="aa"/>
        <w:numPr>
          <w:ilvl w:val="2"/>
          <w:numId w:val="344"/>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463D57">
      <w:pPr>
        <w:pStyle w:val="aa"/>
        <w:numPr>
          <w:ilvl w:val="1"/>
          <w:numId w:val="344"/>
        </w:numPr>
        <w:ind w:firstLineChars="0"/>
      </w:pPr>
      <w:r w:rsidRPr="00F82CE3">
        <w:rPr>
          <w:rStyle w:val="a4"/>
          <w:rFonts w:hint="eastAsia"/>
        </w:rPr>
        <w:t>单只股票</w:t>
      </w:r>
      <w:r>
        <w:rPr>
          <w:rFonts w:hint="eastAsia"/>
        </w:rPr>
        <w:t>期货</w:t>
      </w:r>
    </w:p>
    <w:p w:rsidR="00BC78D1" w:rsidRDefault="00BC78D1" w:rsidP="00463D57">
      <w:pPr>
        <w:pStyle w:val="aa"/>
        <w:numPr>
          <w:ilvl w:val="1"/>
          <w:numId w:val="344"/>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463D57">
      <w:pPr>
        <w:pStyle w:val="aa"/>
        <w:numPr>
          <w:ilvl w:val="0"/>
          <w:numId w:val="345"/>
        </w:numPr>
        <w:ind w:firstLineChars="0"/>
      </w:pPr>
      <w:r>
        <w:rPr>
          <w:rFonts w:hint="eastAsia"/>
        </w:rPr>
        <w:t>套期保值功能；</w:t>
      </w:r>
    </w:p>
    <w:p w:rsidR="00E752A8" w:rsidRDefault="00E752A8" w:rsidP="00463D57">
      <w:pPr>
        <w:pStyle w:val="aa"/>
        <w:numPr>
          <w:ilvl w:val="1"/>
          <w:numId w:val="345"/>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463D57">
      <w:pPr>
        <w:pStyle w:val="aa"/>
        <w:numPr>
          <w:ilvl w:val="1"/>
          <w:numId w:val="345"/>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463D57">
      <w:pPr>
        <w:pStyle w:val="aa"/>
        <w:numPr>
          <w:ilvl w:val="1"/>
          <w:numId w:val="345"/>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463D57">
      <w:pPr>
        <w:pStyle w:val="aa"/>
        <w:numPr>
          <w:ilvl w:val="0"/>
          <w:numId w:val="345"/>
        </w:numPr>
        <w:ind w:firstLineChars="0"/>
      </w:pPr>
      <w:r>
        <w:rPr>
          <w:rFonts w:hint="eastAsia"/>
        </w:rPr>
        <w:t>价格发现功能；</w:t>
      </w:r>
    </w:p>
    <w:p w:rsidR="002B12E2" w:rsidRDefault="002B12E2" w:rsidP="00463D57">
      <w:pPr>
        <w:pStyle w:val="aa"/>
        <w:numPr>
          <w:ilvl w:val="0"/>
          <w:numId w:val="345"/>
        </w:numPr>
        <w:ind w:firstLineChars="0"/>
      </w:pPr>
      <w:r>
        <w:rPr>
          <w:rFonts w:hint="eastAsia"/>
        </w:rPr>
        <w:t>投机功能；</w:t>
      </w:r>
    </w:p>
    <w:p w:rsidR="008814C6" w:rsidRDefault="008814C6" w:rsidP="00463D57">
      <w:pPr>
        <w:pStyle w:val="aa"/>
        <w:numPr>
          <w:ilvl w:val="1"/>
          <w:numId w:val="345"/>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463D57">
      <w:pPr>
        <w:pStyle w:val="aa"/>
        <w:numPr>
          <w:ilvl w:val="0"/>
          <w:numId w:val="345"/>
        </w:numPr>
        <w:ind w:firstLineChars="0"/>
      </w:pPr>
      <w:r>
        <w:rPr>
          <w:rFonts w:hint="eastAsia"/>
        </w:rPr>
        <w:t>套利功能。</w:t>
      </w:r>
    </w:p>
    <w:p w:rsidR="00FB308D" w:rsidRDefault="00FB308D" w:rsidP="00463D57">
      <w:pPr>
        <w:pStyle w:val="aa"/>
        <w:numPr>
          <w:ilvl w:val="1"/>
          <w:numId w:val="345"/>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 w:rsidR="00A9075D" w:rsidRDefault="000C28B3" w:rsidP="00035AB3">
      <w:pPr>
        <w:pStyle w:val="3"/>
      </w:pPr>
      <w:r>
        <w:rPr>
          <w:rFonts w:hint="eastAsia"/>
        </w:rPr>
        <w:t>考点4：金融互换交易</w:t>
      </w:r>
    </w:p>
    <w:p w:rsidR="00A9075D" w:rsidRPr="00E37043" w:rsidRDefault="00E37043" w:rsidP="00F81C3B">
      <w:pPr>
        <w:rPr>
          <w:rStyle w:val="a8"/>
        </w:rPr>
      </w:pPr>
      <w:r w:rsidRPr="00E37043">
        <w:rPr>
          <w:rStyle w:val="a8"/>
        </w:rPr>
        <w:t>互换的概念</w:t>
      </w:r>
    </w:p>
    <w:p w:rsidR="00E37043" w:rsidRDefault="00E37043" w:rsidP="00E37043">
      <w:r>
        <w:rPr>
          <w:rFonts w:hint="eastAsia"/>
        </w:rPr>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463D57">
      <w:pPr>
        <w:pStyle w:val="aa"/>
        <w:numPr>
          <w:ilvl w:val="0"/>
          <w:numId w:val="346"/>
        </w:numPr>
        <w:ind w:firstLineChars="0"/>
      </w:pPr>
      <w:r>
        <w:rPr>
          <w:rFonts w:hint="eastAsia"/>
        </w:rPr>
        <w:t>利率互换是一种</w:t>
      </w:r>
      <w:r w:rsidRPr="00203523">
        <w:rPr>
          <w:rStyle w:val="a4"/>
          <w:rFonts w:hint="eastAsia"/>
        </w:rPr>
        <w:t>最为普遍</w:t>
      </w:r>
      <w:r>
        <w:rPr>
          <w:rFonts w:hint="eastAsia"/>
        </w:rPr>
        <w:t>的互换类型；</w:t>
      </w:r>
    </w:p>
    <w:p w:rsidR="00203523" w:rsidRDefault="00203523" w:rsidP="00463D57">
      <w:pPr>
        <w:pStyle w:val="aa"/>
        <w:numPr>
          <w:ilvl w:val="0"/>
          <w:numId w:val="346"/>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lastRenderedPageBreak/>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47515C">
        <w:rPr>
          <w:rStyle w:val="a4"/>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463D57">
      <w:pPr>
        <w:pStyle w:val="aa"/>
        <w:numPr>
          <w:ilvl w:val="0"/>
          <w:numId w:val="347"/>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463D57">
      <w:pPr>
        <w:pStyle w:val="aa"/>
        <w:numPr>
          <w:ilvl w:val="0"/>
          <w:numId w:val="347"/>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45" w:name="_Toc45710668"/>
      <w:r>
        <w:rPr>
          <w:rFonts w:hint="eastAsia"/>
        </w:rPr>
        <w:t>第三节 金融期权与期权类衍生产品</w:t>
      </w:r>
      <w:bookmarkEnd w:id="45"/>
    </w:p>
    <w:p w:rsidR="001865C0" w:rsidRDefault="001865C0" w:rsidP="002B19BA">
      <w:pPr>
        <w:pStyle w:val="3"/>
      </w:pPr>
      <w:r>
        <w:rPr>
          <w:rFonts w:hint="eastAsia"/>
        </w:rPr>
        <w:t>考点5：</w:t>
      </w:r>
      <w:r w:rsidR="008B5CDB">
        <w:rPr>
          <w:rFonts w:hint="eastAsia"/>
        </w:rPr>
        <w:t>金融期权</w:t>
      </w:r>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46"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32E33">
        <w:rPr>
          <w:rStyle w:val="af"/>
          <w:rFonts w:hint="eastAsia"/>
        </w:rPr>
        <w:t>权利</w:t>
      </w:r>
      <w:r>
        <w:rPr>
          <w:rFonts w:hint="eastAsia"/>
        </w:rPr>
        <w:t>。</w:t>
      </w:r>
      <w:bookmarkEnd w:id="46"/>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lastRenderedPageBreak/>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463D57">
      <w:pPr>
        <w:pStyle w:val="aa"/>
        <w:numPr>
          <w:ilvl w:val="0"/>
          <w:numId w:val="348"/>
        </w:numPr>
        <w:ind w:firstLineChars="0"/>
      </w:pPr>
      <w:r>
        <w:rPr>
          <w:rFonts w:hint="eastAsia"/>
        </w:rPr>
        <w:t>认购期权：</w:t>
      </w:r>
      <w:r w:rsidRPr="00065CF5">
        <w:rPr>
          <w:rStyle w:val="a4"/>
          <w:rFonts w:hint="eastAsia"/>
        </w:rPr>
        <w:t>看涨</w:t>
      </w:r>
      <w:r>
        <w:rPr>
          <w:rFonts w:hint="eastAsia"/>
        </w:rPr>
        <w:t>期权（买权）</w:t>
      </w:r>
    </w:p>
    <w:p w:rsidR="00065CF5" w:rsidRDefault="00065CF5" w:rsidP="00463D57">
      <w:pPr>
        <w:pStyle w:val="aa"/>
        <w:numPr>
          <w:ilvl w:val="0"/>
          <w:numId w:val="348"/>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463D57">
      <w:pPr>
        <w:pStyle w:val="aa"/>
        <w:numPr>
          <w:ilvl w:val="0"/>
          <w:numId w:val="349"/>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463D57">
      <w:pPr>
        <w:pStyle w:val="aa"/>
        <w:numPr>
          <w:ilvl w:val="0"/>
          <w:numId w:val="349"/>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463D57">
      <w:pPr>
        <w:pStyle w:val="aa"/>
        <w:numPr>
          <w:ilvl w:val="0"/>
          <w:numId w:val="349"/>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463D57">
      <w:pPr>
        <w:pStyle w:val="aa"/>
        <w:numPr>
          <w:ilvl w:val="0"/>
          <w:numId w:val="350"/>
        </w:numPr>
        <w:ind w:firstLineChars="0"/>
      </w:pPr>
      <w:r>
        <w:rPr>
          <w:rFonts w:hint="eastAsia"/>
        </w:rPr>
        <w:t>股权类期权</w:t>
      </w:r>
    </w:p>
    <w:p w:rsidR="008C080A" w:rsidRDefault="008C080A" w:rsidP="00463D57">
      <w:pPr>
        <w:pStyle w:val="aa"/>
        <w:numPr>
          <w:ilvl w:val="1"/>
          <w:numId w:val="350"/>
        </w:numPr>
        <w:ind w:firstLineChars="0"/>
      </w:pPr>
      <w:r w:rsidRPr="008C080A">
        <w:rPr>
          <w:rStyle w:val="a4"/>
        </w:rPr>
        <w:t>单只股票</w:t>
      </w:r>
      <w:r>
        <w:rPr>
          <w:rFonts w:hint="eastAsia"/>
        </w:rPr>
        <w:t>期权</w:t>
      </w:r>
    </w:p>
    <w:p w:rsidR="008C080A" w:rsidRDefault="008C080A" w:rsidP="00463D57">
      <w:pPr>
        <w:pStyle w:val="aa"/>
        <w:numPr>
          <w:ilvl w:val="1"/>
          <w:numId w:val="350"/>
        </w:numPr>
        <w:ind w:firstLineChars="0"/>
      </w:pPr>
      <w:r w:rsidRPr="008C080A">
        <w:rPr>
          <w:rStyle w:val="a4"/>
        </w:rPr>
        <w:t>股票组合</w:t>
      </w:r>
      <w:r>
        <w:rPr>
          <w:rFonts w:hint="eastAsia"/>
        </w:rPr>
        <w:t>期权</w:t>
      </w:r>
    </w:p>
    <w:p w:rsidR="008C080A" w:rsidRDefault="008C080A" w:rsidP="00463D57">
      <w:pPr>
        <w:pStyle w:val="aa"/>
        <w:numPr>
          <w:ilvl w:val="1"/>
          <w:numId w:val="350"/>
        </w:numPr>
        <w:ind w:firstLineChars="0"/>
      </w:pPr>
      <w:r w:rsidRPr="008C080A">
        <w:rPr>
          <w:rStyle w:val="a4"/>
        </w:rPr>
        <w:t>股票指数</w:t>
      </w:r>
      <w:r>
        <w:rPr>
          <w:rFonts w:hint="eastAsia"/>
        </w:rPr>
        <w:t>期权</w:t>
      </w:r>
    </w:p>
    <w:p w:rsidR="008C080A" w:rsidRDefault="008C080A" w:rsidP="00463D57">
      <w:pPr>
        <w:pStyle w:val="aa"/>
        <w:numPr>
          <w:ilvl w:val="0"/>
          <w:numId w:val="350"/>
        </w:numPr>
        <w:ind w:firstLineChars="0"/>
      </w:pPr>
      <w:r>
        <w:rPr>
          <w:rFonts w:hint="eastAsia"/>
        </w:rPr>
        <w:t>货币期权</w:t>
      </w:r>
    </w:p>
    <w:p w:rsidR="008C080A" w:rsidRDefault="008C080A" w:rsidP="00463D57">
      <w:pPr>
        <w:pStyle w:val="aa"/>
        <w:numPr>
          <w:ilvl w:val="0"/>
          <w:numId w:val="350"/>
        </w:numPr>
        <w:ind w:firstLineChars="0"/>
      </w:pPr>
      <w:r>
        <w:rPr>
          <w:rFonts w:hint="eastAsia"/>
        </w:rPr>
        <w:t>互换期权</w:t>
      </w:r>
    </w:p>
    <w:p w:rsidR="008C080A" w:rsidRDefault="008C080A" w:rsidP="00463D57">
      <w:pPr>
        <w:pStyle w:val="aa"/>
        <w:numPr>
          <w:ilvl w:val="0"/>
          <w:numId w:val="350"/>
        </w:numPr>
        <w:ind w:firstLineChars="0"/>
      </w:pPr>
      <w:r>
        <w:rPr>
          <w:rFonts w:hint="eastAsia"/>
        </w:rPr>
        <w:t>利率期权</w:t>
      </w:r>
    </w:p>
    <w:p w:rsidR="008C080A" w:rsidRDefault="008C080A" w:rsidP="00463D57">
      <w:pPr>
        <w:pStyle w:val="aa"/>
        <w:numPr>
          <w:ilvl w:val="0"/>
          <w:numId w:val="350"/>
        </w:numPr>
        <w:ind w:firstLineChars="0"/>
      </w:pPr>
      <w:r>
        <w:rPr>
          <w:rFonts w:hint="eastAsia"/>
        </w:rPr>
        <w:t>金融期货合约期权</w:t>
      </w:r>
    </w:p>
    <w:p w:rsidR="008C080A" w:rsidRDefault="008C080A" w:rsidP="00463D57">
      <w:pPr>
        <w:pStyle w:val="aa"/>
        <w:numPr>
          <w:ilvl w:val="0"/>
          <w:numId w:val="350"/>
        </w:numPr>
        <w:ind w:firstLineChars="0"/>
      </w:pPr>
      <w:r w:rsidRPr="005D2B86">
        <w:rPr>
          <w:rStyle w:val="a4"/>
        </w:rPr>
        <w:t>奇异型</w:t>
      </w:r>
      <w:r>
        <w:rPr>
          <w:rFonts w:hint="eastAsia"/>
        </w:rPr>
        <w:t>期权</w:t>
      </w:r>
    </w:p>
    <w:p w:rsidR="008C080A" w:rsidRDefault="008C080A" w:rsidP="00463D57">
      <w:pPr>
        <w:pStyle w:val="aa"/>
        <w:numPr>
          <w:ilvl w:val="1"/>
          <w:numId w:val="350"/>
        </w:numPr>
        <w:ind w:firstLineChars="0"/>
      </w:pPr>
      <w:r>
        <w:rPr>
          <w:rFonts w:hint="eastAsia"/>
        </w:rPr>
        <w:t>任选期权</w:t>
      </w:r>
    </w:p>
    <w:p w:rsidR="008C080A" w:rsidRDefault="008C080A" w:rsidP="00463D57">
      <w:pPr>
        <w:pStyle w:val="aa"/>
        <w:numPr>
          <w:ilvl w:val="1"/>
          <w:numId w:val="350"/>
        </w:numPr>
        <w:ind w:firstLineChars="0"/>
      </w:pPr>
      <w:r>
        <w:rPr>
          <w:rFonts w:hint="eastAsia"/>
        </w:rPr>
        <w:t>百慕大期权</w:t>
      </w:r>
    </w:p>
    <w:p w:rsidR="008C080A" w:rsidRDefault="008C080A" w:rsidP="00463D57">
      <w:pPr>
        <w:pStyle w:val="aa"/>
        <w:numPr>
          <w:ilvl w:val="1"/>
          <w:numId w:val="350"/>
        </w:numPr>
        <w:ind w:firstLineChars="0"/>
      </w:pPr>
      <w:r>
        <w:rPr>
          <w:rFonts w:hint="eastAsia"/>
        </w:rPr>
        <w:t>障碍期权</w:t>
      </w:r>
    </w:p>
    <w:p w:rsidR="008C080A" w:rsidRDefault="008C080A" w:rsidP="00463D57">
      <w:pPr>
        <w:pStyle w:val="aa"/>
        <w:numPr>
          <w:ilvl w:val="1"/>
          <w:numId w:val="350"/>
        </w:numPr>
        <w:ind w:firstLineChars="0"/>
      </w:pPr>
      <w:r>
        <w:rPr>
          <w:rFonts w:hint="eastAsia"/>
        </w:rPr>
        <w:t>平均期权</w:t>
      </w:r>
    </w:p>
    <w:p w:rsidR="00065CF5" w:rsidRDefault="00065CF5" w:rsidP="00065CF5"/>
    <w:p w:rsidR="00065CF5" w:rsidRDefault="005D2B86" w:rsidP="005D2B86">
      <w:pPr>
        <w:pStyle w:val="3"/>
      </w:pPr>
      <w:r>
        <w:rPr>
          <w:rFonts w:hint="eastAsia"/>
        </w:rPr>
        <w:t>考点</w:t>
      </w:r>
      <w:r>
        <w:t>6</w:t>
      </w:r>
      <w:r>
        <w:rPr>
          <w:rFonts w:hint="eastAsia"/>
        </w:rPr>
        <w:t>：权证</w:t>
      </w:r>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463D57">
      <w:pPr>
        <w:pStyle w:val="aa"/>
        <w:numPr>
          <w:ilvl w:val="0"/>
          <w:numId w:val="351"/>
        </w:numPr>
        <w:ind w:firstLineChars="0"/>
      </w:pPr>
      <w:r>
        <w:rPr>
          <w:rFonts w:hint="eastAsia"/>
        </w:rPr>
        <w:t>股权类权证</w:t>
      </w:r>
    </w:p>
    <w:p w:rsidR="004D3B9D" w:rsidRDefault="004D3B9D" w:rsidP="00463D57">
      <w:pPr>
        <w:pStyle w:val="aa"/>
        <w:numPr>
          <w:ilvl w:val="0"/>
          <w:numId w:val="351"/>
        </w:numPr>
        <w:ind w:firstLineChars="0"/>
      </w:pPr>
      <w:r>
        <w:rPr>
          <w:rFonts w:hint="eastAsia"/>
        </w:rPr>
        <w:t>债权类权证</w:t>
      </w:r>
    </w:p>
    <w:p w:rsidR="004D3B9D" w:rsidRDefault="004D3B9D" w:rsidP="00463D57">
      <w:pPr>
        <w:pStyle w:val="aa"/>
        <w:numPr>
          <w:ilvl w:val="0"/>
          <w:numId w:val="351"/>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463D57">
      <w:pPr>
        <w:pStyle w:val="aa"/>
        <w:numPr>
          <w:ilvl w:val="0"/>
          <w:numId w:val="352"/>
        </w:numPr>
        <w:ind w:firstLineChars="0"/>
      </w:pPr>
      <w:r>
        <w:rPr>
          <w:rFonts w:hint="eastAsia"/>
        </w:rPr>
        <w:t>认股权证</w:t>
      </w:r>
    </w:p>
    <w:p w:rsidR="00D2768A" w:rsidRDefault="00D2768A" w:rsidP="00463D57">
      <w:pPr>
        <w:pStyle w:val="aa"/>
        <w:numPr>
          <w:ilvl w:val="1"/>
          <w:numId w:val="352"/>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463D57">
      <w:pPr>
        <w:pStyle w:val="aa"/>
        <w:numPr>
          <w:ilvl w:val="0"/>
          <w:numId w:val="352"/>
        </w:numPr>
        <w:ind w:firstLineChars="0"/>
      </w:pPr>
      <w:r>
        <w:rPr>
          <w:rFonts w:hint="eastAsia"/>
        </w:rPr>
        <w:t>备兑权证</w:t>
      </w:r>
    </w:p>
    <w:p w:rsidR="00D2768A" w:rsidRDefault="00D2768A" w:rsidP="00463D57">
      <w:pPr>
        <w:pStyle w:val="aa"/>
        <w:numPr>
          <w:ilvl w:val="1"/>
          <w:numId w:val="352"/>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463D57">
      <w:pPr>
        <w:pStyle w:val="aa"/>
        <w:numPr>
          <w:ilvl w:val="0"/>
          <w:numId w:val="353"/>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463D57">
      <w:pPr>
        <w:pStyle w:val="aa"/>
        <w:numPr>
          <w:ilvl w:val="0"/>
          <w:numId w:val="353"/>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463D57">
      <w:pPr>
        <w:pStyle w:val="aa"/>
        <w:numPr>
          <w:ilvl w:val="0"/>
          <w:numId w:val="354"/>
        </w:numPr>
        <w:ind w:firstLineChars="0"/>
      </w:pPr>
      <w:r>
        <w:rPr>
          <w:rFonts w:hint="eastAsia"/>
        </w:rPr>
        <w:t>欧式权证；</w:t>
      </w:r>
    </w:p>
    <w:p w:rsidR="00275B4B" w:rsidRDefault="00275B4B" w:rsidP="00463D57">
      <w:pPr>
        <w:pStyle w:val="aa"/>
        <w:numPr>
          <w:ilvl w:val="0"/>
          <w:numId w:val="354"/>
        </w:numPr>
        <w:ind w:firstLineChars="0"/>
      </w:pPr>
      <w:r>
        <w:rPr>
          <w:rFonts w:hint="eastAsia"/>
        </w:rPr>
        <w:t>美式权证</w:t>
      </w:r>
    </w:p>
    <w:p w:rsidR="00275B4B" w:rsidRDefault="00275B4B" w:rsidP="00463D57">
      <w:pPr>
        <w:pStyle w:val="aa"/>
        <w:numPr>
          <w:ilvl w:val="0"/>
          <w:numId w:val="354"/>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463D57">
      <w:pPr>
        <w:pStyle w:val="aa"/>
        <w:numPr>
          <w:ilvl w:val="0"/>
          <w:numId w:val="355"/>
        </w:numPr>
        <w:ind w:firstLineChars="0"/>
      </w:pPr>
      <w:r>
        <w:rPr>
          <w:rFonts w:hint="eastAsia"/>
        </w:rPr>
        <w:t>证券类别</w:t>
      </w:r>
    </w:p>
    <w:p w:rsidR="009339A5" w:rsidRDefault="009339A5" w:rsidP="00463D57">
      <w:pPr>
        <w:pStyle w:val="aa"/>
        <w:numPr>
          <w:ilvl w:val="0"/>
          <w:numId w:val="355"/>
        </w:numPr>
        <w:ind w:firstLineChars="0"/>
      </w:pPr>
      <w:r>
        <w:rPr>
          <w:rFonts w:hint="eastAsia"/>
        </w:rPr>
        <w:t>标的</w:t>
      </w:r>
    </w:p>
    <w:p w:rsidR="009339A5" w:rsidRDefault="009339A5" w:rsidP="00463D57">
      <w:pPr>
        <w:pStyle w:val="aa"/>
        <w:numPr>
          <w:ilvl w:val="0"/>
          <w:numId w:val="355"/>
        </w:numPr>
        <w:ind w:firstLineChars="0"/>
      </w:pPr>
      <w:r>
        <w:rPr>
          <w:rFonts w:hint="eastAsia"/>
        </w:rPr>
        <w:t>行权价格</w:t>
      </w:r>
    </w:p>
    <w:p w:rsidR="009339A5" w:rsidRDefault="009339A5" w:rsidP="00463D57">
      <w:pPr>
        <w:pStyle w:val="aa"/>
        <w:numPr>
          <w:ilvl w:val="0"/>
          <w:numId w:val="355"/>
        </w:numPr>
        <w:ind w:firstLineChars="0"/>
      </w:pPr>
      <w:r>
        <w:rPr>
          <w:rFonts w:hint="eastAsia"/>
        </w:rPr>
        <w:t>存续时间</w:t>
      </w:r>
    </w:p>
    <w:p w:rsidR="009339A5" w:rsidRDefault="009339A5" w:rsidP="00463D57">
      <w:pPr>
        <w:pStyle w:val="aa"/>
        <w:numPr>
          <w:ilvl w:val="0"/>
          <w:numId w:val="355"/>
        </w:numPr>
        <w:ind w:firstLineChars="0"/>
      </w:pPr>
      <w:r>
        <w:rPr>
          <w:rFonts w:hint="eastAsia"/>
        </w:rPr>
        <w:t>行权日期</w:t>
      </w:r>
    </w:p>
    <w:p w:rsidR="009339A5" w:rsidRDefault="009339A5" w:rsidP="00463D57">
      <w:pPr>
        <w:pStyle w:val="aa"/>
        <w:numPr>
          <w:ilvl w:val="0"/>
          <w:numId w:val="355"/>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463D57">
      <w:pPr>
        <w:pStyle w:val="aa"/>
        <w:numPr>
          <w:ilvl w:val="0"/>
          <w:numId w:val="355"/>
        </w:numPr>
        <w:ind w:firstLineChars="0"/>
      </w:pPr>
      <w:r>
        <w:rPr>
          <w:rFonts w:hint="eastAsia"/>
        </w:rPr>
        <w:t>行权比例</w:t>
      </w:r>
    </w:p>
    <w:p w:rsidR="00453E2B" w:rsidRDefault="00453E2B" w:rsidP="00453E2B"/>
    <w:p w:rsidR="0014174B" w:rsidRDefault="0014174B" w:rsidP="001749BE">
      <w:pPr>
        <w:pStyle w:val="2"/>
        <w:rPr>
          <w:rFonts w:hint="eastAsia"/>
        </w:rPr>
      </w:pPr>
      <w:bookmarkStart w:id="47" w:name="_Toc45710669"/>
      <w:r>
        <w:rPr>
          <w:rFonts w:hint="eastAsia"/>
        </w:rPr>
        <w:t>第四节 其他衍生工具</w:t>
      </w:r>
      <w:bookmarkEnd w:id="47"/>
    </w:p>
    <w:p w:rsidR="00632E33" w:rsidRDefault="00E32207" w:rsidP="00E32207">
      <w:pPr>
        <w:pStyle w:val="3"/>
        <w:rPr>
          <w:rFonts w:hint="eastAsia"/>
        </w:rPr>
      </w:pPr>
      <w:r>
        <w:rPr>
          <w:rFonts w:hint="eastAsia"/>
        </w:rPr>
        <w:t>考点7：可转换公司债</w:t>
      </w:r>
      <w:proofErr w:type="gramStart"/>
      <w:r>
        <w:rPr>
          <w:rFonts w:hint="eastAsia"/>
        </w:rPr>
        <w:t>券</w:t>
      </w:r>
      <w:proofErr w:type="gramEnd"/>
    </w:p>
    <w:p w:rsidR="00E32207" w:rsidRPr="00E32207" w:rsidRDefault="00E32207" w:rsidP="00632E33">
      <w:pPr>
        <w:rPr>
          <w:rStyle w:val="a8"/>
          <w:rFonts w:hint="eastAsia"/>
        </w:rPr>
      </w:pPr>
      <w:r w:rsidRPr="00E32207">
        <w:rPr>
          <w:rStyle w:val="a8"/>
          <w:rFonts w:hint="eastAsia"/>
        </w:rPr>
        <w:t>可转换公司债</w:t>
      </w:r>
      <w:proofErr w:type="gramStart"/>
      <w:r w:rsidRPr="00E32207">
        <w:rPr>
          <w:rStyle w:val="a8"/>
          <w:rFonts w:hint="eastAsia"/>
        </w:rPr>
        <w:t>券</w:t>
      </w:r>
      <w:proofErr w:type="gramEnd"/>
      <w:r w:rsidRPr="00E32207">
        <w:rPr>
          <w:rStyle w:val="a8"/>
          <w:rFonts w:hint="eastAsia"/>
        </w:rPr>
        <w:t>的提出</w:t>
      </w:r>
    </w:p>
    <w:p w:rsidR="00E32207" w:rsidRDefault="00E32207" w:rsidP="00632E33">
      <w:pPr>
        <w:rPr>
          <w:rFonts w:hint="eastAsia"/>
        </w:rPr>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3F4073" w:rsidRDefault="003F4073" w:rsidP="00632E33">
      <w:pPr>
        <w:rPr>
          <w:rFonts w:hint="eastAsia"/>
        </w:rPr>
      </w:pPr>
    </w:p>
    <w:p w:rsidR="003F4073" w:rsidRDefault="003F4073" w:rsidP="00632E33">
      <w:pPr>
        <w:rPr>
          <w:rFonts w:hint="eastAsia"/>
        </w:rPr>
      </w:pPr>
    </w:p>
    <w:p w:rsidR="00E32207" w:rsidRDefault="00E32207" w:rsidP="00632E33">
      <w:pPr>
        <w:rPr>
          <w:rFonts w:hint="eastAsia"/>
        </w:rPr>
      </w:pPr>
    </w:p>
    <w:p w:rsidR="00E32207" w:rsidRPr="00632E33" w:rsidRDefault="00E32207" w:rsidP="00632E33"/>
    <w:p w:rsidR="00C42988" w:rsidRDefault="00C42988">
      <w:pPr>
        <w:widowControl/>
        <w:jc w:val="left"/>
      </w:pPr>
      <w:r>
        <w:br w:type="page"/>
      </w:r>
    </w:p>
    <w:p w:rsidR="00AF3209" w:rsidRDefault="00C42988" w:rsidP="00C42988">
      <w:pPr>
        <w:pStyle w:val="1"/>
      </w:pPr>
      <w:bookmarkStart w:id="48" w:name="_Toc45710670"/>
      <w:r>
        <w:rPr>
          <w:rFonts w:hint="eastAsia"/>
        </w:rPr>
        <w:lastRenderedPageBreak/>
        <w:t>第八章 金融风险管理</w:t>
      </w:r>
      <w:bookmarkEnd w:id="48"/>
    </w:p>
    <w:p w:rsidR="00C42988" w:rsidRDefault="007C7B99" w:rsidP="007C7B99">
      <w:pPr>
        <w:pStyle w:val="2"/>
      </w:pPr>
      <w:bookmarkStart w:id="49" w:name="_Toc45710671"/>
      <w:r>
        <w:rPr>
          <w:rFonts w:hint="eastAsia"/>
        </w:rPr>
        <w:t>第一节 风险基础</w:t>
      </w:r>
      <w:bookmarkEnd w:id="49"/>
    </w:p>
    <w:p w:rsidR="007C7B99" w:rsidRDefault="007C7B99" w:rsidP="00CC461D">
      <w:pPr>
        <w:pStyle w:val="3"/>
      </w:pPr>
      <w:r>
        <w:rPr>
          <w:rFonts w:hint="eastAsia"/>
        </w:rPr>
        <w:t>考点1：</w:t>
      </w:r>
      <w:r w:rsidR="00CC461D">
        <w:rPr>
          <w:rFonts w:hint="eastAsia"/>
        </w:rPr>
        <w:t>风险概述</w:t>
      </w:r>
    </w:p>
    <w:p w:rsidR="007C7B99" w:rsidRPr="0006022D" w:rsidRDefault="0006022D" w:rsidP="007C7B99">
      <w:pPr>
        <w:rPr>
          <w:rStyle w:val="a8"/>
        </w:rPr>
      </w:pPr>
      <w:r w:rsidRPr="0006022D">
        <w:rPr>
          <w:rStyle w:val="a8"/>
        </w:rPr>
        <w:t>风险的定义</w:t>
      </w:r>
    </w:p>
    <w:p w:rsidR="0006022D" w:rsidRDefault="0006022D" w:rsidP="00463D57">
      <w:pPr>
        <w:pStyle w:val="aa"/>
        <w:numPr>
          <w:ilvl w:val="0"/>
          <w:numId w:val="359"/>
        </w:numPr>
        <w:ind w:firstLineChars="0"/>
      </w:pPr>
      <w:r>
        <w:rPr>
          <w:rFonts w:hint="eastAsia"/>
        </w:rPr>
        <w:t>风险的结果的不确定性，是一种变化；</w:t>
      </w:r>
    </w:p>
    <w:p w:rsidR="0006022D" w:rsidRDefault="0006022D" w:rsidP="00463D57">
      <w:pPr>
        <w:pStyle w:val="aa"/>
        <w:numPr>
          <w:ilvl w:val="0"/>
          <w:numId w:val="359"/>
        </w:numPr>
        <w:ind w:firstLineChars="0"/>
      </w:pPr>
      <w:r>
        <w:rPr>
          <w:rFonts w:hint="eastAsia"/>
        </w:rPr>
        <w:t>风险是损失发生的可能性，或可能发生的损失；</w:t>
      </w:r>
    </w:p>
    <w:p w:rsidR="0006022D" w:rsidRDefault="0006022D" w:rsidP="00463D57">
      <w:pPr>
        <w:pStyle w:val="aa"/>
        <w:numPr>
          <w:ilvl w:val="0"/>
          <w:numId w:val="359"/>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463D57">
      <w:pPr>
        <w:pStyle w:val="aa"/>
        <w:numPr>
          <w:ilvl w:val="0"/>
          <w:numId w:val="360"/>
        </w:numPr>
        <w:ind w:firstLineChars="0"/>
      </w:pPr>
      <w:r>
        <w:rPr>
          <w:rFonts w:hint="eastAsia"/>
        </w:rPr>
        <w:t>风险与损失</w:t>
      </w:r>
    </w:p>
    <w:p w:rsidR="0006022D" w:rsidRDefault="0006022D" w:rsidP="00463D57">
      <w:pPr>
        <w:pStyle w:val="aa"/>
        <w:numPr>
          <w:ilvl w:val="1"/>
          <w:numId w:val="360"/>
        </w:numPr>
        <w:ind w:firstLineChars="0"/>
      </w:pPr>
      <w:r>
        <w:rPr>
          <w:rFonts w:hint="eastAsia"/>
        </w:rPr>
        <w:t>风险是损失的</w:t>
      </w:r>
      <w:r w:rsidRPr="0006022D">
        <w:rPr>
          <w:rStyle w:val="a4"/>
        </w:rPr>
        <w:t>可能性</w:t>
      </w:r>
      <w:r>
        <w:rPr>
          <w:rFonts w:hint="eastAsia"/>
        </w:rPr>
        <w:t>；</w:t>
      </w:r>
    </w:p>
    <w:p w:rsidR="0006022D" w:rsidRDefault="0006022D" w:rsidP="00463D57">
      <w:pPr>
        <w:pStyle w:val="aa"/>
        <w:numPr>
          <w:ilvl w:val="1"/>
          <w:numId w:val="360"/>
        </w:numPr>
        <w:ind w:firstLineChars="0"/>
      </w:pPr>
      <w:r>
        <w:rPr>
          <w:rFonts w:hint="eastAsia"/>
        </w:rPr>
        <w:t>风险是事前，损失偏事后</w:t>
      </w:r>
    </w:p>
    <w:p w:rsidR="0006022D" w:rsidRDefault="0006022D" w:rsidP="00463D57">
      <w:pPr>
        <w:pStyle w:val="aa"/>
        <w:numPr>
          <w:ilvl w:val="0"/>
          <w:numId w:val="360"/>
        </w:numPr>
        <w:ind w:firstLineChars="0"/>
      </w:pPr>
      <w:r>
        <w:rPr>
          <w:rFonts w:hint="eastAsia"/>
        </w:rPr>
        <w:t>风险与不确定性</w:t>
      </w:r>
    </w:p>
    <w:p w:rsidR="0006022D" w:rsidRDefault="0006022D" w:rsidP="00463D57">
      <w:pPr>
        <w:pStyle w:val="aa"/>
        <w:numPr>
          <w:ilvl w:val="1"/>
          <w:numId w:val="360"/>
        </w:numPr>
        <w:ind w:firstLineChars="0"/>
      </w:pPr>
      <w:r>
        <w:rPr>
          <w:rFonts w:hint="eastAsia"/>
        </w:rPr>
        <w:t>风险可量化</w:t>
      </w:r>
    </w:p>
    <w:p w:rsidR="0006022D" w:rsidRDefault="0006022D" w:rsidP="00463D57">
      <w:pPr>
        <w:pStyle w:val="aa"/>
        <w:numPr>
          <w:ilvl w:val="1"/>
          <w:numId w:val="360"/>
        </w:numPr>
        <w:ind w:firstLineChars="0"/>
      </w:pPr>
      <w:r>
        <w:rPr>
          <w:rFonts w:hint="eastAsia"/>
        </w:rPr>
        <w:t>不确定性不可量化</w:t>
      </w:r>
    </w:p>
    <w:p w:rsidR="0006022D" w:rsidRDefault="0006022D" w:rsidP="00463D57">
      <w:pPr>
        <w:pStyle w:val="aa"/>
        <w:numPr>
          <w:ilvl w:val="0"/>
          <w:numId w:val="360"/>
        </w:numPr>
        <w:ind w:firstLineChars="0"/>
      </w:pPr>
      <w:r>
        <w:rPr>
          <w:rFonts w:hint="eastAsia"/>
        </w:rPr>
        <w:t>风险与波动性</w:t>
      </w:r>
    </w:p>
    <w:p w:rsidR="0006022D" w:rsidRDefault="0006022D" w:rsidP="00463D57">
      <w:pPr>
        <w:pStyle w:val="aa"/>
        <w:numPr>
          <w:ilvl w:val="1"/>
          <w:numId w:val="360"/>
        </w:numPr>
        <w:ind w:firstLineChars="0"/>
      </w:pPr>
      <w:r>
        <w:rPr>
          <w:rFonts w:hint="eastAsia"/>
        </w:rPr>
        <w:t>风险是</w:t>
      </w:r>
      <w:r w:rsidRPr="0006022D">
        <w:rPr>
          <w:rStyle w:val="a4"/>
        </w:rPr>
        <w:t>波动</w:t>
      </w:r>
      <w:r>
        <w:rPr>
          <w:rFonts w:hint="eastAsia"/>
        </w:rPr>
        <w:t>的</w:t>
      </w:r>
    </w:p>
    <w:p w:rsidR="0006022D" w:rsidRDefault="0006022D" w:rsidP="00463D57">
      <w:pPr>
        <w:pStyle w:val="aa"/>
        <w:numPr>
          <w:ilvl w:val="1"/>
          <w:numId w:val="360"/>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463D57">
      <w:pPr>
        <w:pStyle w:val="aa"/>
        <w:numPr>
          <w:ilvl w:val="0"/>
          <w:numId w:val="360"/>
        </w:numPr>
        <w:ind w:firstLineChars="0"/>
      </w:pPr>
      <w:r>
        <w:rPr>
          <w:rFonts w:hint="eastAsia"/>
        </w:rPr>
        <w:t>风险与危险</w:t>
      </w:r>
    </w:p>
    <w:p w:rsidR="0006022D" w:rsidRDefault="0006022D" w:rsidP="00463D57">
      <w:pPr>
        <w:pStyle w:val="aa"/>
        <w:numPr>
          <w:ilvl w:val="1"/>
          <w:numId w:val="360"/>
        </w:numPr>
        <w:ind w:firstLineChars="0"/>
      </w:pPr>
      <w:r>
        <w:rPr>
          <w:rFonts w:hint="eastAsia"/>
        </w:rPr>
        <w:t>危险是影响风险的环境性因素</w:t>
      </w:r>
    </w:p>
    <w:p w:rsidR="0006022D" w:rsidRDefault="0006022D" w:rsidP="00463D57">
      <w:pPr>
        <w:pStyle w:val="aa"/>
        <w:numPr>
          <w:ilvl w:val="1"/>
          <w:numId w:val="360"/>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463D57">
      <w:pPr>
        <w:pStyle w:val="aa"/>
        <w:numPr>
          <w:ilvl w:val="0"/>
          <w:numId w:val="361"/>
        </w:numPr>
        <w:ind w:firstLineChars="0"/>
        <w:rPr>
          <w:rStyle w:val="af"/>
        </w:rPr>
      </w:pPr>
      <w:r w:rsidRPr="001D510A">
        <w:rPr>
          <w:rStyle w:val="af"/>
          <w:rFonts w:hint="eastAsia"/>
        </w:rPr>
        <w:t>信用风险</w:t>
      </w:r>
    </w:p>
    <w:p w:rsidR="006E4F83" w:rsidRDefault="006E4F83" w:rsidP="00463D57">
      <w:pPr>
        <w:pStyle w:val="aa"/>
        <w:numPr>
          <w:ilvl w:val="1"/>
          <w:numId w:val="361"/>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463D57">
      <w:pPr>
        <w:pStyle w:val="aa"/>
        <w:numPr>
          <w:ilvl w:val="0"/>
          <w:numId w:val="361"/>
        </w:numPr>
        <w:ind w:firstLineChars="0"/>
      </w:pPr>
      <w:r>
        <w:rPr>
          <w:rFonts w:hint="eastAsia"/>
        </w:rPr>
        <w:t>市场风险</w:t>
      </w:r>
    </w:p>
    <w:p w:rsidR="00412E83" w:rsidRDefault="00412E83" w:rsidP="00463D57">
      <w:pPr>
        <w:pStyle w:val="aa"/>
        <w:numPr>
          <w:ilvl w:val="1"/>
          <w:numId w:val="361"/>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463D57">
      <w:pPr>
        <w:pStyle w:val="aa"/>
        <w:numPr>
          <w:ilvl w:val="1"/>
          <w:numId w:val="361"/>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463D57">
      <w:pPr>
        <w:pStyle w:val="aa"/>
        <w:numPr>
          <w:ilvl w:val="1"/>
          <w:numId w:val="361"/>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463D57">
      <w:pPr>
        <w:pStyle w:val="aa"/>
        <w:numPr>
          <w:ilvl w:val="0"/>
          <w:numId w:val="361"/>
        </w:numPr>
        <w:ind w:firstLineChars="0"/>
      </w:pPr>
      <w:r>
        <w:rPr>
          <w:rFonts w:hint="eastAsia"/>
        </w:rPr>
        <w:t>操作风险</w:t>
      </w:r>
    </w:p>
    <w:p w:rsidR="00D44A60" w:rsidRDefault="00D44A60" w:rsidP="00463D57">
      <w:pPr>
        <w:pStyle w:val="aa"/>
        <w:numPr>
          <w:ilvl w:val="1"/>
          <w:numId w:val="361"/>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463D57">
      <w:pPr>
        <w:pStyle w:val="aa"/>
        <w:numPr>
          <w:ilvl w:val="1"/>
          <w:numId w:val="361"/>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463D57">
      <w:pPr>
        <w:pStyle w:val="aa"/>
        <w:numPr>
          <w:ilvl w:val="0"/>
          <w:numId w:val="361"/>
        </w:numPr>
        <w:ind w:firstLineChars="0"/>
      </w:pPr>
      <w:r>
        <w:rPr>
          <w:rFonts w:hint="eastAsia"/>
        </w:rPr>
        <w:t>流动性风险</w:t>
      </w:r>
    </w:p>
    <w:p w:rsidR="00560681" w:rsidRDefault="00560681" w:rsidP="00463D57">
      <w:pPr>
        <w:pStyle w:val="aa"/>
        <w:numPr>
          <w:ilvl w:val="1"/>
          <w:numId w:val="361"/>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463D57">
      <w:pPr>
        <w:pStyle w:val="aa"/>
        <w:numPr>
          <w:ilvl w:val="1"/>
          <w:numId w:val="361"/>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463D57">
      <w:pPr>
        <w:pStyle w:val="aa"/>
        <w:numPr>
          <w:ilvl w:val="0"/>
          <w:numId w:val="361"/>
        </w:numPr>
        <w:ind w:firstLineChars="0"/>
      </w:pPr>
      <w:r>
        <w:rPr>
          <w:rFonts w:hint="eastAsia"/>
        </w:rPr>
        <w:t>声誉风险</w:t>
      </w:r>
    </w:p>
    <w:p w:rsidR="00B22E12" w:rsidRDefault="00B22E12" w:rsidP="00463D57">
      <w:pPr>
        <w:pStyle w:val="aa"/>
        <w:numPr>
          <w:ilvl w:val="1"/>
          <w:numId w:val="361"/>
        </w:numPr>
        <w:ind w:firstLineChars="0"/>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463D57">
      <w:pPr>
        <w:pStyle w:val="aa"/>
        <w:numPr>
          <w:ilvl w:val="0"/>
          <w:numId w:val="362"/>
        </w:numPr>
        <w:ind w:firstLineChars="0"/>
      </w:pPr>
      <w:r>
        <w:rPr>
          <w:rFonts w:hint="eastAsia"/>
        </w:rPr>
        <w:t>任何金融产品都是风险和收益的结合</w:t>
      </w:r>
    </w:p>
    <w:p w:rsidR="00BE73C3" w:rsidRDefault="00BE73C3" w:rsidP="00463D57">
      <w:pPr>
        <w:pStyle w:val="aa"/>
        <w:numPr>
          <w:ilvl w:val="0"/>
          <w:numId w:val="362"/>
        </w:numPr>
        <w:ind w:firstLineChars="0"/>
      </w:pPr>
      <w:r>
        <w:rPr>
          <w:rFonts w:hint="eastAsia"/>
        </w:rPr>
        <w:t>风险和收益是相匹配的</w:t>
      </w:r>
    </w:p>
    <w:p w:rsidR="00BE73C3" w:rsidRDefault="00BE73C3" w:rsidP="00463D57">
      <w:pPr>
        <w:pStyle w:val="aa"/>
        <w:numPr>
          <w:ilvl w:val="0"/>
          <w:numId w:val="362"/>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463D57">
      <w:pPr>
        <w:pStyle w:val="aa"/>
        <w:numPr>
          <w:ilvl w:val="0"/>
          <w:numId w:val="363"/>
        </w:numPr>
        <w:ind w:firstLineChars="0"/>
      </w:pPr>
      <w:r>
        <w:rPr>
          <w:rFonts w:hint="eastAsia"/>
        </w:rPr>
        <w:t>金融机构的本质是承担和经营风险的企业</w:t>
      </w:r>
    </w:p>
    <w:p w:rsidR="00FF214C" w:rsidRDefault="00FF214C" w:rsidP="00463D57">
      <w:pPr>
        <w:pStyle w:val="aa"/>
        <w:numPr>
          <w:ilvl w:val="0"/>
          <w:numId w:val="363"/>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50" w:name="_Toc45710672"/>
      <w:r>
        <w:rPr>
          <w:rFonts w:hint="eastAsia"/>
        </w:rPr>
        <w:t>第二节 金融风险管理基本框架</w:t>
      </w:r>
      <w:bookmarkEnd w:id="50"/>
    </w:p>
    <w:p w:rsidR="00046F46" w:rsidRDefault="00046F46" w:rsidP="00046F46">
      <w:pPr>
        <w:pStyle w:val="3"/>
      </w:pPr>
      <w:r>
        <w:rPr>
          <w:rFonts w:hint="eastAsia"/>
        </w:rPr>
        <w:t>考点2：金融风险管理</w:t>
      </w:r>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215D84">
        <w:rPr>
          <w:rStyle w:val="a4"/>
        </w:rPr>
        <w:t>创造价值</w:t>
      </w:r>
      <w:r>
        <w:rPr>
          <w:rFonts w:hint="eastAsia"/>
        </w:rPr>
        <w:t>，而不是减少损失或降低风险。</w:t>
      </w:r>
    </w:p>
    <w:p w:rsidR="00046F46" w:rsidRDefault="00046F46" w:rsidP="00046F46"/>
    <w:p w:rsidR="00215D84" w:rsidRPr="00FD4646" w:rsidRDefault="00FD4646" w:rsidP="00046F46">
      <w:pPr>
        <w:rPr>
          <w:rStyle w:val="a8"/>
        </w:rPr>
      </w:pPr>
      <w:r w:rsidRPr="00FD4646">
        <w:rPr>
          <w:rStyle w:val="a8"/>
        </w:rPr>
        <w:t>风险管理的策略</w:t>
      </w:r>
    </w:p>
    <w:p w:rsidR="00FD4646" w:rsidRDefault="00FD4646" w:rsidP="00463D57">
      <w:pPr>
        <w:pStyle w:val="aa"/>
        <w:numPr>
          <w:ilvl w:val="0"/>
          <w:numId w:val="364"/>
        </w:numPr>
        <w:ind w:firstLineChars="0"/>
        <w:rPr>
          <w:rFonts w:hint="eastAsia"/>
        </w:rPr>
      </w:pPr>
      <w:r>
        <w:rPr>
          <w:rFonts w:hint="eastAsia"/>
        </w:rPr>
        <w:t>风险规避</w:t>
      </w:r>
    </w:p>
    <w:p w:rsidR="00E064AC" w:rsidRDefault="00E064AC" w:rsidP="00E064AC">
      <w:pPr>
        <w:pStyle w:val="aa"/>
        <w:numPr>
          <w:ilvl w:val="1"/>
          <w:numId w:val="364"/>
        </w:numPr>
        <w:ind w:firstLineChars="0"/>
      </w:pPr>
      <w:r>
        <w:rPr>
          <w:rFonts w:hint="eastAsia"/>
        </w:rPr>
        <w:t>主要通过</w:t>
      </w:r>
      <w:r w:rsidRPr="000477EA">
        <w:rPr>
          <w:rStyle w:val="af"/>
          <w:rFonts w:hint="eastAsia"/>
        </w:rPr>
        <w:t>经济资本配置</w:t>
      </w:r>
      <w:r>
        <w:rPr>
          <w:rFonts w:hint="eastAsia"/>
        </w:rPr>
        <w:t>来实现。</w:t>
      </w:r>
    </w:p>
    <w:p w:rsidR="00FD4646" w:rsidRDefault="00FD4646" w:rsidP="00463D57">
      <w:pPr>
        <w:pStyle w:val="aa"/>
        <w:numPr>
          <w:ilvl w:val="0"/>
          <w:numId w:val="364"/>
        </w:numPr>
        <w:ind w:firstLineChars="0"/>
      </w:pPr>
      <w:r>
        <w:rPr>
          <w:rFonts w:hint="eastAsia"/>
        </w:rPr>
        <w:t>风险控制</w:t>
      </w:r>
    </w:p>
    <w:p w:rsidR="00FD4646" w:rsidRDefault="00FD4646" w:rsidP="00463D57">
      <w:pPr>
        <w:pStyle w:val="aa"/>
        <w:numPr>
          <w:ilvl w:val="0"/>
          <w:numId w:val="364"/>
        </w:numPr>
        <w:ind w:firstLineChars="0"/>
      </w:pPr>
      <w:r>
        <w:rPr>
          <w:rFonts w:hint="eastAsia"/>
        </w:rPr>
        <w:t>风险分散</w:t>
      </w:r>
    </w:p>
    <w:p w:rsidR="003B55A8" w:rsidRDefault="003B55A8" w:rsidP="00463D57">
      <w:pPr>
        <w:pStyle w:val="aa"/>
        <w:numPr>
          <w:ilvl w:val="1"/>
          <w:numId w:val="364"/>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463D57">
      <w:pPr>
        <w:pStyle w:val="aa"/>
        <w:numPr>
          <w:ilvl w:val="1"/>
          <w:numId w:val="364"/>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463D57">
      <w:pPr>
        <w:pStyle w:val="aa"/>
        <w:numPr>
          <w:ilvl w:val="0"/>
          <w:numId w:val="364"/>
        </w:numPr>
        <w:ind w:firstLineChars="0"/>
      </w:pPr>
      <w:r>
        <w:rPr>
          <w:rFonts w:hint="eastAsia"/>
        </w:rPr>
        <w:t>风险对冲</w:t>
      </w:r>
    </w:p>
    <w:p w:rsidR="00321D56" w:rsidRDefault="00321D56" w:rsidP="00463D57">
      <w:pPr>
        <w:pStyle w:val="aa"/>
        <w:numPr>
          <w:ilvl w:val="1"/>
          <w:numId w:val="364"/>
        </w:numPr>
        <w:ind w:firstLineChars="0"/>
      </w:pPr>
      <w:r>
        <w:rPr>
          <w:rFonts w:hint="eastAsia"/>
        </w:rPr>
        <w:t>是指通过投资与购买与标的资产</w:t>
      </w:r>
      <w:r w:rsidRPr="00A505F4">
        <w:rPr>
          <w:rStyle w:val="a4"/>
        </w:rPr>
        <w:t>收益波动负相关</w:t>
      </w:r>
      <w:r>
        <w:rPr>
          <w:rFonts w:hint="eastAsia"/>
        </w:rPr>
        <w:t>的某种资产或衍生产品，来冲销标的资产潜在损失的一种策略性选择。</w:t>
      </w:r>
    </w:p>
    <w:p w:rsidR="00321D56" w:rsidRDefault="00321D56" w:rsidP="00463D57">
      <w:pPr>
        <w:pStyle w:val="aa"/>
        <w:numPr>
          <w:ilvl w:val="1"/>
          <w:numId w:val="364"/>
        </w:numPr>
        <w:ind w:firstLineChars="0"/>
      </w:pPr>
      <w:r>
        <w:rPr>
          <w:rFonts w:hint="eastAsia"/>
        </w:rPr>
        <w:t>常见的风险对冲手段是</w:t>
      </w:r>
      <w:r w:rsidRPr="00A505F4">
        <w:rPr>
          <w:rStyle w:val="a4"/>
        </w:rPr>
        <w:t>套期保值</w:t>
      </w:r>
      <w:r>
        <w:rPr>
          <w:rFonts w:hint="eastAsia"/>
        </w:rPr>
        <w:t>。</w:t>
      </w:r>
    </w:p>
    <w:p w:rsidR="00FD4646" w:rsidRDefault="00FD4646" w:rsidP="00463D57">
      <w:pPr>
        <w:pStyle w:val="aa"/>
        <w:numPr>
          <w:ilvl w:val="0"/>
          <w:numId w:val="364"/>
        </w:numPr>
        <w:ind w:firstLineChars="0"/>
      </w:pPr>
      <w:r>
        <w:rPr>
          <w:rFonts w:hint="eastAsia"/>
        </w:rPr>
        <w:t>风险转移</w:t>
      </w:r>
    </w:p>
    <w:p w:rsidR="00D77301" w:rsidRDefault="00D77301" w:rsidP="00463D57">
      <w:pPr>
        <w:pStyle w:val="aa"/>
        <w:numPr>
          <w:ilvl w:val="1"/>
          <w:numId w:val="364"/>
        </w:numPr>
        <w:ind w:firstLineChars="0"/>
      </w:pPr>
      <w:r>
        <w:rPr>
          <w:rFonts w:hint="eastAsia"/>
        </w:rPr>
        <w:t>可分为保险转移和非保险转移。</w:t>
      </w:r>
    </w:p>
    <w:p w:rsidR="00D77301" w:rsidRDefault="00D77301" w:rsidP="00463D57">
      <w:pPr>
        <w:pStyle w:val="aa"/>
        <w:numPr>
          <w:ilvl w:val="1"/>
          <w:numId w:val="364"/>
        </w:numPr>
        <w:ind w:firstLineChars="0"/>
      </w:pPr>
      <w:r w:rsidRPr="00AC70EE">
        <w:rPr>
          <w:rStyle w:val="a4"/>
        </w:rPr>
        <w:t>保险转移</w:t>
      </w:r>
      <w:r>
        <w:rPr>
          <w:rFonts w:hint="eastAsia"/>
        </w:rPr>
        <w:t>是通过向保险公司支付保费的方式，将风险转移给保险公司。</w:t>
      </w:r>
    </w:p>
    <w:p w:rsidR="00D77301" w:rsidRDefault="00D77301" w:rsidP="00463D57">
      <w:pPr>
        <w:pStyle w:val="aa"/>
        <w:numPr>
          <w:ilvl w:val="1"/>
          <w:numId w:val="364"/>
        </w:numPr>
        <w:ind w:firstLineChars="0"/>
      </w:pPr>
      <w:r w:rsidRPr="00AC70EE">
        <w:rPr>
          <w:rStyle w:val="a4"/>
        </w:rPr>
        <w:t>非保险转移</w:t>
      </w:r>
      <w:r>
        <w:rPr>
          <w:rFonts w:hint="eastAsia"/>
        </w:rPr>
        <w:t>通常采用担保和备用信用证等方式将风险转嫁给第三方。</w:t>
      </w:r>
    </w:p>
    <w:p w:rsidR="00FD4646" w:rsidRDefault="00FD4646" w:rsidP="00463D57">
      <w:pPr>
        <w:pStyle w:val="aa"/>
        <w:numPr>
          <w:ilvl w:val="0"/>
          <w:numId w:val="364"/>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t>风险管理流程</w:t>
      </w:r>
    </w:p>
    <w:p w:rsidR="00672EE5" w:rsidRDefault="00672EE5" w:rsidP="00463D57">
      <w:pPr>
        <w:pStyle w:val="aa"/>
        <w:numPr>
          <w:ilvl w:val="0"/>
          <w:numId w:val="365"/>
        </w:numPr>
        <w:ind w:firstLineChars="0"/>
      </w:pPr>
      <w:r>
        <w:rPr>
          <w:rFonts w:hint="eastAsia"/>
        </w:rPr>
        <w:t>风险的识别：</w:t>
      </w:r>
    </w:p>
    <w:p w:rsidR="00672EE5" w:rsidRDefault="00672EE5" w:rsidP="00463D57">
      <w:pPr>
        <w:pStyle w:val="aa"/>
        <w:numPr>
          <w:ilvl w:val="1"/>
          <w:numId w:val="365"/>
        </w:numPr>
        <w:ind w:firstLineChars="0"/>
      </w:pPr>
      <w:r>
        <w:rPr>
          <w:rFonts w:hint="eastAsia"/>
        </w:rPr>
        <w:t>感知风险</w:t>
      </w:r>
    </w:p>
    <w:p w:rsidR="00672EE5" w:rsidRDefault="00672EE5" w:rsidP="00463D57">
      <w:pPr>
        <w:pStyle w:val="aa"/>
        <w:numPr>
          <w:ilvl w:val="1"/>
          <w:numId w:val="365"/>
        </w:numPr>
        <w:ind w:firstLineChars="0"/>
      </w:pPr>
      <w:r>
        <w:rPr>
          <w:rFonts w:hint="eastAsia"/>
        </w:rPr>
        <w:t>分析风险</w:t>
      </w:r>
    </w:p>
    <w:p w:rsidR="00672EE5" w:rsidRDefault="00672EE5" w:rsidP="00463D57">
      <w:pPr>
        <w:pStyle w:val="aa"/>
        <w:numPr>
          <w:ilvl w:val="0"/>
          <w:numId w:val="365"/>
        </w:numPr>
        <w:ind w:firstLineChars="0"/>
      </w:pPr>
      <w:r>
        <w:rPr>
          <w:rFonts w:hint="eastAsia"/>
        </w:rPr>
        <w:t>风险的衡量</w:t>
      </w:r>
    </w:p>
    <w:p w:rsidR="00672EE5" w:rsidRDefault="00672EE5" w:rsidP="00463D57">
      <w:pPr>
        <w:pStyle w:val="aa"/>
        <w:numPr>
          <w:ilvl w:val="1"/>
          <w:numId w:val="365"/>
        </w:numPr>
        <w:ind w:firstLineChars="0"/>
      </w:pPr>
      <w:r>
        <w:rPr>
          <w:rFonts w:hint="eastAsia"/>
        </w:rPr>
        <w:t>敏感性分析法</w:t>
      </w:r>
    </w:p>
    <w:p w:rsidR="00672EE5" w:rsidRDefault="00672EE5" w:rsidP="00463D57">
      <w:pPr>
        <w:pStyle w:val="aa"/>
        <w:numPr>
          <w:ilvl w:val="1"/>
          <w:numId w:val="365"/>
        </w:numPr>
        <w:ind w:firstLineChars="0"/>
      </w:pPr>
      <w:r>
        <w:rPr>
          <w:rFonts w:hint="eastAsia"/>
        </w:rPr>
        <w:t>波动性分析法</w:t>
      </w:r>
    </w:p>
    <w:p w:rsidR="00672EE5" w:rsidRDefault="00672EE5" w:rsidP="00463D57">
      <w:pPr>
        <w:pStyle w:val="aa"/>
        <w:numPr>
          <w:ilvl w:val="1"/>
          <w:numId w:val="365"/>
        </w:numPr>
        <w:ind w:firstLineChars="0"/>
      </w:pPr>
      <w:r>
        <w:rPr>
          <w:rFonts w:hint="eastAsia"/>
        </w:rPr>
        <w:t>VaR法</w:t>
      </w:r>
    </w:p>
    <w:p w:rsidR="00CB72F3" w:rsidRDefault="00672EE5" w:rsidP="00463D57">
      <w:pPr>
        <w:pStyle w:val="aa"/>
        <w:numPr>
          <w:ilvl w:val="1"/>
          <w:numId w:val="365"/>
        </w:numPr>
        <w:ind w:firstLineChars="0"/>
      </w:pPr>
      <w:r>
        <w:rPr>
          <w:rFonts w:hint="eastAsia"/>
        </w:rPr>
        <w:t>压力测试</w:t>
      </w:r>
    </w:p>
    <w:p w:rsidR="00672EE5" w:rsidRDefault="00672EE5" w:rsidP="00463D57">
      <w:pPr>
        <w:pStyle w:val="aa"/>
        <w:numPr>
          <w:ilvl w:val="0"/>
          <w:numId w:val="365"/>
        </w:numPr>
        <w:ind w:firstLineChars="0"/>
      </w:pPr>
      <w:r>
        <w:rPr>
          <w:rFonts w:hint="eastAsia"/>
        </w:rPr>
        <w:t>风险的应对</w:t>
      </w:r>
    </w:p>
    <w:p w:rsidR="00672EE5" w:rsidRDefault="00672EE5" w:rsidP="00463D57">
      <w:pPr>
        <w:pStyle w:val="aa"/>
        <w:numPr>
          <w:ilvl w:val="1"/>
          <w:numId w:val="365"/>
        </w:numPr>
        <w:ind w:firstLineChars="0"/>
      </w:pPr>
      <w:r>
        <w:rPr>
          <w:rFonts w:hint="eastAsia"/>
        </w:rPr>
        <w:t>风险偏好管理</w:t>
      </w:r>
    </w:p>
    <w:p w:rsidR="00672EE5" w:rsidRDefault="00672EE5" w:rsidP="00463D57">
      <w:pPr>
        <w:pStyle w:val="aa"/>
        <w:numPr>
          <w:ilvl w:val="1"/>
          <w:numId w:val="365"/>
        </w:numPr>
        <w:ind w:firstLineChars="0"/>
      </w:pPr>
      <w:r>
        <w:rPr>
          <w:rFonts w:hint="eastAsia"/>
        </w:rPr>
        <w:t>风险限额</w:t>
      </w:r>
    </w:p>
    <w:p w:rsidR="00672EE5" w:rsidRDefault="00672EE5" w:rsidP="00463D57">
      <w:pPr>
        <w:pStyle w:val="aa"/>
        <w:numPr>
          <w:ilvl w:val="1"/>
          <w:numId w:val="365"/>
        </w:numPr>
        <w:ind w:firstLineChars="0"/>
      </w:pPr>
      <w:r>
        <w:rPr>
          <w:rFonts w:hint="eastAsia"/>
        </w:rPr>
        <w:t>风险</w:t>
      </w:r>
      <w:proofErr w:type="gramStart"/>
      <w:r>
        <w:rPr>
          <w:rFonts w:hint="eastAsia"/>
        </w:rPr>
        <w:t>定价与拨备</w:t>
      </w:r>
      <w:proofErr w:type="gramEnd"/>
    </w:p>
    <w:p w:rsidR="00672EE5" w:rsidRDefault="00672EE5" w:rsidP="00463D57">
      <w:pPr>
        <w:pStyle w:val="aa"/>
        <w:numPr>
          <w:ilvl w:val="1"/>
          <w:numId w:val="365"/>
        </w:numPr>
        <w:ind w:firstLineChars="0"/>
      </w:pPr>
      <w:r>
        <w:rPr>
          <w:rFonts w:hint="eastAsia"/>
        </w:rPr>
        <w:t>风险缓释</w:t>
      </w:r>
    </w:p>
    <w:p w:rsidR="00672EE5" w:rsidRDefault="00672EE5" w:rsidP="00463D57">
      <w:pPr>
        <w:pStyle w:val="aa"/>
        <w:numPr>
          <w:ilvl w:val="1"/>
          <w:numId w:val="365"/>
        </w:numPr>
        <w:ind w:firstLineChars="0"/>
      </w:pPr>
      <w:r>
        <w:rPr>
          <w:rFonts w:hint="eastAsia"/>
        </w:rPr>
        <w:t>应急计划</w:t>
      </w:r>
    </w:p>
    <w:p w:rsidR="00672EE5" w:rsidRDefault="00672EE5" w:rsidP="00463D57">
      <w:pPr>
        <w:pStyle w:val="aa"/>
        <w:numPr>
          <w:ilvl w:val="0"/>
          <w:numId w:val="365"/>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463D57">
      <w:pPr>
        <w:pStyle w:val="aa"/>
        <w:numPr>
          <w:ilvl w:val="0"/>
          <w:numId w:val="366"/>
        </w:numPr>
        <w:ind w:firstLineChars="0"/>
      </w:pPr>
      <w:r>
        <w:rPr>
          <w:rFonts w:hint="eastAsia"/>
        </w:rPr>
        <w:t>全面性原则</w:t>
      </w:r>
    </w:p>
    <w:p w:rsidR="00773362" w:rsidRDefault="00773362" w:rsidP="00463D57">
      <w:pPr>
        <w:pStyle w:val="aa"/>
        <w:numPr>
          <w:ilvl w:val="0"/>
          <w:numId w:val="366"/>
        </w:numPr>
        <w:ind w:firstLineChars="0"/>
      </w:pPr>
      <w:r>
        <w:rPr>
          <w:rFonts w:hint="eastAsia"/>
        </w:rPr>
        <w:t>实践性原则</w:t>
      </w:r>
    </w:p>
    <w:p w:rsidR="00773362" w:rsidRDefault="00773362" w:rsidP="00463D57">
      <w:pPr>
        <w:pStyle w:val="aa"/>
        <w:numPr>
          <w:ilvl w:val="0"/>
          <w:numId w:val="366"/>
        </w:numPr>
        <w:ind w:firstLineChars="0"/>
      </w:pPr>
      <w:r>
        <w:rPr>
          <w:rFonts w:hint="eastAsia"/>
        </w:rPr>
        <w:t>审慎性原则</w:t>
      </w:r>
    </w:p>
    <w:p w:rsidR="00773362" w:rsidRDefault="00773362" w:rsidP="00463D57">
      <w:pPr>
        <w:pStyle w:val="aa"/>
        <w:numPr>
          <w:ilvl w:val="0"/>
          <w:numId w:val="366"/>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463D57">
      <w:pPr>
        <w:pStyle w:val="aa"/>
        <w:numPr>
          <w:ilvl w:val="0"/>
          <w:numId w:val="367"/>
        </w:numPr>
        <w:ind w:firstLineChars="0"/>
      </w:pPr>
      <w:r>
        <w:rPr>
          <w:rFonts w:hint="eastAsia"/>
        </w:rPr>
        <w:t>确定测试对象，制定测试方案</w:t>
      </w:r>
    </w:p>
    <w:p w:rsidR="00D35C8F" w:rsidRDefault="00D35C8F" w:rsidP="00463D57">
      <w:pPr>
        <w:pStyle w:val="aa"/>
        <w:numPr>
          <w:ilvl w:val="0"/>
          <w:numId w:val="367"/>
        </w:numPr>
        <w:ind w:firstLineChars="0"/>
      </w:pPr>
      <w:r>
        <w:rPr>
          <w:rFonts w:hint="eastAsia"/>
        </w:rPr>
        <w:t>选择压力测试方法，并设置测试情景</w:t>
      </w:r>
    </w:p>
    <w:p w:rsidR="00D35C8F" w:rsidRDefault="00D35C8F" w:rsidP="00463D57">
      <w:pPr>
        <w:pStyle w:val="aa"/>
        <w:numPr>
          <w:ilvl w:val="0"/>
          <w:numId w:val="367"/>
        </w:numPr>
        <w:ind w:firstLineChars="0"/>
      </w:pPr>
      <w:r>
        <w:rPr>
          <w:rFonts w:hint="eastAsia"/>
        </w:rPr>
        <w:t>确定风险因子，收集测试数据</w:t>
      </w:r>
    </w:p>
    <w:p w:rsidR="00D35C8F" w:rsidRDefault="00D35C8F" w:rsidP="00463D57">
      <w:pPr>
        <w:pStyle w:val="aa"/>
        <w:numPr>
          <w:ilvl w:val="0"/>
          <w:numId w:val="367"/>
        </w:numPr>
        <w:ind w:firstLineChars="0"/>
      </w:pPr>
      <w:r>
        <w:rPr>
          <w:rFonts w:hint="eastAsia"/>
        </w:rPr>
        <w:t>实施压力测试，分析报告测试结果</w:t>
      </w:r>
    </w:p>
    <w:p w:rsidR="00D35C8F" w:rsidRDefault="00D35C8F" w:rsidP="00463D57">
      <w:pPr>
        <w:pStyle w:val="aa"/>
        <w:numPr>
          <w:ilvl w:val="0"/>
          <w:numId w:val="367"/>
        </w:numPr>
        <w:ind w:firstLineChars="0"/>
      </w:pPr>
      <w:r>
        <w:rPr>
          <w:rFonts w:hint="eastAsia"/>
        </w:rPr>
        <w:t>制定和执行应对措施</w:t>
      </w:r>
    </w:p>
    <w:p w:rsidR="00D35C8F" w:rsidRPr="00046F46" w:rsidRDefault="00D35C8F" w:rsidP="00046F46"/>
    <w:p w:rsidR="007C7B99" w:rsidRPr="00C42988" w:rsidRDefault="007C7B99" w:rsidP="007C7B99">
      <w:pPr>
        <w:pStyle w:val="2"/>
      </w:pPr>
      <w:bookmarkStart w:id="51" w:name="_Toc45710673"/>
      <w:r>
        <w:rPr>
          <w:rFonts w:hint="eastAsia"/>
        </w:rPr>
        <w:t>第三节 金融风险衡量方法</w:t>
      </w:r>
      <w:bookmarkEnd w:id="51"/>
    </w:p>
    <w:p w:rsidR="00AF3209" w:rsidRDefault="00AF3209" w:rsidP="00AF3209"/>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lastRenderedPageBreak/>
        <w:br w:type="page"/>
      </w:r>
    </w:p>
    <w:p w:rsidR="003735A9" w:rsidRDefault="003735A9" w:rsidP="003735A9">
      <w:pPr>
        <w:pStyle w:val="1"/>
      </w:pPr>
      <w:bookmarkStart w:id="52" w:name="_Toc45710674"/>
      <w:r>
        <w:rPr>
          <w:rFonts w:hint="eastAsia"/>
        </w:rPr>
        <w:lastRenderedPageBreak/>
        <w:t>附件和链接</w:t>
      </w:r>
      <w:bookmarkEnd w:id="52"/>
    </w:p>
    <w:p w:rsidR="003735A9" w:rsidRDefault="003735A9" w:rsidP="00F14402">
      <w:pPr>
        <w:pStyle w:val="2"/>
      </w:pPr>
      <w:bookmarkStart w:id="53" w:name="_Toc45710675"/>
      <w:r>
        <w:rPr>
          <w:rFonts w:hint="eastAsia"/>
        </w:rPr>
        <w:t>学习视频链接</w:t>
      </w:r>
      <w:bookmarkEnd w:id="53"/>
    </w:p>
    <w:p w:rsidR="00F14402" w:rsidRDefault="008D1964" w:rsidP="003D1D04">
      <w:pPr>
        <w:rPr>
          <w:rStyle w:val="a8"/>
        </w:rPr>
      </w:pPr>
      <w:r>
        <w:rPr>
          <w:rStyle w:val="a8"/>
          <w:rFonts w:hint="eastAsia"/>
        </w:rPr>
        <w:t>乐橙网学习视频</w:t>
      </w:r>
    </w:p>
    <w:p w:rsidR="008D1964" w:rsidRPr="00E46DE4" w:rsidRDefault="004A72B9"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E46" w:rsidRDefault="00E36E46" w:rsidP="002D398F">
      <w:r>
        <w:separator/>
      </w:r>
    </w:p>
  </w:endnote>
  <w:endnote w:type="continuationSeparator" w:id="0">
    <w:p w:rsidR="00E36E46" w:rsidRDefault="00E36E46"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B3" w:rsidRDefault="00544FB3">
    <w:pPr>
      <w:pStyle w:val="a6"/>
    </w:pPr>
    <w:r>
      <w:t>第</w:t>
    </w:r>
    <w:fldSimple w:instr=" PAGE  \* Arabic  \* MERGEFORMAT ">
      <w:r w:rsidR="00015B6F">
        <w:rPr>
          <w:noProof/>
        </w:rPr>
        <w:t>60</w:t>
      </w:r>
    </w:fldSimple>
    <w:r>
      <w:t>页</w:t>
    </w:r>
    <w:r>
      <w:ptab w:relativeTo="margin" w:alignment="center" w:leader="none"/>
    </w:r>
    <w:r>
      <w:t>共</w:t>
    </w:r>
    <w:fldSimple w:instr=" NUMPAGES  \* Arabic  \* MERGEFORMAT ">
      <w:r w:rsidR="00015B6F">
        <w:rPr>
          <w:noProof/>
        </w:rPr>
        <w:t>114</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544FB3" w:rsidRDefault="00544FB3">
            <w:pPr>
              <w:pStyle w:val="a6"/>
              <w:jc w:val="center"/>
            </w:pPr>
            <w:r>
              <w:rPr>
                <w:lang w:val="zh-CN"/>
              </w:rPr>
              <w:t xml:space="preserve"> </w:t>
            </w:r>
          </w:p>
        </w:sdtContent>
      </w:sdt>
    </w:sdtContent>
  </w:sdt>
  <w:p w:rsidR="00544FB3" w:rsidRDefault="00544FB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E46" w:rsidRDefault="00E36E46" w:rsidP="002D398F">
      <w:r>
        <w:separator/>
      </w:r>
    </w:p>
  </w:footnote>
  <w:footnote w:type="continuationSeparator" w:id="0">
    <w:p w:rsidR="00E36E46" w:rsidRDefault="00E36E46"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FB3" w:rsidRDefault="00544FB3">
    <w:pPr>
      <w:pStyle w:val="a5"/>
    </w:pPr>
    <w:r>
      <w:rPr>
        <w:rFonts w:hint="eastAsia"/>
      </w:rPr>
      <w:t>金融市场基础知识</w:t>
    </w:r>
    <w:r>
      <w:ptab w:relativeTo="margin" w:alignment="center" w:leader="none"/>
    </w:r>
    <w:fldSimple w:instr=" STYLEREF  &quot;标题 1,标题 1 章节&quot;  \* MERGEFORMAT ">
      <w:r w:rsidR="00015B6F">
        <w:rPr>
          <w:noProof/>
        </w:rPr>
        <w:t>第四章 股票</w:t>
      </w:r>
    </w:fldSimple>
    <w:r>
      <w:ptab w:relativeTo="margin" w:alignment="right" w:leader="none"/>
    </w:r>
    <w:fldSimple w:instr=" STYLEREF  &quot;标题 2,标题 2 小节&quot;  \* MERGEFORMAT ">
      <w:r w:rsidR="00015B6F">
        <w:rPr>
          <w:noProof/>
        </w:rPr>
        <w:t>第三节 股票交易</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7D358ED"/>
    <w:multiLevelType w:val="hybridMultilevel"/>
    <w:tmpl w:val="8E480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3850661"/>
    <w:multiLevelType w:val="hybridMultilevel"/>
    <w:tmpl w:val="7B40C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9D94871"/>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1">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6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9E67914"/>
    <w:multiLevelType w:val="hybridMultilevel"/>
    <w:tmpl w:val="96BE7A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0467E9A"/>
    <w:multiLevelType w:val="hybridMultilevel"/>
    <w:tmpl w:val="4A5E77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8">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2">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6">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6">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B184855"/>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6">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5">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8"/>
  </w:num>
  <w:num w:numId="2">
    <w:abstractNumId w:val="32"/>
  </w:num>
  <w:num w:numId="3">
    <w:abstractNumId w:val="277"/>
  </w:num>
  <w:num w:numId="4">
    <w:abstractNumId w:val="43"/>
  </w:num>
  <w:num w:numId="5">
    <w:abstractNumId w:val="133"/>
  </w:num>
  <w:num w:numId="6">
    <w:abstractNumId w:val="180"/>
  </w:num>
  <w:num w:numId="7">
    <w:abstractNumId w:val="47"/>
  </w:num>
  <w:num w:numId="8">
    <w:abstractNumId w:val="179"/>
  </w:num>
  <w:num w:numId="9">
    <w:abstractNumId w:val="102"/>
  </w:num>
  <w:num w:numId="10">
    <w:abstractNumId w:val="259"/>
  </w:num>
  <w:num w:numId="11">
    <w:abstractNumId w:val="21"/>
  </w:num>
  <w:num w:numId="12">
    <w:abstractNumId w:val="177"/>
  </w:num>
  <w:num w:numId="13">
    <w:abstractNumId w:val="4"/>
  </w:num>
  <w:num w:numId="14">
    <w:abstractNumId w:val="83"/>
  </w:num>
  <w:num w:numId="15">
    <w:abstractNumId w:val="250"/>
  </w:num>
  <w:num w:numId="16">
    <w:abstractNumId w:val="18"/>
  </w:num>
  <w:num w:numId="17">
    <w:abstractNumId w:val="144"/>
  </w:num>
  <w:num w:numId="18">
    <w:abstractNumId w:val="349"/>
  </w:num>
  <w:num w:numId="19">
    <w:abstractNumId w:val="128"/>
  </w:num>
  <w:num w:numId="20">
    <w:abstractNumId w:val="368"/>
  </w:num>
  <w:num w:numId="21">
    <w:abstractNumId w:val="301"/>
  </w:num>
  <w:num w:numId="22">
    <w:abstractNumId w:val="251"/>
  </w:num>
  <w:num w:numId="23">
    <w:abstractNumId w:val="39"/>
  </w:num>
  <w:num w:numId="24">
    <w:abstractNumId w:val="280"/>
  </w:num>
  <w:num w:numId="25">
    <w:abstractNumId w:val="61"/>
  </w:num>
  <w:num w:numId="26">
    <w:abstractNumId w:val="96"/>
  </w:num>
  <w:num w:numId="27">
    <w:abstractNumId w:val="161"/>
  </w:num>
  <w:num w:numId="28">
    <w:abstractNumId w:val="201"/>
  </w:num>
  <w:num w:numId="29">
    <w:abstractNumId w:val="29"/>
  </w:num>
  <w:num w:numId="30">
    <w:abstractNumId w:val="191"/>
  </w:num>
  <w:num w:numId="31">
    <w:abstractNumId w:val="41"/>
  </w:num>
  <w:num w:numId="32">
    <w:abstractNumId w:val="292"/>
  </w:num>
  <w:num w:numId="33">
    <w:abstractNumId w:val="10"/>
  </w:num>
  <w:num w:numId="34">
    <w:abstractNumId w:val="165"/>
  </w:num>
  <w:num w:numId="35">
    <w:abstractNumId w:val="6"/>
  </w:num>
  <w:num w:numId="36">
    <w:abstractNumId w:val="363"/>
  </w:num>
  <w:num w:numId="37">
    <w:abstractNumId w:val="323"/>
  </w:num>
  <w:num w:numId="38">
    <w:abstractNumId w:val="210"/>
  </w:num>
  <w:num w:numId="39">
    <w:abstractNumId w:val="168"/>
  </w:num>
  <w:num w:numId="40">
    <w:abstractNumId w:val="172"/>
  </w:num>
  <w:num w:numId="41">
    <w:abstractNumId w:val="357"/>
  </w:num>
  <w:num w:numId="42">
    <w:abstractNumId w:val="253"/>
  </w:num>
  <w:num w:numId="43">
    <w:abstractNumId w:val="120"/>
  </w:num>
  <w:num w:numId="44">
    <w:abstractNumId w:val="369"/>
  </w:num>
  <w:num w:numId="45">
    <w:abstractNumId w:val="71"/>
  </w:num>
  <w:num w:numId="46">
    <w:abstractNumId w:val="360"/>
  </w:num>
  <w:num w:numId="47">
    <w:abstractNumId w:val="79"/>
  </w:num>
  <w:num w:numId="48">
    <w:abstractNumId w:val="110"/>
  </w:num>
  <w:num w:numId="49">
    <w:abstractNumId w:val="77"/>
  </w:num>
  <w:num w:numId="50">
    <w:abstractNumId w:val="249"/>
  </w:num>
  <w:num w:numId="51">
    <w:abstractNumId w:val="275"/>
  </w:num>
  <w:num w:numId="52">
    <w:abstractNumId w:val="237"/>
  </w:num>
  <w:num w:numId="53">
    <w:abstractNumId w:val="229"/>
  </w:num>
  <w:num w:numId="54">
    <w:abstractNumId w:val="273"/>
  </w:num>
  <w:num w:numId="55">
    <w:abstractNumId w:val="305"/>
  </w:num>
  <w:num w:numId="56">
    <w:abstractNumId w:val="7"/>
  </w:num>
  <w:num w:numId="57">
    <w:abstractNumId w:val="28"/>
  </w:num>
  <w:num w:numId="58">
    <w:abstractNumId w:val="94"/>
  </w:num>
  <w:num w:numId="59">
    <w:abstractNumId w:val="137"/>
  </w:num>
  <w:num w:numId="60">
    <w:abstractNumId w:val="262"/>
  </w:num>
  <w:num w:numId="61">
    <w:abstractNumId w:val="166"/>
  </w:num>
  <w:num w:numId="62">
    <w:abstractNumId w:val="85"/>
  </w:num>
  <w:num w:numId="63">
    <w:abstractNumId w:val="111"/>
  </w:num>
  <w:num w:numId="64">
    <w:abstractNumId w:val="123"/>
  </w:num>
  <w:num w:numId="65">
    <w:abstractNumId w:val="14"/>
  </w:num>
  <w:num w:numId="66">
    <w:abstractNumId w:val="192"/>
  </w:num>
  <w:num w:numId="67">
    <w:abstractNumId w:val="336"/>
  </w:num>
  <w:num w:numId="68">
    <w:abstractNumId w:val="317"/>
  </w:num>
  <w:num w:numId="69">
    <w:abstractNumId w:val="260"/>
  </w:num>
  <w:num w:numId="70">
    <w:abstractNumId w:val="232"/>
  </w:num>
  <w:num w:numId="71">
    <w:abstractNumId w:val="174"/>
  </w:num>
  <w:num w:numId="72">
    <w:abstractNumId w:val="330"/>
  </w:num>
  <w:num w:numId="73">
    <w:abstractNumId w:val="155"/>
  </w:num>
  <w:num w:numId="74">
    <w:abstractNumId w:val="236"/>
  </w:num>
  <w:num w:numId="75">
    <w:abstractNumId w:val="316"/>
  </w:num>
  <w:num w:numId="76">
    <w:abstractNumId w:val="17"/>
  </w:num>
  <w:num w:numId="77">
    <w:abstractNumId w:val="254"/>
  </w:num>
  <w:num w:numId="78">
    <w:abstractNumId w:val="112"/>
  </w:num>
  <w:num w:numId="79">
    <w:abstractNumId w:val="178"/>
  </w:num>
  <w:num w:numId="80">
    <w:abstractNumId w:val="87"/>
  </w:num>
  <w:num w:numId="81">
    <w:abstractNumId w:val="131"/>
  </w:num>
  <w:num w:numId="82">
    <w:abstractNumId w:val="132"/>
  </w:num>
  <w:num w:numId="83">
    <w:abstractNumId w:val="125"/>
  </w:num>
  <w:num w:numId="84">
    <w:abstractNumId w:val="187"/>
  </w:num>
  <w:num w:numId="85">
    <w:abstractNumId w:val="359"/>
  </w:num>
  <w:num w:numId="86">
    <w:abstractNumId w:val="258"/>
  </w:num>
  <w:num w:numId="87">
    <w:abstractNumId w:val="107"/>
  </w:num>
  <w:num w:numId="88">
    <w:abstractNumId w:val="195"/>
  </w:num>
  <w:num w:numId="89">
    <w:abstractNumId w:val="261"/>
  </w:num>
  <w:num w:numId="90">
    <w:abstractNumId w:val="240"/>
  </w:num>
  <w:num w:numId="91">
    <w:abstractNumId w:val="11"/>
  </w:num>
  <w:num w:numId="92">
    <w:abstractNumId w:val="42"/>
  </w:num>
  <w:num w:numId="93">
    <w:abstractNumId w:val="105"/>
  </w:num>
  <w:num w:numId="94">
    <w:abstractNumId w:val="140"/>
  </w:num>
  <w:num w:numId="95">
    <w:abstractNumId w:val="190"/>
  </w:num>
  <w:num w:numId="96">
    <w:abstractNumId w:val="64"/>
  </w:num>
  <w:num w:numId="97">
    <w:abstractNumId w:val="276"/>
  </w:num>
  <w:num w:numId="98">
    <w:abstractNumId w:val="121"/>
  </w:num>
  <w:num w:numId="99">
    <w:abstractNumId w:val="27"/>
  </w:num>
  <w:num w:numId="100">
    <w:abstractNumId w:val="371"/>
  </w:num>
  <w:num w:numId="101">
    <w:abstractNumId w:val="224"/>
  </w:num>
  <w:num w:numId="102">
    <w:abstractNumId w:val="354"/>
  </w:num>
  <w:num w:numId="103">
    <w:abstractNumId w:val="118"/>
  </w:num>
  <w:num w:numId="104">
    <w:abstractNumId w:val="185"/>
  </w:num>
  <w:num w:numId="105">
    <w:abstractNumId w:val="215"/>
  </w:num>
  <w:num w:numId="106">
    <w:abstractNumId w:val="211"/>
  </w:num>
  <w:num w:numId="107">
    <w:abstractNumId w:val="202"/>
  </w:num>
  <w:num w:numId="108">
    <w:abstractNumId w:val="345"/>
  </w:num>
  <w:num w:numId="109">
    <w:abstractNumId w:val="69"/>
  </w:num>
  <w:num w:numId="110">
    <w:abstractNumId w:val="99"/>
  </w:num>
  <w:num w:numId="111">
    <w:abstractNumId w:val="186"/>
  </w:num>
  <w:num w:numId="112">
    <w:abstractNumId w:val="227"/>
  </w:num>
  <w:num w:numId="113">
    <w:abstractNumId w:val="152"/>
  </w:num>
  <w:num w:numId="114">
    <w:abstractNumId w:val="291"/>
  </w:num>
  <w:num w:numId="115">
    <w:abstractNumId w:val="208"/>
  </w:num>
  <w:num w:numId="116">
    <w:abstractNumId w:val="12"/>
  </w:num>
  <w:num w:numId="117">
    <w:abstractNumId w:val="256"/>
  </w:num>
  <w:num w:numId="118">
    <w:abstractNumId w:val="159"/>
  </w:num>
  <w:num w:numId="119">
    <w:abstractNumId w:val="197"/>
  </w:num>
  <w:num w:numId="120">
    <w:abstractNumId w:val="150"/>
  </w:num>
  <w:num w:numId="121">
    <w:abstractNumId w:val="285"/>
  </w:num>
  <w:num w:numId="122">
    <w:abstractNumId w:val="5"/>
  </w:num>
  <w:num w:numId="123">
    <w:abstractNumId w:val="92"/>
  </w:num>
  <w:num w:numId="124">
    <w:abstractNumId w:val="263"/>
  </w:num>
  <w:num w:numId="125">
    <w:abstractNumId w:val="57"/>
  </w:num>
  <w:num w:numId="126">
    <w:abstractNumId w:val="104"/>
  </w:num>
  <w:num w:numId="127">
    <w:abstractNumId w:val="367"/>
  </w:num>
  <w:num w:numId="128">
    <w:abstractNumId w:val="130"/>
  </w:num>
  <w:num w:numId="129">
    <w:abstractNumId w:val="216"/>
  </w:num>
  <w:num w:numId="130">
    <w:abstractNumId w:val="91"/>
  </w:num>
  <w:num w:numId="131">
    <w:abstractNumId w:val="49"/>
  </w:num>
  <w:num w:numId="132">
    <w:abstractNumId w:val="266"/>
  </w:num>
  <w:num w:numId="133">
    <w:abstractNumId w:val="20"/>
  </w:num>
  <w:num w:numId="134">
    <w:abstractNumId w:val="248"/>
  </w:num>
  <w:num w:numId="135">
    <w:abstractNumId w:val="230"/>
  </w:num>
  <w:num w:numId="136">
    <w:abstractNumId w:val="297"/>
  </w:num>
  <w:num w:numId="137">
    <w:abstractNumId w:val="252"/>
  </w:num>
  <w:num w:numId="138">
    <w:abstractNumId w:val="356"/>
  </w:num>
  <w:num w:numId="139">
    <w:abstractNumId w:val="347"/>
  </w:num>
  <w:num w:numId="140">
    <w:abstractNumId w:val="311"/>
  </w:num>
  <w:num w:numId="141">
    <w:abstractNumId w:val="244"/>
  </w:num>
  <w:num w:numId="142">
    <w:abstractNumId w:val="366"/>
  </w:num>
  <w:num w:numId="143">
    <w:abstractNumId w:val="170"/>
  </w:num>
  <w:num w:numId="144">
    <w:abstractNumId w:val="136"/>
  </w:num>
  <w:num w:numId="145">
    <w:abstractNumId w:val="134"/>
  </w:num>
  <w:num w:numId="146">
    <w:abstractNumId w:val="334"/>
  </w:num>
  <w:num w:numId="147">
    <w:abstractNumId w:val="116"/>
  </w:num>
  <w:num w:numId="148">
    <w:abstractNumId w:val="188"/>
  </w:num>
  <w:num w:numId="149">
    <w:abstractNumId w:val="58"/>
  </w:num>
  <w:num w:numId="150">
    <w:abstractNumId w:val="147"/>
  </w:num>
  <w:num w:numId="151">
    <w:abstractNumId w:val="370"/>
  </w:num>
  <w:num w:numId="152">
    <w:abstractNumId w:val="59"/>
  </w:num>
  <w:num w:numId="153">
    <w:abstractNumId w:val="162"/>
  </w:num>
  <w:num w:numId="154">
    <w:abstractNumId w:val="44"/>
  </w:num>
  <w:num w:numId="155">
    <w:abstractNumId w:val="145"/>
  </w:num>
  <w:num w:numId="156">
    <w:abstractNumId w:val="234"/>
  </w:num>
  <w:num w:numId="157">
    <w:abstractNumId w:val="62"/>
  </w:num>
  <w:num w:numId="158">
    <w:abstractNumId w:val="314"/>
  </w:num>
  <w:num w:numId="159">
    <w:abstractNumId w:val="241"/>
  </w:num>
  <w:num w:numId="160">
    <w:abstractNumId w:val="327"/>
  </w:num>
  <w:num w:numId="161">
    <w:abstractNumId w:val="33"/>
  </w:num>
  <w:num w:numId="162">
    <w:abstractNumId w:val="56"/>
  </w:num>
  <w:num w:numId="163">
    <w:abstractNumId w:val="246"/>
  </w:num>
  <w:num w:numId="164">
    <w:abstractNumId w:val="189"/>
  </w:num>
  <w:num w:numId="165">
    <w:abstractNumId w:val="222"/>
  </w:num>
  <w:num w:numId="166">
    <w:abstractNumId w:val="156"/>
  </w:num>
  <w:num w:numId="167">
    <w:abstractNumId w:val="109"/>
  </w:num>
  <w:num w:numId="168">
    <w:abstractNumId w:val="212"/>
  </w:num>
  <w:num w:numId="169">
    <w:abstractNumId w:val="151"/>
  </w:num>
  <w:num w:numId="170">
    <w:abstractNumId w:val="326"/>
  </w:num>
  <w:num w:numId="171">
    <w:abstractNumId w:val="321"/>
  </w:num>
  <w:num w:numId="172">
    <w:abstractNumId w:val="283"/>
  </w:num>
  <w:num w:numId="173">
    <w:abstractNumId w:val="353"/>
  </w:num>
  <w:num w:numId="174">
    <w:abstractNumId w:val="282"/>
  </w:num>
  <w:num w:numId="175">
    <w:abstractNumId w:val="243"/>
  </w:num>
  <w:num w:numId="176">
    <w:abstractNumId w:val="225"/>
  </w:num>
  <w:num w:numId="177">
    <w:abstractNumId w:val="310"/>
  </w:num>
  <w:num w:numId="178">
    <w:abstractNumId w:val="153"/>
  </w:num>
  <w:num w:numId="179">
    <w:abstractNumId w:val="100"/>
  </w:num>
  <w:num w:numId="180">
    <w:abstractNumId w:val="342"/>
  </w:num>
  <w:num w:numId="181">
    <w:abstractNumId w:val="302"/>
  </w:num>
  <w:num w:numId="182">
    <w:abstractNumId w:val="352"/>
  </w:num>
  <w:num w:numId="183">
    <w:abstractNumId w:val="124"/>
  </w:num>
  <w:num w:numId="184">
    <w:abstractNumId w:val="308"/>
  </w:num>
  <w:num w:numId="185">
    <w:abstractNumId w:val="1"/>
  </w:num>
  <w:num w:numId="186">
    <w:abstractNumId w:val="67"/>
  </w:num>
  <w:num w:numId="187">
    <w:abstractNumId w:val="119"/>
  </w:num>
  <w:num w:numId="188">
    <w:abstractNumId w:val="257"/>
  </w:num>
  <w:num w:numId="189">
    <w:abstractNumId w:val="15"/>
  </w:num>
  <w:num w:numId="190">
    <w:abstractNumId w:val="213"/>
  </w:num>
  <w:num w:numId="191">
    <w:abstractNumId w:val="66"/>
  </w:num>
  <w:num w:numId="192">
    <w:abstractNumId w:val="82"/>
  </w:num>
  <w:num w:numId="193">
    <w:abstractNumId w:val="95"/>
  </w:num>
  <w:num w:numId="194">
    <w:abstractNumId w:val="340"/>
  </w:num>
  <w:num w:numId="195">
    <w:abstractNumId w:val="214"/>
  </w:num>
  <w:num w:numId="196">
    <w:abstractNumId w:val="164"/>
  </w:num>
  <w:num w:numId="197">
    <w:abstractNumId w:val="78"/>
  </w:num>
  <w:num w:numId="198">
    <w:abstractNumId w:val="31"/>
  </w:num>
  <w:num w:numId="199">
    <w:abstractNumId w:val="101"/>
  </w:num>
  <w:num w:numId="200">
    <w:abstractNumId w:val="97"/>
  </w:num>
  <w:num w:numId="201">
    <w:abstractNumId w:val="346"/>
  </w:num>
  <w:num w:numId="202">
    <w:abstractNumId w:val="300"/>
  </w:num>
  <w:num w:numId="203">
    <w:abstractNumId w:val="143"/>
  </w:num>
  <w:num w:numId="204">
    <w:abstractNumId w:val="344"/>
  </w:num>
  <w:num w:numId="205">
    <w:abstractNumId w:val="220"/>
  </w:num>
  <w:num w:numId="206">
    <w:abstractNumId w:val="279"/>
  </w:num>
  <w:num w:numId="207">
    <w:abstractNumId w:val="84"/>
  </w:num>
  <w:num w:numId="208">
    <w:abstractNumId w:val="63"/>
  </w:num>
  <w:num w:numId="209">
    <w:abstractNumId w:val="175"/>
  </w:num>
  <w:num w:numId="210">
    <w:abstractNumId w:val="362"/>
  </w:num>
  <w:num w:numId="211">
    <w:abstractNumId w:val="341"/>
  </w:num>
  <w:num w:numId="212">
    <w:abstractNumId w:val="0"/>
  </w:num>
  <w:num w:numId="213">
    <w:abstractNumId w:val="183"/>
  </w:num>
  <w:num w:numId="214">
    <w:abstractNumId w:val="141"/>
  </w:num>
  <w:num w:numId="215">
    <w:abstractNumId w:val="135"/>
  </w:num>
  <w:num w:numId="216">
    <w:abstractNumId w:val="34"/>
  </w:num>
  <w:num w:numId="217">
    <w:abstractNumId w:val="76"/>
  </w:num>
  <w:num w:numId="218">
    <w:abstractNumId w:val="16"/>
  </w:num>
  <w:num w:numId="219">
    <w:abstractNumId w:val="242"/>
  </w:num>
  <w:num w:numId="220">
    <w:abstractNumId w:val="52"/>
  </w:num>
  <w:num w:numId="221">
    <w:abstractNumId w:val="139"/>
  </w:num>
  <w:num w:numId="222">
    <w:abstractNumId w:val="60"/>
  </w:num>
  <w:num w:numId="223">
    <w:abstractNumId w:val="206"/>
  </w:num>
  <w:num w:numId="224">
    <w:abstractNumId w:val="122"/>
  </w:num>
  <w:num w:numId="225">
    <w:abstractNumId w:val="221"/>
  </w:num>
  <w:num w:numId="226">
    <w:abstractNumId w:val="233"/>
  </w:num>
  <w:num w:numId="227">
    <w:abstractNumId w:val="270"/>
  </w:num>
  <w:num w:numId="228">
    <w:abstractNumId w:val="129"/>
  </w:num>
  <w:num w:numId="229">
    <w:abstractNumId w:val="239"/>
  </w:num>
  <w:num w:numId="230">
    <w:abstractNumId w:val="351"/>
  </w:num>
  <w:num w:numId="231">
    <w:abstractNumId w:val="269"/>
  </w:num>
  <w:num w:numId="232">
    <w:abstractNumId w:val="365"/>
  </w:num>
  <w:num w:numId="233">
    <w:abstractNumId w:val="158"/>
  </w:num>
  <w:num w:numId="234">
    <w:abstractNumId w:val="218"/>
  </w:num>
  <w:num w:numId="235">
    <w:abstractNumId w:val="38"/>
  </w:num>
  <w:num w:numId="236">
    <w:abstractNumId w:val="309"/>
  </w:num>
  <w:num w:numId="237">
    <w:abstractNumId w:val="45"/>
  </w:num>
  <w:num w:numId="238">
    <w:abstractNumId w:val="289"/>
  </w:num>
  <w:num w:numId="239">
    <w:abstractNumId w:val="265"/>
  </w:num>
  <w:num w:numId="240">
    <w:abstractNumId w:val="25"/>
  </w:num>
  <w:num w:numId="241">
    <w:abstractNumId w:val="290"/>
  </w:num>
  <w:num w:numId="242">
    <w:abstractNumId w:val="217"/>
  </w:num>
  <w:num w:numId="243">
    <w:abstractNumId w:val="194"/>
  </w:num>
  <w:num w:numId="244">
    <w:abstractNumId w:val="318"/>
  </w:num>
  <w:num w:numId="245">
    <w:abstractNumId w:val="295"/>
  </w:num>
  <w:num w:numId="246">
    <w:abstractNumId w:val="268"/>
  </w:num>
  <w:num w:numId="247">
    <w:abstractNumId w:val="46"/>
  </w:num>
  <w:num w:numId="248">
    <w:abstractNumId w:val="173"/>
  </w:num>
  <w:num w:numId="249">
    <w:abstractNumId w:val="108"/>
  </w:num>
  <w:num w:numId="250">
    <w:abstractNumId w:val="315"/>
  </w:num>
  <w:num w:numId="251">
    <w:abstractNumId w:val="361"/>
  </w:num>
  <w:num w:numId="252">
    <w:abstractNumId w:val="364"/>
  </w:num>
  <w:num w:numId="253">
    <w:abstractNumId w:val="19"/>
  </w:num>
  <w:num w:numId="254">
    <w:abstractNumId w:val="245"/>
  </w:num>
  <w:num w:numId="255">
    <w:abstractNumId w:val="267"/>
  </w:num>
  <w:num w:numId="256">
    <w:abstractNumId w:val="80"/>
  </w:num>
  <w:num w:numId="257">
    <w:abstractNumId w:val="115"/>
  </w:num>
  <w:num w:numId="258">
    <w:abstractNumId w:val="8"/>
  </w:num>
  <w:num w:numId="259">
    <w:abstractNumId w:val="193"/>
  </w:num>
  <w:num w:numId="260">
    <w:abstractNumId w:val="207"/>
  </w:num>
  <w:num w:numId="261">
    <w:abstractNumId w:val="348"/>
  </w:num>
  <w:num w:numId="262">
    <w:abstractNumId w:val="203"/>
  </w:num>
  <w:num w:numId="263">
    <w:abstractNumId w:val="296"/>
  </w:num>
  <w:num w:numId="264">
    <w:abstractNumId w:val="51"/>
  </w:num>
  <w:num w:numId="265">
    <w:abstractNumId w:val="324"/>
  </w:num>
  <w:num w:numId="266">
    <w:abstractNumId w:val="48"/>
  </w:num>
  <w:num w:numId="267">
    <w:abstractNumId w:val="200"/>
  </w:num>
  <w:num w:numId="268">
    <w:abstractNumId w:val="319"/>
  </w:num>
  <w:num w:numId="269">
    <w:abstractNumId w:val="2"/>
  </w:num>
  <w:num w:numId="270">
    <w:abstractNumId w:val="142"/>
  </w:num>
  <w:num w:numId="271">
    <w:abstractNumId w:val="184"/>
  </w:num>
  <w:num w:numId="272">
    <w:abstractNumId w:val="70"/>
  </w:num>
  <w:num w:numId="273">
    <w:abstractNumId w:val="3"/>
  </w:num>
  <w:num w:numId="274">
    <w:abstractNumId w:val="219"/>
  </w:num>
  <w:num w:numId="275">
    <w:abstractNumId w:val="138"/>
  </w:num>
  <w:num w:numId="276">
    <w:abstractNumId w:val="126"/>
  </w:num>
  <w:num w:numId="277">
    <w:abstractNumId w:val="272"/>
  </w:num>
  <w:num w:numId="278">
    <w:abstractNumId w:val="298"/>
  </w:num>
  <w:num w:numId="279">
    <w:abstractNumId w:val="209"/>
  </w:num>
  <w:num w:numId="280">
    <w:abstractNumId w:val="228"/>
  </w:num>
  <w:num w:numId="281">
    <w:abstractNumId w:val="294"/>
  </w:num>
  <w:num w:numId="282">
    <w:abstractNumId w:val="163"/>
  </w:num>
  <w:num w:numId="283">
    <w:abstractNumId w:val="337"/>
  </w:num>
  <w:num w:numId="284">
    <w:abstractNumId w:val="127"/>
  </w:num>
  <w:num w:numId="285">
    <w:abstractNumId w:val="231"/>
  </w:num>
  <w:num w:numId="286">
    <w:abstractNumId w:val="146"/>
  </w:num>
  <w:num w:numId="287">
    <w:abstractNumId w:val="299"/>
  </w:num>
  <w:num w:numId="288">
    <w:abstractNumId w:val="339"/>
  </w:num>
  <w:num w:numId="289">
    <w:abstractNumId w:val="81"/>
  </w:num>
  <w:num w:numId="290">
    <w:abstractNumId w:val="65"/>
  </w:num>
  <w:num w:numId="291">
    <w:abstractNumId w:val="86"/>
  </w:num>
  <w:num w:numId="292">
    <w:abstractNumId w:val="255"/>
  </w:num>
  <w:num w:numId="293">
    <w:abstractNumId w:val="312"/>
  </w:num>
  <w:num w:numId="294">
    <w:abstractNumId w:val="157"/>
  </w:num>
  <w:num w:numId="295">
    <w:abstractNumId w:val="331"/>
  </w:num>
  <w:num w:numId="296">
    <w:abstractNumId w:val="271"/>
  </w:num>
  <w:num w:numId="297">
    <w:abstractNumId w:val="90"/>
  </w:num>
  <w:num w:numId="298">
    <w:abstractNumId w:val="40"/>
  </w:num>
  <w:num w:numId="299">
    <w:abstractNumId w:val="205"/>
  </w:num>
  <w:num w:numId="300">
    <w:abstractNumId w:val="284"/>
  </w:num>
  <w:num w:numId="301">
    <w:abstractNumId w:val="75"/>
  </w:num>
  <w:num w:numId="302">
    <w:abstractNumId w:val="332"/>
  </w:num>
  <w:num w:numId="303">
    <w:abstractNumId w:val="26"/>
  </w:num>
  <w:num w:numId="304">
    <w:abstractNumId w:val="313"/>
  </w:num>
  <w:num w:numId="305">
    <w:abstractNumId w:val="198"/>
  </w:num>
  <w:num w:numId="306">
    <w:abstractNumId w:val="113"/>
  </w:num>
  <w:num w:numId="307">
    <w:abstractNumId w:val="278"/>
  </w:num>
  <w:num w:numId="308">
    <w:abstractNumId w:val="53"/>
  </w:num>
  <w:num w:numId="309">
    <w:abstractNumId w:val="88"/>
  </w:num>
  <w:num w:numId="310">
    <w:abstractNumId w:val="223"/>
  </w:num>
  <w:num w:numId="311">
    <w:abstractNumId w:val="329"/>
  </w:num>
  <w:num w:numId="312">
    <w:abstractNumId w:val="154"/>
  </w:num>
  <w:num w:numId="313">
    <w:abstractNumId w:val="328"/>
  </w:num>
  <w:num w:numId="314">
    <w:abstractNumId w:val="196"/>
  </w:num>
  <w:num w:numId="315">
    <w:abstractNumId w:val="160"/>
  </w:num>
  <w:num w:numId="316">
    <w:abstractNumId w:val="73"/>
  </w:num>
  <w:num w:numId="317">
    <w:abstractNumId w:val="106"/>
  </w:num>
  <w:num w:numId="318">
    <w:abstractNumId w:val="171"/>
  </w:num>
  <w:num w:numId="319">
    <w:abstractNumId w:val="288"/>
  </w:num>
  <w:num w:numId="320">
    <w:abstractNumId w:val="247"/>
  </w:num>
  <w:num w:numId="321">
    <w:abstractNumId w:val="293"/>
  </w:num>
  <w:num w:numId="322">
    <w:abstractNumId w:val="117"/>
  </w:num>
  <w:num w:numId="323">
    <w:abstractNumId w:val="264"/>
  </w:num>
  <w:num w:numId="324">
    <w:abstractNumId w:val="287"/>
  </w:num>
  <w:num w:numId="325">
    <w:abstractNumId w:val="358"/>
  </w:num>
  <w:num w:numId="326">
    <w:abstractNumId w:val="303"/>
  </w:num>
  <w:num w:numId="327">
    <w:abstractNumId w:val="169"/>
  </w:num>
  <w:num w:numId="328">
    <w:abstractNumId w:val="181"/>
  </w:num>
  <w:num w:numId="329">
    <w:abstractNumId w:val="333"/>
  </w:num>
  <w:num w:numId="330">
    <w:abstractNumId w:val="37"/>
  </w:num>
  <w:num w:numId="331">
    <w:abstractNumId w:val="24"/>
  </w:num>
  <w:num w:numId="332">
    <w:abstractNumId w:val="36"/>
  </w:num>
  <w:num w:numId="333">
    <w:abstractNumId w:val="23"/>
  </w:num>
  <w:num w:numId="334">
    <w:abstractNumId w:val="226"/>
  </w:num>
  <w:num w:numId="335">
    <w:abstractNumId w:val="238"/>
  </w:num>
  <w:num w:numId="336">
    <w:abstractNumId w:val="204"/>
  </w:num>
  <w:num w:numId="337">
    <w:abstractNumId w:val="103"/>
  </w:num>
  <w:num w:numId="338">
    <w:abstractNumId w:val="274"/>
  </w:num>
  <w:num w:numId="339">
    <w:abstractNumId w:val="281"/>
  </w:num>
  <w:num w:numId="340">
    <w:abstractNumId w:val="55"/>
  </w:num>
  <w:num w:numId="341">
    <w:abstractNumId w:val="355"/>
  </w:num>
  <w:num w:numId="342">
    <w:abstractNumId w:val="35"/>
  </w:num>
  <w:num w:numId="343">
    <w:abstractNumId w:val="182"/>
  </w:num>
  <w:num w:numId="344">
    <w:abstractNumId w:val="320"/>
  </w:num>
  <w:num w:numId="345">
    <w:abstractNumId w:val="30"/>
  </w:num>
  <w:num w:numId="346">
    <w:abstractNumId w:val="148"/>
  </w:num>
  <w:num w:numId="347">
    <w:abstractNumId w:val="176"/>
  </w:num>
  <w:num w:numId="348">
    <w:abstractNumId w:val="114"/>
  </w:num>
  <w:num w:numId="349">
    <w:abstractNumId w:val="89"/>
  </w:num>
  <w:num w:numId="350">
    <w:abstractNumId w:val="74"/>
  </w:num>
  <w:num w:numId="351">
    <w:abstractNumId w:val="343"/>
  </w:num>
  <w:num w:numId="352">
    <w:abstractNumId w:val="50"/>
  </w:num>
  <w:num w:numId="353">
    <w:abstractNumId w:val="13"/>
  </w:num>
  <w:num w:numId="354">
    <w:abstractNumId w:val="338"/>
  </w:num>
  <w:num w:numId="355">
    <w:abstractNumId w:val="350"/>
  </w:num>
  <w:num w:numId="356">
    <w:abstractNumId w:val="325"/>
  </w:num>
  <w:num w:numId="357">
    <w:abstractNumId w:val="68"/>
  </w:num>
  <w:num w:numId="358">
    <w:abstractNumId w:val="307"/>
  </w:num>
  <w:num w:numId="359">
    <w:abstractNumId w:val="304"/>
  </w:num>
  <w:num w:numId="360">
    <w:abstractNumId w:val="322"/>
  </w:num>
  <w:num w:numId="361">
    <w:abstractNumId w:val="306"/>
  </w:num>
  <w:num w:numId="362">
    <w:abstractNumId w:val="9"/>
  </w:num>
  <w:num w:numId="363">
    <w:abstractNumId w:val="93"/>
  </w:num>
  <w:num w:numId="364">
    <w:abstractNumId w:val="235"/>
  </w:num>
  <w:num w:numId="365">
    <w:abstractNumId w:val="167"/>
  </w:num>
  <w:num w:numId="366">
    <w:abstractNumId w:val="335"/>
  </w:num>
  <w:num w:numId="367">
    <w:abstractNumId w:val="286"/>
  </w:num>
  <w:num w:numId="368">
    <w:abstractNumId w:val="199"/>
  </w:num>
  <w:num w:numId="369">
    <w:abstractNumId w:val="54"/>
  </w:num>
  <w:num w:numId="370">
    <w:abstractNumId w:val="72"/>
  </w:num>
  <w:num w:numId="371">
    <w:abstractNumId w:val="22"/>
  </w:num>
  <w:num w:numId="372">
    <w:abstractNumId w:val="149"/>
  </w:num>
  <w:numIdMacAtCleanup w:val="3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B6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7EA"/>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28B3"/>
    <w:rsid w:val="000C4DDC"/>
    <w:rsid w:val="000C529E"/>
    <w:rsid w:val="000C7846"/>
    <w:rsid w:val="000C7ACC"/>
    <w:rsid w:val="000D09D7"/>
    <w:rsid w:val="000D1C84"/>
    <w:rsid w:val="000D1CB2"/>
    <w:rsid w:val="000D5F3D"/>
    <w:rsid w:val="000E20C9"/>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09AB"/>
    <w:rsid w:val="00111395"/>
    <w:rsid w:val="00111FAA"/>
    <w:rsid w:val="00112DE0"/>
    <w:rsid w:val="001136CF"/>
    <w:rsid w:val="001136F6"/>
    <w:rsid w:val="00115B0D"/>
    <w:rsid w:val="00115F52"/>
    <w:rsid w:val="00117493"/>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578"/>
    <w:rsid w:val="00232EA4"/>
    <w:rsid w:val="00234266"/>
    <w:rsid w:val="0023786D"/>
    <w:rsid w:val="00237907"/>
    <w:rsid w:val="00241255"/>
    <w:rsid w:val="002439D3"/>
    <w:rsid w:val="00245A1E"/>
    <w:rsid w:val="00245D55"/>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587"/>
    <w:rsid w:val="00285AAE"/>
    <w:rsid w:val="00285D8C"/>
    <w:rsid w:val="00290345"/>
    <w:rsid w:val="002903F6"/>
    <w:rsid w:val="00290B9F"/>
    <w:rsid w:val="0029629B"/>
    <w:rsid w:val="002969FB"/>
    <w:rsid w:val="00297475"/>
    <w:rsid w:val="00297512"/>
    <w:rsid w:val="002A0886"/>
    <w:rsid w:val="002A0AE5"/>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9A0"/>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5A1F"/>
    <w:rsid w:val="00346D4B"/>
    <w:rsid w:val="0034711A"/>
    <w:rsid w:val="00347379"/>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B5A"/>
    <w:rsid w:val="003B4F1B"/>
    <w:rsid w:val="003B55A8"/>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073"/>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0871"/>
    <w:rsid w:val="00481ABC"/>
    <w:rsid w:val="00482191"/>
    <w:rsid w:val="00482202"/>
    <w:rsid w:val="00483554"/>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2B9"/>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68A"/>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0788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4D4"/>
    <w:rsid w:val="00535E21"/>
    <w:rsid w:val="00540E7C"/>
    <w:rsid w:val="0054121F"/>
    <w:rsid w:val="005418F5"/>
    <w:rsid w:val="00544FB3"/>
    <w:rsid w:val="005460F3"/>
    <w:rsid w:val="0055024B"/>
    <w:rsid w:val="00550FEB"/>
    <w:rsid w:val="005524E8"/>
    <w:rsid w:val="0055277C"/>
    <w:rsid w:val="0055483C"/>
    <w:rsid w:val="00555C77"/>
    <w:rsid w:val="00556440"/>
    <w:rsid w:val="005575B2"/>
    <w:rsid w:val="005575DB"/>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369"/>
    <w:rsid w:val="005F7C5A"/>
    <w:rsid w:val="00601071"/>
    <w:rsid w:val="0060136E"/>
    <w:rsid w:val="00601C0B"/>
    <w:rsid w:val="00604000"/>
    <w:rsid w:val="00604335"/>
    <w:rsid w:val="00604491"/>
    <w:rsid w:val="00605CCE"/>
    <w:rsid w:val="00606EF7"/>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2E3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218"/>
    <w:rsid w:val="006A48D8"/>
    <w:rsid w:val="006A4AF0"/>
    <w:rsid w:val="006A5589"/>
    <w:rsid w:val="006A61AA"/>
    <w:rsid w:val="006A6568"/>
    <w:rsid w:val="006A68FD"/>
    <w:rsid w:val="006A6ABA"/>
    <w:rsid w:val="006A6ACD"/>
    <w:rsid w:val="006B045F"/>
    <w:rsid w:val="006B1586"/>
    <w:rsid w:val="006B1AD9"/>
    <w:rsid w:val="006B2587"/>
    <w:rsid w:val="006B3ADF"/>
    <w:rsid w:val="006B4AD4"/>
    <w:rsid w:val="006B5340"/>
    <w:rsid w:val="006B5658"/>
    <w:rsid w:val="006B7F0E"/>
    <w:rsid w:val="006C05D7"/>
    <w:rsid w:val="006C0ABC"/>
    <w:rsid w:val="006C153C"/>
    <w:rsid w:val="006C2301"/>
    <w:rsid w:val="006C2850"/>
    <w:rsid w:val="006C314B"/>
    <w:rsid w:val="006C360B"/>
    <w:rsid w:val="006C5EA1"/>
    <w:rsid w:val="006C62D7"/>
    <w:rsid w:val="006C79DE"/>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73C"/>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301"/>
    <w:rsid w:val="00723E83"/>
    <w:rsid w:val="00725BB0"/>
    <w:rsid w:val="0073051B"/>
    <w:rsid w:val="0073257D"/>
    <w:rsid w:val="00733A13"/>
    <w:rsid w:val="00733C95"/>
    <w:rsid w:val="007343C3"/>
    <w:rsid w:val="00734BCA"/>
    <w:rsid w:val="00736117"/>
    <w:rsid w:val="007369A5"/>
    <w:rsid w:val="00740F66"/>
    <w:rsid w:val="00741100"/>
    <w:rsid w:val="007420B8"/>
    <w:rsid w:val="0074471B"/>
    <w:rsid w:val="00745FA5"/>
    <w:rsid w:val="00747013"/>
    <w:rsid w:val="0075230F"/>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6D89"/>
    <w:rsid w:val="00877710"/>
    <w:rsid w:val="008779A6"/>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D600F"/>
    <w:rsid w:val="008E05DF"/>
    <w:rsid w:val="008E089B"/>
    <w:rsid w:val="008E2862"/>
    <w:rsid w:val="008E2E19"/>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441C"/>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63F3"/>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0CC2"/>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6EBD"/>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0D7"/>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0D5B"/>
    <w:rsid w:val="00AE1D16"/>
    <w:rsid w:val="00AE2E61"/>
    <w:rsid w:val="00AE33AE"/>
    <w:rsid w:val="00AE53C3"/>
    <w:rsid w:val="00AE5401"/>
    <w:rsid w:val="00AE5D1B"/>
    <w:rsid w:val="00AF186C"/>
    <w:rsid w:val="00AF2AD3"/>
    <w:rsid w:val="00AF3209"/>
    <w:rsid w:val="00AF3A91"/>
    <w:rsid w:val="00AF4452"/>
    <w:rsid w:val="00AF485E"/>
    <w:rsid w:val="00AF4952"/>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17D2B"/>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3DBF"/>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927"/>
    <w:rsid w:val="00CA1D1F"/>
    <w:rsid w:val="00CA2937"/>
    <w:rsid w:val="00CA50CE"/>
    <w:rsid w:val="00CA6B7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29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1D34"/>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64AC"/>
    <w:rsid w:val="00E074A0"/>
    <w:rsid w:val="00E133BA"/>
    <w:rsid w:val="00E1476C"/>
    <w:rsid w:val="00E14B3C"/>
    <w:rsid w:val="00E1609D"/>
    <w:rsid w:val="00E1787D"/>
    <w:rsid w:val="00E209D6"/>
    <w:rsid w:val="00E2153B"/>
    <w:rsid w:val="00E21673"/>
    <w:rsid w:val="00E217B5"/>
    <w:rsid w:val="00E223A4"/>
    <w:rsid w:val="00E223AD"/>
    <w:rsid w:val="00E232A0"/>
    <w:rsid w:val="00E24042"/>
    <w:rsid w:val="00E30619"/>
    <w:rsid w:val="00E31DBE"/>
    <w:rsid w:val="00E32207"/>
    <w:rsid w:val="00E33AB1"/>
    <w:rsid w:val="00E3685B"/>
    <w:rsid w:val="00E36E46"/>
    <w:rsid w:val="00E37043"/>
    <w:rsid w:val="00E378D8"/>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3A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89C"/>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2C426-ECC7-4E09-A785-E5618B0D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5677</TotalTime>
  <Pages>114</Pages>
  <Words>10720</Words>
  <Characters>61104</Characters>
  <Application>Microsoft Office Word</Application>
  <DocSecurity>0</DocSecurity>
  <Lines>509</Lines>
  <Paragraphs>143</Paragraphs>
  <ScaleCrop>false</ScaleCrop>
  <Company/>
  <LinksUpToDate>false</LinksUpToDate>
  <CharactersWithSpaces>71681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2481</cp:revision>
  <dcterms:created xsi:type="dcterms:W3CDTF">2020-06-27T08:27:00Z</dcterms:created>
  <dcterms:modified xsi:type="dcterms:W3CDTF">2020-07-15T11:02:00Z</dcterms:modified>
</cp:coreProperties>
</file>