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Arial" w:hAnsi="Arial"/>
        </w:rPr>
      </w:pPr>
      <w:r>
        <w:rPr>
          <w:rFonts w:ascii="Arial" w:hAnsi="Arial"/>
        </w:rPr>
        <w:t>Diario de Trabajo – Proyecto HTML y CSS:  “Caldas de Reis”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Nombre del alumno: Lafuente Espino Joaquín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Curso / Módulo: Lenguajes de marcas en entornos web – UD04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Fecha de entrega: 28 de abril de 2025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1. Descripción del proyecto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Este proyecto consiste en la creación de un sitio web estático utilizando HTML y CSS, centrado en un destino turístico real: Caldas de Reis, en la provincia de Pontevedra, Galicia. El objetivo es aplicar conocimientos adquiridos sobre estructura HTML semántica, estilos CSS externos, formularios y navegación web entre múltiples páginas.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2. Objetivo y temática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He elegido como temática el municipio de Caldas de Reis por su valor natural, histórico y cultural. Se trata de una miniweb informativa para turistas potenciales, estructurada en tres páginas:</w:t>
        <w:br/>
        <w:t>- Inicio (presentación general)</w:t>
        <w:br/>
        <w:t>- Historia (patrimonio cultural)</w:t>
        <w:br/>
        <w:t>- Contacto (formulario de reserva y ubicación).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3. Decisiones de diseño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Colores:</w:t>
      </w:r>
      <w:r>
        <w:rPr>
          <w:rFonts w:ascii="Arial" w:hAnsi="Arial"/>
        </w:rPr>
        <w:t xml:space="preserve"> Utilicé tonos turquesa y blanco para transmitir tranquilidad y frescura.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Tipografía:</w:t>
      </w:r>
      <w:r>
        <w:rPr>
          <w:rFonts w:ascii="Arial" w:hAnsi="Arial"/>
        </w:rPr>
        <w:t xml:space="preserve"> Elegí "Cinzel" para los títulos (por su estilo histórico) y "Arial" para los textos por su claridad.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Estructura de la web: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Arial" w:hAnsi="Arial"/>
        </w:rPr>
        <w:t xml:space="preserve">Un </w:t>
      </w:r>
      <w:r>
        <w:rPr>
          <w:rStyle w:val="Textooriginal"/>
          <w:rFonts w:ascii="Arial" w:hAnsi="Arial"/>
        </w:rPr>
        <w:t>header</w:t>
      </w:r>
      <w:r>
        <w:rPr>
          <w:rFonts w:ascii="Arial" w:hAnsi="Arial"/>
        </w:rPr>
        <w:t xml:space="preserve"> con escudo, título y navegación.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Arial" w:hAnsi="Arial"/>
        </w:rPr>
        <w:t>Secciones bien diferenciadas (</w:t>
      </w:r>
      <w:r>
        <w:rPr>
          <w:rStyle w:val="Textooriginal"/>
          <w:rFonts w:ascii="Arial" w:hAnsi="Arial"/>
        </w:rPr>
        <w:t>&lt;section&gt;</w:t>
      </w:r>
      <w:r>
        <w:rPr>
          <w:rFonts w:ascii="Arial" w:hAnsi="Arial"/>
        </w:rPr>
        <w:t xml:space="preserve">) dentro de </w:t>
      </w:r>
      <w:r>
        <w:rPr>
          <w:rStyle w:val="Textooriginal"/>
          <w:rFonts w:ascii="Arial" w:hAnsi="Arial"/>
        </w:rPr>
        <w:t>&lt;main&gt;</w:t>
      </w:r>
      <w:r>
        <w:rPr>
          <w:rFonts w:ascii="Arial" w:hAnsi="Arial"/>
        </w:rPr>
        <w:t>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Arial" w:hAnsi="Arial"/>
        </w:rPr>
        <w:t xml:space="preserve">Un </w:t>
      </w:r>
      <w:r>
        <w:rPr>
          <w:rStyle w:val="Textooriginal"/>
          <w:rFonts w:ascii="Arial" w:hAnsi="Arial"/>
        </w:rPr>
        <w:t>footer</w:t>
      </w:r>
      <w:r>
        <w:rPr>
          <w:rFonts w:ascii="Arial" w:hAnsi="Arial"/>
        </w:rPr>
        <w:t xml:space="preserve"> sencillo y unificado para todas las páginas.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Responsive:</w:t>
      </w:r>
      <w:r>
        <w:rPr>
          <w:rFonts w:ascii="Arial" w:hAnsi="Arial"/>
        </w:rPr>
        <w:t xml:space="preserve"> Se aplicaron reglas para que la web sea visualizable también en dispositivos móviles.</w:t>
      </w:r>
    </w:p>
    <w:p>
      <w:pPr>
        <w:pStyle w:val="BodyText"/>
        <w:numPr>
          <w:ilvl w:val="0"/>
          <w:numId w:val="0"/>
        </w:numPr>
        <w:ind w:hanging="0" w:left="0"/>
        <w:rPr>
          <w:rFonts w:ascii="Arial" w:hAnsi="Arial"/>
        </w:rPr>
      </w:pPr>
      <w:r>
        <w:rPr/>
      </w:r>
    </w:p>
    <w:p>
      <w:pPr>
        <w:pStyle w:val="Heading1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4. Dificultades encontradas y soluciones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9"/>
        </w:numPr>
        <w:rPr/>
      </w:pPr>
      <w:r>
        <w:rPr>
          <w:rStyle w:val="Strong"/>
          <w:rFonts w:ascii="Arial" w:hAnsi="Arial"/>
        </w:rPr>
        <w:t>Alineación de título y navegación:</w:t>
      </w:r>
      <w:r>
        <w:rPr>
          <w:rFonts w:ascii="Arial" w:hAnsi="Arial"/>
        </w:rPr>
        <w:br/>
        <w:tab/>
        <w:t xml:space="preserve">Solución: Agrupé los elementos dentro de un </w:t>
      </w:r>
      <w:r>
        <w:rPr>
          <w:rStyle w:val="Textooriginal"/>
          <w:rFonts w:ascii="Arial" w:hAnsi="Arial"/>
        </w:rPr>
        <w:t>div</w:t>
      </w:r>
      <w:r>
        <w:rPr>
          <w:rFonts w:ascii="Arial" w:hAnsi="Arial"/>
        </w:rPr>
        <w:t xml:space="preserve"> con flexbox y ajusté márgenes.</w:t>
      </w:r>
    </w:p>
    <w:p>
      <w:pPr>
        <w:pStyle w:val="BodyText"/>
        <w:numPr>
          <w:ilvl w:val="0"/>
          <w:numId w:val="9"/>
        </w:numPr>
        <w:rPr/>
      </w:pPr>
      <w:r>
        <w:rPr>
          <w:rStyle w:val="Strong"/>
          <w:rFonts w:ascii="Arial" w:hAnsi="Arial"/>
        </w:rPr>
        <w:t>Scroll horizontal en móviles:</w:t>
      </w:r>
      <w:r>
        <w:rPr>
          <w:rFonts w:ascii="Arial" w:hAnsi="Arial"/>
        </w:rPr>
        <w:br/>
        <w:t xml:space="preserve">Solución: Añadí </w:t>
      </w:r>
      <w:r>
        <w:rPr>
          <w:rStyle w:val="Textooriginal"/>
          <w:rFonts w:ascii="Arial" w:hAnsi="Arial"/>
        </w:rPr>
        <w:t>overflow-x: hidden</w:t>
      </w:r>
      <w:r>
        <w:rPr>
          <w:rFonts w:ascii="Arial" w:hAnsi="Arial"/>
        </w:rPr>
        <w:t xml:space="preserve"> en </w:t>
      </w:r>
      <w:r>
        <w:rPr>
          <w:rStyle w:val="Textooriginal"/>
          <w:rFonts w:ascii="Arial" w:hAnsi="Arial"/>
        </w:rPr>
        <w:t>html, body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9"/>
        </w:numPr>
        <w:rPr/>
      </w:pPr>
      <w:r>
        <w:rPr>
          <w:rStyle w:val="Strong"/>
          <w:rFonts w:ascii="Arial" w:hAnsi="Arial"/>
        </w:rPr>
        <w:t>Mostrar imágenes al hacer clic en "Qué visitar":</w:t>
      </w:r>
      <w:r>
        <w:rPr>
          <w:rFonts w:ascii="Arial" w:hAnsi="Arial"/>
        </w:rPr>
        <w:br/>
        <w:t>Solución: Utilicé un pequeño script de JavaScript muy sencillo para alternar las imágenes.</w:t>
      </w:r>
    </w:p>
    <w:p>
      <w:pPr>
        <w:pStyle w:val="Normal"/>
        <w:numPr>
          <w:ilvl w:val="0"/>
          <w:numId w:val="9"/>
        </w:numPr>
        <w:rPr/>
      </w:pPr>
      <w:r>
        <w:rPr>
          <w:rStyle w:val="Strong"/>
          <w:rFonts w:ascii="Arial" w:hAnsi="Arial"/>
        </w:rPr>
        <w:t>Footer sobre contenido:</w:t>
      </w:r>
      <w:r>
        <w:rPr>
          <w:rFonts w:ascii="Arial" w:hAnsi="Arial"/>
        </w:rPr>
        <w:br/>
        <w:t>Solución: Ajusté márgenes y padding para dejar espacio suficiente en la parte inferior.</w:t>
      </w:r>
    </w:p>
    <w:p>
      <w:pPr>
        <w:pStyle w:val="Normal"/>
        <w:numPr>
          <w:ilvl w:val="0"/>
          <w:numId w:val="0"/>
        </w:numPr>
        <w:ind w:hanging="0" w:left="720"/>
        <w:rPr>
          <w:rFonts w:ascii="Arial" w:hAnsi="Arial"/>
        </w:rPr>
      </w:pPr>
      <w:r>
        <w:rPr/>
      </w:r>
    </w:p>
    <w:p>
      <w:pPr>
        <w:pStyle w:val="Heading1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5. Recursos utilizados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Arial" w:hAnsi="Arial"/>
        </w:rPr>
        <w:t xml:space="preserve">Documentación de </w:t>
      </w:r>
      <w:r>
        <w:rPr>
          <w:rStyle w:val="Strong"/>
          <w:rFonts w:ascii="Arial" w:hAnsi="Arial"/>
        </w:rPr>
        <w:t>W3Schools,</w:t>
      </w:r>
      <w:r>
        <w:rPr>
          <w:rFonts w:ascii="Arial" w:hAnsi="Arial"/>
        </w:rPr>
        <w:t xml:space="preserve"> </w:t>
      </w:r>
      <w:r>
        <w:rPr>
          <w:rStyle w:val="Strong"/>
          <w:rFonts w:ascii="Arial" w:hAnsi="Arial"/>
        </w:rPr>
        <w:t>MDN Web Docs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y </w:t>
      </w:r>
      <w:r>
        <w:rPr>
          <w:rFonts w:ascii="Arial" w:hAnsi="Arial"/>
          <w:b/>
          <w:bCs/>
        </w:rPr>
        <w:t>Chatgpt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 consultas de HTML y CSS.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Arial" w:hAnsi="Arial"/>
        </w:rPr>
        <w:t xml:space="preserve">Banco de imágenes libres de derechos como </w:t>
      </w:r>
      <w:r>
        <w:rPr>
          <w:rStyle w:val="Strong"/>
          <w:rFonts w:ascii="Arial" w:hAnsi="Arial"/>
        </w:rPr>
        <w:t>Unsplash</w:t>
      </w:r>
      <w:r>
        <w:rPr>
          <w:rFonts w:ascii="Arial" w:hAnsi="Arial"/>
        </w:rPr>
        <w:t xml:space="preserve"> y </w:t>
      </w:r>
      <w:r>
        <w:rPr>
          <w:rStyle w:val="Strong"/>
          <w:rFonts w:ascii="Arial" w:hAnsi="Arial"/>
        </w:rPr>
        <w:t>Wikipedia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Arial" w:hAnsi="Arial"/>
        </w:rPr>
        <w:t xml:space="preserve">Fuente </w:t>
      </w:r>
      <w:r>
        <w:rPr>
          <w:rStyle w:val="Strong"/>
          <w:rFonts w:ascii="Arial" w:hAnsi="Arial"/>
        </w:rPr>
        <w:t>Cinzel</w:t>
      </w:r>
      <w:r>
        <w:rPr>
          <w:rFonts w:ascii="Arial" w:hAnsi="Arial"/>
        </w:rPr>
        <w:t xml:space="preserve"> descargada de Google Fonts.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Código propio desarrollado para estructura y diseño.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Heading1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6. Organización del proyecto</w:t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├── </w:t>
      </w:r>
      <w:r>
        <w:rPr>
          <w:rFonts w:ascii="Arial" w:hAnsi="Arial"/>
        </w:rPr>
        <w:t>index.html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├── </w:t>
      </w:r>
      <w:r>
        <w:rPr>
          <w:rFonts w:ascii="Arial" w:hAnsi="Arial"/>
        </w:rPr>
        <w:t>historia.html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├── </w:t>
      </w:r>
      <w:r>
        <w:rPr>
          <w:rFonts w:ascii="Arial" w:hAnsi="Arial"/>
        </w:rPr>
        <w:t>contacto.html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├── </w:t>
      </w:r>
      <w:r>
        <w:rPr>
          <w:rFonts w:ascii="Arial" w:hAnsi="Arial"/>
        </w:rPr>
        <w:t>assets/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├── </w:t>
      </w:r>
      <w:r>
        <w:rPr>
          <w:rFonts w:ascii="Arial" w:hAnsi="Arial"/>
        </w:rPr>
        <w:t>style.css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├── </w:t>
      </w:r>
      <w:r>
        <w:rPr>
          <w:rFonts w:ascii="Arial" w:hAnsi="Arial"/>
        </w:rPr>
        <w:t>imagenes/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│   ├── </w:t>
      </w:r>
      <w:r>
        <w:rPr>
          <w:rFonts w:ascii="Arial" w:hAnsi="Arial"/>
        </w:rPr>
        <w:t>Caldas_de_Reis.svg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│   ├── </w:t>
      </w:r>
      <w:r>
        <w:rPr>
          <w:rFonts w:ascii="Arial" w:hAnsi="Arial"/>
        </w:rPr>
        <w:t>balneario.jpg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│   ├── </w:t>
      </w:r>
      <w:r>
        <w:rPr>
          <w:rFonts w:ascii="Arial" w:hAnsi="Arial"/>
        </w:rPr>
        <w:t>carballeira.jpg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│   ├── </w:t>
      </w:r>
      <w:r>
        <w:rPr>
          <w:rFonts w:ascii="Arial" w:hAnsi="Arial"/>
        </w:rPr>
        <w:t>cascada-de-segade.jpg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│   ├── </w:t>
      </w:r>
      <w:r>
        <w:rPr>
          <w:rFonts w:ascii="Arial" w:hAnsi="Arial"/>
        </w:rPr>
        <w:t>santo-tomas.jpeg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│   ├── </w:t>
      </w:r>
      <w:r>
        <w:rPr>
          <w:rFonts w:ascii="Arial" w:hAnsi="Arial"/>
        </w:rPr>
        <w:t>puente_bermaña.jpg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│   ├── </w:t>
      </w:r>
      <w:r>
        <w:rPr>
          <w:rFonts w:ascii="Arial" w:hAnsi="Arial"/>
        </w:rPr>
        <w:t>burgas.webp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│   ├── </w:t>
      </w:r>
      <w:r>
        <w:rPr>
          <w:rFonts w:ascii="Arial" w:hAnsi="Arial"/>
        </w:rPr>
        <w:t>default.webp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├── </w:t>
      </w:r>
      <w:r>
        <w:rPr>
          <w:rFonts w:ascii="Arial" w:hAnsi="Arial"/>
        </w:rPr>
        <w:t>fonts/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│   │   └── </w:t>
      </w:r>
      <w:r>
        <w:rPr>
          <w:rFonts w:ascii="Arial" w:hAnsi="Arial"/>
        </w:rPr>
        <w:t>Cinzel-VariableFont_wght.ttf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  <w:t>7. Valoración personal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>Este trabajo me ha permitido poner en práctica de forma creativa los conocimientos de HTML y CSS, especialmente en cuanto a diseño estructurado, jerarquía visual, semántica web y uso del modelo de caja. Me ha resultado muy útil aprender a crear formularios y dar estilo a todos los elementos desde una hoja externa.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LibreOffice/24.2.4.2$Windows_X86_64 LibreOffice_project/51a6219feb6075d9a4c46691dcfe0cd9c4fff3c2</Application>
  <AppVersion>15.0000</AppVersion>
  <Pages>3</Pages>
  <Words>452</Words>
  <Characters>2428</Characters>
  <CharactersWithSpaces>2864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2025-04-26T00:16:12Z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