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259" w14:textId="77777777" w:rsidR="002A7E12" w:rsidRDefault="00000000" w:rsidP="0058689E">
      <w:pPr>
        <w:suppressAutoHyphens/>
        <w:topLinePunct/>
        <w:spacing w:line="240" w:lineRule="auto"/>
        <w:jc w:val="center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資料科學實務</w:t>
      </w:r>
    </w:p>
    <w:p w14:paraId="1555E25A" w14:textId="77777777" w:rsidR="002A7E12" w:rsidRDefault="00000000" w:rsidP="0058689E">
      <w:pPr>
        <w:suppressAutoHyphens/>
        <w:topLinePunct/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(Data Science Practice)</w:t>
      </w:r>
    </w:p>
    <w:tbl>
      <w:tblPr>
        <w:tblStyle w:val="a5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A7E12" w14:paraId="1555E261" w14:textId="77777777">
        <w:trPr>
          <w:jc w:val="center"/>
        </w:trPr>
        <w:tc>
          <w:tcPr>
            <w:tcW w:w="3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E25B" w14:textId="006EF30C" w:rsidR="002A7E12" w:rsidRPr="00C648B5" w:rsidRDefault="00000000" w:rsidP="0058689E">
            <w:pPr>
              <w:widowControl w:val="0"/>
              <w:suppressAutoHyphens/>
              <w:topLinePunct/>
              <w:spacing w:line="240" w:lineRule="auto"/>
              <w:jc w:val="both"/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</w:pPr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>組別：</w:t>
            </w:r>
          </w:p>
          <w:p w14:paraId="1555E25C" w14:textId="77777777" w:rsidR="002A7E12" w:rsidRDefault="00000000" w:rsidP="0058689E">
            <w:pPr>
              <w:widowControl w:val="0"/>
              <w:suppressAutoHyphens/>
              <w:topLinePunct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(Group)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E25D" w14:textId="77777777" w:rsidR="002A7E12" w:rsidRDefault="00000000" w:rsidP="0058689E">
            <w:pPr>
              <w:widowControl w:val="0"/>
              <w:suppressAutoHyphens/>
              <w:topLinePunct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 xml:space="preserve">學號： </w:t>
            </w:r>
          </w:p>
          <w:p w14:paraId="1555E25E" w14:textId="77777777" w:rsidR="002A7E12" w:rsidRDefault="00000000" w:rsidP="0058689E">
            <w:pPr>
              <w:widowControl w:val="0"/>
              <w:suppressAutoHyphens/>
              <w:topLinePunct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(Student ID)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E25F" w14:textId="77777777" w:rsidR="002A7E12" w:rsidRDefault="00000000" w:rsidP="0058689E">
            <w:pPr>
              <w:widowControl w:val="0"/>
              <w:suppressAutoHyphens/>
              <w:topLinePunct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>姓名：</w:t>
            </w:r>
          </w:p>
          <w:p w14:paraId="1555E260" w14:textId="77777777" w:rsidR="002A7E12" w:rsidRDefault="00000000" w:rsidP="0058689E">
            <w:pPr>
              <w:widowControl w:val="0"/>
              <w:suppressAutoHyphens/>
              <w:topLinePunct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(Name)</w:t>
            </w:r>
          </w:p>
        </w:tc>
      </w:tr>
      <w:tr w:rsidR="002A7E12" w14:paraId="1555E267" w14:textId="77777777">
        <w:trPr>
          <w:jc w:val="center"/>
        </w:trPr>
        <w:tc>
          <w:tcPr>
            <w:tcW w:w="3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E262" w14:textId="77777777" w:rsidR="002A7E12" w:rsidRDefault="002A7E12" w:rsidP="0058689E">
            <w:pPr>
              <w:widowControl w:val="0"/>
              <w:suppressAutoHyphens/>
              <w:topLinePunct/>
              <w:spacing w:line="240" w:lineRule="auto"/>
              <w:rPr>
                <w:sz w:val="48"/>
                <w:szCs w:val="48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E263" w14:textId="77777777" w:rsidR="002A7E12" w:rsidRDefault="00000000" w:rsidP="0058689E">
            <w:pPr>
              <w:widowControl w:val="0"/>
              <w:suppressAutoHyphens/>
              <w:topLinePunct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>學號：</w:t>
            </w:r>
          </w:p>
          <w:p w14:paraId="1555E264" w14:textId="77777777" w:rsidR="002A7E12" w:rsidRDefault="00000000" w:rsidP="0058689E">
            <w:pPr>
              <w:widowControl w:val="0"/>
              <w:suppressAutoHyphens/>
              <w:topLinePunct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(Student ID)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E265" w14:textId="0601B439" w:rsidR="002A7E12" w:rsidRPr="00C648B5" w:rsidRDefault="00000000" w:rsidP="0058689E">
            <w:pPr>
              <w:widowControl w:val="0"/>
              <w:suppressAutoHyphens/>
              <w:topLinePunct/>
              <w:spacing w:line="240" w:lineRule="auto"/>
              <w:jc w:val="both"/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Gungsuh" w:eastAsia="Gungsuh" w:hAnsi="Gungsuh" w:cs="Gungsuh"/>
                <w:b/>
                <w:bCs/>
                <w:sz w:val="20"/>
                <w:szCs w:val="20"/>
              </w:rPr>
              <w:t>姓名</w:t>
            </w:r>
            <w:r w:rsidRPr="00A946BC">
              <w:rPr>
                <w:rFonts w:ascii="Gungsuh" w:eastAsia="Gungsuh" w:hAnsi="Gungsuh" w:cs="Gungsuh"/>
                <w:b/>
                <w:bCs/>
                <w:sz w:val="20"/>
                <w:szCs w:val="20"/>
                <w:lang w:val="en-US"/>
              </w:rPr>
              <w:t>：</w:t>
            </w:r>
          </w:p>
          <w:p w14:paraId="1555E266" w14:textId="77777777" w:rsidR="002A7E12" w:rsidRDefault="00000000" w:rsidP="0058689E">
            <w:pPr>
              <w:widowControl w:val="0"/>
              <w:suppressAutoHyphens/>
              <w:topLinePunct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(Name)</w:t>
            </w:r>
          </w:p>
        </w:tc>
      </w:tr>
    </w:tbl>
    <w:p w14:paraId="5B008B55" w14:textId="77777777" w:rsidR="005F2524" w:rsidRDefault="00000000" w:rsidP="0058689E">
      <w:pPr>
        <w:suppressAutoHyphens/>
        <w:topLinePunct/>
        <w:spacing w:line="240" w:lineRule="auto"/>
        <w:rPr>
          <w:sz w:val="24"/>
          <w:szCs w:val="24"/>
          <w:lang w:val="en-US"/>
        </w:rPr>
      </w:pPr>
      <w:r w:rsidRPr="00A946BC">
        <w:rPr>
          <w:b/>
          <w:bCs/>
          <w:sz w:val="24"/>
          <w:szCs w:val="24"/>
          <w:lang w:val="en-US"/>
        </w:rPr>
        <w:t>Objective</w:t>
      </w:r>
      <w:r w:rsidRPr="00A946BC">
        <w:rPr>
          <w:sz w:val="24"/>
          <w:szCs w:val="24"/>
          <w:lang w:val="en-US"/>
        </w:rPr>
        <w:t xml:space="preserve">: </w:t>
      </w:r>
    </w:p>
    <w:p w14:paraId="1555E268" w14:textId="760E21DA" w:rsidR="002A7E12" w:rsidRPr="00A946BC" w:rsidRDefault="00000000" w:rsidP="0058689E">
      <w:pPr>
        <w:suppressAutoHyphens/>
        <w:topLinePunct/>
        <w:spacing w:line="240" w:lineRule="auto"/>
        <w:rPr>
          <w:lang w:val="en-US"/>
        </w:rPr>
      </w:pPr>
      <w:r w:rsidRPr="00A946BC">
        <w:rPr>
          <w:sz w:val="24"/>
          <w:szCs w:val="24"/>
          <w:lang w:val="en-US"/>
        </w:rPr>
        <w:t>By analyzing the critical trade-offs between accuracy, precision, and recall in real-world scenarios, you will learn how to select the optimal model threshold to balance safety risks against the costs of false alarms.</w:t>
      </w:r>
    </w:p>
    <w:p w14:paraId="1555E269" w14:textId="77777777" w:rsidR="002A7E12" w:rsidRDefault="00000000" w:rsidP="0058689E">
      <w:pPr>
        <w:suppressAutoHyphens/>
        <w:topLinePunct/>
        <w:spacing w:line="240" w:lineRule="auto"/>
      </w:pPr>
      <w:r>
        <w:pict w14:anchorId="1555E2C7">
          <v:rect id="_x0000_i1025" style="width:0;height:1.5pt" o:hralign="center" o:hrstd="t" o:hr="t" fillcolor="#a0a0a0" stroked="f"/>
        </w:pict>
      </w:r>
    </w:p>
    <w:p w14:paraId="1555E26B" w14:textId="652013CC" w:rsidR="002A7E12" w:rsidRPr="00A946BC" w:rsidRDefault="00000000" w:rsidP="0058689E">
      <w:pPr>
        <w:pStyle w:val="2"/>
        <w:keepNext w:val="0"/>
        <w:keepLines w:val="0"/>
        <w:suppressAutoHyphens/>
        <w:topLinePunct/>
        <w:spacing w:before="0" w:after="0" w:line="240" w:lineRule="auto"/>
        <w:rPr>
          <w:b/>
          <w:bCs/>
          <w:sz w:val="28"/>
          <w:szCs w:val="28"/>
          <w:lang w:val="en-US"/>
        </w:rPr>
      </w:pPr>
      <w:bookmarkStart w:id="0" w:name="_xr1gx8ktpjmf" w:colFirst="0" w:colLast="0"/>
      <w:bookmarkEnd w:id="0"/>
      <w:r w:rsidRPr="00A946BC">
        <w:rPr>
          <w:b/>
          <w:bCs/>
          <w:sz w:val="28"/>
          <w:szCs w:val="28"/>
          <w:lang w:val="en-US"/>
        </w:rPr>
        <w:t>Case Study 1: Industrial Equipment Failure Prediction</w:t>
      </w:r>
    </w:p>
    <w:tbl>
      <w:tblPr>
        <w:tblStyle w:val="a6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A7E12" w14:paraId="1555E286" w14:textId="77777777">
        <w:tc>
          <w:tcPr>
            <w:tcW w:w="9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E26C" w14:textId="77777777" w:rsidR="002A7E12" w:rsidRPr="00A946BC" w:rsidRDefault="00000000" w:rsidP="0058689E">
            <w:pPr>
              <w:suppressAutoHyphens/>
              <w:topLinePunct/>
              <w:spacing w:line="240" w:lineRule="auto"/>
              <w:rPr>
                <w:sz w:val="24"/>
                <w:szCs w:val="24"/>
                <w:lang w:val="en-US"/>
              </w:rPr>
            </w:pPr>
            <w:r w:rsidRPr="00A946BC">
              <w:rPr>
                <w:b/>
                <w:bCs/>
                <w:sz w:val="24"/>
                <w:szCs w:val="24"/>
                <w:lang w:val="en-US"/>
              </w:rPr>
              <w:t>Scenario:</w:t>
            </w:r>
            <w:r w:rsidRPr="00A946BC">
              <w:rPr>
                <w:sz w:val="24"/>
                <w:szCs w:val="24"/>
                <w:lang w:val="en-US"/>
              </w:rPr>
              <w:t xml:space="preserve"> A factory utilizes an AI model for binary classification to predict equipment failure:</w:t>
            </w:r>
          </w:p>
          <w:p w14:paraId="1555E26D" w14:textId="77777777" w:rsidR="002A7E12" w:rsidRPr="00A946BC" w:rsidRDefault="00000000" w:rsidP="0058689E">
            <w:pPr>
              <w:numPr>
                <w:ilvl w:val="0"/>
                <w:numId w:val="1"/>
              </w:numPr>
              <w:suppressAutoHyphens/>
              <w:topLinePunct/>
              <w:spacing w:line="240" w:lineRule="auto"/>
              <w:rPr>
                <w:sz w:val="24"/>
                <w:szCs w:val="24"/>
                <w:lang w:val="en-US"/>
              </w:rPr>
            </w:pPr>
            <w:r w:rsidRPr="00A946BC">
              <w:rPr>
                <w:sz w:val="24"/>
                <w:szCs w:val="24"/>
                <w:lang w:val="en-US"/>
              </w:rPr>
              <w:t>Positive Class: Equipment will fail.</w:t>
            </w:r>
          </w:p>
          <w:p w14:paraId="1555E26E" w14:textId="77777777" w:rsidR="002A7E12" w:rsidRPr="00A946BC" w:rsidRDefault="00000000" w:rsidP="0058689E">
            <w:pPr>
              <w:numPr>
                <w:ilvl w:val="0"/>
                <w:numId w:val="1"/>
              </w:numPr>
              <w:suppressAutoHyphens/>
              <w:topLinePunct/>
              <w:spacing w:line="240" w:lineRule="auto"/>
              <w:rPr>
                <w:sz w:val="24"/>
                <w:szCs w:val="24"/>
                <w:lang w:val="en-US"/>
              </w:rPr>
            </w:pPr>
            <w:r w:rsidRPr="00A946BC">
              <w:rPr>
                <w:sz w:val="24"/>
                <w:szCs w:val="24"/>
                <w:lang w:val="en-US"/>
              </w:rPr>
              <w:t>Negative Class: Equipment is operating normally.</w:t>
            </w:r>
          </w:p>
          <w:p w14:paraId="7FA14D59" w14:textId="77777777" w:rsidR="005F2524" w:rsidRDefault="00000000" w:rsidP="0058689E">
            <w:pPr>
              <w:numPr>
                <w:ilvl w:val="0"/>
                <w:numId w:val="1"/>
              </w:numPr>
              <w:suppressAutoHyphens/>
              <w:topLinePunct/>
              <w:spacing w:line="240" w:lineRule="auto"/>
              <w:rPr>
                <w:sz w:val="24"/>
                <w:szCs w:val="24"/>
                <w:lang w:val="en-US"/>
              </w:rPr>
            </w:pPr>
            <w:r w:rsidRPr="00A946BC">
              <w:rPr>
                <w:sz w:val="24"/>
                <w:szCs w:val="24"/>
                <w:lang w:val="en-US"/>
              </w:rPr>
              <w:t xml:space="preserve">Output: The model generates a risk score (0–1), and a threshold is applied to trigger </w:t>
            </w:r>
          </w:p>
          <w:p w14:paraId="1555E26F" w14:textId="1735A255" w:rsidR="002A7E12" w:rsidRPr="00A946BC" w:rsidRDefault="00000000" w:rsidP="005F2524">
            <w:pPr>
              <w:suppressAutoHyphens/>
              <w:topLinePunct/>
              <w:spacing w:line="240" w:lineRule="auto"/>
              <w:ind w:left="720"/>
              <w:rPr>
                <w:sz w:val="24"/>
                <w:szCs w:val="24"/>
                <w:lang w:val="en-US"/>
              </w:rPr>
            </w:pPr>
            <w:r w:rsidRPr="00A946BC">
              <w:rPr>
                <w:sz w:val="24"/>
                <w:szCs w:val="24"/>
                <w:lang w:val="en-US"/>
              </w:rPr>
              <w:t>an alarm.</w:t>
            </w:r>
          </w:p>
          <w:p w14:paraId="1555E270" w14:textId="77777777" w:rsidR="002A7E12" w:rsidRDefault="00000000" w:rsidP="0058689E">
            <w:pPr>
              <w:suppressAutoHyphens/>
              <w:topLinePunct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Experimental Results</w:t>
            </w:r>
          </w:p>
          <w:tbl>
            <w:tblPr>
              <w:tblStyle w:val="a7"/>
              <w:tblW w:w="8055" w:type="dxa"/>
              <w:tblInd w:w="55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  <w:gridCol w:w="2235"/>
              <w:gridCol w:w="2205"/>
              <w:gridCol w:w="1935"/>
            </w:tblGrid>
            <w:tr w:rsidR="002A7E12" w14:paraId="1555E275" w14:textId="77777777">
              <w:trPr>
                <w:trHeight w:val="285"/>
              </w:trPr>
              <w:tc>
                <w:tcPr>
                  <w:tcW w:w="1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1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Threshold</w:t>
                  </w:r>
                </w:p>
              </w:tc>
              <w:tc>
                <w:tcPr>
                  <w:tcW w:w="223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2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Precision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3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Recall</w:t>
                  </w:r>
                </w:p>
              </w:tc>
              <w:tc>
                <w:tcPr>
                  <w:tcW w:w="193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4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F1-score</w:t>
                  </w:r>
                </w:p>
              </w:tc>
            </w:tr>
            <w:tr w:rsidR="002A7E12" w14:paraId="1555E27A" w14:textId="77777777">
              <w:trPr>
                <w:trHeight w:val="285"/>
              </w:trPr>
              <w:tc>
                <w:tcPr>
                  <w:tcW w:w="168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6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0.9</w:t>
                  </w:r>
                </w:p>
              </w:tc>
              <w:tc>
                <w:tcPr>
                  <w:tcW w:w="223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7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98%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8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30%</w:t>
                  </w:r>
                </w:p>
              </w:tc>
              <w:tc>
                <w:tcPr>
                  <w:tcW w:w="193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9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46%</w:t>
                  </w:r>
                </w:p>
              </w:tc>
            </w:tr>
            <w:tr w:rsidR="002A7E12" w14:paraId="1555E27F" w14:textId="77777777">
              <w:trPr>
                <w:trHeight w:val="285"/>
              </w:trPr>
              <w:tc>
                <w:tcPr>
                  <w:tcW w:w="168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B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0.5</w:t>
                  </w:r>
                </w:p>
              </w:tc>
              <w:tc>
                <w:tcPr>
                  <w:tcW w:w="223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C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90%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D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75%</w:t>
                  </w:r>
                </w:p>
              </w:tc>
              <w:tc>
                <w:tcPr>
                  <w:tcW w:w="193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7E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82%</w:t>
                  </w:r>
                </w:p>
              </w:tc>
            </w:tr>
            <w:tr w:rsidR="002A7E12" w14:paraId="1555E284" w14:textId="77777777">
              <w:trPr>
                <w:trHeight w:val="285"/>
              </w:trPr>
              <w:tc>
                <w:tcPr>
                  <w:tcW w:w="168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80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223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81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70%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82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95%</w:t>
                  </w:r>
                </w:p>
              </w:tc>
              <w:tc>
                <w:tcPr>
                  <w:tcW w:w="193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55E283" w14:textId="77777777" w:rsidR="002A7E12" w:rsidRDefault="00000000" w:rsidP="0058689E">
                  <w:pPr>
                    <w:suppressAutoHyphens/>
                    <w:topLinePunct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80%</w:t>
                  </w:r>
                </w:p>
              </w:tc>
            </w:tr>
          </w:tbl>
          <w:p w14:paraId="1555E285" w14:textId="77777777" w:rsidR="002A7E12" w:rsidRDefault="002A7E12" w:rsidP="0058689E">
            <w:pPr>
              <w:suppressAutoHyphens/>
              <w:topLinePunct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2A7E12" w:rsidRPr="00C648B5" w14:paraId="1555E298" w14:textId="77777777">
        <w:tc>
          <w:tcPr>
            <w:tcW w:w="9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E287" w14:textId="77777777" w:rsidR="002A7E12" w:rsidRDefault="00000000" w:rsidP="0058689E">
            <w:pPr>
              <w:suppressAutoHyphens/>
              <w:topLinePunct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Questions:</w:t>
            </w:r>
          </w:p>
          <w:tbl>
            <w:tblPr>
              <w:tblStyle w:val="a8"/>
              <w:tblW w:w="883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830"/>
            </w:tblGrid>
            <w:tr w:rsidR="002A7E12" w:rsidRPr="00C648B5" w14:paraId="1555E28C" w14:textId="77777777">
              <w:tc>
                <w:tcPr>
                  <w:tcW w:w="88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B15E8C" w14:textId="77777777" w:rsidR="005F2524" w:rsidRDefault="00000000" w:rsidP="0058689E">
                  <w:pPr>
                    <w:numPr>
                      <w:ilvl w:val="0"/>
                      <w:numId w:val="3"/>
                    </w:numPr>
                    <w:suppressAutoHyphens/>
                    <w:topLinePunct/>
                    <w:spacing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8689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At a threshold of 0.9, Precision is very high but Recall is very low. What are the characteristics of the model at this setting, and what do these values represent regarding </w:t>
                  </w:r>
                </w:p>
                <w:p w14:paraId="1555E288" w14:textId="2445CC0A" w:rsidR="002A7E12" w:rsidRPr="0058689E" w:rsidRDefault="00000000" w:rsidP="005F2524">
                  <w:pPr>
                    <w:suppressAutoHyphens/>
                    <w:topLinePunct/>
                    <w:spacing w:line="240" w:lineRule="auto"/>
                    <w:ind w:left="72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8689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strictness?</w:t>
                  </w:r>
                </w:p>
                <w:p w14:paraId="1555E289" w14:textId="77777777" w:rsidR="002A7E12" w:rsidRPr="00A946BC" w:rsidRDefault="002A7E12" w:rsidP="0058689E">
                  <w:p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</w:p>
                <w:p w14:paraId="1555E28A" w14:textId="77777777" w:rsidR="002A7E12" w:rsidRPr="00A946BC" w:rsidRDefault="002A7E12" w:rsidP="0058689E">
                  <w:p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</w:p>
                <w:p w14:paraId="1555E28B" w14:textId="77777777" w:rsidR="002A7E12" w:rsidRPr="00A946BC" w:rsidRDefault="002A7E12" w:rsidP="0058689E">
                  <w:p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A7E12" w14:paraId="1555E291" w14:textId="77777777">
              <w:tc>
                <w:tcPr>
                  <w:tcW w:w="88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55E28D" w14:textId="77777777" w:rsidR="002A7E12" w:rsidRDefault="00000000" w:rsidP="0058689E">
                  <w:pPr>
                    <w:numPr>
                      <w:ilvl w:val="0"/>
                      <w:numId w:val="3"/>
                    </w:num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</w:rPr>
                  </w:pPr>
                  <w:r w:rsidRPr="00A946BC">
                    <w:rPr>
                      <w:sz w:val="24"/>
                      <w:szCs w:val="24"/>
                      <w:lang w:val="en-US"/>
                    </w:rPr>
                    <w:t xml:space="preserve">Is a threshold of 0.9 appropriate for factory equipment failure prediction? </w:t>
                  </w:r>
                  <w:r>
                    <w:rPr>
                      <w:sz w:val="24"/>
                      <w:szCs w:val="24"/>
                    </w:rPr>
                    <w:t>Why or why not?</w:t>
                  </w:r>
                </w:p>
                <w:p w14:paraId="1555E28E" w14:textId="77777777" w:rsidR="002A7E12" w:rsidRDefault="002A7E12" w:rsidP="0058689E">
                  <w:p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</w:rPr>
                  </w:pPr>
                </w:p>
                <w:p w14:paraId="1555E28F" w14:textId="77777777" w:rsidR="002A7E12" w:rsidRDefault="002A7E12" w:rsidP="0058689E">
                  <w:p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</w:rPr>
                  </w:pPr>
                </w:p>
                <w:p w14:paraId="1555E290" w14:textId="77777777" w:rsidR="002A7E12" w:rsidRDefault="002A7E12" w:rsidP="0058689E">
                  <w:p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2A7E12" w:rsidRPr="00C648B5" w14:paraId="1555E296" w14:textId="77777777">
              <w:tc>
                <w:tcPr>
                  <w:tcW w:w="88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42A91A" w14:textId="77777777" w:rsidR="005F2524" w:rsidRDefault="00000000" w:rsidP="0058689E">
                  <w:pPr>
                    <w:numPr>
                      <w:ilvl w:val="0"/>
                      <w:numId w:val="3"/>
                    </w:num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  <w:r w:rsidRPr="00A946BC">
                    <w:rPr>
                      <w:sz w:val="24"/>
                      <w:szCs w:val="24"/>
                      <w:lang w:val="en-US"/>
                    </w:rPr>
                    <w:t xml:space="preserve">If you were the designer, how would you adjust this system and what is your </w:t>
                  </w:r>
                </w:p>
                <w:p w14:paraId="1555E292" w14:textId="6A21518E" w:rsidR="002A7E12" w:rsidRPr="00A946BC" w:rsidRDefault="00000000" w:rsidP="005F2524">
                  <w:pPr>
                    <w:suppressAutoHyphens/>
                    <w:topLinePunct/>
                    <w:spacing w:line="240" w:lineRule="auto"/>
                    <w:ind w:left="720"/>
                    <w:rPr>
                      <w:sz w:val="24"/>
                      <w:szCs w:val="24"/>
                      <w:lang w:val="en-US"/>
                    </w:rPr>
                  </w:pPr>
                  <w:r w:rsidRPr="00A946BC">
                    <w:rPr>
                      <w:sz w:val="24"/>
                      <w:szCs w:val="24"/>
                      <w:lang w:val="en-US"/>
                    </w:rPr>
                    <w:t>reasoning?</w:t>
                  </w:r>
                </w:p>
                <w:p w14:paraId="1555E293" w14:textId="77777777" w:rsidR="002A7E12" w:rsidRPr="00A946BC" w:rsidRDefault="002A7E12" w:rsidP="0058689E">
                  <w:p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</w:p>
                <w:p w14:paraId="1555E294" w14:textId="77777777" w:rsidR="002A7E12" w:rsidRPr="00A946BC" w:rsidRDefault="002A7E12" w:rsidP="0058689E">
                  <w:p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</w:p>
                <w:p w14:paraId="1555E295" w14:textId="77777777" w:rsidR="002A7E12" w:rsidRPr="00A946BC" w:rsidRDefault="002A7E12" w:rsidP="0058689E">
                  <w:p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555E297" w14:textId="77777777" w:rsidR="002A7E12" w:rsidRPr="00A946BC" w:rsidRDefault="002A7E12" w:rsidP="0058689E">
            <w:pPr>
              <w:suppressAutoHyphens/>
              <w:topLinePunct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1555E299" w14:textId="77777777" w:rsidR="002A7E12" w:rsidRDefault="00000000" w:rsidP="0058689E">
      <w:pPr>
        <w:suppressAutoHyphens/>
        <w:topLinePunct/>
        <w:spacing w:line="240" w:lineRule="auto"/>
        <w:rPr>
          <w:b/>
          <w:bCs/>
          <w:sz w:val="24"/>
          <w:szCs w:val="24"/>
        </w:rPr>
      </w:pPr>
      <w:r>
        <w:lastRenderedPageBreak/>
        <w:pict w14:anchorId="1555E2C8">
          <v:rect id="_x0000_i1026" style="width:0;height:1.5pt" o:hralign="center" o:hrstd="t" o:hr="t" fillcolor="#a0a0a0" stroked="f"/>
        </w:pict>
      </w:r>
    </w:p>
    <w:p w14:paraId="1555E29A" w14:textId="77777777" w:rsidR="002A7E12" w:rsidRDefault="002A7E12" w:rsidP="0058689E">
      <w:pPr>
        <w:suppressAutoHyphens/>
        <w:topLinePunct/>
        <w:spacing w:line="240" w:lineRule="auto"/>
        <w:rPr>
          <w:b/>
          <w:bCs/>
          <w:sz w:val="24"/>
          <w:szCs w:val="24"/>
        </w:rPr>
      </w:pPr>
    </w:p>
    <w:p w14:paraId="1555E29B" w14:textId="77777777" w:rsidR="002A7E12" w:rsidRPr="00A946BC" w:rsidRDefault="00000000" w:rsidP="0058689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uppressAutoHyphens/>
        <w:topLinePunct/>
        <w:spacing w:before="0" w:after="0" w:line="240" w:lineRule="auto"/>
        <w:rPr>
          <w:b/>
          <w:bCs/>
          <w:sz w:val="24"/>
          <w:szCs w:val="24"/>
          <w:lang w:val="en-US"/>
        </w:rPr>
      </w:pPr>
      <w:bookmarkStart w:id="1" w:name="_wrrlz817guuv" w:colFirst="0" w:colLast="0"/>
      <w:bookmarkEnd w:id="1"/>
      <w:r w:rsidRPr="00A946BC">
        <w:rPr>
          <w:b/>
          <w:bCs/>
          <w:sz w:val="28"/>
          <w:szCs w:val="28"/>
          <w:lang w:val="en-US"/>
        </w:rPr>
        <w:t xml:space="preserve">Case Study 2: Smart City Road Litter Detection </w:t>
      </w: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A7E12" w14:paraId="1555E2B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E29C" w14:textId="77777777" w:rsidR="002A7E12" w:rsidRPr="00A946BC" w:rsidRDefault="00000000" w:rsidP="0058689E">
            <w:pPr>
              <w:widowControl w:val="0"/>
              <w:suppressAutoHyphens/>
              <w:topLinePunct/>
              <w:spacing w:line="240" w:lineRule="auto"/>
              <w:rPr>
                <w:sz w:val="24"/>
                <w:szCs w:val="24"/>
                <w:lang w:val="en-US"/>
              </w:rPr>
            </w:pPr>
            <w:r w:rsidRPr="00A946BC">
              <w:rPr>
                <w:b/>
                <w:bCs/>
                <w:sz w:val="24"/>
                <w:szCs w:val="24"/>
                <w:lang w:val="en-US"/>
              </w:rPr>
              <w:t>Scenario:</w:t>
            </w:r>
            <w:r w:rsidRPr="00A946BC">
              <w:rPr>
                <w:sz w:val="24"/>
                <w:szCs w:val="24"/>
                <w:lang w:val="en-US"/>
              </w:rPr>
              <w:t xml:space="preserve"> You are developing an AI module to detect road litter using cameras.</w:t>
            </w:r>
          </w:p>
          <w:p w14:paraId="1555E29D" w14:textId="77777777" w:rsidR="002A7E12" w:rsidRDefault="00000000" w:rsidP="0058689E">
            <w:pPr>
              <w:widowControl w:val="0"/>
              <w:suppressAutoHyphens/>
              <w:topLinePunct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Experimental Data:</w:t>
            </w:r>
          </w:p>
          <w:tbl>
            <w:tblPr>
              <w:tblStyle w:val="ac"/>
              <w:tblW w:w="17635" w:type="dxa"/>
              <w:tblLook w:val="04A0" w:firstRow="1" w:lastRow="0" w:firstColumn="1" w:lastColumn="0" w:noHBand="0" w:noVBand="1"/>
            </w:tblPr>
            <w:tblGrid>
              <w:gridCol w:w="2204"/>
              <w:gridCol w:w="2204"/>
              <w:gridCol w:w="2204"/>
              <w:gridCol w:w="2204"/>
              <w:gridCol w:w="2204"/>
              <w:gridCol w:w="2205"/>
              <w:gridCol w:w="2205"/>
              <w:gridCol w:w="2205"/>
            </w:tblGrid>
            <w:tr w:rsidR="00D51C3E" w14:paraId="40C742CC" w14:textId="77777777" w:rsidTr="00D51C3E">
              <w:tc>
                <w:tcPr>
                  <w:tcW w:w="2204" w:type="dxa"/>
                </w:tcPr>
                <w:p w14:paraId="20027C13" w14:textId="01EAE073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1F1F"/>
                      <w:sz w:val="24"/>
                      <w:szCs w:val="24"/>
                    </w:rPr>
                    <w:t>Metric</w:t>
                  </w:r>
                </w:p>
              </w:tc>
              <w:tc>
                <w:tcPr>
                  <w:tcW w:w="2204" w:type="dxa"/>
                </w:tcPr>
                <w:p w14:paraId="1A5EAD83" w14:textId="2AB14B5C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1F1F"/>
                      <w:sz w:val="24"/>
                      <w:szCs w:val="24"/>
                    </w:rPr>
                    <w:t>Model 1</w:t>
                  </w:r>
                </w:p>
              </w:tc>
              <w:tc>
                <w:tcPr>
                  <w:tcW w:w="2204" w:type="dxa"/>
                </w:tcPr>
                <w:p w14:paraId="3D332E71" w14:textId="6EA4E001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1F1F"/>
                      <w:sz w:val="24"/>
                      <w:szCs w:val="24"/>
                    </w:rPr>
                    <w:t>Model 2</w:t>
                  </w:r>
                </w:p>
              </w:tc>
              <w:tc>
                <w:tcPr>
                  <w:tcW w:w="2204" w:type="dxa"/>
                </w:tcPr>
                <w:p w14:paraId="6F897333" w14:textId="46328BE3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1F1F"/>
                      <w:sz w:val="24"/>
                      <w:szCs w:val="24"/>
                    </w:rPr>
                    <w:t>Model 3</w:t>
                  </w:r>
                </w:p>
              </w:tc>
              <w:tc>
                <w:tcPr>
                  <w:tcW w:w="2204" w:type="dxa"/>
                </w:tcPr>
                <w:p w14:paraId="5DA3CD63" w14:textId="380B2E78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700B2CFF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77CA3143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22D0D6A5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D51C3E" w14:paraId="03FD45E0" w14:textId="77777777" w:rsidTr="00D51C3E">
              <w:tc>
                <w:tcPr>
                  <w:tcW w:w="2204" w:type="dxa"/>
                </w:tcPr>
                <w:p w14:paraId="02AC390F" w14:textId="1C2D5151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1F1F"/>
                      <w:sz w:val="24"/>
                      <w:szCs w:val="24"/>
                    </w:rPr>
                    <w:t>Accuracy</w:t>
                  </w:r>
                </w:p>
              </w:tc>
              <w:tc>
                <w:tcPr>
                  <w:tcW w:w="2204" w:type="dxa"/>
                </w:tcPr>
                <w:p w14:paraId="2415B916" w14:textId="11955FB4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0.8113</w:t>
                  </w:r>
                </w:p>
              </w:tc>
              <w:tc>
                <w:tcPr>
                  <w:tcW w:w="2204" w:type="dxa"/>
                </w:tcPr>
                <w:p w14:paraId="706A4327" w14:textId="2A85369D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0.6202</w:t>
                  </w:r>
                </w:p>
              </w:tc>
              <w:tc>
                <w:tcPr>
                  <w:tcW w:w="2204" w:type="dxa"/>
                </w:tcPr>
                <w:p w14:paraId="379F2EEC" w14:textId="538CDDAE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0.4821</w:t>
                  </w:r>
                </w:p>
              </w:tc>
              <w:tc>
                <w:tcPr>
                  <w:tcW w:w="2204" w:type="dxa"/>
                </w:tcPr>
                <w:p w14:paraId="375A5132" w14:textId="326FB62A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1EE9B0C6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062F6BF5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644D492E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D51C3E" w14:paraId="07AA0497" w14:textId="77777777" w:rsidTr="00D51C3E">
              <w:tc>
                <w:tcPr>
                  <w:tcW w:w="2204" w:type="dxa"/>
                </w:tcPr>
                <w:p w14:paraId="7440783E" w14:textId="5E214256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1F1F"/>
                      <w:sz w:val="24"/>
                      <w:szCs w:val="24"/>
                    </w:rPr>
                    <w:t>Precision</w:t>
                  </w:r>
                </w:p>
              </w:tc>
              <w:tc>
                <w:tcPr>
                  <w:tcW w:w="2204" w:type="dxa"/>
                </w:tcPr>
                <w:p w14:paraId="6851D9E2" w14:textId="3CFACD30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0.3673</w:t>
                  </w:r>
                </w:p>
              </w:tc>
              <w:tc>
                <w:tcPr>
                  <w:tcW w:w="2204" w:type="dxa"/>
                </w:tcPr>
                <w:p w14:paraId="27209A94" w14:textId="7C9E6C25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0.7489</w:t>
                  </w:r>
                </w:p>
              </w:tc>
              <w:tc>
                <w:tcPr>
                  <w:tcW w:w="2204" w:type="dxa"/>
                </w:tcPr>
                <w:p w14:paraId="28D6F3B0" w14:textId="64A7D31B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0.5297</w:t>
                  </w:r>
                </w:p>
              </w:tc>
              <w:tc>
                <w:tcPr>
                  <w:tcW w:w="2204" w:type="dxa"/>
                </w:tcPr>
                <w:p w14:paraId="266E65E3" w14:textId="2314E922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74478230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765A6BA3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05E04454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D51C3E" w14:paraId="500DA0EB" w14:textId="77777777" w:rsidTr="00D51C3E">
              <w:tc>
                <w:tcPr>
                  <w:tcW w:w="2204" w:type="dxa"/>
                </w:tcPr>
                <w:p w14:paraId="7380FD16" w14:textId="155AA2D4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1F1F"/>
                      <w:sz w:val="24"/>
                      <w:szCs w:val="24"/>
                    </w:rPr>
                    <w:t>Recall</w:t>
                  </w:r>
                </w:p>
              </w:tc>
              <w:tc>
                <w:tcPr>
                  <w:tcW w:w="2204" w:type="dxa"/>
                </w:tcPr>
                <w:p w14:paraId="367A37E5" w14:textId="512567B2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0.2229</w:t>
                  </w:r>
                </w:p>
              </w:tc>
              <w:tc>
                <w:tcPr>
                  <w:tcW w:w="2204" w:type="dxa"/>
                </w:tcPr>
                <w:p w14:paraId="09BF0C42" w14:textId="2307F8D9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0.4433</w:t>
                  </w:r>
                </w:p>
              </w:tc>
              <w:tc>
                <w:tcPr>
                  <w:tcW w:w="2204" w:type="dxa"/>
                </w:tcPr>
                <w:p w14:paraId="0145FF12" w14:textId="03E266DD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0.3415</w:t>
                  </w:r>
                </w:p>
              </w:tc>
              <w:tc>
                <w:tcPr>
                  <w:tcW w:w="2204" w:type="dxa"/>
                </w:tcPr>
                <w:p w14:paraId="207EBF91" w14:textId="0F95739D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3987E5AF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2D833368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1D57E58A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D51C3E" w14:paraId="37EB2A8F" w14:textId="77777777" w:rsidTr="00D51C3E">
              <w:tc>
                <w:tcPr>
                  <w:tcW w:w="2204" w:type="dxa"/>
                </w:tcPr>
                <w:p w14:paraId="5D00CEAD" w14:textId="1F90F172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1F1F"/>
                      <w:sz w:val="24"/>
                      <w:szCs w:val="24"/>
                    </w:rPr>
                    <w:t>False Positive Rate (FPR)</w:t>
                  </w:r>
                </w:p>
              </w:tc>
              <w:tc>
                <w:tcPr>
                  <w:tcW w:w="2204" w:type="dxa"/>
                </w:tcPr>
                <w:p w14:paraId="0305BD0F" w14:textId="168B6EFE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0.0745</w:t>
                  </w:r>
                </w:p>
              </w:tc>
              <w:tc>
                <w:tcPr>
                  <w:tcW w:w="2204" w:type="dxa"/>
                </w:tcPr>
                <w:p w14:paraId="0E32A5BE" w14:textId="7E2DD22C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0.1733</w:t>
                  </w:r>
                </w:p>
              </w:tc>
              <w:tc>
                <w:tcPr>
                  <w:tcW w:w="2204" w:type="dxa"/>
                </w:tcPr>
                <w:p w14:paraId="480D33D4" w14:textId="3EE4E243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1F1F1F"/>
                      <w:sz w:val="24"/>
                      <w:szCs w:val="24"/>
                    </w:rPr>
                    <w:t>0.3537</w:t>
                  </w:r>
                </w:p>
              </w:tc>
              <w:tc>
                <w:tcPr>
                  <w:tcW w:w="2204" w:type="dxa"/>
                </w:tcPr>
                <w:p w14:paraId="35E343A5" w14:textId="1A8E37D6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6AA6D679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1D7ECF61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05" w:type="dxa"/>
                </w:tcPr>
                <w:p w14:paraId="24E6738A" w14:textId="77777777" w:rsidR="00D51C3E" w:rsidRDefault="00D51C3E" w:rsidP="0058689E">
                  <w:pPr>
                    <w:widowControl w:val="0"/>
                    <w:suppressAutoHyphens/>
                    <w:topLinePunct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555E2B7" w14:textId="77777777" w:rsidR="002A7E12" w:rsidRDefault="002A7E12" w:rsidP="00586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topLinePunct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2A7E12" w:rsidRPr="00C648B5" w14:paraId="1555E2C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E2B9" w14:textId="77777777" w:rsidR="002A7E12" w:rsidRDefault="00000000" w:rsidP="00586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topLinePunct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Questions: </w:t>
            </w:r>
          </w:p>
          <w:p w14:paraId="1555E2BA" w14:textId="77777777" w:rsidR="002A7E12" w:rsidRDefault="002A7E12" w:rsidP="00586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topLinePunct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b"/>
              <w:tblW w:w="8829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829"/>
            </w:tblGrid>
            <w:tr w:rsidR="002A7E12" w:rsidRPr="00C648B5" w14:paraId="1555E2BC" w14:textId="77777777">
              <w:trPr>
                <w:trHeight w:val="1421"/>
              </w:trPr>
              <w:tc>
                <w:tcPr>
                  <w:tcW w:w="88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55E2BB" w14:textId="77777777" w:rsidR="002A7E12" w:rsidRPr="00A946BC" w:rsidRDefault="00000000" w:rsidP="0058689E">
                  <w:pPr>
                    <w:widowControl w:val="0"/>
                    <w:numPr>
                      <w:ilvl w:val="0"/>
                      <w:numId w:val="2"/>
                    </w:num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  <w:r w:rsidRPr="00A946BC">
                    <w:rPr>
                      <w:sz w:val="24"/>
                      <w:szCs w:val="24"/>
                      <w:lang w:val="en-US"/>
                    </w:rPr>
                    <w:t>Model 1 has the highest Accuracy but the lowest Precision and Recall. What does this reveal about the characteristics of the data distribution?</w:t>
                  </w:r>
                </w:p>
              </w:tc>
            </w:tr>
            <w:tr w:rsidR="002A7E12" w:rsidRPr="00C648B5" w14:paraId="1555E2BE" w14:textId="77777777">
              <w:trPr>
                <w:trHeight w:val="1481"/>
              </w:trPr>
              <w:tc>
                <w:tcPr>
                  <w:tcW w:w="88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55E2BD" w14:textId="77777777" w:rsidR="002A7E12" w:rsidRPr="00A946BC" w:rsidRDefault="00000000" w:rsidP="0058689E">
                  <w:pPr>
                    <w:widowControl w:val="0"/>
                    <w:numPr>
                      <w:ilvl w:val="0"/>
                      <w:numId w:val="2"/>
                    </w:num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  <w:r w:rsidRPr="00A946BC">
                    <w:rPr>
                      <w:sz w:val="24"/>
                      <w:szCs w:val="24"/>
                      <w:lang w:val="en-US"/>
                    </w:rPr>
                    <w:t>Compare Model 1 and Model 2 regarding Precision and FPR. What are the advantages and disadvantages of Model 2?</w:t>
                  </w:r>
                </w:p>
              </w:tc>
            </w:tr>
            <w:tr w:rsidR="002A7E12" w:rsidRPr="00C648B5" w14:paraId="1555E2C0" w14:textId="77777777">
              <w:trPr>
                <w:trHeight w:val="1736"/>
              </w:trPr>
              <w:tc>
                <w:tcPr>
                  <w:tcW w:w="88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2CE5E9" w14:textId="77777777" w:rsidR="005F2524" w:rsidRDefault="00000000" w:rsidP="0058689E">
                  <w:pPr>
                    <w:widowControl w:val="0"/>
                    <w:numPr>
                      <w:ilvl w:val="0"/>
                      <w:numId w:val="2"/>
                    </w:numPr>
                    <w:suppressAutoHyphens/>
                    <w:topLinePunct/>
                    <w:spacing w:line="240" w:lineRule="auto"/>
                    <w:rPr>
                      <w:sz w:val="24"/>
                      <w:szCs w:val="24"/>
                      <w:lang w:val="en-US"/>
                    </w:rPr>
                  </w:pPr>
                  <w:r w:rsidRPr="00A946BC">
                    <w:rPr>
                      <w:sz w:val="24"/>
                      <w:szCs w:val="24"/>
                      <w:lang w:val="en-US"/>
                    </w:rPr>
                    <w:t xml:space="preserve">Lesson Learned: In model selection, what are the primary metrics to weigh and what </w:t>
                  </w:r>
                </w:p>
                <w:p w14:paraId="1555E2BF" w14:textId="030C5531" w:rsidR="002A7E12" w:rsidRPr="00A946BC" w:rsidRDefault="00000000" w:rsidP="005F2524">
                  <w:pPr>
                    <w:widowControl w:val="0"/>
                    <w:suppressAutoHyphens/>
                    <w:topLinePunct/>
                    <w:spacing w:line="240" w:lineRule="auto"/>
                    <w:ind w:left="720"/>
                    <w:rPr>
                      <w:sz w:val="24"/>
                      <w:szCs w:val="24"/>
                      <w:lang w:val="en-US"/>
                    </w:rPr>
                  </w:pPr>
                  <w:r w:rsidRPr="00A946BC">
                    <w:rPr>
                      <w:sz w:val="24"/>
                      <w:szCs w:val="24"/>
                      <w:lang w:val="en-US"/>
                    </w:rPr>
                    <w:t>are their specific meanings?</w:t>
                  </w:r>
                </w:p>
              </w:tc>
            </w:tr>
          </w:tbl>
          <w:p w14:paraId="1555E2C1" w14:textId="77777777" w:rsidR="002A7E12" w:rsidRPr="00A946BC" w:rsidRDefault="002A7E12" w:rsidP="00586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topLinePunct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1555E2C3" w14:textId="77777777" w:rsidR="002A7E12" w:rsidRPr="00A946BC" w:rsidRDefault="002A7E12" w:rsidP="0058689E">
      <w:pPr>
        <w:suppressAutoHyphens/>
        <w:topLinePunct/>
        <w:spacing w:line="240" w:lineRule="auto"/>
        <w:rPr>
          <w:b/>
          <w:bCs/>
          <w:sz w:val="24"/>
          <w:szCs w:val="24"/>
          <w:lang w:val="en-US"/>
        </w:rPr>
      </w:pPr>
    </w:p>
    <w:p w14:paraId="1555E2C4" w14:textId="77777777" w:rsidR="002A7E12" w:rsidRPr="00A946BC" w:rsidRDefault="002A7E12" w:rsidP="0058689E">
      <w:pPr>
        <w:suppressAutoHyphens/>
        <w:topLinePunct/>
        <w:spacing w:line="240" w:lineRule="auto"/>
        <w:rPr>
          <w:b/>
          <w:bCs/>
          <w:sz w:val="24"/>
          <w:szCs w:val="24"/>
          <w:lang w:val="en-US"/>
        </w:rPr>
      </w:pPr>
    </w:p>
    <w:p w14:paraId="1555E2C5" w14:textId="77777777" w:rsidR="002A7E12" w:rsidRPr="00A946BC" w:rsidRDefault="002A7E12" w:rsidP="0058689E">
      <w:pPr>
        <w:suppressAutoHyphens/>
        <w:topLinePunct/>
        <w:spacing w:line="240" w:lineRule="auto"/>
        <w:rPr>
          <w:b/>
          <w:bCs/>
          <w:sz w:val="24"/>
          <w:szCs w:val="24"/>
          <w:lang w:val="en-US"/>
        </w:rPr>
      </w:pPr>
    </w:p>
    <w:p w14:paraId="1555E2C6" w14:textId="77777777" w:rsidR="002A7E12" w:rsidRPr="00A946BC" w:rsidRDefault="00000000" w:rsidP="0058689E">
      <w:pPr>
        <w:suppressAutoHyphens/>
        <w:topLinePunct/>
        <w:spacing w:line="240" w:lineRule="auto"/>
        <w:rPr>
          <w:lang w:val="en-US"/>
        </w:rPr>
      </w:pPr>
      <w:r w:rsidRPr="00A946BC">
        <w:rPr>
          <w:lang w:val="en-US"/>
        </w:rPr>
        <w:t xml:space="preserve"> </w:t>
      </w:r>
    </w:p>
    <w:sectPr w:rsidR="002A7E12" w:rsidRPr="00A946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1" w:subsetted="1" w:fontKey="{C20CBDF3-A0BE-495F-9AE9-79B2633EEFC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97CB953-A384-491A-ABF9-BACF06CAEB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0DC80E-698F-4922-B8A7-1012FFE6C9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B5C"/>
    <w:multiLevelType w:val="multilevel"/>
    <w:tmpl w:val="1EC017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D91B64"/>
    <w:multiLevelType w:val="multilevel"/>
    <w:tmpl w:val="8070D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9B3265"/>
    <w:multiLevelType w:val="multilevel"/>
    <w:tmpl w:val="FA2AD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5384045">
    <w:abstractNumId w:val="1"/>
  </w:num>
  <w:num w:numId="2" w16cid:durableId="1300500969">
    <w:abstractNumId w:val="2"/>
  </w:num>
  <w:num w:numId="3" w16cid:durableId="47831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E12"/>
    <w:rsid w:val="002A7E12"/>
    <w:rsid w:val="00485AE9"/>
    <w:rsid w:val="0058519A"/>
    <w:rsid w:val="0058689E"/>
    <w:rsid w:val="005F2524"/>
    <w:rsid w:val="00A946BC"/>
    <w:rsid w:val="00C648B5"/>
    <w:rsid w:val="00D51C3E"/>
    <w:rsid w:val="00F7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E259"/>
  <w15:docId w15:val="{B3CF45BF-64E2-4254-9773-76FBDC26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styleId="ac">
    <w:name w:val="Table Grid"/>
    <w:basedOn w:val="a1"/>
    <w:uiPriority w:val="39"/>
    <w:rsid w:val="00485A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黃蕙嫈 (114582009)</cp:lastModifiedBy>
  <cp:revision>7</cp:revision>
  <dcterms:created xsi:type="dcterms:W3CDTF">2026-04-29T21:27:00Z</dcterms:created>
  <dcterms:modified xsi:type="dcterms:W3CDTF">2026-04-30T00:49:00Z</dcterms:modified>
</cp:coreProperties>
</file>