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23EED" w14:textId="77777777" w:rsidR="00581BC8" w:rsidRPr="007A27D8" w:rsidRDefault="00581BC8" w:rsidP="00581BC8">
      <w:pPr>
        <w:rPr>
          <w:b/>
        </w:rPr>
      </w:pPr>
    </w:p>
    <w:p w14:paraId="429BF20A" w14:textId="714F3A08" w:rsidR="00581BC8" w:rsidRDefault="00581BC8" w:rsidP="00581BC8">
      <w:r w:rsidRPr="003F2339">
        <w:t>Aardvark (</w:t>
      </w:r>
      <w:proofErr w:type="spellStart"/>
      <w:r w:rsidRPr="003F2339">
        <w:rPr>
          <w:i/>
        </w:rPr>
        <w:t>Orycteropus</w:t>
      </w:r>
      <w:proofErr w:type="spellEnd"/>
      <w:r w:rsidRPr="003F2339">
        <w:rPr>
          <w:i/>
        </w:rPr>
        <w:t xml:space="preserve"> afer</w:t>
      </w:r>
      <w:r w:rsidRPr="003F2339">
        <w:t>)</w:t>
      </w:r>
    </w:p>
    <w:p w14:paraId="3F7BC795" w14:textId="77777777" w:rsidR="003F2339" w:rsidRDefault="003F2339" w:rsidP="003F2339">
      <w:pPr>
        <w:rPr>
          <w:b/>
          <w:bCs/>
        </w:rPr>
      </w:pPr>
    </w:p>
    <w:p w14:paraId="53634949" w14:textId="1F2D2829" w:rsidR="009119F7" w:rsidRPr="003F2339" w:rsidRDefault="003F2339">
      <w:r w:rsidRPr="003F2339">
        <w:rPr>
          <w:b/>
          <w:bCs/>
        </w:rPr>
        <w:t>Conservation Status</w:t>
      </w:r>
      <w:r w:rsidRPr="003F2339">
        <w:rPr>
          <w:b/>
        </w:rPr>
        <w:t>:</w:t>
      </w:r>
      <w:r w:rsidRPr="003F2339">
        <w:t xml:space="preserve"> </w:t>
      </w:r>
      <w:r w:rsidRPr="003F2339">
        <w:rPr>
          <w:color w:val="000000" w:themeColor="text1"/>
        </w:rPr>
        <w:t>Least Concern</w:t>
      </w:r>
    </w:p>
    <w:p w14:paraId="7387EDAB" w14:textId="4407D126" w:rsidR="1B1ACF90" w:rsidRPr="003F2339" w:rsidRDefault="1B1ACF90" w:rsidP="1B1ACF90">
      <w:bookmarkStart w:id="0" w:name="_GoBack"/>
      <w:bookmarkEnd w:id="0"/>
    </w:p>
    <w:p w14:paraId="5A4C1E5F" w14:textId="00ED8C9D" w:rsidR="00581BC8" w:rsidRPr="003F2339" w:rsidRDefault="009119F7" w:rsidP="003F2339">
      <w:r w:rsidRPr="003F2339">
        <w:t xml:space="preserve">Aardvarks </w:t>
      </w:r>
      <w:r w:rsidR="00581BC8" w:rsidRPr="003F2339">
        <w:t>are the last survivors of a group of primitive ungulates. They have a stocky body with thick skin that ranges in color from yellowish to pinkish</w:t>
      </w:r>
      <w:r w:rsidRPr="003F2339">
        <w:t xml:space="preserve"> and is</w:t>
      </w:r>
      <w:r w:rsidR="00581BC8" w:rsidRPr="003F2339">
        <w:t xml:space="preserve"> sparsely covered with bristly hair. Aardvark</w:t>
      </w:r>
      <w:r w:rsidR="007D1F0E" w:rsidRPr="003F2339">
        <w:t>s</w:t>
      </w:r>
      <w:r w:rsidR="00581BC8" w:rsidRPr="003F2339">
        <w:t xml:space="preserve"> ha</w:t>
      </w:r>
      <w:r w:rsidR="007D1F0E" w:rsidRPr="003F2339">
        <w:t>ve</w:t>
      </w:r>
      <w:r w:rsidR="00581BC8" w:rsidRPr="003F2339">
        <w:t xml:space="preserve"> short</w:t>
      </w:r>
      <w:r w:rsidR="00321556" w:rsidRPr="003F2339">
        <w:t>,</w:t>
      </w:r>
      <w:r w:rsidR="00581BC8" w:rsidRPr="003F2339">
        <w:t xml:space="preserve"> powerful legs with sharp claws (four on the forefeet and five on each hind foot), a prominently arched back, a short neck, long pointed ears, and a long muscular tail that tapers to a point. Their head is elongated with a long snout. They are well adapted to feed on termites and ants with nostrils that can be sealed and a protractile tongue. </w:t>
      </w:r>
    </w:p>
    <w:p w14:paraId="40C470A8" w14:textId="77777777" w:rsidR="00581BC8" w:rsidRPr="003F2339" w:rsidRDefault="00581BC8" w:rsidP="00581BC8">
      <w:pPr>
        <w:rPr>
          <w:b/>
        </w:rPr>
      </w:pPr>
    </w:p>
    <w:p w14:paraId="46E47E2E" w14:textId="64D60781" w:rsidR="00581BC8" w:rsidRPr="003F2339" w:rsidRDefault="000C5131" w:rsidP="00581BC8">
      <w:pPr>
        <w:rPr>
          <w:b/>
        </w:rPr>
      </w:pPr>
      <w:r>
        <w:rPr>
          <w:b/>
        </w:rPr>
        <w:t>Fun Facts</w:t>
      </w:r>
    </w:p>
    <w:p w14:paraId="02A05CA4" w14:textId="74BCCE87" w:rsidR="00581BC8" w:rsidRPr="003F2339" w:rsidRDefault="00581BC8" w:rsidP="00581BC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color w:val="262626"/>
        </w:rPr>
      </w:pPr>
      <w:r w:rsidRPr="003F2339">
        <w:rPr>
          <w:rFonts w:cs="Times"/>
          <w:color w:val="262626"/>
        </w:rPr>
        <w:t xml:space="preserve"> </w:t>
      </w:r>
      <w:r w:rsidR="009119F7" w:rsidRPr="003F2339">
        <w:rPr>
          <w:rFonts w:cs="Times"/>
          <w:color w:val="262626"/>
        </w:rPr>
        <w:t>A</w:t>
      </w:r>
      <w:r w:rsidRPr="003F2339">
        <w:rPr>
          <w:rFonts w:cs="Times"/>
          <w:color w:val="262626"/>
        </w:rPr>
        <w:t xml:space="preserve">n aardvark’s tongue can reach lengths of 30.5 cm—that’s as big as a school ruler! </w:t>
      </w:r>
    </w:p>
    <w:p w14:paraId="7AF00F2A" w14:textId="18BFA270" w:rsidR="009119F7" w:rsidRPr="003F2339" w:rsidRDefault="00581BC8" w:rsidP="00581BC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color w:val="262626"/>
        </w:rPr>
      </w:pPr>
      <w:r w:rsidRPr="003F2339">
        <w:t xml:space="preserve"> The name </w:t>
      </w:r>
      <w:r w:rsidR="00C84525" w:rsidRPr="003F2339">
        <w:t>“</w:t>
      </w:r>
      <w:r w:rsidRPr="003F2339">
        <w:t>aardvark</w:t>
      </w:r>
      <w:r w:rsidR="00C84525" w:rsidRPr="003F2339">
        <w:t>”</w:t>
      </w:r>
      <w:r w:rsidRPr="003F2339">
        <w:t xml:space="preserve"> comes from South Africa’s national language</w:t>
      </w:r>
      <w:r w:rsidR="005550F6" w:rsidRPr="003F2339">
        <w:t>,</w:t>
      </w:r>
      <w:r w:rsidRPr="003F2339">
        <w:t xml:space="preserve"> Afrikaans</w:t>
      </w:r>
      <w:r w:rsidR="005550F6" w:rsidRPr="003F2339">
        <w:t xml:space="preserve">, </w:t>
      </w:r>
      <w:r w:rsidRPr="003F2339">
        <w:t xml:space="preserve">and means </w:t>
      </w:r>
      <w:r w:rsidR="005550F6" w:rsidRPr="003F2339">
        <w:t>“</w:t>
      </w:r>
      <w:r w:rsidRPr="003F2339">
        <w:t>earth pig.</w:t>
      </w:r>
      <w:r w:rsidR="005550F6" w:rsidRPr="003F2339">
        <w:t>”</w:t>
      </w:r>
      <w:r w:rsidRPr="003F2339">
        <w:t xml:space="preserve"> </w:t>
      </w:r>
    </w:p>
    <w:p w14:paraId="002AEDCF" w14:textId="2195144B" w:rsidR="00581BC8" w:rsidRPr="003F2339" w:rsidRDefault="00581BC8" w:rsidP="00581BC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color w:val="262626"/>
        </w:rPr>
      </w:pPr>
      <w:r w:rsidRPr="003F2339">
        <w:t xml:space="preserve">Aardvarks are cited as being able to dig up to 62 cm or 2 feet in 15 seconds! </w:t>
      </w:r>
    </w:p>
    <w:p w14:paraId="3E431EDB" w14:textId="50FDF2CD" w:rsidR="00581BC8" w:rsidRPr="003F2339" w:rsidRDefault="00581BC8" w:rsidP="00581BC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color w:val="262626"/>
        </w:rPr>
      </w:pPr>
      <w:r w:rsidRPr="003F2339">
        <w:rPr>
          <w:b/>
        </w:rPr>
        <w:t xml:space="preserve"> </w:t>
      </w:r>
      <w:r w:rsidRPr="003F2339">
        <w:t xml:space="preserve">The </w:t>
      </w:r>
      <w:r w:rsidR="00321556" w:rsidRPr="003F2339">
        <w:t>a</w:t>
      </w:r>
      <w:r w:rsidR="009119F7" w:rsidRPr="003F2339">
        <w:t xml:space="preserve">ardvark </w:t>
      </w:r>
      <w:r w:rsidRPr="003F2339">
        <w:t xml:space="preserve">is the only living representative of an entire order of animals, the Tubulidentata. </w:t>
      </w:r>
    </w:p>
    <w:p w14:paraId="09EE417F" w14:textId="44237430" w:rsidR="00581BC8" w:rsidRPr="003F2339" w:rsidRDefault="00581BC8" w:rsidP="00581BC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color w:val="262626"/>
        </w:rPr>
      </w:pPr>
      <w:r w:rsidRPr="003F2339">
        <w:t xml:space="preserve"> Aardvarks can eat up to 50,000 insects each night! </w:t>
      </w:r>
    </w:p>
    <w:p w14:paraId="7CB5E4D1" w14:textId="77777777" w:rsidR="00581BC8" w:rsidRPr="003F2339" w:rsidRDefault="00581BC8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b/>
        </w:rPr>
      </w:pPr>
    </w:p>
    <w:p w14:paraId="01EAD70A" w14:textId="428B6F73" w:rsidR="000C5131" w:rsidRDefault="000C5131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b/>
        </w:rPr>
      </w:pPr>
      <w:r>
        <w:rPr>
          <w:b/>
        </w:rPr>
        <w:t>Habitat</w:t>
      </w:r>
    </w:p>
    <w:p w14:paraId="09F2EAE1" w14:textId="29485D78" w:rsidR="00581BC8" w:rsidRPr="003F2339" w:rsidRDefault="00581BC8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3F2339">
        <w:t xml:space="preserve">Aardvarks </w:t>
      </w:r>
      <w:r w:rsidR="007D1F0E" w:rsidRPr="003F2339">
        <w:t xml:space="preserve">live </w:t>
      </w:r>
      <w:r w:rsidRPr="003F2339">
        <w:t xml:space="preserve">in a wide range of habitats, from dry savannas to rain forests. Aardvarks are absent from </w:t>
      </w:r>
      <w:proofErr w:type="spellStart"/>
      <w:r w:rsidRPr="003F2339">
        <w:t>hyperarid</w:t>
      </w:r>
      <w:proofErr w:type="spellEnd"/>
      <w:r w:rsidRPr="003F2339">
        <w:t xml:space="preserve"> habitats and generally avoid extremely rocky terrain, which makes it difficult for them to dig for their main food source (termites and ants). </w:t>
      </w:r>
    </w:p>
    <w:p w14:paraId="1C4E04BB" w14:textId="77777777" w:rsidR="00581BC8" w:rsidRPr="003F2339" w:rsidRDefault="00581BC8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7A3F5402" w14:textId="5A686ECB" w:rsidR="000C5131" w:rsidRDefault="000C5131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b/>
        </w:rPr>
      </w:pPr>
      <w:r>
        <w:rPr>
          <w:b/>
        </w:rPr>
        <w:t>Diet</w:t>
      </w:r>
    </w:p>
    <w:p w14:paraId="05B79610" w14:textId="6A86CAA2" w:rsidR="00581BC8" w:rsidRDefault="00581BC8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3F2339">
        <w:t>Aardvarks are specialized eaters, feeding almost exclusively on termites and ants.</w:t>
      </w:r>
    </w:p>
    <w:p w14:paraId="4A945F07" w14:textId="77777777" w:rsidR="003F2339" w:rsidRDefault="003F2339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736F591B" w14:textId="35FC056C" w:rsidR="000C5131" w:rsidRDefault="000C5131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b/>
        </w:rPr>
      </w:pPr>
      <w:r>
        <w:rPr>
          <w:b/>
        </w:rPr>
        <w:t>Predators</w:t>
      </w:r>
    </w:p>
    <w:p w14:paraId="5ECDCE27" w14:textId="11BA4836" w:rsidR="003F2339" w:rsidRPr="003F2339" w:rsidRDefault="003F2339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3F2339">
        <w:t>Humans, lions, leopards, hyenas, pythons</w:t>
      </w:r>
    </w:p>
    <w:p w14:paraId="04B6A50D" w14:textId="77777777" w:rsidR="00581BC8" w:rsidRPr="003F2339" w:rsidRDefault="00581BC8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2068C58C" w14:textId="7C937E7C" w:rsidR="000C5131" w:rsidRDefault="000C5131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b/>
        </w:rPr>
      </w:pPr>
      <w:r>
        <w:rPr>
          <w:b/>
        </w:rPr>
        <w:t>Behavior</w:t>
      </w:r>
    </w:p>
    <w:p w14:paraId="25DAD956" w14:textId="6E6F4002" w:rsidR="00581BC8" w:rsidRPr="003F2339" w:rsidRDefault="00581BC8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3F2339">
        <w:t xml:space="preserve">Aardvarks are primarily solitary nocturnal animals, spending </w:t>
      </w:r>
      <w:r w:rsidR="00C84525" w:rsidRPr="003F2339">
        <w:t>most</w:t>
      </w:r>
      <w:r w:rsidRPr="003F2339">
        <w:t xml:space="preserve"> of the day asleep in their burrow. At night </w:t>
      </w:r>
      <w:r w:rsidR="00C84525" w:rsidRPr="003F2339">
        <w:t>a</w:t>
      </w:r>
      <w:r w:rsidRPr="003F2339">
        <w:t>ardvark</w:t>
      </w:r>
      <w:r w:rsidR="00C84525" w:rsidRPr="003F2339">
        <w:t>s</w:t>
      </w:r>
      <w:r w:rsidRPr="003F2339">
        <w:t xml:space="preserve"> leave </w:t>
      </w:r>
      <w:r w:rsidR="00C84525" w:rsidRPr="003F2339">
        <w:t xml:space="preserve">their </w:t>
      </w:r>
      <w:r w:rsidRPr="003F2339">
        <w:t>burrow in search of food, traveling in a zigzag pattern and using their elongated snout to help them locate prey. Once they find a termite mound, aardvarks use their well-adapted claws to dig into the earth and their long</w:t>
      </w:r>
      <w:r w:rsidR="00321556" w:rsidRPr="003F2339">
        <w:t xml:space="preserve">, </w:t>
      </w:r>
      <w:r w:rsidRPr="003F2339">
        <w:t>sticky</w:t>
      </w:r>
      <w:r w:rsidR="00321556" w:rsidRPr="003F2339">
        <w:t>,</w:t>
      </w:r>
      <w:r w:rsidRPr="003F2339">
        <w:t xml:space="preserve"> protractile tongue to easily gather prey</w:t>
      </w:r>
      <w:r w:rsidR="009119F7" w:rsidRPr="003F2339">
        <w:t xml:space="preserve">. </w:t>
      </w:r>
      <w:r w:rsidR="00321556" w:rsidRPr="003F2339">
        <w:t>A</w:t>
      </w:r>
      <w:r w:rsidRPr="003F2339">
        <w:t xml:space="preserve">n individual aardvark can eat over 50,000 individual termites in a single night! </w:t>
      </w:r>
    </w:p>
    <w:p w14:paraId="2FB03920" w14:textId="77777777" w:rsidR="00581BC8" w:rsidRPr="003F2339" w:rsidRDefault="00581BC8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5B509A45" w14:textId="7EBC842E" w:rsidR="000C5131" w:rsidRDefault="00581BC8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3F2339">
        <w:rPr>
          <w:b/>
        </w:rPr>
        <w:t>Breeding</w:t>
      </w:r>
    </w:p>
    <w:p w14:paraId="142AE4B9" w14:textId="3E3B29B9" w:rsidR="00581BC8" w:rsidRPr="003F2339" w:rsidRDefault="00581BC8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3F2339">
        <w:t>Aardvarks are solitary</w:t>
      </w:r>
      <w:r w:rsidR="009119F7" w:rsidRPr="003F2339">
        <w:t>,</w:t>
      </w:r>
      <w:r w:rsidRPr="003F2339">
        <w:t xml:space="preserve"> coming together only to breed. Female aardvarks give birth to a single hairless young after a gestation period of about seven months.  </w:t>
      </w:r>
    </w:p>
    <w:p w14:paraId="2D5C3881" w14:textId="2B36788B" w:rsidR="00581BC8" w:rsidRPr="003F2339" w:rsidRDefault="00581BC8" w:rsidP="00581B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3F2339">
        <w:lastRenderedPageBreak/>
        <w:t>Young aardvarks stay with their mothers until they are reared. They will not leave the mother’s burrow during the first two weeks of life</w:t>
      </w:r>
      <w:r w:rsidR="00252987" w:rsidRPr="003F2339">
        <w:t xml:space="preserve">. After three months of nursing, they </w:t>
      </w:r>
      <w:r w:rsidRPr="003F2339">
        <w:t>begin to eat insects. By six months, the young can dig and forage for themselves</w:t>
      </w:r>
      <w:r w:rsidR="00252987" w:rsidRPr="003F2339">
        <w:t>,</w:t>
      </w:r>
      <w:r w:rsidRPr="003F2339">
        <w:t xml:space="preserve"> and by 12 months they will have reached the size of a mature adult. Sexual maturity is reached at about two years of age.</w:t>
      </w:r>
    </w:p>
    <w:p w14:paraId="4511C136" w14:textId="77777777" w:rsidR="00252987" w:rsidRPr="003F2339" w:rsidRDefault="00252987" w:rsidP="00581BC8"/>
    <w:p w14:paraId="46CE4961" w14:textId="77777777" w:rsidR="003F2339" w:rsidRPr="003F2339" w:rsidRDefault="003F2339" w:rsidP="003F2339">
      <w:pPr>
        <w:rPr>
          <w:b/>
        </w:rPr>
      </w:pPr>
      <w:r w:rsidRPr="003F2339">
        <w:rPr>
          <w:b/>
        </w:rPr>
        <w:t xml:space="preserve">Size: </w:t>
      </w:r>
    </w:p>
    <w:p w14:paraId="72E1DB90" w14:textId="2127E115" w:rsidR="003F2339" w:rsidRPr="003F2339" w:rsidRDefault="003F2339" w:rsidP="000C5131">
      <w:pPr>
        <w:rPr>
          <w:rFonts w:cs="Lucida Grande"/>
          <w:color w:val="000000"/>
        </w:rPr>
      </w:pPr>
      <w:r w:rsidRPr="003F2339">
        <w:rPr>
          <w:rFonts w:cs="Lucida Grande"/>
          <w:color w:val="000000"/>
        </w:rPr>
        <w:t>L</w:t>
      </w:r>
      <w:r w:rsidR="000C5131">
        <w:rPr>
          <w:rFonts w:cs="Lucida Grande"/>
          <w:color w:val="000000"/>
        </w:rPr>
        <w:t>ength</w:t>
      </w:r>
      <w:r w:rsidRPr="003F2339">
        <w:rPr>
          <w:rFonts w:cs="Lucida Grande"/>
          <w:color w:val="000000"/>
        </w:rPr>
        <w:t>: 1.03-1.3 m</w:t>
      </w:r>
    </w:p>
    <w:p w14:paraId="6C8774E9" w14:textId="11F2AC96" w:rsidR="003F2339" w:rsidRPr="003F2339" w:rsidRDefault="003F2339" w:rsidP="000C5131">
      <w:pPr>
        <w:rPr>
          <w:rFonts w:cs="Lucida Grande"/>
          <w:color w:val="000000"/>
        </w:rPr>
      </w:pPr>
      <w:r w:rsidRPr="003F2339">
        <w:rPr>
          <w:rFonts w:cs="Lucida Grande"/>
          <w:color w:val="000000"/>
        </w:rPr>
        <w:t>H</w:t>
      </w:r>
      <w:r w:rsidR="000C5131">
        <w:rPr>
          <w:rFonts w:cs="Lucida Grande"/>
          <w:color w:val="000000"/>
        </w:rPr>
        <w:t>eigh</w:t>
      </w:r>
      <w:r w:rsidRPr="003F2339">
        <w:rPr>
          <w:rFonts w:cs="Lucida Grande"/>
          <w:color w:val="000000"/>
        </w:rPr>
        <w:t>t: 60-65 cm</w:t>
      </w:r>
    </w:p>
    <w:p w14:paraId="239CF200" w14:textId="77777777" w:rsidR="003F2339" w:rsidRPr="003F2339" w:rsidRDefault="003F2339" w:rsidP="003F2339">
      <w:pPr>
        <w:rPr>
          <w:rFonts w:eastAsia="Times New Roman" w:cs="Arial"/>
          <w:color w:val="000000"/>
        </w:rPr>
      </w:pPr>
    </w:p>
    <w:p w14:paraId="56FCBE71" w14:textId="77777777" w:rsidR="003F2339" w:rsidRPr="003F2339" w:rsidRDefault="003F2339" w:rsidP="003F2339">
      <w:pPr>
        <w:rPr>
          <w:b/>
        </w:rPr>
      </w:pPr>
      <w:r w:rsidRPr="003F2339">
        <w:rPr>
          <w:b/>
        </w:rPr>
        <w:t xml:space="preserve">Weight: </w:t>
      </w:r>
    </w:p>
    <w:p w14:paraId="3922EA17" w14:textId="77777777" w:rsidR="003F2339" w:rsidRPr="003F2339" w:rsidRDefault="003F2339" w:rsidP="000C5131">
      <w:pPr>
        <w:rPr>
          <w:color w:val="000000"/>
        </w:rPr>
      </w:pPr>
      <w:r w:rsidRPr="003F2339">
        <w:rPr>
          <w:color w:val="000000"/>
        </w:rPr>
        <w:t xml:space="preserve">40-65 kg </w:t>
      </w:r>
    </w:p>
    <w:p w14:paraId="0B7B438F" w14:textId="77777777" w:rsidR="003F2339" w:rsidRPr="003F2339" w:rsidRDefault="003F2339" w:rsidP="003F2339">
      <w:pPr>
        <w:ind w:firstLine="720"/>
        <w:rPr>
          <w:rFonts w:eastAsia="Times New Roman" w:cs="Arial"/>
          <w:color w:val="000000"/>
        </w:rPr>
      </w:pPr>
    </w:p>
    <w:p w14:paraId="2C334AEE" w14:textId="304D8111" w:rsidR="003F2339" w:rsidRDefault="003F2339" w:rsidP="00581BC8">
      <w:pPr>
        <w:rPr>
          <w:b/>
        </w:rPr>
      </w:pPr>
      <w:r w:rsidRPr="003F2339">
        <w:rPr>
          <w:b/>
        </w:rPr>
        <w:t xml:space="preserve">Life Span: </w:t>
      </w:r>
      <w:r w:rsidR="00D345C6">
        <w:t xml:space="preserve">23 years </w:t>
      </w:r>
    </w:p>
    <w:p w14:paraId="358D14D3" w14:textId="71D42D35" w:rsidR="00581BC8" w:rsidRPr="003F2339" w:rsidRDefault="00581BC8" w:rsidP="00581BC8">
      <w:pPr>
        <w:rPr>
          <w:rFonts w:eastAsia="Times New Roman" w:cs="Arial"/>
          <w:color w:val="000000"/>
        </w:rPr>
      </w:pPr>
      <w:r w:rsidRPr="003F2339">
        <w:rPr>
          <w:b/>
        </w:rPr>
        <w:t>Gestation</w:t>
      </w:r>
      <w:r w:rsidR="00404D38" w:rsidRPr="003F2339">
        <w:rPr>
          <w:b/>
        </w:rPr>
        <w:t xml:space="preserve"> Period</w:t>
      </w:r>
      <w:r w:rsidRPr="003F2339">
        <w:rPr>
          <w:b/>
        </w:rPr>
        <w:t>:</w:t>
      </w:r>
      <w:r w:rsidRPr="003F2339">
        <w:t xml:space="preserve"> 7 months </w:t>
      </w:r>
    </w:p>
    <w:p w14:paraId="269D80A2" w14:textId="7485A73E" w:rsidR="00252987" w:rsidRPr="00252987" w:rsidRDefault="00CE05AD" w:rsidP="00581BC8">
      <w:pPr>
        <w:rPr>
          <w:rFonts w:eastAsia="Times New Roman" w:cs="Arial"/>
          <w:color w:val="000000"/>
        </w:rPr>
      </w:pPr>
      <w:r w:rsidRPr="003F2339">
        <w:rPr>
          <w:b/>
        </w:rPr>
        <w:t>Average number of offspring</w:t>
      </w:r>
      <w:r w:rsidR="00581BC8" w:rsidRPr="003F2339">
        <w:rPr>
          <w:b/>
        </w:rPr>
        <w:t>:</w:t>
      </w:r>
      <w:r w:rsidR="00D345C6">
        <w:t xml:space="preserve"> 1</w:t>
      </w:r>
      <w:r w:rsidR="00581BC8" w:rsidRPr="007A27D8">
        <w:t xml:space="preserve"> </w:t>
      </w:r>
    </w:p>
    <w:p w14:paraId="4F79661D" w14:textId="1C317D42" w:rsidR="00581BC8" w:rsidRPr="007A27D8" w:rsidRDefault="00581BC8" w:rsidP="00581BC8">
      <w:pPr>
        <w:rPr>
          <w:b/>
        </w:rPr>
      </w:pPr>
    </w:p>
    <w:p w14:paraId="0471473B" w14:textId="77777777" w:rsidR="00581BC8" w:rsidRPr="007A27D8" w:rsidRDefault="00581BC8" w:rsidP="00581BC8">
      <w:pPr>
        <w:rPr>
          <w:color w:val="000000"/>
        </w:rPr>
      </w:pPr>
      <w:r w:rsidRPr="007A27D8">
        <w:rPr>
          <w:b/>
          <w:color w:val="000000"/>
        </w:rPr>
        <w:tab/>
      </w:r>
    </w:p>
    <w:p w14:paraId="4A1474B6" w14:textId="77777777" w:rsidR="007100A5" w:rsidRDefault="007100A5"/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BC8"/>
    <w:rsid w:val="000054A7"/>
    <w:rsid w:val="000546CF"/>
    <w:rsid w:val="000C5131"/>
    <w:rsid w:val="001B05A4"/>
    <w:rsid w:val="00227390"/>
    <w:rsid w:val="00252987"/>
    <w:rsid w:val="002D5CE6"/>
    <w:rsid w:val="00321556"/>
    <w:rsid w:val="00360CF6"/>
    <w:rsid w:val="003F2339"/>
    <w:rsid w:val="00404D38"/>
    <w:rsid w:val="005550F6"/>
    <w:rsid w:val="00581BC8"/>
    <w:rsid w:val="007100A5"/>
    <w:rsid w:val="00747A4E"/>
    <w:rsid w:val="007D1F0E"/>
    <w:rsid w:val="00822AEF"/>
    <w:rsid w:val="008F338F"/>
    <w:rsid w:val="009119F7"/>
    <w:rsid w:val="00974884"/>
    <w:rsid w:val="009D79B2"/>
    <w:rsid w:val="009E3F00"/>
    <w:rsid w:val="00B17D56"/>
    <w:rsid w:val="00C84525"/>
    <w:rsid w:val="00CE05AD"/>
    <w:rsid w:val="00D345C6"/>
    <w:rsid w:val="00DA255E"/>
    <w:rsid w:val="00E75784"/>
    <w:rsid w:val="00E910F5"/>
    <w:rsid w:val="00ED79CF"/>
    <w:rsid w:val="00ED7CC5"/>
    <w:rsid w:val="00F723CC"/>
    <w:rsid w:val="1B1AC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BC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910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10F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0F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0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0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0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F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550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BC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910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10F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0F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0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0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0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F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550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BC2A95-C65F-DF49-B529-B4F22B2C9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397</Words>
  <Characters>2268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3</cp:revision>
  <dcterms:created xsi:type="dcterms:W3CDTF">2015-08-20T16:00:00Z</dcterms:created>
  <dcterms:modified xsi:type="dcterms:W3CDTF">2015-08-23T04:08:00Z</dcterms:modified>
</cp:coreProperties>
</file>