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124CB" w14:textId="6037F1FF" w:rsidR="008D6A27" w:rsidRPr="00431D91" w:rsidRDefault="008D6A27" w:rsidP="008D6A27">
      <w:pPr>
        <w:rPr>
          <w:rFonts w:eastAsia="Times New Roman" w:cs="Arial"/>
          <w:color w:val="000000"/>
        </w:rPr>
      </w:pPr>
      <w:r w:rsidRPr="00431D91">
        <w:t xml:space="preserve">Rock </w:t>
      </w:r>
      <w:r w:rsidR="00BE65B9">
        <w:t>M</w:t>
      </w:r>
      <w:r w:rsidRPr="00431D91">
        <w:t xml:space="preserve">onitor </w:t>
      </w:r>
      <w:r w:rsidR="00BE65B9">
        <w:t>L</w:t>
      </w:r>
      <w:r w:rsidRPr="00431D91">
        <w:t>izard</w:t>
      </w:r>
      <w:r w:rsidRPr="00431D91">
        <w:rPr>
          <w:b/>
        </w:rPr>
        <w:t xml:space="preserve"> </w:t>
      </w:r>
      <w:r w:rsidRPr="00BE65B9">
        <w:t>(</w:t>
      </w:r>
      <w:r w:rsidRPr="00431D91">
        <w:rPr>
          <w:rFonts w:eastAsia="Times New Roman" w:cs="Arial"/>
          <w:i/>
          <w:color w:val="000000"/>
        </w:rPr>
        <w:t>Varanus albigularis</w:t>
      </w:r>
      <w:r w:rsidRPr="00BE65B9">
        <w:t>)</w:t>
      </w:r>
    </w:p>
    <w:p w14:paraId="6A0D5097" w14:textId="77777777" w:rsidR="008D6A27" w:rsidRDefault="008D6A27" w:rsidP="008D6A27">
      <w:pPr>
        <w:rPr>
          <w:b/>
        </w:rPr>
      </w:pPr>
    </w:p>
    <w:p w14:paraId="43D5067D" w14:textId="5E66CD96" w:rsidR="00BE65B9" w:rsidRDefault="00BE65B9" w:rsidP="008D6A27">
      <w:pPr>
        <w:rPr>
          <w:b/>
        </w:rPr>
      </w:pPr>
      <w:r w:rsidRPr="00431D91">
        <w:rPr>
          <w:b/>
        </w:rPr>
        <w:t>Conservation Status:</w:t>
      </w:r>
      <w:r>
        <w:rPr>
          <w:b/>
        </w:rPr>
        <w:t xml:space="preserve"> </w:t>
      </w:r>
      <w:r w:rsidRPr="00B66860">
        <w:t>Least Concern</w:t>
      </w:r>
    </w:p>
    <w:p w14:paraId="5D4BAF62" w14:textId="77777777" w:rsidR="00BE65B9" w:rsidRDefault="00BE65B9" w:rsidP="008D6A27">
      <w:pPr>
        <w:rPr>
          <w:b/>
        </w:rPr>
      </w:pPr>
    </w:p>
    <w:p w14:paraId="3681C858" w14:textId="77777777" w:rsidR="00BE65B9" w:rsidRDefault="00BE65B9" w:rsidP="00BE65B9">
      <w:r w:rsidRPr="00431D91">
        <w:t xml:space="preserve">All monitor lizards have elongated bodies, strong limbs, muscular tails, and strong claws. Rock </w:t>
      </w:r>
      <w:r>
        <w:t>m</w:t>
      </w:r>
      <w:r w:rsidRPr="00431D91">
        <w:t xml:space="preserve">onitors have long necks, which support their elongated head. They have external ears, movable eyelids, and a snakelike </w:t>
      </w:r>
      <w:proofErr w:type="spellStart"/>
      <w:r w:rsidRPr="00431D91">
        <w:t>protrusible</w:t>
      </w:r>
      <w:proofErr w:type="spellEnd"/>
      <w:r w:rsidRPr="00431D91">
        <w:t xml:space="preserve"> tongue</w:t>
      </w:r>
      <w:r>
        <w:t>.</w:t>
      </w:r>
      <w:r w:rsidRPr="00431D91">
        <w:t xml:space="preserve"> </w:t>
      </w:r>
      <w:r>
        <w:t xml:space="preserve">Their body is blackish or gray-brown, with five or six rows of dull yellow blotches. Some individuals in the southern part of the species range have white throats. </w:t>
      </w:r>
    </w:p>
    <w:p w14:paraId="3DD02B7A" w14:textId="77777777" w:rsidR="00BE65B9" w:rsidRDefault="00BE65B9" w:rsidP="00BE65B9">
      <w:pPr>
        <w:rPr>
          <w:b/>
        </w:rPr>
      </w:pPr>
    </w:p>
    <w:p w14:paraId="6FCD1AEE" w14:textId="7620BC23" w:rsidR="00BE65B9" w:rsidRPr="00431D91" w:rsidRDefault="00BE65B9" w:rsidP="00BE65B9">
      <w:pPr>
        <w:rPr>
          <w:b/>
        </w:rPr>
      </w:pPr>
      <w:r>
        <w:rPr>
          <w:b/>
        </w:rPr>
        <w:t>Fun Facts</w:t>
      </w:r>
    </w:p>
    <w:p w14:paraId="2A8F2163" w14:textId="1B62DF70" w:rsidR="00BE65B9" w:rsidRPr="00431D91" w:rsidRDefault="00BE65B9" w:rsidP="00BE65B9">
      <w:pPr>
        <w:pStyle w:val="ListParagraph"/>
        <w:numPr>
          <w:ilvl w:val="0"/>
          <w:numId w:val="4"/>
        </w:numPr>
      </w:pPr>
      <w:r w:rsidRPr="00431D91">
        <w:t xml:space="preserve">Monitors are more closely related to snakes than to other lizards. </w:t>
      </w:r>
    </w:p>
    <w:p w14:paraId="257C8EDF" w14:textId="3827CF68" w:rsidR="00BE65B9" w:rsidRDefault="00BE65B9" w:rsidP="00BE65B9">
      <w:pPr>
        <w:pStyle w:val="ListParagraph"/>
        <w:numPr>
          <w:ilvl w:val="0"/>
          <w:numId w:val="4"/>
        </w:numPr>
        <w:rPr>
          <w:b/>
        </w:rPr>
      </w:pPr>
      <w:r w:rsidRPr="00431D91">
        <w:t xml:space="preserve">The </w:t>
      </w:r>
      <w:r>
        <w:t>r</w:t>
      </w:r>
      <w:r w:rsidRPr="00431D91">
        <w:t xml:space="preserve">ock </w:t>
      </w:r>
      <w:r>
        <w:t>m</w:t>
      </w:r>
      <w:r w:rsidRPr="00431D91">
        <w:t xml:space="preserve">onitor is the </w:t>
      </w:r>
      <w:r>
        <w:t xml:space="preserve">heaviest and </w:t>
      </w:r>
      <w:r w:rsidRPr="00431D91">
        <w:t>second-longest liz</w:t>
      </w:r>
      <w:r>
        <w:t>ard found on the continent</w:t>
      </w:r>
      <w:r w:rsidRPr="00431D91">
        <w:t xml:space="preserve">. </w:t>
      </w:r>
    </w:p>
    <w:p w14:paraId="3B942415" w14:textId="77777777" w:rsidR="00BE65B9" w:rsidRDefault="00BE65B9" w:rsidP="008D6A27">
      <w:pPr>
        <w:rPr>
          <w:b/>
        </w:rPr>
      </w:pPr>
    </w:p>
    <w:p w14:paraId="7D7DEE10" w14:textId="4B149A90" w:rsidR="00BE65B9" w:rsidRDefault="00BE65B9" w:rsidP="008D6A27">
      <w:pPr>
        <w:rPr>
          <w:b/>
        </w:rPr>
      </w:pPr>
      <w:r>
        <w:rPr>
          <w:b/>
        </w:rPr>
        <w:t>Habitat</w:t>
      </w:r>
      <w:r w:rsidRPr="00431D91">
        <w:rPr>
          <w:b/>
        </w:rPr>
        <w:t xml:space="preserve"> </w:t>
      </w:r>
    </w:p>
    <w:p w14:paraId="24CC64BE" w14:textId="6322DA11" w:rsidR="00BE65B9" w:rsidRDefault="00BE65B9" w:rsidP="008D6A27">
      <w:r w:rsidRPr="00431D91">
        <w:t xml:space="preserve">The </w:t>
      </w:r>
      <w:r>
        <w:t>r</w:t>
      </w:r>
      <w:r w:rsidRPr="00431D91">
        <w:t xml:space="preserve">ock </w:t>
      </w:r>
      <w:r>
        <w:t>m</w:t>
      </w:r>
      <w:r w:rsidRPr="00431D91">
        <w:t xml:space="preserve">onitor is found in a variety of dry habitats, including savannas, </w:t>
      </w:r>
      <w:r>
        <w:t>plains, steppes, and prairies. It’s mostly</w:t>
      </w:r>
      <w:r w:rsidRPr="00431D91">
        <w:t xml:space="preserve"> absent from desert interiors, rainforests, and thick scrub forest.</w:t>
      </w:r>
    </w:p>
    <w:p w14:paraId="707A5EBA" w14:textId="77777777" w:rsidR="00BE65B9" w:rsidRDefault="00BE65B9" w:rsidP="008D6A27">
      <w:pPr>
        <w:rPr>
          <w:b/>
        </w:rPr>
      </w:pPr>
    </w:p>
    <w:p w14:paraId="422D2727" w14:textId="77777777" w:rsidR="00BE65B9" w:rsidRDefault="00BE65B9" w:rsidP="00BE65B9">
      <w:pPr>
        <w:rPr>
          <w:b/>
        </w:rPr>
      </w:pPr>
      <w:r>
        <w:rPr>
          <w:b/>
        </w:rPr>
        <w:t>Diet</w:t>
      </w:r>
    </w:p>
    <w:p w14:paraId="427AF62A" w14:textId="0E58EE07" w:rsidR="00BE65B9" w:rsidRDefault="00BE65B9" w:rsidP="00BE65B9">
      <w:proofErr w:type="gramStart"/>
      <w:r>
        <w:t>C</w:t>
      </w:r>
      <w:r w:rsidRPr="007839B1">
        <w:t>arrion</w:t>
      </w:r>
      <w:r>
        <w:t>, baby tortoises, eggs, and insects.</w:t>
      </w:r>
      <w:proofErr w:type="gramEnd"/>
      <w:r>
        <w:t xml:space="preserve"> </w:t>
      </w:r>
    </w:p>
    <w:p w14:paraId="61A2ED6A" w14:textId="77777777" w:rsidR="00BE65B9" w:rsidRDefault="00BE65B9" w:rsidP="008D6A27">
      <w:pPr>
        <w:rPr>
          <w:b/>
        </w:rPr>
      </w:pPr>
    </w:p>
    <w:p w14:paraId="311CFF86" w14:textId="1786210A" w:rsidR="00BE65B9" w:rsidRDefault="00BE65B9" w:rsidP="00BE65B9">
      <w:pPr>
        <w:rPr>
          <w:b/>
        </w:rPr>
      </w:pPr>
      <w:r w:rsidRPr="00431D91">
        <w:rPr>
          <w:b/>
        </w:rPr>
        <w:t>Predators</w:t>
      </w:r>
    </w:p>
    <w:p w14:paraId="3E0A6DA4" w14:textId="28EB6EAC" w:rsidR="00BE65B9" w:rsidRPr="00431D91" w:rsidRDefault="00BE65B9" w:rsidP="00BE65B9">
      <w:pPr>
        <w:rPr>
          <w:b/>
        </w:rPr>
      </w:pPr>
      <w:r>
        <w:t>Honey badger</w:t>
      </w:r>
    </w:p>
    <w:p w14:paraId="76127B20" w14:textId="77777777" w:rsidR="00BE65B9" w:rsidRDefault="00BE65B9" w:rsidP="008D6A27">
      <w:pPr>
        <w:rPr>
          <w:b/>
        </w:rPr>
      </w:pPr>
    </w:p>
    <w:p w14:paraId="3D868051" w14:textId="44B68129" w:rsidR="00BE65B9" w:rsidRDefault="00BE65B9" w:rsidP="008D6A27">
      <w:pPr>
        <w:rPr>
          <w:b/>
        </w:rPr>
      </w:pPr>
      <w:r>
        <w:rPr>
          <w:b/>
        </w:rPr>
        <w:t>Behavior</w:t>
      </w:r>
    </w:p>
    <w:p w14:paraId="6BF5832F" w14:textId="2885C8B4" w:rsidR="00BE65B9" w:rsidRDefault="00BE65B9" w:rsidP="008D6A27">
      <w:r w:rsidRPr="00431D91">
        <w:t xml:space="preserve">The </w:t>
      </w:r>
      <w:r>
        <w:t>r</w:t>
      </w:r>
      <w:r w:rsidRPr="00431D91">
        <w:t xml:space="preserve">ock </w:t>
      </w:r>
      <w:r>
        <w:t>m</w:t>
      </w:r>
      <w:r w:rsidRPr="00431D91">
        <w:t xml:space="preserve">onitor </w:t>
      </w:r>
      <w:r>
        <w:t>l</w:t>
      </w:r>
      <w:r w:rsidRPr="00431D91">
        <w:t xml:space="preserve">izard is primarily a </w:t>
      </w:r>
      <w:r>
        <w:t xml:space="preserve">solitary, </w:t>
      </w:r>
      <w:r w:rsidRPr="00431D91">
        <w:t>terrestrial species. They avoid activity during extreme midday heat in the summer. In the winter, they are generally far less act</w:t>
      </w:r>
      <w:r>
        <w:t xml:space="preserve">ive, but they do remain alert. </w:t>
      </w:r>
      <w:r w:rsidRPr="00431D91">
        <w:t>If they are cornered or threatened</w:t>
      </w:r>
      <w:r>
        <w:t>,</w:t>
      </w:r>
      <w:r w:rsidRPr="00431D91">
        <w:t xml:space="preserve"> they will puff up their throat and body, lash their tail, and bite. </w:t>
      </w:r>
      <w:r>
        <w:t>Monitors sometimes</w:t>
      </w:r>
      <w:r w:rsidRPr="00431D91">
        <w:t xml:space="preserve"> travel long distances in search of prey.</w:t>
      </w:r>
    </w:p>
    <w:p w14:paraId="2F716DD2" w14:textId="77777777" w:rsidR="00BE65B9" w:rsidRDefault="00BE65B9" w:rsidP="008D6A27"/>
    <w:p w14:paraId="57D374E1" w14:textId="5C764616" w:rsidR="00BE65B9" w:rsidRDefault="00BE65B9" w:rsidP="008D6A27">
      <w:r w:rsidRPr="00431D91">
        <w:rPr>
          <w:b/>
        </w:rPr>
        <w:t>Breeding</w:t>
      </w:r>
    </w:p>
    <w:p w14:paraId="3D839660" w14:textId="6637C8C2" w:rsidR="00BE65B9" w:rsidRDefault="00BE65B9" w:rsidP="008D6A27">
      <w:r w:rsidRPr="00431D91">
        <w:t>During the breeding season, receptive females are known to climb into trees. When a male locates a female, the pair will mate for one or two days before the male will leave in search of another female. Females will lay up to two clutches of up to 50 eggs per year</w:t>
      </w:r>
      <w:r w:rsidRPr="00BE65B9">
        <w:t>.</w:t>
      </w:r>
    </w:p>
    <w:p w14:paraId="2D8ECF42" w14:textId="77777777" w:rsidR="00BE65B9" w:rsidRPr="00431D91" w:rsidRDefault="00BE65B9" w:rsidP="008D6A27">
      <w:pPr>
        <w:rPr>
          <w:b/>
        </w:rPr>
      </w:pPr>
    </w:p>
    <w:p w14:paraId="1BD9B0B0" w14:textId="7B3D6A99" w:rsidR="008D6A27" w:rsidRPr="00431D91" w:rsidRDefault="00BE65B9" w:rsidP="008D6A27">
      <w:pPr>
        <w:rPr>
          <w:b/>
        </w:rPr>
      </w:pPr>
      <w:r>
        <w:rPr>
          <w:b/>
        </w:rPr>
        <w:t>Size</w:t>
      </w:r>
    </w:p>
    <w:p w14:paraId="7DA39920" w14:textId="0755D0CD" w:rsidR="007839B1" w:rsidRDefault="00BE65B9" w:rsidP="008D6A27">
      <w:pPr>
        <w:rPr>
          <w:rFonts w:ascii="Cambria" w:eastAsia="Cambria" w:hAnsi="Cambria" w:cs="Cambria"/>
        </w:rPr>
      </w:pPr>
      <w:r w:rsidRPr="002E7DE1">
        <w:rPr>
          <w:bCs/>
        </w:rPr>
        <w:t>L</w:t>
      </w:r>
      <w:r w:rsidR="008D6A27" w:rsidRPr="002E7DE1">
        <w:rPr>
          <w:bCs/>
        </w:rPr>
        <w:t>ength</w:t>
      </w:r>
      <w:r w:rsidR="142A98FD" w:rsidRPr="002E7DE1">
        <w:rPr>
          <w:rFonts w:ascii="Cambria" w:eastAsia="Cambria" w:hAnsi="Cambria" w:cs="Cambria"/>
          <w:bCs/>
        </w:rPr>
        <w:t>:</w:t>
      </w:r>
      <w:r w:rsidR="142A98FD" w:rsidRPr="142A98FD">
        <w:rPr>
          <w:rFonts w:ascii="Cambria" w:eastAsia="Cambria" w:hAnsi="Cambria" w:cs="Cambria"/>
          <w:b/>
          <w:bCs/>
        </w:rPr>
        <w:t xml:space="preserve"> </w:t>
      </w:r>
      <w:r w:rsidR="142A98FD" w:rsidRPr="142A98FD">
        <w:rPr>
          <w:rFonts w:ascii="Cambria" w:eastAsia="Cambria" w:hAnsi="Cambria" w:cs="Cambria"/>
        </w:rPr>
        <w:t>0.</w:t>
      </w:r>
      <w:r w:rsidR="007839B1">
        <w:rPr>
          <w:rFonts w:ascii="Cambria" w:eastAsia="Cambria" w:hAnsi="Cambria" w:cs="Cambria"/>
        </w:rPr>
        <w:t>85-2 m</w:t>
      </w:r>
      <w:r w:rsidR="142A98FD" w:rsidRPr="142A98FD">
        <w:rPr>
          <w:rFonts w:ascii="Cambria" w:eastAsia="Cambria" w:hAnsi="Cambria" w:cs="Cambria"/>
        </w:rPr>
        <w:t xml:space="preserve"> </w:t>
      </w:r>
    </w:p>
    <w:p w14:paraId="06A0D7E2" w14:textId="77777777" w:rsidR="008D6A27" w:rsidRPr="00431D91" w:rsidRDefault="008D6A27" w:rsidP="008D6A27">
      <w:pPr>
        <w:rPr>
          <w:b/>
        </w:rPr>
      </w:pPr>
    </w:p>
    <w:p w14:paraId="75232521" w14:textId="77777777" w:rsidR="002E7DE1" w:rsidRDefault="007839B1" w:rsidP="008D6A27">
      <w:pPr>
        <w:rPr>
          <w:b/>
        </w:rPr>
      </w:pPr>
      <w:r>
        <w:rPr>
          <w:b/>
        </w:rPr>
        <w:t>Weight</w:t>
      </w:r>
    </w:p>
    <w:p w14:paraId="6386B019" w14:textId="1DE47DC7" w:rsidR="008D6A27" w:rsidRPr="00431D91" w:rsidRDefault="007839B1" w:rsidP="008D6A27">
      <w:pPr>
        <w:rPr>
          <w:b/>
        </w:rPr>
      </w:pPr>
      <w:r>
        <w:t>6-8 kg</w:t>
      </w:r>
    </w:p>
    <w:p w14:paraId="411E955C" w14:textId="77777777" w:rsidR="008D6A27" w:rsidRPr="00431D91" w:rsidRDefault="008D6A27" w:rsidP="008D6A27">
      <w:pPr>
        <w:rPr>
          <w:b/>
        </w:rPr>
      </w:pPr>
    </w:p>
    <w:p w14:paraId="743966E7" w14:textId="77F3DD97" w:rsidR="002E7DE1" w:rsidRDefault="008D6A27" w:rsidP="008D6A27">
      <w:pPr>
        <w:rPr>
          <w:b/>
        </w:rPr>
      </w:pPr>
      <w:r w:rsidRPr="00431D91">
        <w:rPr>
          <w:b/>
        </w:rPr>
        <w:t>Life Span:</w:t>
      </w:r>
      <w:r>
        <w:rPr>
          <w:b/>
        </w:rPr>
        <w:t xml:space="preserve"> </w:t>
      </w:r>
      <w:r>
        <w:t xml:space="preserve">8-10 years </w:t>
      </w:r>
      <w:bookmarkStart w:id="0" w:name="_GoBack"/>
      <w:bookmarkEnd w:id="0"/>
    </w:p>
    <w:p w14:paraId="6EFC82E5" w14:textId="592D969D" w:rsidR="008D6A27" w:rsidRPr="00431D91" w:rsidRDefault="008D6A27" w:rsidP="008D6A27">
      <w:pPr>
        <w:rPr>
          <w:b/>
        </w:rPr>
      </w:pPr>
      <w:r>
        <w:rPr>
          <w:b/>
        </w:rPr>
        <w:lastRenderedPageBreak/>
        <w:t>Incubation</w:t>
      </w:r>
      <w:r w:rsidRPr="00431D91">
        <w:rPr>
          <w:b/>
        </w:rPr>
        <w:t xml:space="preserve"> Period: </w:t>
      </w:r>
      <w:r>
        <w:t xml:space="preserve">1 year </w:t>
      </w:r>
    </w:p>
    <w:p w14:paraId="156DB845" w14:textId="44F7F80D" w:rsidR="008D6A27" w:rsidRDefault="008D6A27" w:rsidP="002E7DE1">
      <w:pPr>
        <w:rPr>
          <w:rStyle w:val="Hyperlink"/>
        </w:rPr>
      </w:pPr>
      <w:r w:rsidRPr="00431D91">
        <w:rPr>
          <w:b/>
        </w:rPr>
        <w:t xml:space="preserve">Average number of offspring: </w:t>
      </w:r>
      <w:r w:rsidRPr="00431D91">
        <w:t>up to 50 eggs per clutch</w:t>
      </w:r>
      <w:r>
        <w:t xml:space="preserve"> </w:t>
      </w:r>
    </w:p>
    <w:p w14:paraId="2D42E863"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13FD"/>
    <w:multiLevelType w:val="hybridMultilevel"/>
    <w:tmpl w:val="FCFCD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C7435"/>
    <w:multiLevelType w:val="hybridMultilevel"/>
    <w:tmpl w:val="182251F4"/>
    <w:lvl w:ilvl="0" w:tplc="D86C5988">
      <w:start w:val="1"/>
      <w:numFmt w:val="decimal"/>
      <w:lvlText w:val="%1.)"/>
      <w:lvlJc w:val="left"/>
      <w:pPr>
        <w:ind w:left="1120" w:hanging="40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E42DFF"/>
    <w:multiLevelType w:val="hybridMultilevel"/>
    <w:tmpl w:val="D49633A6"/>
    <w:lvl w:ilvl="0" w:tplc="CA6E5F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D4703"/>
    <w:multiLevelType w:val="hybridMultilevel"/>
    <w:tmpl w:val="E4FE842E"/>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27"/>
    <w:rsid w:val="0017231A"/>
    <w:rsid w:val="002E7DE1"/>
    <w:rsid w:val="007100A5"/>
    <w:rsid w:val="007839B1"/>
    <w:rsid w:val="00862B0E"/>
    <w:rsid w:val="008D6A27"/>
    <w:rsid w:val="00AD16D6"/>
    <w:rsid w:val="00BE65B9"/>
    <w:rsid w:val="142A9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2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A27"/>
    <w:rPr>
      <w:color w:val="0000FF" w:themeColor="hyperlink"/>
      <w:u w:val="single"/>
    </w:rPr>
  </w:style>
  <w:style w:type="paragraph" w:styleId="ListParagraph">
    <w:name w:val="List Paragraph"/>
    <w:basedOn w:val="Normal"/>
    <w:uiPriority w:val="34"/>
    <w:qFormat/>
    <w:rsid w:val="008D6A27"/>
    <w:pPr>
      <w:ind w:left="720"/>
      <w:contextualSpacing/>
    </w:pPr>
  </w:style>
  <w:style w:type="paragraph" w:styleId="BalloonText">
    <w:name w:val="Balloon Text"/>
    <w:basedOn w:val="Normal"/>
    <w:link w:val="BalloonTextChar"/>
    <w:uiPriority w:val="99"/>
    <w:semiHidden/>
    <w:unhideWhenUsed/>
    <w:rsid w:val="0017231A"/>
    <w:rPr>
      <w:rFonts w:ascii="Tahoma" w:hAnsi="Tahoma" w:cs="Tahoma"/>
      <w:sz w:val="16"/>
      <w:szCs w:val="16"/>
    </w:rPr>
  </w:style>
  <w:style w:type="character" w:customStyle="1" w:styleId="BalloonTextChar">
    <w:name w:val="Balloon Text Char"/>
    <w:basedOn w:val="DefaultParagraphFont"/>
    <w:link w:val="BalloonText"/>
    <w:uiPriority w:val="99"/>
    <w:semiHidden/>
    <w:rsid w:val="0017231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A27"/>
    <w:rPr>
      <w:color w:val="0000FF" w:themeColor="hyperlink"/>
      <w:u w:val="single"/>
    </w:rPr>
  </w:style>
  <w:style w:type="paragraph" w:styleId="ListParagraph">
    <w:name w:val="List Paragraph"/>
    <w:basedOn w:val="Normal"/>
    <w:uiPriority w:val="34"/>
    <w:qFormat/>
    <w:rsid w:val="008D6A27"/>
    <w:pPr>
      <w:ind w:left="720"/>
      <w:contextualSpacing/>
    </w:pPr>
  </w:style>
  <w:style w:type="paragraph" w:styleId="BalloonText">
    <w:name w:val="Balloon Text"/>
    <w:basedOn w:val="Normal"/>
    <w:link w:val="BalloonTextChar"/>
    <w:uiPriority w:val="99"/>
    <w:semiHidden/>
    <w:unhideWhenUsed/>
    <w:rsid w:val="0017231A"/>
    <w:rPr>
      <w:rFonts w:ascii="Tahoma" w:hAnsi="Tahoma" w:cs="Tahoma"/>
      <w:sz w:val="16"/>
      <w:szCs w:val="16"/>
    </w:rPr>
  </w:style>
  <w:style w:type="character" w:customStyle="1" w:styleId="BalloonTextChar">
    <w:name w:val="Balloon Text Char"/>
    <w:basedOn w:val="DefaultParagraphFont"/>
    <w:link w:val="BalloonText"/>
    <w:uiPriority w:val="99"/>
    <w:semiHidden/>
    <w:rsid w:val="00172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2015-08-23T04:54:00Z</dcterms:created>
  <dcterms:modified xsi:type="dcterms:W3CDTF">2015-08-23T04:54:00Z</dcterms:modified>
</cp:coreProperties>
</file>