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1A1A2E"/>
          <w:sz w:val="56"/>
          <w:szCs w:val="56"/>
        </w:rPr>
        <w:t xml:space="preserve">Zoe Ferguson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2D7D7D"/>
          <w:spacing w:val="80"/>
          <w:sz w:val="26"/>
          <w:szCs w:val="26"/>
        </w:rPr>
        <w:t xml:space="preserve">Frontend Developer</w:t>
      </w:r>
    </w:p>
    <w:p>
      <w:pPr>
        <w:spacing w:after="0" w:before="0"/>
      </w:pPr>
      <w:r>
        <w:rPr>
          <w:rFonts w:ascii="Calibri" w:cs="Calibri" w:eastAsia="Calibri" w:hAnsi="Calibri"/>
          <w:color w:val="4A4A6A"/>
          <w:sz w:val="20"/>
          <w:szCs w:val="20"/>
        </w:rPr>
        <w:t xml:space="preserve">Oshawa, ON</w:t>
      </w:r>
      <w:r>
        <w:rPr>
          <w:rFonts w:ascii="Calibri" w:cs="Calibri" w:eastAsia="Calibri" w:hAnsi="Calibri"/>
          <w:b/>
          <w:bCs/>
          <w:color w:val="2D7D7D"/>
          <w:sz w:val="20"/>
          <w:szCs w:val="20"/>
        </w:rPr>
        <w:t xml:space="preserve">   ·   </w:t>
      </w:r>
      <w:r>
        <w:rPr>
          <w:rFonts w:ascii="Calibri" w:cs="Calibri" w:eastAsia="Calibri" w:hAnsi="Calibri"/>
          <w:color w:val="4A4A6A"/>
          <w:sz w:val="20"/>
          <w:szCs w:val="20"/>
        </w:rPr>
        <w:t xml:space="preserve">647-537-8775</w:t>
      </w:r>
      <w:r>
        <w:rPr>
          <w:rFonts w:ascii="Calibri" w:cs="Calibri" w:eastAsia="Calibri" w:hAnsi="Calibri"/>
          <w:b/>
          <w:bCs/>
          <w:color w:val="2D7D7D"/>
          <w:sz w:val="20"/>
          <w:szCs w:val="20"/>
        </w:rPr>
        <w:t xml:space="preserve">   ·   </w:t>
      </w:r>
      <w:r>
        <w:rPr>
          <w:rFonts w:ascii="Calibri" w:cs="Calibri" w:eastAsia="Calibri" w:hAnsi="Calibri"/>
          <w:color w:val="4A4A6A"/>
          <w:sz w:val="20"/>
          <w:szCs w:val="20"/>
        </w:rPr>
        <w:t xml:space="preserve">zoe.ferguson@hotmail.com</w:t>
      </w:r>
      <w:r>
        <w:rPr>
          <w:rFonts w:ascii="Calibri" w:cs="Calibri" w:eastAsia="Calibri" w:hAnsi="Calibri"/>
          <w:color w:val="2D7D7D"/>
          <w:b/>
          <w:sz w:val="20"/>
          <w:szCs w:val="20"/>
        </w:rPr>
        <w:t xml:space="preserve">   ·   </w:t>
      </w:r>
      <w:r>
        <w:rPr>
          <w:rFonts w:ascii="Calibri" w:cs="Calibri" w:eastAsia="Calibri" w:hAnsi="Calibri"/>
          <w:color w:val="4A4A6A"/>
          <w:sz w:val="20"/>
          <w:szCs w:val="20"/>
        </w:rPr>
        <w:t>zferguson.ca</w:t>
      </w:r>
    </w:p>
    <w:p>
      <w:pPr>
        <w:spacing w:after="120" w:before="0"/>
      </w:pPr>
    </w:p>
    <w:p>
      <w:pPr>
        <w:pBdr>
          <w:bottom w:val="single" w:color="BBDDDD" w:sz="6" w:space="1"/>
        </w:pBdr>
        <w:spacing w:after="120" w:before="0"/>
      </w:pPr>
    </w:p>
    <w:p>
      <w:pPr>
        <w:pBdr>
          <w:bottom w:val="single" w:color="2D7D7D" w:sz="4" w:space="1"/>
        </w:pBdr>
        <w:spacing w:after="60" w:before="220"/>
      </w:pPr>
      <w:r>
        <w:rPr>
          <w:rFonts w:ascii="Calibri" w:cs="Calibri" w:eastAsia="Calibri" w:hAnsi="Calibri"/>
          <w:b/>
          <w:bCs/>
          <w:color w:val="2D7D7D"/>
          <w:spacing w:val="60"/>
          <w:sz w:val="22"/>
          <w:szCs w:val="22"/>
        </w:rPr>
        <w:t xml:space="preserve">SUMMARY</w:t>
      </w:r>
    </w:p>
    <w:p>
      <w:pPr>
        <w:spacing w:after="60" w:before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Frontend Developer with 5+ years of experience building user-friendly, accessible websites and web applications across e-commerce and interactive event platforms. Proficient in React, Next.js, TypeScript, and Sitecore, with a strong design sensibility and a track record of delivering polished digital experiences. Comfortable working independently or within collaborative teams in fast-paced agency environments.</w:t>
      </w:r>
    </w:p>
    <w:p>
      <w:pPr>
        <w:pBdr>
          <w:bottom w:val="single" w:color="2D7D7D" w:sz="4" w:space="1"/>
        </w:pBdr>
        <w:spacing w:after="60" w:before="220"/>
      </w:pPr>
      <w:r>
        <w:rPr>
          <w:rFonts w:ascii="Calibri" w:cs="Calibri" w:eastAsia="Calibri" w:hAnsi="Calibri"/>
          <w:b/>
          <w:bCs/>
          <w:color w:val="2D7D7D"/>
          <w:spacing w:val="60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Frontend Developer</w:t>
      </w:r>
      <w:r>
        <w:rPr>
          <w:rFonts w:ascii="Calibri" w:cs="Calibri" w:eastAsia="Calibri" w:hAnsi="Calibri"/>
          <w:color w:val="4A4A6A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color w:val="4A4A6A"/>
          <w:sz w:val="22"/>
          <w:szCs w:val="22"/>
        </w:rPr>
        <w:t xml:space="preserve">Fishtank Consulting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4A4A6A"/>
          <w:sz w:val="20"/>
          <w:szCs w:val="20"/>
        </w:rPr>
        <w:t xml:space="preserve">2024 – 2026</w:t>
      </w:r>
    </w:p>
    <w:p>
      <w:pPr>
        <w:spacing w:after="30" w:before="30"/>
        <w:ind w:left="360" w:hanging="200"/>
      </w:pPr>
      <w:r>
        <w:rPr>
          <w:rFonts w:ascii="Calibri" w:cs="Calibri" w:eastAsia="Calibri" w:hAnsi="Calibri"/>
          <w:color w:val="2D7D7D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Develop enterprise-level web solutions for clients using the Sitecore CMS platform within small, agile developer teams.</w:t>
      </w:r>
    </w:p>
    <w:p>
      <w:pPr>
        <w:spacing w:after="30" w:before="30"/>
        <w:ind w:left="360" w:hanging="200"/>
      </w:pPr>
      <w:r>
        <w:rPr>
          <w:rFonts w:ascii="Calibri" w:cs="Calibri" w:eastAsia="Calibri" w:hAnsi="Calibri"/>
          <w:color w:val="2D7D7D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Build component-driven UIs with Next.js and TypeScript, leveraging Tailwind CSS for responsive styling and Storybook for component testing and documentation.</w:t>
      </w:r>
    </w:p>
    <w:p>
      <w:pPr>
        <w:spacing w:after="30" w:before="30"/>
        <w:ind w:left="360" w:hanging="200"/>
      </w:pPr>
      <w:r>
        <w:rPr>
          <w:rFonts w:ascii="Calibri" w:cs="Calibri" w:eastAsia="Calibri" w:hAnsi="Calibri"/>
          <w:color w:val="2D7D7D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Collaborate closely with designers and back-end developers to ensure pixel-perfect, performant implementations.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Junior Web Developer</w:t>
      </w:r>
      <w:r>
        <w:rPr>
          <w:rFonts w:ascii="Calibri" w:cs="Calibri" w:eastAsia="Calibri" w:hAnsi="Calibri"/>
          <w:color w:val="4A4A6A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color w:val="4A4A6A"/>
          <w:sz w:val="22"/>
          <w:szCs w:val="22"/>
        </w:rPr>
        <w:t xml:space="preserve">Globacore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4A4A6A"/>
          <w:sz w:val="20"/>
          <w:szCs w:val="20"/>
        </w:rPr>
        <w:t xml:space="preserve">2020 – 2024</w:t>
      </w:r>
    </w:p>
    <w:p>
      <w:pPr>
        <w:spacing w:after="30" w:before="30"/>
        <w:ind w:left="360" w:hanging="200"/>
      </w:pPr>
      <w:r>
        <w:rPr>
          <w:rFonts w:ascii="Calibri" w:cs="Calibri" w:eastAsia="Calibri" w:hAnsi="Calibri"/>
          <w:color w:val="2D7D7D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Built interactive frontend experiences for virtual and in-person events serving thousands of attendees, primarily using React and Next.js.</w:t>
      </w:r>
    </w:p>
    <w:p>
      <w:pPr>
        <w:spacing w:after="30" w:before="30"/>
        <w:ind w:left="360" w:hanging="200"/>
      </w:pPr>
      <w:r>
        <w:rPr>
          <w:rFonts w:ascii="Calibri" w:cs="Calibri" w:eastAsia="Calibri" w:hAnsi="Calibri"/>
          <w:color w:val="2D7D7D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Led frontend development across multiple concurrent client projects, consistently delivering on time in a high-volume agency environment.</w:t>
      </w:r>
    </w:p>
    <w:p>
      <w:pPr>
        <w:spacing w:after="30" w:before="30"/>
        <w:ind w:left="360" w:hanging="200"/>
      </w:pPr>
      <w:r>
        <w:rPr>
          <w:rFonts w:ascii="Calibri" w:cs="Calibri" w:eastAsia="Calibri" w:hAnsi="Calibri"/>
          <w:color w:val="2D7D7D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Expanded into back-end development through R&amp;D initiatives between projects, deepening full-stack knowledge.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Digital Service Squad Member (Contract)</w:t>
      </w:r>
      <w:r>
        <w:rPr>
          <w:rFonts w:ascii="Calibri" w:cs="Calibri" w:eastAsia="Calibri" w:hAnsi="Calibri"/>
          <w:color w:val="4A4A6A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color w:val="4A4A6A"/>
          <w:sz w:val="22"/>
          <w:szCs w:val="22"/>
        </w:rPr>
        <w:t xml:space="preserve">Digital Main Street / Clarington Board of Trade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4A4A6A"/>
          <w:sz w:val="20"/>
          <w:szCs w:val="20"/>
        </w:rPr>
        <w:t xml:space="preserve">2020</w:t>
      </w:r>
    </w:p>
    <w:p>
      <w:pPr>
        <w:spacing w:after="30" w:before="30"/>
        <w:ind w:left="360" w:hanging="200"/>
      </w:pPr>
      <w:r>
        <w:rPr>
          <w:rFonts w:ascii="Calibri" w:cs="Calibri" w:eastAsia="Calibri" w:hAnsi="Calibri"/>
          <w:color w:val="2D7D7D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Advised small businesses on accessing Digital Main Street grants and e-commerce programs in partnership with the Business Advisory Centre of Durham.</w:t>
      </w:r>
    </w:p>
    <w:p>
      <w:pPr>
        <w:spacing w:after="30" w:before="30"/>
        <w:ind w:left="360" w:hanging="200"/>
      </w:pPr>
      <w:r>
        <w:rPr>
          <w:rFonts w:ascii="Calibri" w:cs="Calibri" w:eastAsia="Calibri" w:hAnsi="Calibri"/>
          <w:color w:val="2D7D7D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Provided e-commerce consultation to help local businesses maximize program benefits and launch or improve online stores.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Online Specialist / Sales Coordinator, Corporate Markets</w:t>
      </w:r>
      <w:r>
        <w:rPr>
          <w:rFonts w:ascii="Calibri" w:cs="Calibri" w:eastAsia="Calibri" w:hAnsi="Calibri"/>
          <w:color w:val="4A4A6A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color w:val="4A4A6A"/>
          <w:sz w:val="22"/>
          <w:szCs w:val="22"/>
        </w:rPr>
        <w:t xml:space="preserve">Swissmar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4A4A6A"/>
          <w:sz w:val="20"/>
          <w:szCs w:val="20"/>
        </w:rPr>
        <w:t xml:space="preserve">2017 – 2020</w:t>
      </w:r>
    </w:p>
    <w:p>
      <w:pPr>
        <w:spacing w:after="30" w:before="30"/>
        <w:ind w:left="360" w:hanging="200"/>
      </w:pPr>
      <w:r>
        <w:rPr>
          <w:rFonts w:ascii="Calibri" w:cs="Calibri" w:eastAsia="Calibri" w:hAnsi="Calibri"/>
          <w:color w:val="2D7D7D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Managed Shopify storefronts for both the Swissmar and Börner brands, overseeing product listings, promotions, and UX improvements.</w:t>
      </w:r>
    </w:p>
    <w:p>
      <w:pPr>
        <w:spacing w:after="30" w:before="30"/>
        <w:ind w:left="360" w:hanging="200"/>
      </w:pPr>
      <w:r>
        <w:rPr>
          <w:rFonts w:ascii="Calibri" w:cs="Calibri" w:eastAsia="Calibri" w:hAnsi="Calibri"/>
          <w:color w:val="2D7D7D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Administered Amazon Seller Central accounts for both brands, optimizing listings and driving online sales growth.</w:t>
      </w:r>
    </w:p>
    <w:p>
      <w:pPr>
        <w:spacing w:after="30" w:before="30"/>
        <w:ind w:left="360" w:hanging="200"/>
      </w:pPr>
      <w:r>
        <w:rPr>
          <w:rFonts w:ascii="Calibri" w:cs="Calibri" w:eastAsia="Calibri" w:hAnsi="Calibri"/>
          <w:color w:val="2D7D7D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Managed and optimized Google Ads campaigns for both companies, improving ROAS through ongoing keyword and bid strategy refinement.</w:t>
      </w:r>
    </w:p>
    <w:p>
      <w:pPr>
        <w:pBdr>
          <w:bottom w:val="single" w:color="2D7D7D" w:sz="4" w:space="1"/>
        </w:pBdr>
        <w:spacing w:after="60" w:before="220"/>
      </w:pPr>
      <w:r>
        <w:rPr>
          <w:rFonts w:ascii="Calibri" w:cs="Calibri" w:eastAsia="Calibri" w:hAnsi="Calibri"/>
          <w:b/>
          <w:bCs/>
          <w:color w:val="2D7D7D"/>
          <w:spacing w:val="60"/>
          <w:sz w:val="22"/>
          <w:szCs w:val="22"/>
        </w:rPr>
        <w:t xml:space="preserve">TECHNICAL SKILLS</w:t>
      </w:r>
    </w:p>
    <w:p>
      <w:p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React</w:t>
      </w:r>
      <w:r>
        <w:rPr>
          <w:rFonts w:ascii="Calibri" w:cs="Calibri" w:eastAsia="Calibri" w:hAnsi="Calibri"/>
          <w:b/>
          <w:bCs/>
          <w:color w:val="2D7D7D"/>
          <w:sz w:val="20"/>
          <w:szCs w:val="20"/>
        </w:rPr>
        <w:t xml:space="preserve">   · 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Next.js</w:t>
      </w:r>
      <w:r>
        <w:rPr>
          <w:rFonts w:ascii="Calibri" w:cs="Calibri" w:eastAsia="Calibri" w:hAnsi="Calibri"/>
          <w:b/>
          <w:bCs/>
          <w:color w:val="2D7D7D"/>
          <w:sz w:val="20"/>
          <w:szCs w:val="20"/>
        </w:rPr>
        <w:t xml:space="preserve">   · 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TypeScript</w:t>
      </w:r>
      <w:r>
        <w:rPr>
          <w:rFonts w:ascii="Calibri" w:cs="Calibri" w:eastAsia="Calibri" w:hAnsi="Calibri"/>
          <w:b/>
          <w:bCs/>
          <w:color w:val="2D7D7D"/>
          <w:sz w:val="20"/>
          <w:szCs w:val="20"/>
        </w:rPr>
        <w:t xml:space="preserve">   · 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JavaScript (ES6+)</w:t>
      </w:r>
    </w:p>
    <w:p>
      <w:p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Tailwind CSS</w:t>
      </w:r>
      <w:r>
        <w:rPr>
          <w:rFonts w:ascii="Calibri" w:cs="Calibri" w:eastAsia="Calibri" w:hAnsi="Calibri"/>
          <w:b/>
          <w:bCs/>
          <w:color w:val="2D7D7D"/>
          <w:sz w:val="20"/>
          <w:szCs w:val="20"/>
        </w:rPr>
        <w:t xml:space="preserve">   · 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Storybook</w:t>
      </w:r>
      <w:r>
        <w:rPr>
          <w:rFonts w:ascii="Calibri" w:cs="Calibri" w:eastAsia="Calibri" w:hAnsi="Calibri"/>
          <w:b/>
          <w:bCs/>
          <w:color w:val="2D7D7D"/>
          <w:sz w:val="20"/>
          <w:szCs w:val="20"/>
        </w:rPr>
        <w:t xml:space="preserve">   · 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REST APIs</w:t>
      </w:r>
      <w:r>
        <w:rPr>
          <w:rFonts w:ascii="Calibri" w:cs="Calibri" w:eastAsia="Calibri" w:hAnsi="Calibri"/>
          <w:b/>
          <w:bCs/>
          <w:color w:val="2D7D7D"/>
          <w:sz w:val="20"/>
          <w:szCs w:val="20"/>
        </w:rPr>
        <w:t xml:space="preserve">   · 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Sitecore CMS</w:t>
      </w:r>
    </w:p>
    <w:p>
      <w:p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Git / Version Control</w:t>
      </w:r>
      <w:r>
        <w:rPr>
          <w:rFonts w:ascii="Calibri" w:cs="Calibri" w:eastAsia="Calibri" w:hAnsi="Calibri"/>
          <w:b/>
          <w:bCs/>
          <w:color w:val="2D7D7D"/>
          <w:sz w:val="20"/>
          <w:szCs w:val="20"/>
        </w:rPr>
        <w:t xml:space="preserve">   · 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Shopify</w:t>
      </w:r>
      <w:r>
        <w:rPr>
          <w:rFonts w:ascii="Calibri" w:cs="Calibri" w:eastAsia="Calibri" w:hAnsi="Calibri"/>
          <w:b/>
          <w:bCs/>
          <w:color w:val="2D7D7D"/>
          <w:sz w:val="20"/>
          <w:szCs w:val="20"/>
        </w:rPr>
        <w:t xml:space="preserve">   · 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Google Ads</w:t>
      </w:r>
      <w:r>
        <w:rPr>
          <w:rFonts w:ascii="Calibri" w:cs="Calibri" w:eastAsia="Calibri" w:hAnsi="Calibri"/>
          <w:b/>
          <w:bCs/>
          <w:color w:val="2D7D7D"/>
          <w:sz w:val="20"/>
          <w:szCs w:val="20"/>
        </w:rPr>
        <w:t xml:space="preserve">   · 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Amazon Seller Central</w:t>
      </w:r>
    </w:p>
    <w:p>
      <w:pPr>
        <w:pBdr>
          <w:bottom w:val="single" w:color="2D7D7D" w:sz="4" w:space="1"/>
        </w:pBdr>
        <w:spacing w:after="60" w:before="220"/>
      </w:pPr>
      <w:r>
        <w:rPr>
          <w:rFonts w:ascii="Calibri" w:cs="Calibri" w:eastAsia="Calibri" w:hAnsi="Calibri"/>
          <w:b/>
          <w:bCs/>
          <w:color w:val="2D7D7D"/>
          <w:spacing w:val="60"/>
          <w:sz w:val="22"/>
          <w:szCs w:val="22"/>
        </w:rPr>
        <w:t xml:space="preserve">COMPETENCIES</w:t>
      </w:r>
    </w:p>
    <w:p>
      <w:p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Agile / Team Collaboration</w:t>
      </w:r>
      <w:r>
        <w:rPr>
          <w:rFonts w:ascii="Calibri" w:cs="Calibri" w:eastAsia="Calibri" w:hAnsi="Calibri"/>
          <w:b/>
          <w:bCs/>
          <w:color w:val="2D7D7D"/>
          <w:sz w:val="20"/>
          <w:szCs w:val="20"/>
        </w:rPr>
        <w:t xml:space="preserve">   · 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Cross-functional Communication</w:t>
      </w:r>
      <w:r>
        <w:rPr>
          <w:rFonts w:ascii="Calibri" w:cs="Calibri" w:eastAsia="Calibri" w:hAnsi="Calibri"/>
          <w:b/>
          <w:bCs/>
          <w:color w:val="2D7D7D"/>
          <w:sz w:val="20"/>
          <w:szCs w:val="20"/>
        </w:rPr>
        <w:t xml:space="preserve">   · 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E-commerce Strategy</w:t>
      </w:r>
      <w:r>
        <w:rPr>
          <w:rFonts w:ascii="Calibri" w:cs="Calibri" w:eastAsia="Calibri" w:hAnsi="Calibri"/>
          <w:b/>
          <w:bCs/>
          <w:color w:val="2D7D7D"/>
          <w:sz w:val="20"/>
          <w:szCs w:val="20"/>
        </w:rPr>
        <w:t xml:space="preserve">   · 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Critical Thinking</w:t>
      </w:r>
    </w:p>
    <w:p>
      <w:pPr>
        <w:pBdr>
          <w:bottom w:val="single" w:color="2D7D7D" w:sz="4" w:space="1"/>
        </w:pBdr>
        <w:spacing w:after="60" w:before="220"/>
      </w:pPr>
      <w:r>
        <w:rPr>
          <w:rFonts w:ascii="Calibri" w:cs="Calibri" w:eastAsia="Calibri" w:hAnsi="Calibri"/>
          <w:b/>
          <w:bCs/>
          <w:color w:val="2D7D7D"/>
          <w:spacing w:val="6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8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Diploma — Contemporary Web Design</w:t>
      </w:r>
      <w:r>
        <w:t xml:space="preserve">	</w:t>
      </w:r>
      <w:r>
        <w:rPr>
          <w:rFonts w:ascii="Calibri" w:cs="Calibri" w:eastAsia="Calibri" w:hAnsi="Calibri"/>
          <w:color w:val="4A4A6A"/>
          <w:sz w:val="20"/>
          <w:szCs w:val="20"/>
        </w:rPr>
        <w:t xml:space="preserve">2019 – 2020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4A4A6A"/>
          <w:sz w:val="20"/>
          <w:szCs w:val="20"/>
        </w:rPr>
        <w:t xml:space="preserve">Durham College</w:t>
      </w:r>
    </w:p>
    <w:p>
      <w:pPr>
        <w:tabs>
          <w:tab w:val="right" w:pos="9360"/>
        </w:tabs>
        <w:spacing w:after="20" w:before="8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B.A. — Psychology</w:t>
      </w:r>
      <w:r>
        <w:t xml:space="preserve">	</w:t>
      </w:r>
      <w:r>
        <w:rPr>
          <w:rFonts w:ascii="Calibri" w:cs="Calibri" w:eastAsia="Calibri" w:hAnsi="Calibri"/>
          <w:color w:val="4A4A6A"/>
          <w:sz w:val="20"/>
          <w:szCs w:val="20"/>
        </w:rPr>
        <w:t xml:space="preserve">2009 – 2012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4A4A6A"/>
          <w:sz w:val="20"/>
          <w:szCs w:val="20"/>
        </w:rPr>
        <w:t xml:space="preserve">Carleton University</w:t>
      </w:r>
    </w:p>
    <w:p>
      <w:pPr>
        <w:tabs>
          <w:tab w:val="right" w:pos="9360"/>
        </w:tabs>
        <w:spacing w:after="20" w:before="8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Diploma — Social Service Worker</w:t>
      </w:r>
      <w:r>
        <w:t xml:space="preserve">	</w:t>
      </w:r>
      <w:r>
        <w:rPr>
          <w:rFonts w:ascii="Calibri" w:cs="Calibri" w:eastAsia="Calibri" w:hAnsi="Calibri"/>
          <w:color w:val="4A4A6A"/>
          <w:sz w:val="20"/>
          <w:szCs w:val="20"/>
        </w:rPr>
        <w:t xml:space="preserve">2007 – 2009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4A4A6A"/>
          <w:sz w:val="20"/>
          <w:szCs w:val="20"/>
        </w:rPr>
        <w:t xml:space="preserve">Algonquin College</w:t>
      </w:r>
    </w:p>
    <w:p>
      <w:pPr>
        <w:pBdr>
          <w:bottom w:val="single" w:color="2D7D7D" w:sz="4" w:space="1"/>
        </w:pBdr>
        <w:spacing w:after="60" w:before="220"/>
      </w:pPr>
      <w:r>
        <w:rPr>
          <w:rFonts w:ascii="Calibri" w:cs="Calibri" w:eastAsia="Calibri" w:hAnsi="Calibri"/>
          <w:b/>
          <w:bCs/>
          <w:color w:val="2D7D7D"/>
          <w:spacing w:val="60"/>
          <w:sz w:val="22"/>
          <w:szCs w:val="22"/>
        </w:rPr>
        <w:t xml:space="preserve">CERTIFICATIONS</w:t>
      </w:r>
    </w:p>
    <w:p>
      <w:pPr>
        <w:tabs>
          <w:tab w:val="right" w:pos="9360"/>
        </w:tabs>
        <w:spacing w:after="20" w:before="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Sitecore AI CMS Certification for Developers</w:t>
      </w:r>
      <w:r>
        <w:t xml:space="preserve">	</w:t>
      </w:r>
      <w:r>
        <w:rPr>
          <w:rFonts w:ascii="Calibri" w:cs="Calibri" w:eastAsia="Calibri" w:hAnsi="Calibri"/>
          <w:color w:val="4A4A6A"/>
          <w:sz w:val="20"/>
          <w:szCs w:val="20"/>
        </w:rPr>
        <w:t xml:space="preserve">2026</w:t>
      </w:r>
    </w:p>
    <w:p>
      <w:pPr>
        <w:spacing w:after="10" w:before="0"/>
      </w:pPr>
      <w:r>
        <w:rPr>
          <w:rFonts w:ascii="Calibri" w:cs="Calibri" w:eastAsia="Calibri" w:hAnsi="Calibri"/>
          <w:i/>
          <w:iCs/>
          <w:color w:val="4A4A6A"/>
          <w:sz w:val="20"/>
          <w:szCs w:val="20"/>
        </w:rPr>
        <w:t xml:space="preserve">Sitecore</w:t>
      </w:r>
    </w:p>
    <w:p>
      <w:pPr>
        <w:tabs>
          <w:tab w:val="right" w:pos="9360"/>
        </w:tabs>
        <w:spacing w:after="20" w:before="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Generative AI Leader</w:t>
      </w:r>
      <w:r>
        <w:t xml:space="preserve">	</w:t>
      </w:r>
      <w:r>
        <w:rPr>
          <w:rFonts w:ascii="Calibri" w:cs="Calibri" w:eastAsia="Calibri" w:hAnsi="Calibri"/>
          <w:color w:val="4A4A6A"/>
          <w:sz w:val="20"/>
          <w:szCs w:val="20"/>
        </w:rPr>
        <w:t xml:space="preserve">2026</w:t>
      </w:r>
    </w:p>
    <w:p>
      <w:pPr>
        <w:spacing w:after="10" w:before="0"/>
      </w:pPr>
      <w:r>
        <w:rPr>
          <w:rFonts w:ascii="Calibri" w:cs="Calibri" w:eastAsia="Calibri" w:hAnsi="Calibri"/>
          <w:i/>
          <w:iCs/>
          <w:color w:val="4A4A6A"/>
          <w:sz w:val="20"/>
          <w:szCs w:val="20"/>
        </w:rPr>
        <w:t xml:space="preserve">Google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2026-06-09T15:48:14.242Z</dcterms:created>
  <dcterms:modified xsi:type="dcterms:W3CDTF">2026-06-09T15:48:14.242Z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