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DA2BA" w14:textId="15741A9B" w:rsidR="00494237" w:rsidRDefault="00494237" w:rsidP="00281569">
      <w:pPr>
        <w:spacing w:after="0"/>
        <w:jc w:val="both"/>
      </w:pPr>
    </w:p>
    <w:p w14:paraId="42A0A99B" w14:textId="113B052A" w:rsidR="006061E3" w:rsidRDefault="006061E3" w:rsidP="00494237">
      <w:pPr>
        <w:autoSpaceDE w:val="0"/>
        <w:autoSpaceDN w:val="0"/>
        <w:adjustRightInd w:val="0"/>
        <w:spacing w:after="0"/>
        <w:rPr>
          <w:rFonts w:ascii="Segoe UI" w:hAnsi="Segoe UI" w:cs="Segoe UI"/>
          <w:b/>
          <w:bCs/>
          <w:color w:val="000000"/>
          <w:sz w:val="20"/>
          <w:szCs w:val="20"/>
        </w:rPr>
      </w:pPr>
      <w:r>
        <w:rPr>
          <w:rFonts w:ascii="Segoe UI" w:hAnsi="Segoe UI" w:cs="Segoe UI"/>
          <w:b/>
          <w:bCs/>
          <w:color w:val="000000"/>
          <w:sz w:val="20"/>
          <w:szCs w:val="20"/>
        </w:rPr>
        <w:t>Мои мысли / планы / выводы от сегодняшней встречи:</w:t>
      </w:r>
    </w:p>
    <w:p w14:paraId="134B3708" w14:textId="77777777" w:rsidR="006061E3" w:rsidRDefault="006061E3" w:rsidP="00494237">
      <w:pPr>
        <w:autoSpaceDE w:val="0"/>
        <w:autoSpaceDN w:val="0"/>
        <w:adjustRightInd w:val="0"/>
        <w:spacing w:after="0"/>
        <w:rPr>
          <w:rFonts w:ascii="Segoe UI" w:hAnsi="Segoe UI" w:cs="Segoe UI"/>
          <w:b/>
          <w:bCs/>
          <w:color w:val="000000"/>
          <w:sz w:val="20"/>
          <w:szCs w:val="20"/>
        </w:rPr>
      </w:pPr>
    </w:p>
    <w:p w14:paraId="19635E9B" w14:textId="77777777" w:rsidR="006061E3" w:rsidRDefault="00494237" w:rsidP="00494237">
      <w:pPr>
        <w:autoSpaceDE w:val="0"/>
        <w:autoSpaceDN w:val="0"/>
        <w:adjustRightInd w:val="0"/>
        <w:spacing w:after="0"/>
        <w:rPr>
          <w:rFonts w:ascii="Segoe UI" w:hAnsi="Segoe UI" w:cs="Segoe UI"/>
          <w:b/>
          <w:bCs/>
          <w:color w:val="000000"/>
          <w:sz w:val="20"/>
          <w:szCs w:val="20"/>
        </w:rPr>
      </w:pPr>
      <w:r>
        <w:rPr>
          <w:rFonts w:ascii="Segoe UI" w:hAnsi="Segoe UI" w:cs="Segoe UI"/>
          <w:b/>
          <w:bCs/>
          <w:color w:val="000000"/>
          <w:sz w:val="20"/>
          <w:szCs w:val="20"/>
        </w:rPr>
        <w:t>Д</w:t>
      </w:r>
      <w:r>
        <w:rPr>
          <w:rFonts w:ascii="Segoe UI" w:hAnsi="Segoe UI" w:cs="Segoe UI"/>
          <w:b/>
          <w:bCs/>
          <w:color w:val="000000"/>
          <w:sz w:val="20"/>
          <w:szCs w:val="20"/>
        </w:rPr>
        <w:t xml:space="preserve">ай бог чтоб </w:t>
      </w:r>
      <w:r>
        <w:rPr>
          <w:rFonts w:ascii="Segoe UI" w:hAnsi="Segoe UI" w:cs="Segoe UI"/>
          <w:b/>
          <w:bCs/>
          <w:color w:val="000000"/>
          <w:sz w:val="20"/>
          <w:szCs w:val="20"/>
        </w:rPr>
        <w:t xml:space="preserve">всё </w:t>
      </w:r>
      <w:r>
        <w:rPr>
          <w:rFonts w:ascii="Segoe UI" w:hAnsi="Segoe UI" w:cs="Segoe UI"/>
          <w:b/>
          <w:bCs/>
          <w:color w:val="000000"/>
          <w:sz w:val="20"/>
          <w:szCs w:val="20"/>
        </w:rPr>
        <w:t xml:space="preserve">закончилось. </w:t>
      </w:r>
    </w:p>
    <w:p w14:paraId="38B7D179" w14:textId="1B01E9C3" w:rsidR="00494237" w:rsidRDefault="00494237" w:rsidP="00494237">
      <w:pPr>
        <w:autoSpaceDE w:val="0"/>
        <w:autoSpaceDN w:val="0"/>
        <w:adjustRightInd w:val="0"/>
        <w:spacing w:after="0"/>
        <w:rPr>
          <w:rFonts w:ascii="Segoe UI" w:hAnsi="Segoe UI" w:cs="Segoe UI"/>
          <w:b/>
          <w:bCs/>
          <w:color w:val="000000"/>
          <w:sz w:val="20"/>
          <w:szCs w:val="20"/>
        </w:rPr>
      </w:pPr>
      <w:r>
        <w:rPr>
          <w:rFonts w:ascii="Segoe UI" w:hAnsi="Segoe UI" w:cs="Segoe UI"/>
          <w:b/>
          <w:bCs/>
          <w:color w:val="000000"/>
          <w:sz w:val="20"/>
          <w:szCs w:val="20"/>
        </w:rPr>
        <w:t>Н</w:t>
      </w:r>
      <w:r>
        <w:rPr>
          <w:rFonts w:ascii="Segoe UI" w:hAnsi="Segoe UI" w:cs="Segoe UI"/>
          <w:b/>
          <w:bCs/>
          <w:color w:val="000000"/>
          <w:sz w:val="20"/>
          <w:szCs w:val="20"/>
        </w:rPr>
        <w:t xml:space="preserve">о если будут другие волны </w:t>
      </w:r>
      <w:r>
        <w:rPr>
          <w:rFonts w:ascii="Segoe UI" w:hAnsi="Segoe UI" w:cs="Segoe UI"/>
          <w:b/>
          <w:bCs/>
          <w:color w:val="000000"/>
          <w:sz w:val="20"/>
          <w:szCs w:val="20"/>
        </w:rPr>
        <w:t xml:space="preserve">наступления </w:t>
      </w:r>
      <w:r>
        <w:rPr>
          <w:rFonts w:ascii="Segoe UI" w:hAnsi="Segoe UI" w:cs="Segoe UI"/>
          <w:b/>
          <w:bCs/>
          <w:color w:val="000000"/>
          <w:sz w:val="20"/>
          <w:szCs w:val="20"/>
        </w:rPr>
        <w:t>возьмёшь автомат и пойдёшь воевать.</w:t>
      </w:r>
    </w:p>
    <w:p w14:paraId="12BB06E8" w14:textId="33719A9C" w:rsidR="00494237" w:rsidRDefault="00494237" w:rsidP="00494237">
      <w:pPr>
        <w:autoSpaceDE w:val="0"/>
        <w:autoSpaceDN w:val="0"/>
        <w:adjustRightInd w:val="0"/>
        <w:spacing w:after="0"/>
        <w:rPr>
          <w:rFonts w:ascii="Segoe UI" w:hAnsi="Segoe UI" w:cs="Segoe UI"/>
          <w:b/>
          <w:bCs/>
          <w:color w:val="000000"/>
          <w:sz w:val="20"/>
          <w:szCs w:val="20"/>
        </w:rPr>
      </w:pPr>
      <w:r>
        <w:rPr>
          <w:rFonts w:ascii="Segoe UI" w:hAnsi="Segoe UI" w:cs="Segoe UI"/>
          <w:b/>
          <w:bCs/>
          <w:color w:val="000000"/>
          <w:sz w:val="20"/>
          <w:szCs w:val="20"/>
        </w:rPr>
        <w:t>А пока это не произошло – наибольшую пользу я приношу той деятельностью, в которой я профессионал.</w:t>
      </w:r>
    </w:p>
    <w:p w14:paraId="720BDA94" w14:textId="77777777" w:rsidR="006061E3" w:rsidRDefault="006061E3" w:rsidP="00494237">
      <w:pPr>
        <w:autoSpaceDE w:val="0"/>
        <w:autoSpaceDN w:val="0"/>
        <w:adjustRightInd w:val="0"/>
        <w:spacing w:after="0"/>
        <w:rPr>
          <w:rFonts w:ascii="Segoe UI" w:hAnsi="Segoe UI" w:cs="Segoe UI"/>
          <w:b/>
          <w:bCs/>
          <w:color w:val="000000"/>
          <w:sz w:val="20"/>
          <w:szCs w:val="20"/>
        </w:rPr>
      </w:pPr>
    </w:p>
    <w:p w14:paraId="34C8D537" w14:textId="77777777" w:rsidR="006061E3" w:rsidRDefault="006061E3" w:rsidP="00494237">
      <w:pPr>
        <w:autoSpaceDE w:val="0"/>
        <w:autoSpaceDN w:val="0"/>
        <w:adjustRightInd w:val="0"/>
        <w:spacing w:after="0"/>
        <w:rPr>
          <w:rFonts w:ascii="Segoe UI" w:hAnsi="Segoe UI" w:cs="Segoe UI"/>
          <w:b/>
          <w:bCs/>
          <w:color w:val="000000"/>
          <w:sz w:val="20"/>
          <w:szCs w:val="20"/>
        </w:rPr>
      </w:pPr>
      <w:r>
        <w:rPr>
          <w:rFonts w:ascii="Segoe UI" w:hAnsi="Segoe UI" w:cs="Segoe UI"/>
          <w:b/>
          <w:bCs/>
          <w:color w:val="000000"/>
          <w:sz w:val="20"/>
          <w:szCs w:val="20"/>
        </w:rPr>
        <w:t>Я знаю, что, если придётся – пойду воевать. П</w:t>
      </w:r>
      <w:r>
        <w:rPr>
          <w:rFonts w:ascii="Segoe UI" w:hAnsi="Segoe UI" w:cs="Segoe UI"/>
          <w:b/>
          <w:bCs/>
          <w:color w:val="000000"/>
          <w:sz w:val="20"/>
          <w:szCs w:val="20"/>
        </w:rPr>
        <w:t xml:space="preserve">росто моя цель не </w:t>
      </w:r>
      <w:r>
        <w:rPr>
          <w:rFonts w:ascii="Segoe UI" w:hAnsi="Segoe UI" w:cs="Segoe UI"/>
          <w:b/>
          <w:bCs/>
          <w:color w:val="000000"/>
          <w:sz w:val="20"/>
          <w:szCs w:val="20"/>
        </w:rPr>
        <w:t>«</w:t>
      </w:r>
      <w:r>
        <w:rPr>
          <w:rFonts w:ascii="Segoe UI" w:hAnsi="Segoe UI" w:cs="Segoe UI"/>
          <w:b/>
          <w:bCs/>
          <w:color w:val="000000"/>
          <w:sz w:val="20"/>
          <w:szCs w:val="20"/>
        </w:rPr>
        <w:t>стрелять</w:t>
      </w:r>
      <w:r>
        <w:rPr>
          <w:rFonts w:ascii="Segoe UI" w:hAnsi="Segoe UI" w:cs="Segoe UI"/>
          <w:b/>
          <w:bCs/>
          <w:color w:val="000000"/>
          <w:sz w:val="20"/>
          <w:szCs w:val="20"/>
        </w:rPr>
        <w:t>»</w:t>
      </w:r>
      <w:r>
        <w:rPr>
          <w:rFonts w:ascii="Segoe UI" w:hAnsi="Segoe UI" w:cs="Segoe UI"/>
          <w:b/>
          <w:bCs/>
          <w:color w:val="000000"/>
          <w:sz w:val="20"/>
          <w:szCs w:val="20"/>
        </w:rPr>
        <w:t xml:space="preserve"> а чтоб это всё побыстрее закончилось</w:t>
      </w:r>
      <w:r>
        <w:rPr>
          <w:rFonts w:ascii="Segoe UI" w:hAnsi="Segoe UI" w:cs="Segoe UI"/>
          <w:b/>
          <w:bCs/>
          <w:color w:val="000000"/>
          <w:sz w:val="20"/>
          <w:szCs w:val="20"/>
        </w:rPr>
        <w:t xml:space="preserve">. </w:t>
      </w:r>
    </w:p>
    <w:p w14:paraId="58F38EA7" w14:textId="3FE2329F" w:rsidR="00494237" w:rsidRDefault="006061E3" w:rsidP="00494237">
      <w:pPr>
        <w:autoSpaceDE w:val="0"/>
        <w:autoSpaceDN w:val="0"/>
        <w:adjustRightInd w:val="0"/>
        <w:spacing w:after="0"/>
        <w:rPr>
          <w:rFonts w:ascii="Segoe UI" w:hAnsi="Segoe UI" w:cs="Segoe UI"/>
          <w:b/>
          <w:bCs/>
          <w:color w:val="000000"/>
          <w:sz w:val="20"/>
          <w:szCs w:val="20"/>
        </w:rPr>
      </w:pPr>
      <w:r>
        <w:rPr>
          <w:rFonts w:ascii="Segoe UI" w:hAnsi="Segoe UI" w:cs="Segoe UI"/>
          <w:b/>
          <w:bCs/>
          <w:color w:val="000000"/>
          <w:sz w:val="20"/>
          <w:szCs w:val="20"/>
        </w:rPr>
        <w:t>И я не уверен что всег</w:t>
      </w:r>
      <w:r w:rsidR="000A1BEA">
        <w:rPr>
          <w:rFonts w:ascii="Segoe UI" w:hAnsi="Segoe UI" w:cs="Segoe UI"/>
          <w:b/>
          <w:bCs/>
          <w:color w:val="000000"/>
          <w:sz w:val="20"/>
          <w:szCs w:val="20"/>
        </w:rPr>
        <w:t>да делаю то, что бы приблизило такой результат («полное окончание всего»).</w:t>
      </w:r>
    </w:p>
    <w:p w14:paraId="7F3096A5" w14:textId="77777777" w:rsidR="000A1BEA" w:rsidRDefault="000A1BEA" w:rsidP="00494237">
      <w:pPr>
        <w:autoSpaceDE w:val="0"/>
        <w:autoSpaceDN w:val="0"/>
        <w:adjustRightInd w:val="0"/>
        <w:spacing w:after="0"/>
        <w:rPr>
          <w:rFonts w:ascii="Segoe UI" w:hAnsi="Segoe UI" w:cs="Segoe UI"/>
          <w:b/>
          <w:bCs/>
          <w:color w:val="000000"/>
          <w:sz w:val="20"/>
          <w:szCs w:val="20"/>
        </w:rPr>
      </w:pPr>
    </w:p>
    <w:p w14:paraId="11C6D675" w14:textId="77777777" w:rsidR="00494237" w:rsidRDefault="00494237" w:rsidP="00494237">
      <w:pPr>
        <w:autoSpaceDE w:val="0"/>
        <w:autoSpaceDN w:val="0"/>
        <w:adjustRightInd w:val="0"/>
        <w:spacing w:after="0"/>
        <w:rPr>
          <w:rFonts w:ascii="Segoe UI" w:hAnsi="Segoe UI" w:cs="Segoe UI"/>
          <w:b/>
          <w:bCs/>
          <w:color w:val="000000"/>
          <w:sz w:val="20"/>
          <w:szCs w:val="20"/>
        </w:rPr>
      </w:pPr>
      <w:r>
        <w:rPr>
          <w:rFonts w:ascii="Segoe UI" w:hAnsi="Segoe UI" w:cs="Segoe UI"/>
          <w:b/>
          <w:bCs/>
          <w:color w:val="000000"/>
          <w:sz w:val="20"/>
          <w:szCs w:val="20"/>
        </w:rPr>
        <w:t>Работа в команде:</w:t>
      </w:r>
    </w:p>
    <w:p w14:paraId="1AC6CE99" w14:textId="77777777" w:rsidR="00494237" w:rsidRDefault="00494237" w:rsidP="00494237">
      <w:pPr>
        <w:autoSpaceDE w:val="0"/>
        <w:autoSpaceDN w:val="0"/>
        <w:adjustRightInd w:val="0"/>
        <w:spacing w:after="0"/>
        <w:rPr>
          <w:rFonts w:ascii="Segoe UI" w:hAnsi="Segoe UI" w:cs="Segoe UI"/>
          <w:b/>
          <w:bCs/>
          <w:color w:val="000000"/>
          <w:sz w:val="20"/>
          <w:szCs w:val="20"/>
        </w:rPr>
      </w:pPr>
      <w:r>
        <w:rPr>
          <w:rFonts w:ascii="Segoe UI" w:hAnsi="Segoe UI" w:cs="Segoe UI"/>
          <w:b/>
          <w:bCs/>
          <w:color w:val="000000"/>
          <w:sz w:val="20"/>
          <w:szCs w:val="20"/>
        </w:rPr>
        <w:t>- Слава Украине</w:t>
      </w:r>
    </w:p>
    <w:p w14:paraId="0FA9DAB8" w14:textId="56E7A29E" w:rsidR="00494237" w:rsidRDefault="00494237" w:rsidP="00494237">
      <w:pPr>
        <w:autoSpaceDE w:val="0"/>
        <w:autoSpaceDN w:val="0"/>
        <w:adjustRightInd w:val="0"/>
        <w:spacing w:after="0"/>
        <w:rPr>
          <w:rFonts w:ascii="Segoe UI" w:hAnsi="Segoe UI" w:cs="Segoe UI"/>
          <w:b/>
          <w:bCs/>
          <w:color w:val="000000"/>
          <w:sz w:val="20"/>
          <w:szCs w:val="20"/>
        </w:rPr>
      </w:pPr>
      <w:r>
        <w:rPr>
          <w:rFonts w:ascii="Segoe UI" w:hAnsi="Segoe UI" w:cs="Segoe UI"/>
          <w:b/>
          <w:bCs/>
          <w:color w:val="000000"/>
          <w:sz w:val="20"/>
          <w:szCs w:val="20"/>
        </w:rPr>
        <w:t xml:space="preserve">- Систематичность. </w:t>
      </w:r>
    </w:p>
    <w:p w14:paraId="0F567014" w14:textId="072B990F" w:rsidR="00494237" w:rsidRDefault="00494237" w:rsidP="00494237">
      <w:pPr>
        <w:autoSpaceDE w:val="0"/>
        <w:autoSpaceDN w:val="0"/>
        <w:adjustRightInd w:val="0"/>
        <w:spacing w:after="0"/>
        <w:rPr>
          <w:rFonts w:ascii="Segoe UI" w:hAnsi="Segoe UI" w:cs="Segoe UI"/>
          <w:b/>
          <w:bCs/>
          <w:color w:val="000000"/>
          <w:sz w:val="20"/>
          <w:szCs w:val="20"/>
        </w:rPr>
      </w:pPr>
      <w:r>
        <w:rPr>
          <w:rFonts w:ascii="Segoe UI" w:hAnsi="Segoe UI" w:cs="Segoe UI"/>
          <w:b/>
          <w:bCs/>
          <w:color w:val="000000"/>
          <w:sz w:val="20"/>
          <w:szCs w:val="20"/>
        </w:rPr>
        <w:t>- Перекличка.</w:t>
      </w:r>
    </w:p>
    <w:p w14:paraId="2E9B8ED2" w14:textId="30B83E30" w:rsidR="00494237" w:rsidRDefault="00494237" w:rsidP="00494237">
      <w:pPr>
        <w:autoSpaceDE w:val="0"/>
        <w:autoSpaceDN w:val="0"/>
        <w:adjustRightInd w:val="0"/>
        <w:spacing w:after="0"/>
        <w:rPr>
          <w:rFonts w:ascii="Segoe UI" w:hAnsi="Segoe UI" w:cs="Segoe UI"/>
          <w:b/>
          <w:bCs/>
          <w:color w:val="000000"/>
          <w:sz w:val="20"/>
          <w:szCs w:val="20"/>
        </w:rPr>
      </w:pPr>
      <w:r>
        <w:rPr>
          <w:rFonts w:ascii="Segoe UI" w:hAnsi="Segoe UI" w:cs="Segoe UI"/>
          <w:b/>
          <w:bCs/>
          <w:color w:val="000000"/>
          <w:sz w:val="20"/>
          <w:szCs w:val="20"/>
        </w:rPr>
        <w:t>- Слова человеческой поддержки.</w:t>
      </w:r>
    </w:p>
    <w:p w14:paraId="25E32D3C" w14:textId="45B9D76A" w:rsidR="00494237" w:rsidRDefault="00494237" w:rsidP="00494237">
      <w:pPr>
        <w:autoSpaceDE w:val="0"/>
        <w:autoSpaceDN w:val="0"/>
        <w:adjustRightInd w:val="0"/>
        <w:spacing w:after="0"/>
        <w:rPr>
          <w:rFonts w:ascii="Segoe UI" w:hAnsi="Segoe UI" w:cs="Segoe UI"/>
          <w:b/>
          <w:bCs/>
          <w:color w:val="000000"/>
          <w:sz w:val="20"/>
          <w:szCs w:val="20"/>
        </w:rPr>
      </w:pPr>
      <w:r>
        <w:rPr>
          <w:rFonts w:ascii="Segoe UI" w:hAnsi="Segoe UI" w:cs="Segoe UI"/>
          <w:b/>
          <w:bCs/>
          <w:color w:val="000000"/>
          <w:sz w:val="20"/>
          <w:szCs w:val="20"/>
        </w:rPr>
        <w:t xml:space="preserve">- Прогресс в работе. </w:t>
      </w:r>
    </w:p>
    <w:p w14:paraId="0589D481" w14:textId="27368B95" w:rsidR="00494237" w:rsidRDefault="00494237" w:rsidP="00494237">
      <w:pPr>
        <w:autoSpaceDE w:val="0"/>
        <w:autoSpaceDN w:val="0"/>
        <w:adjustRightInd w:val="0"/>
        <w:spacing w:after="0"/>
        <w:rPr>
          <w:rFonts w:ascii="Segoe UI" w:hAnsi="Segoe UI" w:cs="Segoe UI"/>
          <w:b/>
          <w:bCs/>
          <w:color w:val="000000"/>
          <w:sz w:val="20"/>
          <w:szCs w:val="20"/>
        </w:rPr>
      </w:pPr>
      <w:r>
        <w:rPr>
          <w:rFonts w:ascii="Segoe UI" w:hAnsi="Segoe UI" w:cs="Segoe UI"/>
          <w:b/>
          <w:bCs/>
          <w:color w:val="000000"/>
          <w:sz w:val="20"/>
          <w:szCs w:val="20"/>
        </w:rPr>
        <w:t>- Благодарить за работу</w:t>
      </w:r>
    </w:p>
    <w:p w14:paraId="7295AC4A" w14:textId="108B5824" w:rsidR="00494237" w:rsidRDefault="00494237" w:rsidP="00494237">
      <w:pPr>
        <w:autoSpaceDE w:val="0"/>
        <w:autoSpaceDN w:val="0"/>
        <w:adjustRightInd w:val="0"/>
        <w:spacing w:after="0"/>
        <w:rPr>
          <w:rFonts w:ascii="Segoe UI" w:hAnsi="Segoe UI" w:cs="Segoe UI"/>
          <w:b/>
          <w:bCs/>
          <w:color w:val="000000"/>
          <w:sz w:val="20"/>
          <w:szCs w:val="20"/>
        </w:rPr>
      </w:pPr>
      <w:r>
        <w:rPr>
          <w:rFonts w:ascii="Segoe UI" w:hAnsi="Segoe UI" w:cs="Segoe UI"/>
          <w:b/>
          <w:bCs/>
          <w:color w:val="000000"/>
          <w:sz w:val="20"/>
          <w:szCs w:val="20"/>
        </w:rPr>
        <w:t>- «Звоните мне если что-то нужно, решим».</w:t>
      </w:r>
    </w:p>
    <w:p w14:paraId="3C78C5BA" w14:textId="0B743A7C" w:rsidR="00494237" w:rsidRDefault="00494237" w:rsidP="00494237">
      <w:pPr>
        <w:autoSpaceDE w:val="0"/>
        <w:autoSpaceDN w:val="0"/>
        <w:adjustRightInd w:val="0"/>
        <w:spacing w:after="0"/>
        <w:rPr>
          <w:rFonts w:ascii="Segoe UI" w:hAnsi="Segoe UI" w:cs="Segoe UI"/>
          <w:b/>
          <w:bCs/>
          <w:color w:val="000000"/>
          <w:sz w:val="20"/>
          <w:szCs w:val="20"/>
        </w:rPr>
      </w:pPr>
      <w:r>
        <w:rPr>
          <w:rFonts w:ascii="Segoe UI" w:hAnsi="Segoe UI" w:cs="Segoe UI"/>
          <w:b/>
          <w:bCs/>
          <w:color w:val="000000"/>
          <w:sz w:val="20"/>
          <w:szCs w:val="20"/>
        </w:rPr>
        <w:t>- Чёрный юмор</w:t>
      </w:r>
    </w:p>
    <w:p w14:paraId="21ED85EE" w14:textId="77777777" w:rsidR="000A1BEA" w:rsidRDefault="000A1BEA" w:rsidP="00494237">
      <w:pPr>
        <w:autoSpaceDE w:val="0"/>
        <w:autoSpaceDN w:val="0"/>
        <w:adjustRightInd w:val="0"/>
        <w:spacing w:after="0"/>
        <w:rPr>
          <w:rFonts w:ascii="Segoe UI" w:hAnsi="Segoe UI" w:cs="Segoe UI"/>
          <w:b/>
          <w:bCs/>
          <w:color w:val="000000"/>
          <w:sz w:val="20"/>
          <w:szCs w:val="20"/>
        </w:rPr>
      </w:pPr>
      <w:r>
        <w:rPr>
          <w:rFonts w:ascii="Segoe UI" w:hAnsi="Segoe UI" w:cs="Segoe UI"/>
          <w:b/>
          <w:bCs/>
          <w:color w:val="000000"/>
          <w:sz w:val="20"/>
          <w:szCs w:val="20"/>
        </w:rPr>
        <w:t xml:space="preserve">- Фантазии о том «как мы будем праздновать» полезны для психики (чтобы не было хуже -психосоматики и т.п.) и неважно что это немного розовые очки якобы проблемы нет. </w:t>
      </w:r>
    </w:p>
    <w:p w14:paraId="04F46697" w14:textId="286CFD6A" w:rsidR="000A1BEA" w:rsidRDefault="000A1BEA" w:rsidP="00494237">
      <w:pPr>
        <w:autoSpaceDE w:val="0"/>
        <w:autoSpaceDN w:val="0"/>
        <w:adjustRightInd w:val="0"/>
        <w:spacing w:after="0"/>
        <w:rPr>
          <w:rFonts w:ascii="Segoe UI" w:hAnsi="Segoe UI" w:cs="Segoe UI"/>
          <w:b/>
          <w:bCs/>
          <w:color w:val="000000"/>
          <w:sz w:val="20"/>
          <w:szCs w:val="20"/>
        </w:rPr>
      </w:pPr>
      <w:r>
        <w:rPr>
          <w:rFonts w:ascii="Segoe UI" w:hAnsi="Segoe UI" w:cs="Segoe UI"/>
          <w:b/>
          <w:bCs/>
          <w:color w:val="000000"/>
          <w:sz w:val="20"/>
          <w:szCs w:val="20"/>
        </w:rPr>
        <w:t>Потому что даже за автомат лучше браться со здоровой психикой, а не в состоянии эмоционального истощения.</w:t>
      </w:r>
    </w:p>
    <w:p w14:paraId="4FA877FC" w14:textId="69F01792" w:rsidR="00494237" w:rsidRDefault="00494237" w:rsidP="00494237">
      <w:pPr>
        <w:autoSpaceDE w:val="0"/>
        <w:autoSpaceDN w:val="0"/>
        <w:adjustRightInd w:val="0"/>
        <w:spacing w:after="0"/>
        <w:rPr>
          <w:rFonts w:ascii="Segoe UI" w:hAnsi="Segoe UI" w:cs="Segoe UI"/>
          <w:b/>
          <w:bCs/>
          <w:color w:val="000000"/>
          <w:sz w:val="20"/>
          <w:szCs w:val="20"/>
        </w:rPr>
      </w:pPr>
    </w:p>
    <w:p w14:paraId="3AC529E2" w14:textId="28F17610" w:rsidR="00494237" w:rsidRDefault="00281569" w:rsidP="00494237">
      <w:pPr>
        <w:autoSpaceDE w:val="0"/>
        <w:autoSpaceDN w:val="0"/>
        <w:adjustRightInd w:val="0"/>
        <w:spacing w:after="0"/>
        <w:rPr>
          <w:rFonts w:ascii="Segoe UI" w:hAnsi="Segoe UI" w:cs="Segoe UI"/>
          <w:b/>
          <w:bCs/>
          <w:color w:val="000000"/>
          <w:sz w:val="20"/>
          <w:szCs w:val="20"/>
        </w:rPr>
      </w:pPr>
      <w:r>
        <w:rPr>
          <w:rFonts w:ascii="Segoe UI" w:hAnsi="Segoe UI" w:cs="Segoe UI"/>
          <w:b/>
          <w:bCs/>
          <w:color w:val="000000"/>
          <w:sz w:val="20"/>
          <w:szCs w:val="20"/>
        </w:rPr>
        <w:t>Ментальная карта</w:t>
      </w:r>
      <w:r w:rsidR="000A1BEA">
        <w:rPr>
          <w:rFonts w:ascii="Segoe UI" w:hAnsi="Segoe UI" w:cs="Segoe UI"/>
          <w:b/>
          <w:bCs/>
          <w:color w:val="000000"/>
          <w:sz w:val="20"/>
          <w:szCs w:val="20"/>
        </w:rPr>
        <w:t xml:space="preserve"> самоанализа:</w:t>
      </w:r>
    </w:p>
    <w:p w14:paraId="311E5AD5" w14:textId="77777777" w:rsidR="00281569" w:rsidRDefault="00281569" w:rsidP="00494237">
      <w:pPr>
        <w:autoSpaceDE w:val="0"/>
        <w:autoSpaceDN w:val="0"/>
        <w:adjustRightInd w:val="0"/>
        <w:spacing w:after="0"/>
        <w:rPr>
          <w:rFonts w:ascii="Segoe UI" w:hAnsi="Segoe UI" w:cs="Segoe UI"/>
          <w:b/>
          <w:bCs/>
          <w:color w:val="000000"/>
          <w:sz w:val="20"/>
          <w:szCs w:val="20"/>
        </w:rPr>
      </w:pPr>
      <w:r>
        <w:rPr>
          <w:rFonts w:ascii="Segoe UI" w:hAnsi="Segoe UI" w:cs="Segoe UI"/>
          <w:b/>
          <w:bCs/>
          <w:color w:val="000000"/>
          <w:sz w:val="20"/>
          <w:szCs w:val="20"/>
        </w:rPr>
        <w:t>- Центральный пункт – «Мои Неконтролируемые Реакции».</w:t>
      </w:r>
    </w:p>
    <w:p w14:paraId="63BE17A9" w14:textId="31F43389" w:rsidR="00281569" w:rsidRDefault="00281569" w:rsidP="00494237">
      <w:pPr>
        <w:autoSpaceDE w:val="0"/>
        <w:autoSpaceDN w:val="0"/>
        <w:adjustRightInd w:val="0"/>
        <w:spacing w:after="0"/>
        <w:rPr>
          <w:rFonts w:ascii="Segoe UI" w:hAnsi="Segoe UI" w:cs="Segoe UI"/>
          <w:b/>
          <w:bCs/>
          <w:color w:val="000000"/>
          <w:sz w:val="20"/>
          <w:szCs w:val="20"/>
        </w:rPr>
      </w:pPr>
      <w:r>
        <w:rPr>
          <w:rFonts w:ascii="Segoe UI" w:hAnsi="Segoe UI" w:cs="Segoe UI"/>
          <w:b/>
          <w:bCs/>
          <w:color w:val="000000"/>
          <w:sz w:val="20"/>
          <w:szCs w:val="20"/>
        </w:rPr>
        <w:t>- Ветки первого порядка – Перечень неконтролируемых реакций («уходов от стресса») – «Много ем сладкого», «Ступор в работе».</w:t>
      </w:r>
    </w:p>
    <w:p w14:paraId="5F4B2A2A" w14:textId="3571001A" w:rsidR="00281569" w:rsidRDefault="00281569" w:rsidP="00494237">
      <w:pPr>
        <w:autoSpaceDE w:val="0"/>
        <w:autoSpaceDN w:val="0"/>
        <w:adjustRightInd w:val="0"/>
        <w:spacing w:after="0"/>
        <w:rPr>
          <w:rFonts w:ascii="Segoe UI" w:hAnsi="Segoe UI" w:cs="Segoe UI"/>
          <w:b/>
          <w:bCs/>
          <w:color w:val="000000"/>
          <w:sz w:val="20"/>
          <w:szCs w:val="20"/>
        </w:rPr>
      </w:pPr>
      <w:r>
        <w:rPr>
          <w:rFonts w:ascii="Segoe UI" w:hAnsi="Segoe UI" w:cs="Segoe UI"/>
          <w:b/>
          <w:bCs/>
          <w:color w:val="000000"/>
          <w:sz w:val="20"/>
          <w:szCs w:val="20"/>
        </w:rPr>
        <w:t>- Ветки второго порядка (от каждой реакции) – Причины почему я делаю ту или иную реакцию.</w:t>
      </w:r>
    </w:p>
    <w:p w14:paraId="4B1DC594" w14:textId="75680FBC" w:rsidR="00281569" w:rsidRDefault="00281569" w:rsidP="00494237">
      <w:pPr>
        <w:autoSpaceDE w:val="0"/>
        <w:autoSpaceDN w:val="0"/>
        <w:adjustRightInd w:val="0"/>
        <w:spacing w:after="0"/>
        <w:rPr>
          <w:rFonts w:ascii="Segoe UI" w:hAnsi="Segoe UI" w:cs="Segoe UI"/>
          <w:b/>
          <w:bCs/>
          <w:color w:val="000000"/>
          <w:sz w:val="20"/>
          <w:szCs w:val="20"/>
        </w:rPr>
      </w:pPr>
      <w:r>
        <w:rPr>
          <w:rFonts w:ascii="Segoe UI" w:hAnsi="Segoe UI" w:cs="Segoe UI"/>
          <w:b/>
          <w:bCs/>
          <w:color w:val="000000"/>
          <w:sz w:val="20"/>
          <w:szCs w:val="20"/>
        </w:rPr>
        <w:t>- Ветки третьего порядка (от каждой причины) – её фундаментальное изучение (её свойства и т.п.).</w:t>
      </w:r>
    </w:p>
    <w:p w14:paraId="34309D41" w14:textId="6875AA70" w:rsidR="006901E9" w:rsidRDefault="006901E9" w:rsidP="00494237">
      <w:pPr>
        <w:autoSpaceDE w:val="0"/>
        <w:autoSpaceDN w:val="0"/>
        <w:adjustRightInd w:val="0"/>
        <w:spacing w:after="0"/>
        <w:rPr>
          <w:rFonts w:ascii="Segoe UI" w:hAnsi="Segoe UI" w:cs="Segoe UI"/>
          <w:b/>
          <w:bCs/>
          <w:color w:val="000000"/>
          <w:sz w:val="20"/>
          <w:szCs w:val="20"/>
        </w:rPr>
      </w:pPr>
      <w:r>
        <w:rPr>
          <w:rFonts w:ascii="Segoe UI" w:hAnsi="Segoe UI" w:cs="Segoe UI"/>
          <w:b/>
          <w:bCs/>
          <w:color w:val="000000"/>
          <w:sz w:val="20"/>
          <w:szCs w:val="20"/>
        </w:rPr>
        <w:t>- После веток третьего порядка – суммирующий пункт (якобы решение) – «Как я буду жить в том мире в котором этот аспект жизни – Вот Такой».</w:t>
      </w:r>
    </w:p>
    <w:p w14:paraId="22CC12C3" w14:textId="3D280734" w:rsidR="000A1BEA" w:rsidRDefault="000A1BEA" w:rsidP="00494237">
      <w:pPr>
        <w:autoSpaceDE w:val="0"/>
        <w:autoSpaceDN w:val="0"/>
        <w:adjustRightInd w:val="0"/>
        <w:spacing w:after="0"/>
        <w:rPr>
          <w:rFonts w:ascii="Segoe UI" w:hAnsi="Segoe UI" w:cs="Segoe UI"/>
          <w:b/>
          <w:bCs/>
          <w:color w:val="000000"/>
          <w:sz w:val="20"/>
          <w:szCs w:val="20"/>
        </w:rPr>
      </w:pPr>
    </w:p>
    <w:p w14:paraId="43A92624" w14:textId="7A632C53" w:rsidR="00A627B4" w:rsidRDefault="00A627B4" w:rsidP="00494237">
      <w:pPr>
        <w:autoSpaceDE w:val="0"/>
        <w:autoSpaceDN w:val="0"/>
        <w:adjustRightInd w:val="0"/>
        <w:spacing w:after="0"/>
        <w:rPr>
          <w:rFonts w:ascii="Segoe UI" w:hAnsi="Segoe UI" w:cs="Segoe UI"/>
          <w:b/>
          <w:bCs/>
          <w:color w:val="000000"/>
          <w:sz w:val="20"/>
          <w:szCs w:val="20"/>
        </w:rPr>
      </w:pPr>
      <w:r>
        <w:rPr>
          <w:rFonts w:ascii="Segoe UI" w:hAnsi="Segoe UI" w:cs="Segoe UI"/>
          <w:b/>
          <w:bCs/>
          <w:color w:val="000000"/>
          <w:sz w:val="20"/>
          <w:szCs w:val="20"/>
        </w:rPr>
        <w:t>Ресурсное состояние:</w:t>
      </w:r>
    </w:p>
    <w:p w14:paraId="7401AAA5" w14:textId="305353F5" w:rsidR="00A627B4" w:rsidRDefault="00A627B4" w:rsidP="00494237">
      <w:pPr>
        <w:autoSpaceDE w:val="0"/>
        <w:autoSpaceDN w:val="0"/>
        <w:adjustRightInd w:val="0"/>
        <w:spacing w:after="0"/>
        <w:rPr>
          <w:rFonts w:ascii="Segoe UI" w:hAnsi="Segoe UI" w:cs="Segoe UI"/>
          <w:b/>
          <w:bCs/>
          <w:color w:val="000000"/>
          <w:sz w:val="20"/>
          <w:szCs w:val="20"/>
        </w:rPr>
      </w:pPr>
      <w:r>
        <w:rPr>
          <w:rFonts w:ascii="Segoe UI" w:hAnsi="Segoe UI" w:cs="Segoe UI"/>
          <w:b/>
          <w:bCs/>
          <w:color w:val="000000"/>
          <w:sz w:val="20"/>
          <w:szCs w:val="20"/>
        </w:rPr>
        <w:t xml:space="preserve">- Поиск </w:t>
      </w:r>
      <w:r w:rsidR="00006AD3">
        <w:rPr>
          <w:rFonts w:ascii="Segoe UI" w:hAnsi="Segoe UI" w:cs="Segoe UI"/>
          <w:b/>
          <w:bCs/>
          <w:color w:val="000000"/>
          <w:sz w:val="20"/>
          <w:szCs w:val="20"/>
        </w:rPr>
        <w:t>того,</w:t>
      </w:r>
      <w:r>
        <w:rPr>
          <w:rFonts w:ascii="Segoe UI" w:hAnsi="Segoe UI" w:cs="Segoe UI"/>
          <w:b/>
          <w:bCs/>
          <w:color w:val="000000"/>
          <w:sz w:val="20"/>
          <w:szCs w:val="20"/>
        </w:rPr>
        <w:t xml:space="preserve"> от чего я буду в состоянии что-то делать.</w:t>
      </w:r>
    </w:p>
    <w:p w14:paraId="7E3823B1" w14:textId="77777777" w:rsidR="00A627B4" w:rsidRDefault="00A627B4" w:rsidP="00494237">
      <w:pPr>
        <w:autoSpaceDE w:val="0"/>
        <w:autoSpaceDN w:val="0"/>
        <w:adjustRightInd w:val="0"/>
        <w:spacing w:after="0"/>
        <w:rPr>
          <w:rFonts w:ascii="Segoe UI" w:hAnsi="Segoe UI" w:cs="Segoe UI"/>
          <w:b/>
          <w:bCs/>
          <w:color w:val="000000"/>
          <w:sz w:val="20"/>
          <w:szCs w:val="20"/>
        </w:rPr>
      </w:pPr>
    </w:p>
    <w:p w14:paraId="1D3023F8" w14:textId="436349E8" w:rsidR="000A1BEA" w:rsidRDefault="000A1BEA" w:rsidP="00494237">
      <w:pPr>
        <w:autoSpaceDE w:val="0"/>
        <w:autoSpaceDN w:val="0"/>
        <w:adjustRightInd w:val="0"/>
        <w:spacing w:after="0"/>
        <w:rPr>
          <w:rFonts w:ascii="Segoe UI" w:hAnsi="Segoe UI" w:cs="Segoe UI"/>
          <w:b/>
          <w:bCs/>
          <w:color w:val="000000"/>
          <w:sz w:val="20"/>
          <w:szCs w:val="20"/>
        </w:rPr>
      </w:pPr>
      <w:r>
        <w:rPr>
          <w:rFonts w:ascii="Segoe UI" w:hAnsi="Segoe UI" w:cs="Segoe UI"/>
          <w:b/>
          <w:bCs/>
          <w:color w:val="000000"/>
          <w:sz w:val="20"/>
          <w:szCs w:val="20"/>
        </w:rPr>
        <w:t xml:space="preserve">Бессилие заменить тем, что продолжать составлять планами развития и по возможности их хотя бы частично выполнять, якобы войны нет. </w:t>
      </w:r>
    </w:p>
    <w:p w14:paraId="4998A573" w14:textId="00100160" w:rsidR="00281569" w:rsidRDefault="00281569" w:rsidP="00494237">
      <w:pPr>
        <w:autoSpaceDE w:val="0"/>
        <w:autoSpaceDN w:val="0"/>
        <w:adjustRightInd w:val="0"/>
        <w:spacing w:after="0"/>
        <w:rPr>
          <w:rFonts w:ascii="Segoe UI" w:hAnsi="Segoe UI" w:cs="Segoe UI"/>
          <w:b/>
          <w:bCs/>
          <w:color w:val="000000"/>
          <w:sz w:val="20"/>
          <w:szCs w:val="20"/>
        </w:rPr>
      </w:pPr>
    </w:p>
    <w:p w14:paraId="01117621" w14:textId="7842A3FF" w:rsidR="00281569" w:rsidRDefault="00281569" w:rsidP="00494237">
      <w:pPr>
        <w:autoSpaceDE w:val="0"/>
        <w:autoSpaceDN w:val="0"/>
        <w:adjustRightInd w:val="0"/>
        <w:spacing w:after="0"/>
        <w:rPr>
          <w:rFonts w:ascii="Segoe UI" w:hAnsi="Segoe UI" w:cs="Segoe UI"/>
          <w:b/>
          <w:bCs/>
          <w:color w:val="000000"/>
          <w:sz w:val="20"/>
          <w:szCs w:val="20"/>
        </w:rPr>
      </w:pPr>
      <w:r>
        <w:rPr>
          <w:rFonts w:ascii="Segoe UI" w:hAnsi="Segoe UI" w:cs="Segoe UI"/>
          <w:b/>
          <w:bCs/>
          <w:color w:val="000000"/>
          <w:sz w:val="20"/>
          <w:szCs w:val="20"/>
        </w:rPr>
        <w:t xml:space="preserve">Спасибо большое. </w:t>
      </w:r>
    </w:p>
    <w:p w14:paraId="2F9A5B55" w14:textId="38A6095D" w:rsidR="000A1BEA" w:rsidRDefault="000A1BEA" w:rsidP="00494237">
      <w:pPr>
        <w:autoSpaceDE w:val="0"/>
        <w:autoSpaceDN w:val="0"/>
        <w:adjustRightInd w:val="0"/>
        <w:spacing w:after="0"/>
        <w:rPr>
          <w:rFonts w:ascii="Segoe UI" w:hAnsi="Segoe UI" w:cs="Segoe UI"/>
          <w:b/>
          <w:bCs/>
          <w:color w:val="000000"/>
          <w:sz w:val="20"/>
          <w:szCs w:val="20"/>
        </w:rPr>
      </w:pPr>
      <w:r>
        <w:rPr>
          <w:rFonts w:ascii="Segoe UI" w:hAnsi="Segoe UI" w:cs="Segoe UI"/>
          <w:b/>
          <w:bCs/>
          <w:color w:val="000000"/>
          <w:sz w:val="20"/>
          <w:szCs w:val="20"/>
        </w:rPr>
        <w:t>Особенно за мысль «основательно изучить причины».</w:t>
      </w:r>
    </w:p>
    <w:p w14:paraId="52A17B61" w14:textId="79B22723" w:rsidR="00281569" w:rsidRDefault="00281569" w:rsidP="00494237">
      <w:pPr>
        <w:autoSpaceDE w:val="0"/>
        <w:autoSpaceDN w:val="0"/>
        <w:adjustRightInd w:val="0"/>
        <w:spacing w:after="0"/>
        <w:rPr>
          <w:rFonts w:ascii="Segoe UI" w:hAnsi="Segoe UI" w:cs="Segoe UI"/>
          <w:b/>
          <w:bCs/>
          <w:color w:val="000000"/>
          <w:sz w:val="20"/>
          <w:szCs w:val="20"/>
        </w:rPr>
      </w:pPr>
      <w:r>
        <w:rPr>
          <w:rFonts w:ascii="Segoe UI" w:hAnsi="Segoe UI" w:cs="Segoe UI"/>
          <w:b/>
          <w:bCs/>
          <w:color w:val="000000"/>
          <w:sz w:val="20"/>
          <w:szCs w:val="20"/>
        </w:rPr>
        <w:t>Я обычно использовал версию гештальта, где вопрос стоял в том</w:t>
      </w:r>
      <w:r w:rsidR="000A1BEA">
        <w:rPr>
          <w:rFonts w:ascii="Segoe UI" w:hAnsi="Segoe UI" w:cs="Segoe UI"/>
          <w:b/>
          <w:bCs/>
          <w:color w:val="000000"/>
          <w:sz w:val="20"/>
          <w:szCs w:val="20"/>
        </w:rPr>
        <w:t>,</w:t>
      </w:r>
      <w:r>
        <w:rPr>
          <w:rFonts w:ascii="Segoe UI" w:hAnsi="Segoe UI" w:cs="Segoe UI"/>
          <w:b/>
          <w:bCs/>
          <w:color w:val="000000"/>
          <w:sz w:val="20"/>
          <w:szCs w:val="20"/>
        </w:rPr>
        <w:t xml:space="preserve"> чтоб «каждую причину </w:t>
      </w:r>
      <w:r w:rsidR="000A1BEA">
        <w:rPr>
          <w:rFonts w:ascii="Segoe UI" w:hAnsi="Segoe UI" w:cs="Segoe UI"/>
          <w:b/>
          <w:bCs/>
          <w:color w:val="000000"/>
          <w:sz w:val="20"/>
          <w:szCs w:val="20"/>
        </w:rPr>
        <w:t xml:space="preserve">решить и </w:t>
      </w:r>
      <w:r>
        <w:rPr>
          <w:rFonts w:ascii="Segoe UI" w:hAnsi="Segoe UI" w:cs="Segoe UI"/>
          <w:b/>
          <w:bCs/>
          <w:color w:val="000000"/>
          <w:sz w:val="20"/>
          <w:szCs w:val="20"/>
        </w:rPr>
        <w:t>забыть».</w:t>
      </w:r>
    </w:p>
    <w:p w14:paraId="5507003A" w14:textId="03CBD145" w:rsidR="00A627B4" w:rsidRDefault="00281569" w:rsidP="00494237">
      <w:pPr>
        <w:autoSpaceDE w:val="0"/>
        <w:autoSpaceDN w:val="0"/>
        <w:adjustRightInd w:val="0"/>
        <w:spacing w:after="0"/>
        <w:rPr>
          <w:rFonts w:ascii="Segoe UI" w:hAnsi="Segoe UI" w:cs="Segoe UI"/>
          <w:b/>
          <w:bCs/>
          <w:color w:val="000000"/>
          <w:sz w:val="20"/>
          <w:szCs w:val="20"/>
        </w:rPr>
      </w:pPr>
      <w:r>
        <w:rPr>
          <w:rFonts w:ascii="Segoe UI" w:hAnsi="Segoe UI" w:cs="Segoe UI"/>
          <w:b/>
          <w:bCs/>
          <w:color w:val="000000"/>
          <w:sz w:val="20"/>
          <w:szCs w:val="20"/>
        </w:rPr>
        <w:t>Но попробую вашим методом.</w:t>
      </w:r>
    </w:p>
    <w:sectPr w:rsidR="00A627B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237"/>
    <w:rsid w:val="00006AD3"/>
    <w:rsid w:val="000A1BEA"/>
    <w:rsid w:val="00281569"/>
    <w:rsid w:val="00494237"/>
    <w:rsid w:val="00512B36"/>
    <w:rsid w:val="006061E3"/>
    <w:rsid w:val="006901E9"/>
    <w:rsid w:val="006C0B77"/>
    <w:rsid w:val="008242FF"/>
    <w:rsid w:val="00870751"/>
    <w:rsid w:val="00922C48"/>
    <w:rsid w:val="00A627B4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4754E"/>
  <w15:chartTrackingRefBased/>
  <w15:docId w15:val="{6F70DD6A-38F9-46E5-8A7E-17BC6ADA0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2022-03-19T13:32:00Z</dcterms:created>
  <dcterms:modified xsi:type="dcterms:W3CDTF">2022-03-19T14:54:00Z</dcterms:modified>
</cp:coreProperties>
</file>