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485276344"/>
        <w:docPartObj>
          <w:docPartGallery w:val="Cover Pages"/>
          <w:docPartUnique/>
        </w:docPartObj>
      </w:sdtPr>
      <w:sdtEndPr/>
      <w:sdtContent>
        <w:p w:rsidR="00E36950" w:rsidRDefault="00E36950">
          <w:r>
            <w:rPr>
              <w:noProof/>
            </w:rPr>
            <mc:AlternateContent>
              <mc:Choice Requires="wpg">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3040B9"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950" w:rsidRDefault="001D474A">
                                <w:pPr>
                                  <w:jc w:val="right"/>
                                  <w:rPr>
                                    <w:color w:val="4472C4" w:themeColor="accent1"/>
                                    <w:sz w:val="64"/>
                                    <w:szCs w:val="64"/>
                                  </w:rPr>
                                </w:pPr>
                                <w:sdt>
                                  <w:sdtPr>
                                    <w:rPr>
                                      <w:caps/>
                                      <w:color w:val="4472C4" w:themeColor="accent1"/>
                                      <w:sz w:val="64"/>
                                      <w:szCs w:val="64"/>
                                    </w:rPr>
                                    <w:alias w:val="Titre"/>
                                    <w:tag w:val=""/>
                                    <w:id w:val="-1211801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50">
                                      <w:rPr>
                                        <w:caps/>
                                        <w:color w:val="4472C4" w:themeColor="accent1"/>
                                        <w:sz w:val="64"/>
                                        <w:szCs w:val="64"/>
                                      </w:rPr>
                                      <w:t>Projet transverse</w:t>
                                    </w:r>
                                  </w:sdtContent>
                                </w:sdt>
                              </w:p>
                              <w:sdt>
                                <w:sdtPr>
                                  <w:rPr>
                                    <w:color w:val="404040" w:themeColor="text1" w:themeTint="BF"/>
                                    <w:sz w:val="36"/>
                                    <w:szCs w:val="36"/>
                                  </w:rPr>
                                  <w:alias w:val="Sous-titre"/>
                                  <w:tag w:val=""/>
                                  <w:id w:val="1455601242"/>
                                  <w:dataBinding w:prefixMappings="xmlns:ns0='http://purl.org/dc/elements/1.1/' xmlns:ns1='http://schemas.openxmlformats.org/package/2006/metadata/core-properties' " w:xpath="/ns1:coreProperties[1]/ns0:subject[1]" w:storeItemID="{6C3C8BC8-F283-45AE-878A-BAB7291924A1}"/>
                                  <w:text/>
                                </w:sdtPr>
                                <w:sdtEndPr/>
                                <w:sdtContent>
                                  <w:p w:rsidR="00E36950" w:rsidRDefault="00CA77B3">
                                    <w:pPr>
                                      <w:jc w:val="right"/>
                                      <w:rPr>
                                        <w:smallCaps/>
                                        <w:color w:val="404040" w:themeColor="text1" w:themeTint="BF"/>
                                        <w:sz w:val="36"/>
                                        <w:szCs w:val="36"/>
                                      </w:rPr>
                                    </w:pPr>
                                    <w:r>
                                      <w:rPr>
                                        <w:color w:val="404040" w:themeColor="text1" w:themeTint="BF"/>
                                        <w:sz w:val="36"/>
                                        <w:szCs w:val="36"/>
                                      </w:rPr>
                                      <w:t xml:space="preserve">Simulation de combat de </w:t>
                                    </w:r>
                                    <w:r w:rsidR="00E36950">
                                      <w:rPr>
                                        <w:color w:val="404040" w:themeColor="text1" w:themeTint="BF"/>
                                        <w:sz w:val="36"/>
                                        <w:szCs w:val="36"/>
                                      </w:rPr>
                                      <w:t>J</w:t>
                                    </w:r>
                                    <w:r>
                                      <w:rPr>
                                        <w:color w:val="404040" w:themeColor="text1" w:themeTint="BF"/>
                                        <w:sz w:val="36"/>
                                        <w:szCs w:val="36"/>
                                      </w:rPr>
                                      <w:t>eu de rôle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rsidR="00E36950" w:rsidRDefault="008C0738">
                          <w:pPr>
                            <w:jc w:val="right"/>
                            <w:rPr>
                              <w:color w:val="4472C4" w:themeColor="accent1"/>
                              <w:sz w:val="64"/>
                              <w:szCs w:val="64"/>
                            </w:rPr>
                          </w:pPr>
                          <w:sdt>
                            <w:sdtPr>
                              <w:rPr>
                                <w:caps/>
                                <w:color w:val="4472C4" w:themeColor="accent1"/>
                                <w:sz w:val="64"/>
                                <w:szCs w:val="64"/>
                              </w:rPr>
                              <w:alias w:val="Titre"/>
                              <w:tag w:val=""/>
                              <w:id w:val="-1211801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50">
                                <w:rPr>
                                  <w:caps/>
                                  <w:color w:val="4472C4" w:themeColor="accent1"/>
                                  <w:sz w:val="64"/>
                                  <w:szCs w:val="64"/>
                                </w:rPr>
                                <w:t>Projet transverse</w:t>
                              </w:r>
                            </w:sdtContent>
                          </w:sdt>
                        </w:p>
                        <w:sdt>
                          <w:sdtPr>
                            <w:rPr>
                              <w:color w:val="404040" w:themeColor="text1" w:themeTint="BF"/>
                              <w:sz w:val="36"/>
                              <w:szCs w:val="36"/>
                            </w:rPr>
                            <w:alias w:val="Sous-titre"/>
                            <w:tag w:val=""/>
                            <w:id w:val="1455601242"/>
                            <w:dataBinding w:prefixMappings="xmlns:ns0='http://purl.org/dc/elements/1.1/' xmlns:ns1='http://schemas.openxmlformats.org/package/2006/metadata/core-properties' " w:xpath="/ns1:coreProperties[1]/ns0:subject[1]" w:storeItemID="{6C3C8BC8-F283-45AE-878A-BAB7291924A1}"/>
                            <w:text/>
                          </w:sdtPr>
                          <w:sdtEndPr/>
                          <w:sdtContent>
                            <w:p w:rsidR="00E36950" w:rsidRDefault="00CA77B3">
                              <w:pPr>
                                <w:jc w:val="right"/>
                                <w:rPr>
                                  <w:smallCaps/>
                                  <w:color w:val="404040" w:themeColor="text1" w:themeTint="BF"/>
                                  <w:sz w:val="36"/>
                                  <w:szCs w:val="36"/>
                                </w:rPr>
                              </w:pPr>
                              <w:r>
                                <w:rPr>
                                  <w:color w:val="404040" w:themeColor="text1" w:themeTint="BF"/>
                                  <w:sz w:val="36"/>
                                  <w:szCs w:val="36"/>
                                </w:rPr>
                                <w:t xml:space="preserve">Simulation de combat de </w:t>
                              </w:r>
                              <w:r w:rsidR="00E36950">
                                <w:rPr>
                                  <w:color w:val="404040" w:themeColor="text1" w:themeTint="BF"/>
                                  <w:sz w:val="36"/>
                                  <w:szCs w:val="36"/>
                                </w:rPr>
                                <w:t>J</w:t>
                              </w:r>
                              <w:r>
                                <w:rPr>
                                  <w:color w:val="404040" w:themeColor="text1" w:themeTint="BF"/>
                                  <w:sz w:val="36"/>
                                  <w:szCs w:val="36"/>
                                </w:rPr>
                                <w:t>eu de rôle</w:t>
                              </w:r>
                            </w:p>
                          </w:sdtContent>
                        </w:sdt>
                      </w:txbxContent>
                    </v:textbox>
                    <w10:wrap type="square" anchorx="page" anchory="page"/>
                  </v:shape>
                </w:pict>
              </mc:Fallback>
            </mc:AlternateContent>
          </w:r>
        </w:p>
        <w:p w:rsidR="00E36950" w:rsidRDefault="003F30FC">
          <w:r>
            <w:rPr>
              <w:noProof/>
            </w:rPr>
            <mc:AlternateContent>
              <mc:Choice Requires="wps">
                <w:drawing>
                  <wp:anchor distT="45720" distB="45720" distL="114300" distR="114300" simplePos="0" relativeHeight="251673600" behindDoc="0" locked="0" layoutInCell="1" allowOverlap="1">
                    <wp:simplePos x="0" y="0"/>
                    <wp:positionH relativeFrom="column">
                      <wp:posOffset>4685665</wp:posOffset>
                    </wp:positionH>
                    <wp:positionV relativeFrom="paragraph">
                      <wp:posOffset>5992495</wp:posOffset>
                    </wp:positionV>
                    <wp:extent cx="1135380" cy="1404620"/>
                    <wp:effectExtent l="0" t="0" r="26670"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1404620"/>
                            </a:xfrm>
                            <a:prstGeom prst="rect">
                              <a:avLst/>
                            </a:prstGeom>
                            <a:solidFill>
                              <a:srgbClr val="FFFFFF"/>
                            </a:solidFill>
                            <a:ln w="9525">
                              <a:solidFill>
                                <a:schemeClr val="bg1"/>
                              </a:solidFill>
                              <a:miter lim="800000"/>
                              <a:headEnd/>
                              <a:tailEnd/>
                            </a:ln>
                          </wps:spPr>
                          <wps:txbx>
                            <w:txbxContent>
                              <w:p w:rsidR="003F30FC" w:rsidRPr="0020025B" w:rsidRDefault="003F30FC">
                                <w:pPr>
                                  <w:rPr>
                                    <w:sz w:val="28"/>
                                  </w:rPr>
                                </w:pPr>
                                <w:r w:rsidRPr="0020025B">
                                  <w:rPr>
                                    <w:sz w:val="28"/>
                                  </w:rPr>
                                  <w:t xml:space="preserve">Equipe </w:t>
                                </w:r>
                                <w:r w:rsidR="0067655F" w:rsidRPr="0020025B">
                                  <w:rPr>
                                    <w:sz w:val="28"/>
                                  </w:rPr>
                                  <w:t>TLWL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margin-left:368.95pt;margin-top:471.85pt;width:89.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" strokecolor="white [3212]">
                    <v:textbox style="mso-fit-shape-to-text:t">
                      <w:txbxContent>
                        <w:p w:rsidR="003F30FC" w:rsidRPr="0020025B" w:rsidRDefault="003F30FC">
                          <w:pPr>
                            <w:rPr>
                              <w:sz w:val="28"/>
                            </w:rPr>
                          </w:pPr>
                          <w:r w:rsidRPr="0020025B">
                            <w:rPr>
                              <w:sz w:val="28"/>
                            </w:rPr>
                            <w:t xml:space="preserve">Equipe </w:t>
                          </w:r>
                          <w:r w:rsidR="0067655F" w:rsidRPr="0020025B">
                            <w:rPr>
                              <w:sz w:val="28"/>
                            </w:rPr>
                            <w:t>TLWL</w:t>
                          </w:r>
                        </w:p>
                      </w:txbxContent>
                    </v:textbox>
                  </v:shape>
                </w:pict>
              </mc:Fallback>
            </mc:AlternateContent>
          </w:r>
          <w:r w:rsidR="004E4AF2">
            <w:rPr>
              <w:noProof/>
            </w:rPr>
            <mc:AlternateContent>
              <mc:Choice Requires="wps">
                <w:drawing>
                  <wp:anchor distT="0" distB="0" distL="114300" distR="114300" simplePos="0" relativeHeight="251667456" behindDoc="0" locked="0" layoutInCell="1" allowOverlap="1">
                    <wp:simplePos x="0" y="0"/>
                    <wp:positionH relativeFrom="page">
                      <wp:posOffset>-303530</wp:posOffset>
                    </wp:positionH>
                    <wp:positionV relativeFrom="bottomMargin">
                      <wp:posOffset>15240</wp:posOffset>
                    </wp:positionV>
                    <wp:extent cx="7559040" cy="595630"/>
                    <wp:effectExtent l="0" t="0" r="0" b="13970"/>
                    <wp:wrapNone/>
                    <wp:docPr id="152" name="Zone de texte 152"/>
                    <wp:cNvGraphicFramePr/>
                    <a:graphic xmlns:a="http://schemas.openxmlformats.org/drawingml/2006/main">
                      <a:graphicData uri="http://schemas.microsoft.com/office/word/2010/wordprocessingShape">
                        <wps:wsp>
                          <wps:cNvSpPr txBox="1"/>
                          <wps:spPr>
                            <a:xfrm>
                              <a:off x="0" y="0"/>
                              <a:ext cx="755904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4"/>
                                    <w:szCs w:val="2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6950" w:rsidRPr="004E4AF2" w:rsidRDefault="004E4AF2" w:rsidP="004E4AF2">
                                    <w:r w:rsidRPr="004E4AF2">
                                      <w:rPr>
                                        <w:sz w:val="24"/>
                                        <w:szCs w:val="26"/>
                                      </w:rPr>
                                      <w:t>Ahmed Sabr</w:t>
                                    </w:r>
                                    <w:r w:rsidR="00243135">
                                      <w:rPr>
                                        <w:sz w:val="24"/>
                                        <w:szCs w:val="26"/>
                                      </w:rPr>
                                      <w:t>y</w:t>
                                    </w:r>
                                    <w:r w:rsidRPr="004E4AF2">
                                      <w:rPr>
                                        <w:sz w:val="24"/>
                                        <w:szCs w:val="26"/>
                                      </w:rPr>
                                      <w:t xml:space="preserve"> – Thibault Courtois - Boris </w:t>
                                    </w:r>
                                    <w:proofErr w:type="spellStart"/>
                                    <w:r w:rsidRPr="004E4AF2">
                                      <w:rPr>
                                        <w:sz w:val="24"/>
                                        <w:szCs w:val="26"/>
                                      </w:rPr>
                                      <w:t>Lours</w:t>
                                    </w:r>
                                    <w:proofErr w:type="spellEnd"/>
                                    <w:r w:rsidRPr="004E4AF2">
                                      <w:rPr>
                                        <w:sz w:val="24"/>
                                        <w:szCs w:val="26"/>
                                      </w:rPr>
                                      <w:t xml:space="preserve">-Riou – Adrien Dat - Hugo </w:t>
                                    </w:r>
                                    <w:r>
                                      <w:rPr>
                                        <w:sz w:val="24"/>
                                        <w:szCs w:val="26"/>
                                      </w:rPr>
                                      <w:t>Cordier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52" o:spid="_x0000_s1028" type="#_x0000_t202" style="position:absolute;margin-left:-23.9pt;margin-top:1.2pt;width:595.2pt;height:4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" filled="f" stroked="f" strokeweight=".5pt">
                    <v:textbox inset="126pt,0,54pt,0">
                      <w:txbxContent>
                        <w:sdt>
                          <w:sdtPr>
                            <w:rPr>
                              <w:sz w:val="24"/>
                              <w:szCs w:val="2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6950" w:rsidRPr="004E4AF2" w:rsidRDefault="004E4AF2" w:rsidP="004E4AF2">
                              <w:r w:rsidRPr="004E4AF2">
                                <w:rPr>
                                  <w:sz w:val="24"/>
                                  <w:szCs w:val="26"/>
                                </w:rPr>
                                <w:t xml:space="preserve">Ahmed </w:t>
                              </w:r>
                              <w:proofErr w:type="spellStart"/>
                              <w:r w:rsidRPr="004E4AF2">
                                <w:rPr>
                                  <w:sz w:val="24"/>
                                  <w:szCs w:val="26"/>
                                </w:rPr>
                                <w:t>Sabr</w:t>
                              </w:r>
                              <w:r w:rsidR="00243135">
                                <w:rPr>
                                  <w:sz w:val="24"/>
                                  <w:szCs w:val="26"/>
                                </w:rPr>
                                <w:t>y</w:t>
                              </w:r>
                              <w:proofErr w:type="spellEnd"/>
                              <w:r w:rsidRPr="004E4AF2">
                                <w:rPr>
                                  <w:sz w:val="24"/>
                                  <w:szCs w:val="26"/>
                                </w:rPr>
                                <w:t xml:space="preserve"> – Thibault Courtois - Boris </w:t>
                              </w:r>
                              <w:proofErr w:type="spellStart"/>
                              <w:r w:rsidRPr="004E4AF2">
                                <w:rPr>
                                  <w:sz w:val="24"/>
                                  <w:szCs w:val="26"/>
                                </w:rPr>
                                <w:t>Lours</w:t>
                              </w:r>
                              <w:proofErr w:type="spellEnd"/>
                              <w:r w:rsidRPr="004E4AF2">
                                <w:rPr>
                                  <w:sz w:val="24"/>
                                  <w:szCs w:val="26"/>
                                </w:rPr>
                                <w:t xml:space="preserve">-Riou – Adrien Dat - Hugo </w:t>
                              </w:r>
                              <w:r>
                                <w:rPr>
                                  <w:sz w:val="24"/>
                                  <w:szCs w:val="26"/>
                                </w:rPr>
                                <w:t>Cordier</w:t>
                              </w:r>
                            </w:p>
                          </w:sdtContent>
                        </w:sdt>
                      </w:txbxContent>
                    </v:textbox>
                    <w10:wrap anchorx="page" anchory="margin"/>
                  </v:shape>
                </w:pict>
              </mc:Fallback>
            </mc:AlternateContent>
          </w:r>
          <w:r w:rsidR="00E36950">
            <w:br w:type="page"/>
          </w:r>
        </w:p>
      </w:sdtContent>
    </w:sdt>
    <w:bookmarkStart w:id="1" w:name="_Toc514971124" w:displacedByCustomXml="next"/>
    <w:sdt>
      <w:sdtPr>
        <w:rPr>
          <w:rFonts w:asciiTheme="minorHAnsi" w:eastAsiaTheme="minorHAnsi" w:hAnsiTheme="minorHAnsi" w:cstheme="minorBidi"/>
          <w:color w:val="auto"/>
          <w:sz w:val="22"/>
          <w:szCs w:val="22"/>
        </w:rPr>
        <w:id w:val="1120805493"/>
        <w:docPartObj>
          <w:docPartGallery w:val="Table of Contents"/>
          <w:docPartUnique/>
        </w:docPartObj>
      </w:sdtPr>
      <w:sdtEndPr>
        <w:rPr>
          <w:b/>
          <w:bCs/>
        </w:rPr>
      </w:sdtEndPr>
      <w:sdtContent>
        <w:p w:rsidR="00331D82" w:rsidRDefault="00331D82" w:rsidP="00331D82">
          <w:pPr>
            <w:pStyle w:val="Titre1"/>
            <w:pBdr>
              <w:bottom w:val="single" w:sz="4" w:space="1" w:color="auto"/>
            </w:pBdr>
          </w:pPr>
          <w:r>
            <w:t>Table des matières</w:t>
          </w:r>
          <w:bookmarkEnd w:id="1"/>
        </w:p>
        <w:p w:rsidR="000E54C2" w:rsidRDefault="00331D8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971124" w:history="1">
            <w:r w:rsidR="000E54C2" w:rsidRPr="0044575B">
              <w:rPr>
                <w:rStyle w:val="Lienhypertexte"/>
                <w:noProof/>
              </w:rPr>
              <w:t>Table des matières</w:t>
            </w:r>
            <w:r w:rsidR="000E54C2">
              <w:rPr>
                <w:noProof/>
                <w:webHidden/>
              </w:rPr>
              <w:tab/>
            </w:r>
            <w:r w:rsidR="000E54C2">
              <w:rPr>
                <w:noProof/>
                <w:webHidden/>
              </w:rPr>
              <w:fldChar w:fldCharType="begin"/>
            </w:r>
            <w:r w:rsidR="000E54C2">
              <w:rPr>
                <w:noProof/>
                <w:webHidden/>
              </w:rPr>
              <w:instrText xml:space="preserve"> PAGEREF _Toc514971124 \h </w:instrText>
            </w:r>
            <w:r w:rsidR="000E54C2">
              <w:rPr>
                <w:noProof/>
                <w:webHidden/>
              </w:rPr>
            </w:r>
            <w:r w:rsidR="000E54C2">
              <w:rPr>
                <w:noProof/>
                <w:webHidden/>
              </w:rPr>
              <w:fldChar w:fldCharType="separate"/>
            </w:r>
            <w:r w:rsidR="000E54C2">
              <w:rPr>
                <w:noProof/>
                <w:webHidden/>
              </w:rPr>
              <w:t>1</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25" w:history="1">
            <w:r w:rsidR="000E54C2" w:rsidRPr="0044575B">
              <w:rPr>
                <w:rStyle w:val="Lienhypertexte"/>
                <w:noProof/>
              </w:rPr>
              <w:t>Univers</w:t>
            </w:r>
            <w:r w:rsidR="000E54C2">
              <w:rPr>
                <w:noProof/>
                <w:webHidden/>
              </w:rPr>
              <w:tab/>
            </w:r>
            <w:r w:rsidR="000E54C2">
              <w:rPr>
                <w:noProof/>
                <w:webHidden/>
              </w:rPr>
              <w:fldChar w:fldCharType="begin"/>
            </w:r>
            <w:r w:rsidR="000E54C2">
              <w:rPr>
                <w:noProof/>
                <w:webHidden/>
              </w:rPr>
              <w:instrText xml:space="preserve"> PAGEREF _Toc514971125 \h </w:instrText>
            </w:r>
            <w:r w:rsidR="000E54C2">
              <w:rPr>
                <w:noProof/>
                <w:webHidden/>
              </w:rPr>
            </w:r>
            <w:r w:rsidR="000E54C2">
              <w:rPr>
                <w:noProof/>
                <w:webHidden/>
              </w:rPr>
              <w:fldChar w:fldCharType="separate"/>
            </w:r>
            <w:r w:rsidR="000E54C2">
              <w:rPr>
                <w:noProof/>
                <w:webHidden/>
              </w:rPr>
              <w:t>2</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26" w:history="1">
            <w:r w:rsidR="000E54C2" w:rsidRPr="0044575B">
              <w:rPr>
                <w:rStyle w:val="Lienhypertexte"/>
                <w:noProof/>
              </w:rPr>
              <w:t>La base de données et les statistiques</w:t>
            </w:r>
            <w:r w:rsidR="000E54C2">
              <w:rPr>
                <w:noProof/>
                <w:webHidden/>
              </w:rPr>
              <w:tab/>
            </w:r>
            <w:r w:rsidR="000E54C2">
              <w:rPr>
                <w:noProof/>
                <w:webHidden/>
              </w:rPr>
              <w:fldChar w:fldCharType="begin"/>
            </w:r>
            <w:r w:rsidR="000E54C2">
              <w:rPr>
                <w:noProof/>
                <w:webHidden/>
              </w:rPr>
              <w:instrText xml:space="preserve"> PAGEREF _Toc514971126 \h </w:instrText>
            </w:r>
            <w:r w:rsidR="000E54C2">
              <w:rPr>
                <w:noProof/>
                <w:webHidden/>
              </w:rPr>
            </w:r>
            <w:r w:rsidR="000E54C2">
              <w:rPr>
                <w:noProof/>
                <w:webHidden/>
              </w:rPr>
              <w:fldChar w:fldCharType="separate"/>
            </w:r>
            <w:r w:rsidR="000E54C2">
              <w:rPr>
                <w:noProof/>
                <w:webHidden/>
              </w:rPr>
              <w:t>2</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27" w:history="1">
            <w:r w:rsidR="000E54C2" w:rsidRPr="0044575B">
              <w:rPr>
                <w:rStyle w:val="Lienhypertexte"/>
                <w:noProof/>
              </w:rPr>
              <w:t>Fonctionnement du combat et intégration de l’IA</w:t>
            </w:r>
            <w:r w:rsidR="000E54C2">
              <w:rPr>
                <w:noProof/>
                <w:webHidden/>
              </w:rPr>
              <w:tab/>
            </w:r>
            <w:r w:rsidR="000E54C2">
              <w:rPr>
                <w:noProof/>
                <w:webHidden/>
              </w:rPr>
              <w:fldChar w:fldCharType="begin"/>
            </w:r>
            <w:r w:rsidR="000E54C2">
              <w:rPr>
                <w:noProof/>
                <w:webHidden/>
              </w:rPr>
              <w:instrText xml:space="preserve"> PAGEREF _Toc514971127 \h </w:instrText>
            </w:r>
            <w:r w:rsidR="000E54C2">
              <w:rPr>
                <w:noProof/>
                <w:webHidden/>
              </w:rPr>
            </w:r>
            <w:r w:rsidR="000E54C2">
              <w:rPr>
                <w:noProof/>
                <w:webHidden/>
              </w:rPr>
              <w:fldChar w:fldCharType="separate"/>
            </w:r>
            <w:r w:rsidR="000E54C2">
              <w:rPr>
                <w:noProof/>
                <w:webHidden/>
              </w:rPr>
              <w:t>3</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28" w:history="1">
            <w:r w:rsidR="000E54C2" w:rsidRPr="0044575B">
              <w:rPr>
                <w:rStyle w:val="Lienhypertexte"/>
                <w:noProof/>
              </w:rPr>
              <w:t>Interface Programme</w:t>
            </w:r>
            <w:r w:rsidR="000E54C2">
              <w:rPr>
                <w:noProof/>
                <w:webHidden/>
              </w:rPr>
              <w:tab/>
            </w:r>
            <w:r w:rsidR="000E54C2">
              <w:rPr>
                <w:noProof/>
                <w:webHidden/>
              </w:rPr>
              <w:fldChar w:fldCharType="begin"/>
            </w:r>
            <w:r w:rsidR="000E54C2">
              <w:rPr>
                <w:noProof/>
                <w:webHidden/>
              </w:rPr>
              <w:instrText xml:space="preserve"> PAGEREF _Toc514971128 \h </w:instrText>
            </w:r>
            <w:r w:rsidR="000E54C2">
              <w:rPr>
                <w:noProof/>
                <w:webHidden/>
              </w:rPr>
            </w:r>
            <w:r w:rsidR="000E54C2">
              <w:rPr>
                <w:noProof/>
                <w:webHidden/>
              </w:rPr>
              <w:fldChar w:fldCharType="separate"/>
            </w:r>
            <w:r w:rsidR="000E54C2">
              <w:rPr>
                <w:noProof/>
                <w:webHidden/>
              </w:rPr>
              <w:t>3</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29" w:history="1">
            <w:r w:rsidR="000E54C2" w:rsidRPr="0044575B">
              <w:rPr>
                <w:rStyle w:val="Lienhypertexte"/>
                <w:noProof/>
              </w:rPr>
              <w:t>Python et Scikit learn</w:t>
            </w:r>
            <w:r w:rsidR="000E54C2">
              <w:rPr>
                <w:noProof/>
                <w:webHidden/>
              </w:rPr>
              <w:tab/>
            </w:r>
            <w:r w:rsidR="000E54C2">
              <w:rPr>
                <w:noProof/>
                <w:webHidden/>
              </w:rPr>
              <w:fldChar w:fldCharType="begin"/>
            </w:r>
            <w:r w:rsidR="000E54C2">
              <w:rPr>
                <w:noProof/>
                <w:webHidden/>
              </w:rPr>
              <w:instrText xml:space="preserve"> PAGEREF _Toc514971129 \h </w:instrText>
            </w:r>
            <w:r w:rsidR="000E54C2">
              <w:rPr>
                <w:noProof/>
                <w:webHidden/>
              </w:rPr>
            </w:r>
            <w:r w:rsidR="000E54C2">
              <w:rPr>
                <w:noProof/>
                <w:webHidden/>
              </w:rPr>
              <w:fldChar w:fldCharType="separate"/>
            </w:r>
            <w:r w:rsidR="000E54C2">
              <w:rPr>
                <w:noProof/>
                <w:webHidden/>
              </w:rPr>
              <w:t>4</w:t>
            </w:r>
            <w:r w:rsidR="000E54C2">
              <w:rPr>
                <w:noProof/>
                <w:webHidden/>
              </w:rPr>
              <w:fldChar w:fldCharType="end"/>
            </w:r>
          </w:hyperlink>
        </w:p>
        <w:p w:rsidR="000E54C2" w:rsidRDefault="001D474A">
          <w:pPr>
            <w:pStyle w:val="TM1"/>
            <w:tabs>
              <w:tab w:val="right" w:leader="dot" w:pos="9062"/>
            </w:tabs>
            <w:rPr>
              <w:rFonts w:eastAsiaTheme="minorEastAsia"/>
              <w:noProof/>
              <w:lang w:eastAsia="fr-FR"/>
            </w:rPr>
          </w:pPr>
          <w:hyperlink w:anchor="_Toc514971130" w:history="1">
            <w:r w:rsidR="000E54C2" w:rsidRPr="0044575B">
              <w:rPr>
                <w:rStyle w:val="Lienhypertexte"/>
                <w:noProof/>
              </w:rPr>
              <w:t>Conclusion</w:t>
            </w:r>
            <w:r w:rsidR="000E54C2">
              <w:rPr>
                <w:noProof/>
                <w:webHidden/>
              </w:rPr>
              <w:tab/>
            </w:r>
            <w:r w:rsidR="000E54C2">
              <w:rPr>
                <w:noProof/>
                <w:webHidden/>
              </w:rPr>
              <w:fldChar w:fldCharType="begin"/>
            </w:r>
            <w:r w:rsidR="000E54C2">
              <w:rPr>
                <w:noProof/>
                <w:webHidden/>
              </w:rPr>
              <w:instrText xml:space="preserve"> PAGEREF _Toc514971130 \h </w:instrText>
            </w:r>
            <w:r w:rsidR="000E54C2">
              <w:rPr>
                <w:noProof/>
                <w:webHidden/>
              </w:rPr>
            </w:r>
            <w:r w:rsidR="000E54C2">
              <w:rPr>
                <w:noProof/>
                <w:webHidden/>
              </w:rPr>
              <w:fldChar w:fldCharType="separate"/>
            </w:r>
            <w:r w:rsidR="000E54C2">
              <w:rPr>
                <w:noProof/>
                <w:webHidden/>
              </w:rPr>
              <w:t>4</w:t>
            </w:r>
            <w:r w:rsidR="000E54C2">
              <w:rPr>
                <w:noProof/>
                <w:webHidden/>
              </w:rPr>
              <w:fldChar w:fldCharType="end"/>
            </w:r>
          </w:hyperlink>
        </w:p>
        <w:p w:rsidR="00331D82" w:rsidRDefault="00331D82">
          <w:r>
            <w:rPr>
              <w:b/>
              <w:bCs/>
            </w:rPr>
            <w:fldChar w:fldCharType="end"/>
          </w:r>
        </w:p>
      </w:sdtContent>
    </w:sdt>
    <w:p w:rsidR="00331D82" w:rsidRDefault="00331D82" w:rsidP="00402BA3">
      <w:pPr>
        <w:pBdr>
          <w:bottom w:val="single" w:sz="4" w:space="1" w:color="auto"/>
        </w:pBdr>
      </w:pPr>
      <w:r>
        <w:br w:type="page"/>
      </w:r>
    </w:p>
    <w:p w:rsidR="00A6471B" w:rsidRDefault="00EB4DBF" w:rsidP="00C85259">
      <w:pPr>
        <w:pStyle w:val="Titre1"/>
        <w:pBdr>
          <w:bottom w:val="single" w:sz="4" w:space="1" w:color="auto"/>
        </w:pBdr>
        <w:jc w:val="both"/>
      </w:pPr>
      <w:bookmarkStart w:id="2" w:name="_Toc514971125"/>
      <w:r>
        <w:lastRenderedPageBreak/>
        <w:t>Univers</w:t>
      </w:r>
      <w:bookmarkEnd w:id="2"/>
    </w:p>
    <w:p w:rsidR="00402BA3" w:rsidRDefault="00BD4E9A" w:rsidP="00C85259">
      <w:pPr>
        <w:jc w:val="both"/>
      </w:pPr>
      <w:r>
        <w:t xml:space="preserve">A la base notre projet </w:t>
      </w:r>
      <w:r w:rsidR="00C85259">
        <w:t>était</w:t>
      </w:r>
      <w:r>
        <w:t xml:space="preserve"> un jeu de rôle</w:t>
      </w:r>
      <w:r w:rsidR="00EE50C0">
        <w:t>s</w:t>
      </w:r>
      <w:r>
        <w:t xml:space="preserve"> complet</w:t>
      </w:r>
      <w:r w:rsidR="00C85259">
        <w:t>. Et donc nous avons commenc</w:t>
      </w:r>
      <w:r w:rsidR="00EE50C0">
        <w:t>é</w:t>
      </w:r>
      <w:r w:rsidR="00C85259">
        <w:t xml:space="preserve"> par réfléchir à l’univers dans lequel nous voulions développer l’histoire et le gameplay. Nous avons choisi l’héroïque fantaisie qui est un genre très populaire dans ce genre de jeu, </w:t>
      </w:r>
      <w:r w:rsidR="003058E5">
        <w:t>les jeux</w:t>
      </w:r>
      <w:r w:rsidR="00C85259">
        <w:t xml:space="preserve"> de rôle sur papier sont notre modèle de base. Donc nous pourron</w:t>
      </w:r>
      <w:r w:rsidR="008C7028">
        <w:t>s</w:t>
      </w:r>
      <w:r w:rsidR="00C85259">
        <w:t xml:space="preserve"> trouver des personnages tels que des magiciens, des monstres et des dragons, cela fait partie de l’essence du jeu.</w:t>
      </w:r>
    </w:p>
    <w:p w:rsidR="003058E5" w:rsidRDefault="00C85259" w:rsidP="00C85259">
      <w:pPr>
        <w:jc w:val="both"/>
      </w:pPr>
      <w:r>
        <w:t xml:space="preserve">Hélas nous avons décidé </w:t>
      </w:r>
      <w:r w:rsidR="008C7028">
        <w:t xml:space="preserve">de </w:t>
      </w:r>
      <w:r>
        <w:t xml:space="preserve">changer notre projet pour que celui-ci colle plus avec le thème des IA. En effet l’implémentation </w:t>
      </w:r>
      <w:r w:rsidR="003058E5">
        <w:t>d’une IA</w:t>
      </w:r>
      <w:r>
        <w:t xml:space="preserve"> pour raconter une histoire nous a paru</w:t>
      </w:r>
      <w:r w:rsidR="008C7028">
        <w:t>s</w:t>
      </w:r>
      <w:r>
        <w:t xml:space="preserve"> </w:t>
      </w:r>
      <w:r w:rsidR="003058E5">
        <w:t xml:space="preserve">être une </w:t>
      </w:r>
      <w:r>
        <w:t xml:space="preserve">trop peu pertinente pour être </w:t>
      </w:r>
      <w:r w:rsidR="003058E5">
        <w:t>poursuivie. Nous avons alors choisi de nous concentrer sur l’un des noyaux du JDR, le combat. Notre combat implique une équipe de trois héros qui se retrouve face à un monstre. Chaque héros possède une classe différente pour varier les plaisirs et auront des paternes d’attaques pré-enregistrer pour simuler les choix d’un vrai joueur. Cependant notre monstre qui fera office de boss sera contrôler par l’IA, et cette IA devra être capable se défendre jusqu’à être capable de tuer les trois héros. Notre combat s’achèvera lors de la mort du boss ou de la mort de toute l’équipe de héros.</w:t>
      </w:r>
    </w:p>
    <w:p w:rsidR="00402BA3" w:rsidRDefault="00402BA3" w:rsidP="00C85259">
      <w:pPr>
        <w:jc w:val="both"/>
      </w:pPr>
    </w:p>
    <w:p w:rsidR="00402BA3" w:rsidRDefault="00402BA3" w:rsidP="00C85259">
      <w:pPr>
        <w:pStyle w:val="Titre1"/>
        <w:pBdr>
          <w:bottom w:val="single" w:sz="4" w:space="1" w:color="auto"/>
        </w:pBdr>
        <w:jc w:val="both"/>
      </w:pPr>
      <w:bookmarkStart w:id="3" w:name="_Toc514971126"/>
      <w:r>
        <w:t>La base de données et les statistiques</w:t>
      </w:r>
      <w:bookmarkEnd w:id="3"/>
    </w:p>
    <w:p w:rsidR="00402BA3" w:rsidRDefault="003058E5" w:rsidP="00C85259">
      <w:pPr>
        <w:jc w:val="both"/>
      </w:pPr>
      <w:r>
        <w:t xml:space="preserve">Comme nous l’avons </w:t>
      </w:r>
      <w:r w:rsidR="009C2517">
        <w:t>dit</w:t>
      </w:r>
      <w:r>
        <w:t xml:space="preserve"> tout à l’heure chaque héros possède une classe différente, cela n’est pas qu’une question de </w:t>
      </w:r>
      <w:r w:rsidR="00BE1227">
        <w:t>cosmétique</w:t>
      </w:r>
      <w:r>
        <w:t xml:space="preserve"> parce que chacun de ces héros aur</w:t>
      </w:r>
      <w:r w:rsidR="00BE1227">
        <w:t>a</w:t>
      </w:r>
      <w:r>
        <w:t xml:space="preserve"> des capacités différentes en fonction la fonction que nous avons choisi</w:t>
      </w:r>
      <w:r w:rsidR="000E5A9A">
        <w:t>e</w:t>
      </w:r>
      <w:r>
        <w:t xml:space="preserve"> de donner à chaque classe.</w:t>
      </w:r>
    </w:p>
    <w:p w:rsidR="003058E5" w:rsidRDefault="003058E5" w:rsidP="00C85259">
      <w:pPr>
        <w:pStyle w:val="Paragraphedeliste"/>
        <w:numPr>
          <w:ilvl w:val="0"/>
          <w:numId w:val="2"/>
        </w:numPr>
        <w:jc w:val="both"/>
      </w:pPr>
      <w:r>
        <w:t>Un Guerrier qui possède une très grande robustesse et beaucoup de point</w:t>
      </w:r>
      <w:r w:rsidR="000E5A9A">
        <w:t>s</w:t>
      </w:r>
      <w:r>
        <w:t xml:space="preserve"> de vie qui sera capable d’encaisser les attaques du boss sans broncher.</w:t>
      </w:r>
    </w:p>
    <w:p w:rsidR="003058E5" w:rsidRDefault="003058E5" w:rsidP="00C85259">
      <w:pPr>
        <w:pStyle w:val="Paragraphedeliste"/>
        <w:numPr>
          <w:ilvl w:val="0"/>
          <w:numId w:val="2"/>
        </w:numPr>
        <w:jc w:val="both"/>
      </w:pPr>
      <w:r>
        <w:t>Un Sorcier</w:t>
      </w:r>
      <w:r w:rsidR="00BE1227">
        <w:t xml:space="preserve"> qui possède une faible résistance mais possède une attaque correcte et donne la capacité à l’équipe d’utiliser des sorts de soin.</w:t>
      </w:r>
    </w:p>
    <w:p w:rsidR="00BE1227" w:rsidRDefault="00BE1227" w:rsidP="00C85259">
      <w:pPr>
        <w:pStyle w:val="Paragraphedeliste"/>
        <w:numPr>
          <w:ilvl w:val="0"/>
          <w:numId w:val="2"/>
        </w:numPr>
        <w:jc w:val="both"/>
      </w:pPr>
      <w:r>
        <w:t>Un Assassin qui ne possède pas une grande résistance mais qui devrai</w:t>
      </w:r>
      <w:r w:rsidR="00A1308D">
        <w:t>t</w:t>
      </w:r>
      <w:r>
        <w:t xml:space="preserve"> délivrer des coups puissants.</w:t>
      </w:r>
    </w:p>
    <w:p w:rsidR="009C2517" w:rsidRDefault="009C2517" w:rsidP="00C85259">
      <w:pPr>
        <w:pStyle w:val="Paragraphedeliste"/>
        <w:numPr>
          <w:ilvl w:val="0"/>
          <w:numId w:val="2"/>
        </w:numPr>
        <w:jc w:val="both"/>
      </w:pPr>
      <w:r>
        <w:t>Le Boss qui possède un très grand nombre de point</w:t>
      </w:r>
      <w:r w:rsidR="00A1308D">
        <w:t>s</w:t>
      </w:r>
      <w:r>
        <w:t xml:space="preserve"> de vie ce qui donnera du fil à retordre à notre équipe de héros.</w:t>
      </w:r>
    </w:p>
    <w:p w:rsidR="009C2517" w:rsidRDefault="009C2517" w:rsidP="009C2517">
      <w:pPr>
        <w:jc w:val="both"/>
      </w:pPr>
      <w:r>
        <w:t>Maintenant les classes et leur fonction décider nous allons devoir leur donner des statistiques. A la manière d’une véritable fiche de personnage dans un jeu de rôle</w:t>
      </w:r>
      <w:r w:rsidR="000E5A9A">
        <w:t>s</w:t>
      </w:r>
      <w:r>
        <w:t xml:space="preserve"> standard. Nous avons choisi de décrire nos personnages dans un grand panel de statistique qui seront toutes utiles lors du combat.</w:t>
      </w:r>
    </w:p>
    <w:p w:rsidR="009C2517" w:rsidRDefault="00D012EB" w:rsidP="009C2517">
      <w:pPr>
        <w:pStyle w:val="Paragraphedeliste"/>
        <w:numPr>
          <w:ilvl w:val="0"/>
          <w:numId w:val="3"/>
        </w:numPr>
        <w:jc w:val="both"/>
      </w:pPr>
      <w:r w:rsidRPr="00D012EB">
        <w:rPr>
          <w:noProof/>
        </w:rPr>
        <w:drawing>
          <wp:anchor distT="0" distB="0" distL="114300" distR="114300" simplePos="0" relativeHeight="251663360" behindDoc="0" locked="0" layoutInCell="1" allowOverlap="1" wp14:anchorId="5FAEC444">
            <wp:simplePos x="0" y="0"/>
            <wp:positionH relativeFrom="margin">
              <wp:align>right</wp:align>
            </wp:positionH>
            <wp:positionV relativeFrom="paragraph">
              <wp:posOffset>10160</wp:posOffset>
            </wp:positionV>
            <wp:extent cx="1843405" cy="2123440"/>
            <wp:effectExtent l="0" t="0" r="4445" b="0"/>
            <wp:wrapThrough wrapText="bothSides">
              <wp:wrapPolygon edited="0">
                <wp:start x="0" y="0"/>
                <wp:lineTo x="0" y="21316"/>
                <wp:lineTo x="21429" y="21316"/>
                <wp:lineTo x="21429" y="0"/>
                <wp:lineTo x="0" y="0"/>
              </wp:wrapPolygon>
            </wp:wrapThrough>
            <wp:docPr id="7" name="Image 6" descr="Une image contenant capture d’écran&#10;&#10;Description générée avec un niveau de confiance très élevé">
              <a:extLst xmlns:a="http://schemas.openxmlformats.org/drawingml/2006/main">
                <a:ext uri="{FF2B5EF4-FFF2-40B4-BE49-F238E27FC236}">
                  <a16:creationId xmlns:a16="http://schemas.microsoft.com/office/drawing/2014/main" id="{F833051D-A11C-4B13-8540-4D15222AA9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capture d’écran&#10;&#10;Description générée avec un niveau de confiance très élevé">
                      <a:extLst>
                        <a:ext uri="{FF2B5EF4-FFF2-40B4-BE49-F238E27FC236}">
                          <a16:creationId xmlns:a16="http://schemas.microsoft.com/office/drawing/2014/main" id="{F833051D-A11C-4B13-8540-4D15222AA9A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2548" b="1771"/>
                    <a:stretch/>
                  </pic:blipFill>
                  <pic:spPr>
                    <a:xfrm>
                      <a:off x="0" y="0"/>
                      <a:ext cx="1843405" cy="2123440"/>
                    </a:xfrm>
                    <a:prstGeom prst="rect">
                      <a:avLst/>
                    </a:prstGeom>
                  </pic:spPr>
                </pic:pic>
              </a:graphicData>
            </a:graphic>
            <wp14:sizeRelH relativeFrom="margin">
              <wp14:pctWidth>0</wp14:pctWidth>
            </wp14:sizeRelH>
            <wp14:sizeRelV relativeFrom="margin">
              <wp14:pctHeight>0</wp14:pctHeight>
            </wp14:sizeRelV>
          </wp:anchor>
        </w:drawing>
      </w:r>
      <w:r w:rsidR="009C2517">
        <w:t>Les point</w:t>
      </w:r>
      <w:r w:rsidR="000E5A9A">
        <w:t>s</w:t>
      </w:r>
      <w:r w:rsidR="009C2517">
        <w:t xml:space="preserve"> de vies</w:t>
      </w:r>
    </w:p>
    <w:p w:rsidR="009C2517" w:rsidRDefault="009C2517" w:rsidP="009C2517">
      <w:pPr>
        <w:pStyle w:val="Paragraphedeliste"/>
        <w:numPr>
          <w:ilvl w:val="0"/>
          <w:numId w:val="3"/>
        </w:numPr>
        <w:jc w:val="both"/>
      </w:pPr>
      <w:r>
        <w:t>L’armure</w:t>
      </w:r>
    </w:p>
    <w:p w:rsidR="009C2517" w:rsidRDefault="009C2517" w:rsidP="009C2517">
      <w:pPr>
        <w:pStyle w:val="Paragraphedeliste"/>
        <w:numPr>
          <w:ilvl w:val="0"/>
          <w:numId w:val="3"/>
        </w:numPr>
        <w:jc w:val="both"/>
      </w:pPr>
      <w:r>
        <w:t>Le taux de chance de coup critique</w:t>
      </w:r>
    </w:p>
    <w:p w:rsidR="009C2517" w:rsidRDefault="009C2517" w:rsidP="009C2517">
      <w:pPr>
        <w:pStyle w:val="Paragraphedeliste"/>
        <w:numPr>
          <w:ilvl w:val="0"/>
          <w:numId w:val="3"/>
        </w:numPr>
        <w:jc w:val="both"/>
      </w:pPr>
      <w:r>
        <w:t>Le taux de chance de blocage</w:t>
      </w:r>
    </w:p>
    <w:p w:rsidR="009C2517" w:rsidRDefault="009C2517" w:rsidP="009C2517">
      <w:pPr>
        <w:pStyle w:val="Paragraphedeliste"/>
        <w:numPr>
          <w:ilvl w:val="0"/>
          <w:numId w:val="3"/>
        </w:numPr>
        <w:jc w:val="both"/>
      </w:pPr>
      <w:r>
        <w:t xml:space="preserve">La statique d’attaque (pour calculer les </w:t>
      </w:r>
      <w:r w:rsidR="000E5A9A">
        <w:t>dégâts</w:t>
      </w:r>
      <w:r>
        <w:t>)</w:t>
      </w:r>
    </w:p>
    <w:p w:rsidR="009C2517" w:rsidRDefault="009C2517" w:rsidP="009C2517">
      <w:pPr>
        <w:pStyle w:val="Paragraphedeliste"/>
        <w:numPr>
          <w:ilvl w:val="0"/>
          <w:numId w:val="3"/>
        </w:numPr>
        <w:jc w:val="both"/>
      </w:pPr>
      <w:r>
        <w:t>Les attaques (plusieurs par personnages)</w:t>
      </w:r>
    </w:p>
    <w:p w:rsidR="009C2517" w:rsidRDefault="000E5A9A" w:rsidP="009C2517">
      <w:pPr>
        <w:pStyle w:val="Paragraphedeliste"/>
        <w:numPr>
          <w:ilvl w:val="1"/>
          <w:numId w:val="3"/>
        </w:numPr>
        <w:jc w:val="both"/>
      </w:pPr>
      <w:r>
        <w:t>Dégât</w:t>
      </w:r>
      <w:r w:rsidR="009C2517">
        <w:t xml:space="preserve"> propre de l’attaque utilisée</w:t>
      </w:r>
    </w:p>
    <w:p w:rsidR="009C2517" w:rsidRDefault="009C2517" w:rsidP="009C2517">
      <w:pPr>
        <w:pStyle w:val="Paragraphedeliste"/>
        <w:numPr>
          <w:ilvl w:val="1"/>
          <w:numId w:val="3"/>
        </w:numPr>
        <w:jc w:val="both"/>
      </w:pPr>
      <w:r>
        <w:t>Le temps de chargement entre chaque utilisation de l’attaque (</w:t>
      </w:r>
      <w:r w:rsidR="000E5A9A">
        <w:t>cool down</w:t>
      </w:r>
      <w:r>
        <w:t>)</w:t>
      </w:r>
    </w:p>
    <w:p w:rsidR="009C2517" w:rsidRDefault="00D012EB" w:rsidP="009C2517">
      <w:pPr>
        <w:jc w:val="both"/>
      </w:pPr>
      <w:r>
        <w:t>Cette fiche de statistique est stockée dans notre programme en tant que classes qui décrit le personnage qui lui est attribué.</w:t>
      </w:r>
    </w:p>
    <w:p w:rsidR="009C2517" w:rsidRDefault="009C2517" w:rsidP="00C85259">
      <w:pPr>
        <w:jc w:val="both"/>
      </w:pPr>
    </w:p>
    <w:p w:rsidR="00402BA3" w:rsidRDefault="00402BA3" w:rsidP="004D28EE">
      <w:pPr>
        <w:pStyle w:val="Titre1"/>
        <w:pBdr>
          <w:bottom w:val="single" w:sz="4" w:space="1" w:color="auto"/>
        </w:pBdr>
        <w:jc w:val="both"/>
      </w:pPr>
      <w:bookmarkStart w:id="4" w:name="_Toc514971127"/>
      <w:r>
        <w:lastRenderedPageBreak/>
        <w:t>Fonctionnement du combat</w:t>
      </w:r>
      <w:r w:rsidR="005F27C2">
        <w:t xml:space="preserve"> et intégration de l’IA</w:t>
      </w:r>
      <w:bookmarkEnd w:id="4"/>
    </w:p>
    <w:p w:rsidR="00621016" w:rsidRDefault="00D012EB" w:rsidP="004D28EE">
      <w:pPr>
        <w:jc w:val="both"/>
      </w:pPr>
      <w:r>
        <w:t>Nos combat</w:t>
      </w:r>
      <w:r w:rsidR="00621016">
        <w:t>s</w:t>
      </w:r>
      <w:r>
        <w:t xml:space="preserve"> fonctionneront</w:t>
      </w:r>
      <w:r w:rsidR="00621016">
        <w:t xml:space="preserve"> de la manière suivante :</w:t>
      </w:r>
      <w:r w:rsidR="00BF3E96">
        <w:tab/>
      </w:r>
      <w:r w:rsidR="00621016">
        <w:t xml:space="preserve">Chaque joueur sera appelé à attaquer chacun son tour afin de garder </w:t>
      </w:r>
      <w:r w:rsidR="0015294C">
        <w:t>et à ce moment un algorithme spécial se chargera de déterminer les dégâts de l’attaque, sa précision et la chance que l’ennemi a de bloquer cette attaque. Tout cet algorithme met en relation les statiques rentrées au préalable par notre équipe afin de rendre le combat le plus équilibré possible. Cet algorithme test</w:t>
      </w:r>
      <w:r w:rsidR="00D42083">
        <w:t>e</w:t>
      </w:r>
      <w:r w:rsidR="0015294C">
        <w:t xml:space="preserve"> donc des conditions pour chaque personnage lors de son tour qu’il n’est pas mort ou bien qu’il n’attaque pas alors que </w:t>
      </w:r>
      <w:r w:rsidR="00D5081A">
        <w:t>ses points</w:t>
      </w:r>
      <w:r w:rsidR="0015294C">
        <w:t xml:space="preserve"> de vie sont déjà inférieurs à 0 et qu’il est supposé mort.</w:t>
      </w:r>
    </w:p>
    <w:p w:rsidR="0015294C" w:rsidRDefault="0015294C" w:rsidP="004D28EE">
      <w:pPr>
        <w:jc w:val="both"/>
      </w:pPr>
      <w:r>
        <w:t>Il est nécessaire de préciser (ou de repréciser) que nos 3 héros ont un paterne d’attaque préenregistrer afin de simplifier</w:t>
      </w:r>
      <w:r w:rsidR="004D7DF6">
        <w:t xml:space="preserve"> l’intégration de</w:t>
      </w:r>
      <w:r>
        <w:t xml:space="preserve"> l’IA</w:t>
      </w:r>
      <w:r w:rsidR="004D7DF6">
        <w:t xml:space="preserve"> au programme</w:t>
      </w:r>
      <w:r>
        <w:t>.</w:t>
      </w:r>
    </w:p>
    <w:p w:rsidR="009F28C7" w:rsidRDefault="00D5081A" w:rsidP="009F28C7">
      <w:pPr>
        <w:jc w:val="both"/>
      </w:pPr>
      <w:r>
        <w:t xml:space="preserve">L’IA justement, </w:t>
      </w:r>
      <w:r w:rsidR="004D28EE">
        <w:t xml:space="preserve">notre boss est donc une machine de réflexion et d’analyse afin de déduire la meilleure attaque à faire et sur quelle cible. L’IA fonctionne de la façon suivante : </w:t>
      </w:r>
      <w:r w:rsidR="00EF0E01">
        <w:t>l</w:t>
      </w:r>
      <w:r w:rsidR="004D28EE">
        <w:t xml:space="preserve">e boss </w:t>
      </w:r>
      <w:r w:rsidR="005F27C2">
        <w:t xml:space="preserve">tel un enfant </w:t>
      </w:r>
      <w:r w:rsidR="004D28EE">
        <w:t xml:space="preserve">attaque de façon plus ou moins aléatoire au début puis au </w:t>
      </w:r>
      <w:r w:rsidR="005F27C2">
        <w:t>fur et à mesure</w:t>
      </w:r>
      <w:r w:rsidR="004D28EE">
        <w:t xml:space="preserve"> que le combat se poursuit il va </w:t>
      </w:r>
      <w:r w:rsidR="00D2016C">
        <w:t>être capable de dire</w:t>
      </w:r>
      <w:r w:rsidR="004D28EE">
        <w:t xml:space="preserve"> que certaines attaques sont plus efficaces sur certains héros plutôt que d’autre</w:t>
      </w:r>
      <w:r w:rsidR="00EF0E01">
        <w:t>s</w:t>
      </w:r>
      <w:r w:rsidR="004D28EE">
        <w:t xml:space="preserve"> et décidera donc</w:t>
      </w:r>
      <w:r w:rsidR="00EF0E01">
        <w:t xml:space="preserve"> de</w:t>
      </w:r>
      <w:r w:rsidR="004D28EE">
        <w:t xml:space="preserve"> choisir l’attaque en fonction de sa cible. Tout en gardant en mémoire les dégâts moyens de chaque attaque en fonction des coups critiques et des colons, il va pouvoir dessiner des actions types efficaces. </w:t>
      </w:r>
      <w:r w:rsidR="009F28C7">
        <w:t>L’IA conserve les données qu’elle a apprises dans un fichier que nous allons utiliser pour les interpréter et dessiner des graphes qui seront significatif</w:t>
      </w:r>
      <w:r w:rsidR="00BF3E96">
        <w:t>s</w:t>
      </w:r>
      <w:r w:rsidR="009F28C7">
        <w:t xml:space="preserve"> des attaques utilisées par l’IA. De ces graphes l’IA va pouvoir déduire les meilleurs choix d’attaques et donc devenir de plus en plus difficile à battre.</w:t>
      </w:r>
    </w:p>
    <w:p w:rsidR="00D5081A" w:rsidRPr="00D012EB" w:rsidRDefault="004D28EE" w:rsidP="004D28EE">
      <w:pPr>
        <w:jc w:val="both"/>
      </w:pPr>
      <w:r>
        <w:t xml:space="preserve">Notre IA est </w:t>
      </w:r>
      <w:r w:rsidR="00E8440F">
        <w:t>conçue</w:t>
      </w:r>
      <w:r>
        <w:t xml:space="preserve"> de telle façon à ce qu’elle soit imbattable par nos héros actuels mais que lors d’un vrai combat elle soit un adversaire redoutable.</w:t>
      </w:r>
    </w:p>
    <w:p w:rsidR="005F27C2" w:rsidRDefault="005F27C2" w:rsidP="00C85259">
      <w:pPr>
        <w:jc w:val="both"/>
      </w:pPr>
    </w:p>
    <w:p w:rsidR="00402BA3" w:rsidRDefault="00123430" w:rsidP="00C85259">
      <w:pPr>
        <w:pStyle w:val="Titre1"/>
        <w:pBdr>
          <w:bottom w:val="single" w:sz="4" w:space="1" w:color="auto"/>
        </w:pBdr>
        <w:jc w:val="both"/>
      </w:pPr>
      <w:bookmarkStart w:id="5" w:name="_Toc514971128"/>
      <w:r>
        <w:t xml:space="preserve">Interface </w:t>
      </w:r>
      <w:r w:rsidR="00402BA3" w:rsidRPr="00402BA3">
        <w:t>Programme</w:t>
      </w:r>
      <w:bookmarkEnd w:id="5"/>
    </w:p>
    <w:p w:rsidR="00402BA3" w:rsidRDefault="00B8482C" w:rsidP="00C85259">
      <w:pPr>
        <w:jc w:val="both"/>
      </w:pPr>
      <w:r w:rsidRPr="00B8482C">
        <w:rPr>
          <w:noProof/>
        </w:rPr>
        <w:drawing>
          <wp:anchor distT="0" distB="0" distL="114300" distR="114300" simplePos="0" relativeHeight="251664384" behindDoc="1" locked="0" layoutInCell="1" allowOverlap="1" wp14:anchorId="0EF8749A">
            <wp:simplePos x="0" y="0"/>
            <wp:positionH relativeFrom="margin">
              <wp:align>right</wp:align>
            </wp:positionH>
            <wp:positionV relativeFrom="paragraph">
              <wp:posOffset>3810</wp:posOffset>
            </wp:positionV>
            <wp:extent cx="1623060" cy="2389505"/>
            <wp:effectExtent l="0" t="0" r="0" b="0"/>
            <wp:wrapTight wrapText="bothSides">
              <wp:wrapPolygon edited="0">
                <wp:start x="0" y="0"/>
                <wp:lineTo x="0" y="21353"/>
                <wp:lineTo x="21296" y="21353"/>
                <wp:lineTo x="21296" y="0"/>
                <wp:lineTo x="0" y="0"/>
              </wp:wrapPolygon>
            </wp:wrapTight>
            <wp:docPr id="5" name="Image 4">
              <a:extLst xmlns:a="http://schemas.openxmlformats.org/drawingml/2006/main">
                <a:ext uri="{FF2B5EF4-FFF2-40B4-BE49-F238E27FC236}">
                  <a16:creationId xmlns:a16="http://schemas.microsoft.com/office/drawing/2014/main" id="{4B26E33E-459D-4824-AD8A-B2FCE963B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4B26E33E-459D-4824-AD8A-B2FCE963BCB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3060" cy="2389505"/>
                    </a:xfrm>
                    <a:prstGeom prst="rect">
                      <a:avLst/>
                    </a:prstGeom>
                  </pic:spPr>
                </pic:pic>
              </a:graphicData>
            </a:graphic>
          </wp:anchor>
        </w:drawing>
      </w:r>
      <w:r w:rsidR="00CE779C">
        <w:t>Notre IU est des plus simplifier. En effet étant inspiré</w:t>
      </w:r>
      <w:r>
        <w:t xml:space="preserve"> des JDR papiers, notre projet ne délivre à l’utilisateur-joueur que les conséquences de chacune </w:t>
      </w:r>
      <w:r w:rsidR="000B3BBE">
        <w:t>des actions</w:t>
      </w:r>
      <w:r>
        <w:t xml:space="preserve"> des héros et du boss par</w:t>
      </w:r>
      <w:r w:rsidR="000B3BBE">
        <w:t xml:space="preserve"> </w:t>
      </w:r>
      <w:r>
        <w:t>tour</w:t>
      </w:r>
      <w:r w:rsidR="000B3BBE">
        <w:t xml:space="preserve"> ainsi que les cibles choisi</w:t>
      </w:r>
      <w:r w:rsidR="00EF0E01">
        <w:t>es</w:t>
      </w:r>
      <w:r w:rsidR="000B3BBE">
        <w:t xml:space="preserve"> accompagné</w:t>
      </w:r>
      <w:r w:rsidR="00EF0E01">
        <w:t>s</w:t>
      </w:r>
      <w:r w:rsidR="000B3BBE">
        <w:t xml:space="preserve"> des points de vie de chaque personnage encore dans le jeu.</w:t>
      </w:r>
      <w:r w:rsidR="00B8086F">
        <w:t xml:space="preserve"> </w:t>
      </w:r>
      <w:r w:rsidR="00EF0E01">
        <w:t>On recommence l’opération à chaque tour jusqu’à la fin du combat.</w:t>
      </w:r>
    </w:p>
    <w:p w:rsidR="000B3BBE" w:rsidRDefault="000B3BBE">
      <w:r>
        <w:br w:type="page"/>
      </w:r>
    </w:p>
    <w:p w:rsidR="00BD4E9A" w:rsidRDefault="00123430" w:rsidP="00C85259">
      <w:pPr>
        <w:pStyle w:val="Titre1"/>
        <w:pBdr>
          <w:bottom w:val="single" w:sz="4" w:space="1" w:color="auto"/>
        </w:pBdr>
        <w:jc w:val="both"/>
      </w:pPr>
      <w:bookmarkStart w:id="6" w:name="_Toc514971129"/>
      <w:r>
        <w:lastRenderedPageBreak/>
        <w:t xml:space="preserve">Python et </w:t>
      </w:r>
      <w:proofErr w:type="spellStart"/>
      <w:r w:rsidRPr="00382E86">
        <w:t>S</w:t>
      </w:r>
      <w:r w:rsidR="005B1AC9">
        <w:t>c</w:t>
      </w:r>
      <w:r w:rsidRPr="00382E86">
        <w:t>ikit</w:t>
      </w:r>
      <w:proofErr w:type="spellEnd"/>
      <w:r w:rsidR="00967899" w:rsidRPr="00382E86">
        <w:t xml:space="preserve"> </w:t>
      </w:r>
      <w:proofErr w:type="spellStart"/>
      <w:r w:rsidRPr="00382E86">
        <w:t>learn</w:t>
      </w:r>
      <w:bookmarkEnd w:id="6"/>
      <w:proofErr w:type="spellEnd"/>
    </w:p>
    <w:p w:rsidR="00BD4E9A" w:rsidRDefault="00885AD9" w:rsidP="00885AD9">
      <w:pPr>
        <w:jc w:val="both"/>
      </w:pPr>
      <w:r w:rsidRPr="00885AD9">
        <w:rPr>
          <w:noProof/>
        </w:rPr>
        <w:drawing>
          <wp:anchor distT="0" distB="0" distL="114300" distR="114300" simplePos="0" relativeHeight="251671552" behindDoc="0" locked="0" layoutInCell="1" allowOverlap="1" wp14:anchorId="22177B8F">
            <wp:simplePos x="0" y="0"/>
            <wp:positionH relativeFrom="margin">
              <wp:posOffset>-635</wp:posOffset>
            </wp:positionH>
            <wp:positionV relativeFrom="paragraph">
              <wp:posOffset>230505</wp:posOffset>
            </wp:positionV>
            <wp:extent cx="831215" cy="831215"/>
            <wp:effectExtent l="0" t="0" r="6985" b="6985"/>
            <wp:wrapSquare wrapText="bothSides"/>
            <wp:docPr id="8" name="Image 7">
              <a:extLst xmlns:a="http://schemas.openxmlformats.org/drawingml/2006/main">
                <a:ext uri="{FF2B5EF4-FFF2-40B4-BE49-F238E27FC236}">
                  <a16:creationId xmlns:a16="http://schemas.microsoft.com/office/drawing/2014/main" id="{9C5F7815-CE75-4D14-82B0-9C03E731A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9C5F7815-CE75-4D14-82B0-9C03E731A58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215" cy="831215"/>
                    </a:xfrm>
                    <a:prstGeom prst="rect">
                      <a:avLst/>
                    </a:prstGeom>
                  </pic:spPr>
                </pic:pic>
              </a:graphicData>
            </a:graphic>
          </wp:anchor>
        </w:drawing>
      </w:r>
      <w:r w:rsidR="0082438B">
        <w:t>Le choi</w:t>
      </w:r>
      <w:r>
        <w:t>x</w:t>
      </w:r>
      <w:r w:rsidR="0082438B">
        <w:t xml:space="preserve"> d</w:t>
      </w:r>
      <w:r>
        <w:t>u</w:t>
      </w:r>
      <w:r w:rsidR="0082438B">
        <w:t xml:space="preserve"> langage dans ce projet informatique est très important. Nous avons décid</w:t>
      </w:r>
      <w:r>
        <w:t>é</w:t>
      </w:r>
      <w:r w:rsidR="0082438B">
        <w:t xml:space="preserve"> d’utiliser le Python qui est très r</w:t>
      </w:r>
      <w:r w:rsidR="00B73D61">
        <w:t>épa</w:t>
      </w:r>
      <w:r w:rsidR="0082438B">
        <w:t xml:space="preserve">ndu dans l’analyse de données et le machine </w:t>
      </w:r>
      <w:proofErr w:type="spellStart"/>
      <w:r w:rsidR="0082438B">
        <w:t>learning</w:t>
      </w:r>
      <w:proofErr w:type="spellEnd"/>
      <w:r w:rsidR="0082438B">
        <w:t xml:space="preserve">, tout ce dont nous avons besoin. Le python est un langage de haut niveau et permet des simplifications dans </w:t>
      </w:r>
      <w:r>
        <w:t>la syntaxe comparée</w:t>
      </w:r>
      <w:r w:rsidR="0082438B">
        <w:t xml:space="preserve"> au langage c et c++, notamment la suppression du « ; » à la fin de chaque instruction qui soit dit en passant peu parfois nous jouer des tours dans l’écriture du code.</w:t>
      </w:r>
    </w:p>
    <w:p w:rsidR="00BD4E9A" w:rsidRDefault="00885AD9" w:rsidP="00885AD9">
      <w:pPr>
        <w:jc w:val="both"/>
        <w:rPr>
          <w:noProof/>
        </w:rPr>
      </w:pPr>
      <w:r w:rsidRPr="00885AD9">
        <w:rPr>
          <w:noProof/>
        </w:rPr>
        <w:drawing>
          <wp:anchor distT="0" distB="0" distL="114300" distR="114300" simplePos="0" relativeHeight="251670528" behindDoc="1" locked="0" layoutInCell="1" allowOverlap="1" wp14:anchorId="2A49D5BB">
            <wp:simplePos x="0" y="0"/>
            <wp:positionH relativeFrom="margin">
              <wp:posOffset>4469130</wp:posOffset>
            </wp:positionH>
            <wp:positionV relativeFrom="paragraph">
              <wp:posOffset>199390</wp:posOffset>
            </wp:positionV>
            <wp:extent cx="1306195" cy="697865"/>
            <wp:effectExtent l="0" t="0" r="8255" b="6985"/>
            <wp:wrapSquare wrapText="bothSides"/>
            <wp:docPr id="4" name="Image 3">
              <a:extLst xmlns:a="http://schemas.openxmlformats.org/drawingml/2006/main">
                <a:ext uri="{FF2B5EF4-FFF2-40B4-BE49-F238E27FC236}">
                  <a16:creationId xmlns:a16="http://schemas.microsoft.com/office/drawing/2014/main" id="{35E478E7-35FC-49DC-B5E9-4D29ADDBD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35E478E7-35FC-49DC-B5E9-4D29ADDBDC2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195" cy="697865"/>
                    </a:xfrm>
                    <a:prstGeom prst="rect">
                      <a:avLst/>
                    </a:prstGeom>
                  </pic:spPr>
                </pic:pic>
              </a:graphicData>
            </a:graphic>
          </wp:anchor>
        </w:drawing>
      </w:r>
      <w:r w:rsidR="0082438B">
        <w:t xml:space="preserve">Cependant la raison principale </w:t>
      </w:r>
      <w:r>
        <w:t>de notre migration sur python est la présence de la bibliothèque « </w:t>
      </w:r>
      <w:proofErr w:type="spellStart"/>
      <w:r>
        <w:t>sikit</w:t>
      </w:r>
      <w:proofErr w:type="spellEnd"/>
      <w:r>
        <w:t xml:space="preserve"> </w:t>
      </w:r>
      <w:proofErr w:type="spellStart"/>
      <w:r>
        <w:t>learn</w:t>
      </w:r>
      <w:proofErr w:type="spellEnd"/>
      <w:r>
        <w:t xml:space="preserve"> ». La raison de la présence de cette bibliothèque est qu’il s’agit d’un formidable outil de gestion de données en ce qui concerne le machine </w:t>
      </w:r>
      <w:proofErr w:type="spellStart"/>
      <w:r>
        <w:t>learning</w:t>
      </w:r>
      <w:proofErr w:type="spellEnd"/>
      <w:r>
        <w:t>. Cette bibliothèque met à disposition tout un tas de fonction de qui nous permettent de manipuler des statistiques afin de tirer des conclusions</w:t>
      </w:r>
      <w:r w:rsidRPr="00885AD9">
        <w:rPr>
          <w:noProof/>
        </w:rPr>
        <w:t xml:space="preserve"> </w:t>
      </w:r>
      <w:r>
        <w:t>comme nous le faisons dans notre projet.</w:t>
      </w:r>
    </w:p>
    <w:p w:rsidR="000C4887" w:rsidRDefault="000C4887" w:rsidP="00885AD9">
      <w:pPr>
        <w:jc w:val="both"/>
      </w:pPr>
    </w:p>
    <w:p w:rsidR="000C4887" w:rsidRDefault="000C4887" w:rsidP="000C4887">
      <w:pPr>
        <w:pStyle w:val="Titre1"/>
        <w:pBdr>
          <w:bottom w:val="single" w:sz="4" w:space="1" w:color="auto"/>
        </w:pBdr>
      </w:pPr>
      <w:bookmarkStart w:id="7" w:name="_Toc514971130"/>
      <w:r>
        <w:t>Conclusion</w:t>
      </w:r>
      <w:bookmarkEnd w:id="7"/>
    </w:p>
    <w:p w:rsidR="00EA4AA5" w:rsidRPr="00EA4AA5" w:rsidRDefault="00EA4AA5" w:rsidP="00EA4AA5">
      <w:pPr>
        <w:shd w:val="clear" w:color="auto" w:fill="FFFFFF" w:themeFill="background1"/>
        <w:jc w:val="both"/>
        <w:rPr>
          <w:rFonts w:cstheme="minorHAnsi"/>
          <w:color w:val="000000" w:themeColor="text1"/>
        </w:rPr>
      </w:pPr>
      <w:r w:rsidRPr="00EA4AA5">
        <w:rPr>
          <w:rFonts w:cstheme="minorHAnsi"/>
          <w:color w:val="000000" w:themeColor="text1"/>
        </w:rPr>
        <w:t>Lors de la création de cet IA nous avons appris à travailler en équipe en surmontant des difficultés liées à la découverte de nouveaux langages tel python ainsi qu’à résoudre un l’exercice de créer une intelligence artificielle. Par la suite nous espérons confirmer ce projet et proposer une expérience complète de jeux de rôle en implémentant une narration ainsi qu’un scénario et de le transformer en application mobile qui pourra aider n’importe quel groupe d’amis à se lancer dans une aventure de jeux de rôle.</w:t>
      </w:r>
    </w:p>
    <w:sectPr w:rsidR="00EA4AA5" w:rsidRPr="00EA4AA5" w:rsidSect="00331D8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74A" w:rsidRDefault="001D474A" w:rsidP="00E36950">
      <w:pPr>
        <w:spacing w:after="0" w:line="240" w:lineRule="auto"/>
      </w:pPr>
      <w:r>
        <w:separator/>
      </w:r>
    </w:p>
  </w:endnote>
  <w:endnote w:type="continuationSeparator" w:id="0">
    <w:p w:rsidR="001D474A" w:rsidRDefault="001D474A" w:rsidP="00E3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600896"/>
      <w:docPartObj>
        <w:docPartGallery w:val="Page Numbers (Bottom of Page)"/>
        <w:docPartUnique/>
      </w:docPartObj>
    </w:sdtPr>
    <w:sdtEndPr/>
    <w:sdtContent>
      <w:p w:rsidR="00E36950" w:rsidRDefault="00E36950">
        <w:pPr>
          <w:pStyle w:val="Pieddepage"/>
          <w:jc w:val="right"/>
        </w:pPr>
        <w:r>
          <w:fldChar w:fldCharType="begin"/>
        </w:r>
        <w:r>
          <w:instrText>PAGE   \* MERGEFORMAT</w:instrText>
        </w:r>
        <w:r>
          <w:fldChar w:fldCharType="separate"/>
        </w:r>
        <w:r>
          <w:t>2</w:t>
        </w:r>
        <w:r>
          <w:fldChar w:fldCharType="end"/>
        </w:r>
      </w:p>
    </w:sdtContent>
  </w:sdt>
  <w:p w:rsidR="00E36950" w:rsidRDefault="00E369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74A" w:rsidRDefault="001D474A" w:rsidP="00E36950">
      <w:pPr>
        <w:spacing w:after="0" w:line="240" w:lineRule="auto"/>
      </w:pPr>
      <w:r>
        <w:separator/>
      </w:r>
    </w:p>
  </w:footnote>
  <w:footnote w:type="continuationSeparator" w:id="0">
    <w:p w:rsidR="001D474A" w:rsidRDefault="001D474A" w:rsidP="00E3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950" w:rsidRDefault="00E36950">
    <w:pPr>
      <w:pStyle w:val="En-tte"/>
    </w:pPr>
    <w:r w:rsidRPr="00E36950">
      <w:rPr>
        <w:noProof/>
      </w:rPr>
      <w:drawing>
        <wp:anchor distT="0" distB="0" distL="114300" distR="114300" simplePos="0" relativeHeight="251661312" behindDoc="0" locked="0" layoutInCell="1" allowOverlap="1" wp14:anchorId="28E5E148" wp14:editId="16004F2A">
          <wp:simplePos x="0" y="0"/>
          <wp:positionH relativeFrom="column">
            <wp:posOffset>5189220</wp:posOffset>
          </wp:positionH>
          <wp:positionV relativeFrom="paragraph">
            <wp:posOffset>-160655</wp:posOffset>
          </wp:positionV>
          <wp:extent cx="1074420" cy="414071"/>
          <wp:effectExtent l="0" t="0" r="0" b="508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4420" cy="4140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55B"/>
    <w:multiLevelType w:val="hybridMultilevel"/>
    <w:tmpl w:val="E8E2B7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99173B6"/>
    <w:multiLevelType w:val="hybridMultilevel"/>
    <w:tmpl w:val="A4C25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4A1D55"/>
    <w:multiLevelType w:val="hybridMultilevel"/>
    <w:tmpl w:val="F6D6E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82"/>
    <w:rsid w:val="00056BB3"/>
    <w:rsid w:val="000816DF"/>
    <w:rsid w:val="00082B9E"/>
    <w:rsid w:val="000B3BBE"/>
    <w:rsid w:val="000C4887"/>
    <w:rsid w:val="000E54C2"/>
    <w:rsid w:val="000E5A9A"/>
    <w:rsid w:val="00123430"/>
    <w:rsid w:val="0015294C"/>
    <w:rsid w:val="00192459"/>
    <w:rsid w:val="001D474A"/>
    <w:rsid w:val="001E78FB"/>
    <w:rsid w:val="0020025B"/>
    <w:rsid w:val="00243135"/>
    <w:rsid w:val="002D5274"/>
    <w:rsid w:val="003058E5"/>
    <w:rsid w:val="00331D82"/>
    <w:rsid w:val="00382E86"/>
    <w:rsid w:val="003E3EBC"/>
    <w:rsid w:val="003F30FC"/>
    <w:rsid w:val="00402BA3"/>
    <w:rsid w:val="004865FD"/>
    <w:rsid w:val="004D28EE"/>
    <w:rsid w:val="004D7DF6"/>
    <w:rsid w:val="004E4AF2"/>
    <w:rsid w:val="005B1AC9"/>
    <w:rsid w:val="005F27C2"/>
    <w:rsid w:val="00621016"/>
    <w:rsid w:val="0067655F"/>
    <w:rsid w:val="006826D6"/>
    <w:rsid w:val="007205C9"/>
    <w:rsid w:val="0082438B"/>
    <w:rsid w:val="00852470"/>
    <w:rsid w:val="00885AD9"/>
    <w:rsid w:val="00894A02"/>
    <w:rsid w:val="008C0738"/>
    <w:rsid w:val="008C0E50"/>
    <w:rsid w:val="008C7028"/>
    <w:rsid w:val="00967899"/>
    <w:rsid w:val="009C2517"/>
    <w:rsid w:val="009F28C7"/>
    <w:rsid w:val="00A1308D"/>
    <w:rsid w:val="00A6471B"/>
    <w:rsid w:val="00B73D61"/>
    <w:rsid w:val="00B8086F"/>
    <w:rsid w:val="00B8482C"/>
    <w:rsid w:val="00BD4E9A"/>
    <w:rsid w:val="00BE1227"/>
    <w:rsid w:val="00BF3E96"/>
    <w:rsid w:val="00C85259"/>
    <w:rsid w:val="00CA77B3"/>
    <w:rsid w:val="00CE779C"/>
    <w:rsid w:val="00CF7B44"/>
    <w:rsid w:val="00D012EB"/>
    <w:rsid w:val="00D2016C"/>
    <w:rsid w:val="00D3094A"/>
    <w:rsid w:val="00D42083"/>
    <w:rsid w:val="00D5081A"/>
    <w:rsid w:val="00D71FCB"/>
    <w:rsid w:val="00E36950"/>
    <w:rsid w:val="00E8440F"/>
    <w:rsid w:val="00E84D6E"/>
    <w:rsid w:val="00EA4AA5"/>
    <w:rsid w:val="00EB4DBF"/>
    <w:rsid w:val="00EE50C0"/>
    <w:rsid w:val="00EF0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2070F-DA66-465D-9ED1-5527131D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1D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1D82"/>
    <w:rPr>
      <w:rFonts w:eastAsiaTheme="minorEastAsia"/>
      <w:lang w:eastAsia="fr-FR"/>
    </w:rPr>
  </w:style>
  <w:style w:type="character" w:customStyle="1" w:styleId="Titre1Car">
    <w:name w:val="Titre 1 Car"/>
    <w:basedOn w:val="Policepardfaut"/>
    <w:link w:val="Titre1"/>
    <w:uiPriority w:val="9"/>
    <w:rsid w:val="00331D8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1D82"/>
    <w:pPr>
      <w:outlineLvl w:val="9"/>
    </w:pPr>
    <w:rPr>
      <w:lang w:eastAsia="fr-FR"/>
    </w:rPr>
  </w:style>
  <w:style w:type="paragraph" w:styleId="TM1">
    <w:name w:val="toc 1"/>
    <w:basedOn w:val="Normal"/>
    <w:next w:val="Normal"/>
    <w:autoRedefine/>
    <w:uiPriority w:val="39"/>
    <w:unhideWhenUsed/>
    <w:rsid w:val="00402BA3"/>
    <w:pPr>
      <w:spacing w:after="100"/>
    </w:pPr>
  </w:style>
  <w:style w:type="character" w:styleId="Lienhypertexte">
    <w:name w:val="Hyperlink"/>
    <w:basedOn w:val="Policepardfaut"/>
    <w:uiPriority w:val="99"/>
    <w:unhideWhenUsed/>
    <w:rsid w:val="00402BA3"/>
    <w:rPr>
      <w:color w:val="0563C1" w:themeColor="hyperlink"/>
      <w:u w:val="single"/>
    </w:rPr>
  </w:style>
  <w:style w:type="paragraph" w:styleId="Paragraphedeliste">
    <w:name w:val="List Paragraph"/>
    <w:basedOn w:val="Normal"/>
    <w:uiPriority w:val="34"/>
    <w:qFormat/>
    <w:rsid w:val="003058E5"/>
    <w:pPr>
      <w:ind w:left="720"/>
      <w:contextualSpacing/>
    </w:pPr>
  </w:style>
  <w:style w:type="paragraph" w:styleId="En-tte">
    <w:name w:val="header"/>
    <w:basedOn w:val="Normal"/>
    <w:link w:val="En-tteCar"/>
    <w:uiPriority w:val="99"/>
    <w:unhideWhenUsed/>
    <w:rsid w:val="00E36950"/>
    <w:pPr>
      <w:tabs>
        <w:tab w:val="center" w:pos="4536"/>
        <w:tab w:val="right" w:pos="9072"/>
      </w:tabs>
      <w:spacing w:after="0" w:line="240" w:lineRule="auto"/>
    </w:pPr>
  </w:style>
  <w:style w:type="character" w:customStyle="1" w:styleId="En-tteCar">
    <w:name w:val="En-tête Car"/>
    <w:basedOn w:val="Policepardfaut"/>
    <w:link w:val="En-tte"/>
    <w:uiPriority w:val="99"/>
    <w:rsid w:val="00E36950"/>
  </w:style>
  <w:style w:type="paragraph" w:styleId="Pieddepage">
    <w:name w:val="footer"/>
    <w:basedOn w:val="Normal"/>
    <w:link w:val="PieddepageCar"/>
    <w:uiPriority w:val="99"/>
    <w:unhideWhenUsed/>
    <w:rsid w:val="00E369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950"/>
  </w:style>
  <w:style w:type="paragraph" w:styleId="Titre">
    <w:name w:val="Title"/>
    <w:basedOn w:val="Normal"/>
    <w:next w:val="Normal"/>
    <w:link w:val="TitreCar"/>
    <w:uiPriority w:val="10"/>
    <w:qFormat/>
    <w:rsid w:val="00E3695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3695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3695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36950"/>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2FB6-9765-4249-B5AF-CC749EE7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transverse</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transverse</dc:title>
  <dc:subject>Simulation de combat de Jeu de rôle</dc:subject>
  <dc:creator>Ahmed Sabry – Thibault Courtois - Boris Lours-Riou – Adrien Dat - Hugo Cordier</dc:creator>
  <cp:keywords/>
  <dc:description/>
  <cp:lastModifiedBy>Ahmed SABRY</cp:lastModifiedBy>
  <cp:revision>2</cp:revision>
  <dcterms:created xsi:type="dcterms:W3CDTF">2018-05-25T06:04:00Z</dcterms:created>
  <dcterms:modified xsi:type="dcterms:W3CDTF">2018-05-25T06:04:00Z</dcterms:modified>
</cp:coreProperties>
</file>