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5D" w:rsidRPr="0009415D" w:rsidRDefault="0009415D" w:rsidP="00E90889">
      <w:pPr>
        <w:spacing w:line="360" w:lineRule="auto"/>
        <w:rPr>
          <w:rFonts w:hint="eastAsia"/>
          <w:b/>
          <w:sz w:val="24"/>
        </w:rPr>
      </w:pPr>
      <w:r w:rsidRPr="00E90889">
        <w:rPr>
          <w:rFonts w:hint="eastAsia"/>
          <w:b/>
          <w:sz w:val="24"/>
          <w:highlight w:val="yellow"/>
        </w:rPr>
        <w:t>一、前置知识点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 xml:space="preserve">1、软件相关概念 </w:t>
      </w:r>
    </w:p>
    <w:p w:rsidR="0009415D" w:rsidRPr="00E90889" w:rsidRDefault="0009415D" w:rsidP="00E90889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软件：数据+程序+文档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2、软件测试的基础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3、测试流程</w:t>
      </w:r>
    </w:p>
    <w:p w:rsidR="0009415D" w:rsidRPr="00E90889" w:rsidRDefault="0009415D" w:rsidP="00E90889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需求分析 计划的制订 用例的编写与执行 对测试结果的分析报告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4、测试的生命周期</w:t>
      </w:r>
    </w:p>
    <w:p w:rsidR="0009415D" w:rsidRPr="00E90889" w:rsidRDefault="0009415D" w:rsidP="00E90889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测试计划 测试设计 测试开发 测试执行 测试评估</w:t>
      </w:r>
    </w:p>
    <w:p w:rsidR="0009415D" w:rsidRDefault="0009415D" w:rsidP="00E90889">
      <w:pPr>
        <w:spacing w:line="360" w:lineRule="auto"/>
        <w:rPr>
          <w:rFonts w:hint="eastAsia"/>
        </w:rPr>
      </w:pPr>
    </w:p>
    <w:p w:rsidR="0009415D" w:rsidRPr="0009415D" w:rsidRDefault="0009415D" w:rsidP="00E90889">
      <w:pPr>
        <w:spacing w:line="360" w:lineRule="auto"/>
        <w:rPr>
          <w:rFonts w:hint="eastAsia"/>
          <w:b/>
          <w:sz w:val="22"/>
        </w:rPr>
      </w:pPr>
      <w:r w:rsidRPr="00E90889">
        <w:rPr>
          <w:rFonts w:hint="eastAsia"/>
          <w:b/>
          <w:sz w:val="22"/>
          <w:highlight w:val="yellow"/>
        </w:rPr>
        <w:t>二、常用术语：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黑盒 灰盒 白盒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功能 性能 安全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兼容性 易用性 UI元素</w:t>
      </w:r>
    </w:p>
    <w:p w:rsidR="0009415D" w:rsidRDefault="0009415D" w:rsidP="00E90889">
      <w:pPr>
        <w:spacing w:line="360" w:lineRule="auto"/>
        <w:rPr>
          <w:rFonts w:hint="eastAsia"/>
        </w:rPr>
      </w:pPr>
    </w:p>
    <w:p w:rsidR="0009415D" w:rsidRDefault="0009415D" w:rsidP="00E90889">
      <w:pPr>
        <w:spacing w:line="360" w:lineRule="auto"/>
        <w:rPr>
          <w:rFonts w:hint="eastAsia"/>
          <w:b/>
          <w:sz w:val="24"/>
        </w:rPr>
      </w:pPr>
      <w:r w:rsidRPr="00E90889">
        <w:rPr>
          <w:rFonts w:hint="eastAsia"/>
          <w:b/>
          <w:sz w:val="24"/>
          <w:highlight w:val="yellow"/>
        </w:rPr>
        <w:t>三、测试用例介绍</w:t>
      </w:r>
    </w:p>
    <w:p w:rsidR="00E90889" w:rsidRPr="00E90889" w:rsidRDefault="00E90889" w:rsidP="00E90889">
      <w:pPr>
        <w:spacing w:line="360" w:lineRule="auto"/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1</w:t>
      </w:r>
      <w:r w:rsidRPr="00E90889">
        <w:rPr>
          <w:rFonts w:ascii="楷体" w:eastAsia="楷体" w:hAnsi="楷体" w:hint="eastAsia"/>
          <w:b/>
        </w:rPr>
        <w:t>、测试用例</w:t>
      </w:r>
      <w:r>
        <w:rPr>
          <w:rFonts w:ascii="楷体" w:eastAsia="楷体" w:hAnsi="楷体" w:hint="eastAsia"/>
          <w:b/>
        </w:rPr>
        <w:t>介绍</w:t>
      </w:r>
    </w:p>
    <w:p w:rsidR="0009415D" w:rsidRPr="00E90889" w:rsidRDefault="0009415D" w:rsidP="00E90889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测试工作的核心</w:t>
      </w:r>
    </w:p>
    <w:p w:rsidR="0009415D" w:rsidRPr="00E90889" w:rsidRDefault="0009415D" w:rsidP="00E90889">
      <w:pPr>
        <w:pStyle w:val="a3"/>
        <w:numPr>
          <w:ilvl w:val="0"/>
          <w:numId w:val="2"/>
        </w:numPr>
        <w:spacing w:line="360" w:lineRule="auto"/>
        <w:ind w:left="0" w:firstLineChars="0" w:firstLine="6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一组在测试时输入输出的标准</w:t>
      </w:r>
    </w:p>
    <w:p w:rsidR="0009415D" w:rsidRPr="00BD6775" w:rsidRDefault="0009415D" w:rsidP="00E90889">
      <w:pPr>
        <w:pStyle w:val="a3"/>
        <w:numPr>
          <w:ilvl w:val="0"/>
          <w:numId w:val="2"/>
        </w:numPr>
        <w:spacing w:line="360" w:lineRule="auto"/>
        <w:ind w:left="0" w:firstLineChars="0" w:firstLine="6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软件需求的具体对照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2、测试用例的</w:t>
      </w:r>
      <w:r w:rsidR="00E90889">
        <w:rPr>
          <w:rFonts w:ascii="楷体" w:eastAsia="楷体" w:hAnsi="楷体" w:hint="eastAsia"/>
          <w:b/>
        </w:rPr>
        <w:t>作用</w:t>
      </w:r>
    </w:p>
    <w:p w:rsidR="0009415D" w:rsidRPr="00E90889" w:rsidRDefault="0009415D" w:rsidP="00E90889">
      <w:pPr>
        <w:pStyle w:val="a3"/>
        <w:numPr>
          <w:ilvl w:val="0"/>
          <w:numId w:val="1"/>
        </w:numPr>
        <w:spacing w:line="360" w:lineRule="auto"/>
        <w:ind w:left="0" w:firstLineChars="0" w:firstLine="6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检验软件是否满足用户的需求</w:t>
      </w:r>
    </w:p>
    <w:p w:rsidR="0009415D" w:rsidRPr="00E90889" w:rsidRDefault="0009415D" w:rsidP="00E90889">
      <w:pPr>
        <w:pStyle w:val="a3"/>
        <w:numPr>
          <w:ilvl w:val="0"/>
          <w:numId w:val="1"/>
        </w:numPr>
        <w:spacing w:line="360" w:lineRule="auto"/>
        <w:ind w:left="0" w:firstLineChars="0" w:firstLine="6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体现一个测试人员的工作量</w:t>
      </w:r>
    </w:p>
    <w:p w:rsidR="0009415D" w:rsidRPr="00BD6775" w:rsidRDefault="0009415D" w:rsidP="00E90889">
      <w:pPr>
        <w:pStyle w:val="a3"/>
        <w:numPr>
          <w:ilvl w:val="0"/>
          <w:numId w:val="1"/>
        </w:numPr>
        <w:spacing w:line="360" w:lineRule="auto"/>
        <w:ind w:left="0" w:firstLineChars="0" w:firstLine="6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展现测试用例的设计思路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3、测试用例包含的内容</w:t>
      </w:r>
    </w:p>
    <w:p w:rsidR="0009415D" w:rsidRPr="00E90889" w:rsidRDefault="0009415D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用例编号 用例名称 测试背景 前置条件 优先级 重要级</w:t>
      </w:r>
    </w:p>
    <w:p w:rsidR="0009415D" w:rsidRDefault="0009415D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测试数据 测试步骤 预期结果 实际结果 备注</w:t>
      </w:r>
    </w:p>
    <w:p w:rsidR="00E90889" w:rsidRPr="00E90889" w:rsidRDefault="00E90889" w:rsidP="00E90889">
      <w:pPr>
        <w:spacing w:line="360" w:lineRule="auto"/>
        <w:rPr>
          <w:rFonts w:ascii="楷体" w:eastAsia="楷体" w:hAnsi="楷体" w:hint="eastAsia"/>
          <w:b/>
        </w:rPr>
      </w:pPr>
      <w:r w:rsidRPr="00E90889">
        <w:rPr>
          <w:rFonts w:ascii="楷体" w:eastAsia="楷体" w:hAnsi="楷体" w:hint="eastAsia"/>
          <w:b/>
        </w:rPr>
        <w:t>4、测试用例的编写流程</w:t>
      </w:r>
    </w:p>
    <w:p w:rsidR="00E90889" w:rsidRDefault="00E90889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需求分析 提取测试点 测试用例编写 测试用例评审</w:t>
      </w:r>
    </w:p>
    <w:p w:rsidR="00BD6775" w:rsidRDefault="00BD6775" w:rsidP="00E90889">
      <w:pPr>
        <w:spacing w:line="360" w:lineRule="auto"/>
        <w:rPr>
          <w:rFonts w:ascii="楷体" w:eastAsia="楷体" w:hAnsi="楷体" w:hint="eastAsia"/>
        </w:rPr>
      </w:pPr>
    </w:p>
    <w:p w:rsidR="00E90889" w:rsidRDefault="00E90889" w:rsidP="00E90889">
      <w:pPr>
        <w:spacing w:line="360" w:lineRule="auto"/>
        <w:rPr>
          <w:rFonts w:hint="eastAsia"/>
          <w:b/>
          <w:sz w:val="24"/>
        </w:rPr>
      </w:pPr>
      <w:r w:rsidRPr="00E90889">
        <w:rPr>
          <w:rFonts w:hint="eastAsia"/>
          <w:b/>
          <w:sz w:val="24"/>
          <w:highlight w:val="yellow"/>
        </w:rPr>
        <w:lastRenderedPageBreak/>
        <w:t>三、</w:t>
      </w:r>
      <w:r>
        <w:rPr>
          <w:rFonts w:hint="eastAsia"/>
          <w:b/>
          <w:sz w:val="24"/>
          <w:highlight w:val="yellow"/>
        </w:rPr>
        <w:t>需求分析与测试点编写</w:t>
      </w:r>
    </w:p>
    <w:p w:rsidR="00E90889" w:rsidRPr="00E90889" w:rsidRDefault="00E90889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  <w:b/>
        </w:rPr>
        <w:t>1</w:t>
      </w:r>
      <w:r w:rsidRPr="00E90889">
        <w:rPr>
          <w:rFonts w:ascii="楷体" w:eastAsia="楷体" w:hAnsi="楷体" w:hint="eastAsia"/>
          <w:b/>
        </w:rPr>
        <w:t>、</w:t>
      </w:r>
      <w:r>
        <w:rPr>
          <w:rFonts w:ascii="楷体" w:eastAsia="楷体" w:hAnsi="楷体" w:hint="eastAsia"/>
          <w:b/>
        </w:rPr>
        <w:t>需求分析</w:t>
      </w:r>
      <w:r w:rsidRPr="00E90889">
        <w:rPr>
          <w:rFonts w:ascii="楷体" w:eastAsia="楷体" w:hAnsi="楷体" w:hint="eastAsia"/>
        </w:rPr>
        <w:t>（需要 需求 要求）</w:t>
      </w:r>
    </w:p>
    <w:p w:rsidR="00E90889" w:rsidRDefault="00E90889" w:rsidP="00E90889">
      <w:pPr>
        <w:spacing w:line="360" w:lineRule="auto"/>
        <w:rPr>
          <w:rFonts w:ascii="楷体" w:eastAsia="楷体" w:hAnsi="楷体" w:hint="eastAsia"/>
        </w:rPr>
      </w:pPr>
      <w:r w:rsidRPr="00E90889">
        <w:rPr>
          <w:rFonts w:ascii="楷体" w:eastAsia="楷体" w:hAnsi="楷体" w:hint="eastAsia"/>
        </w:rPr>
        <w:t>业务需求 用户需求 功能需求</w:t>
      </w:r>
    </w:p>
    <w:p w:rsidR="00E90889" w:rsidRPr="006C6DD4" w:rsidRDefault="00E90889" w:rsidP="00E90889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6C6DD4">
        <w:rPr>
          <w:rFonts w:ascii="楷体" w:eastAsia="楷体" w:hAnsi="楷体" w:hint="eastAsia"/>
          <w:b/>
          <w:color w:val="7030A0"/>
        </w:rPr>
        <w:t>没有需求：</w:t>
      </w:r>
    </w:p>
    <w:p w:rsidR="00E90889" w:rsidRPr="006C6DD4" w:rsidRDefault="00E90889" w:rsidP="006C6DD4">
      <w:pPr>
        <w:spacing w:line="360" w:lineRule="auto"/>
        <w:ind w:firstLineChars="100" w:firstLine="210"/>
        <w:rPr>
          <w:rFonts w:ascii="楷体" w:eastAsia="楷体" w:hAnsi="楷体" w:hint="eastAsia"/>
          <w:color w:val="7030A0"/>
        </w:rPr>
      </w:pPr>
      <w:r w:rsidRPr="006C6DD4">
        <w:rPr>
          <w:rFonts w:ascii="楷体" w:eastAsia="楷体" w:hAnsi="楷体" w:hint="eastAsia"/>
          <w:color w:val="7030A0"/>
        </w:rPr>
        <w:t>参考市面上已经上线的同类产品</w:t>
      </w:r>
    </w:p>
    <w:p w:rsidR="00E90889" w:rsidRPr="006C6DD4" w:rsidRDefault="00E90889" w:rsidP="006C6DD4">
      <w:pPr>
        <w:spacing w:line="360" w:lineRule="auto"/>
        <w:ind w:firstLineChars="100" w:firstLine="210"/>
        <w:rPr>
          <w:rFonts w:ascii="楷体" w:eastAsia="楷体" w:hAnsi="楷体" w:hint="eastAsia"/>
          <w:color w:val="7030A0"/>
        </w:rPr>
      </w:pPr>
      <w:r w:rsidRPr="006C6DD4">
        <w:rPr>
          <w:rFonts w:ascii="楷体" w:eastAsia="楷体" w:hAnsi="楷体" w:hint="eastAsia"/>
          <w:color w:val="7030A0"/>
        </w:rPr>
        <w:t>电商：</w:t>
      </w:r>
      <w:proofErr w:type="gramStart"/>
      <w:r w:rsidRPr="006C6DD4">
        <w:rPr>
          <w:rFonts w:ascii="楷体" w:eastAsia="楷体" w:hAnsi="楷体" w:hint="eastAsia"/>
          <w:color w:val="7030A0"/>
        </w:rPr>
        <w:t>淘宝</w:t>
      </w:r>
      <w:proofErr w:type="gramEnd"/>
      <w:r w:rsidRPr="006C6DD4">
        <w:rPr>
          <w:rFonts w:ascii="楷体" w:eastAsia="楷体" w:hAnsi="楷体" w:hint="eastAsia"/>
          <w:color w:val="7030A0"/>
        </w:rPr>
        <w:t xml:space="preserve"> </w:t>
      </w:r>
      <w:r w:rsidR="006C6DD4">
        <w:rPr>
          <w:rFonts w:ascii="楷体" w:eastAsia="楷体" w:hAnsi="楷体" w:hint="eastAsia"/>
          <w:color w:val="7030A0"/>
        </w:rPr>
        <w:t>；</w:t>
      </w:r>
      <w:r w:rsidRPr="006C6DD4">
        <w:rPr>
          <w:rFonts w:ascii="楷体" w:eastAsia="楷体" w:hAnsi="楷体" w:hint="eastAsia"/>
          <w:color w:val="7030A0"/>
        </w:rPr>
        <w:t>点餐：饿了么</w:t>
      </w:r>
    </w:p>
    <w:p w:rsidR="00E90889" w:rsidRPr="006C6DD4" w:rsidRDefault="00E90889" w:rsidP="00E90889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6C6DD4">
        <w:rPr>
          <w:rFonts w:ascii="楷体" w:eastAsia="楷体" w:hAnsi="楷体" w:hint="eastAsia"/>
          <w:b/>
          <w:color w:val="7030A0"/>
        </w:rPr>
        <w:t>需求模糊：</w:t>
      </w:r>
    </w:p>
    <w:p w:rsidR="00E90889" w:rsidRPr="006C6DD4" w:rsidRDefault="00E90889" w:rsidP="006C6DD4">
      <w:pPr>
        <w:spacing w:line="360" w:lineRule="auto"/>
        <w:ind w:firstLineChars="100" w:firstLine="210"/>
        <w:rPr>
          <w:rFonts w:ascii="楷体" w:eastAsia="楷体" w:hAnsi="楷体" w:hint="eastAsia"/>
          <w:color w:val="7030A0"/>
        </w:rPr>
      </w:pPr>
      <w:r w:rsidRPr="006C6DD4">
        <w:rPr>
          <w:rFonts w:ascii="楷体" w:eastAsia="楷体" w:hAnsi="楷体" w:hint="eastAsia"/>
          <w:color w:val="7030A0"/>
        </w:rPr>
        <w:t>收集整理已有需求</w:t>
      </w:r>
    </w:p>
    <w:p w:rsidR="00E90889" w:rsidRPr="006C6DD4" w:rsidRDefault="00E90889" w:rsidP="006C6DD4">
      <w:pPr>
        <w:spacing w:line="360" w:lineRule="auto"/>
        <w:ind w:firstLineChars="100" w:firstLine="210"/>
        <w:rPr>
          <w:rFonts w:ascii="楷体" w:eastAsia="楷体" w:hAnsi="楷体" w:hint="eastAsia"/>
          <w:color w:val="7030A0"/>
        </w:rPr>
      </w:pPr>
      <w:r w:rsidRPr="006C6DD4">
        <w:rPr>
          <w:rFonts w:ascii="楷体" w:eastAsia="楷体" w:hAnsi="楷体" w:hint="eastAsia"/>
          <w:color w:val="7030A0"/>
        </w:rPr>
        <w:t>和产品经理逐条确认</w:t>
      </w:r>
    </w:p>
    <w:p w:rsidR="00E90889" w:rsidRPr="006C6DD4" w:rsidRDefault="00E90889" w:rsidP="006C6DD4">
      <w:pPr>
        <w:spacing w:line="360" w:lineRule="auto"/>
        <w:ind w:firstLineChars="100" w:firstLine="210"/>
        <w:rPr>
          <w:rFonts w:ascii="楷体" w:eastAsia="楷体" w:hAnsi="楷体" w:hint="eastAsia"/>
          <w:color w:val="7030A0"/>
        </w:rPr>
      </w:pPr>
      <w:r w:rsidRPr="006C6DD4">
        <w:rPr>
          <w:rFonts w:ascii="楷体" w:eastAsia="楷体" w:hAnsi="楷体" w:hint="eastAsia"/>
          <w:color w:val="7030A0"/>
        </w:rPr>
        <w:t>参考同类产品的情况</w:t>
      </w:r>
    </w:p>
    <w:p w:rsidR="00E90889" w:rsidRDefault="00E90889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例子：</w:t>
      </w:r>
      <w:proofErr w:type="gramStart"/>
      <w:r>
        <w:rPr>
          <w:rFonts w:ascii="楷体" w:eastAsia="楷体" w:hAnsi="楷体" w:hint="eastAsia"/>
        </w:rPr>
        <w:t>慕课网</w:t>
      </w:r>
      <w:proofErr w:type="gramEnd"/>
      <w:r>
        <w:rPr>
          <w:rFonts w:ascii="楷体" w:eastAsia="楷体" w:hAnsi="楷体" w:hint="eastAsia"/>
        </w:rPr>
        <w:t>前端</w:t>
      </w:r>
    </w:p>
    <w:p w:rsidR="00E90889" w:rsidRDefault="006C6DD4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/>
        </w:rPr>
        <w:t>1、</w:t>
      </w:r>
      <w:r>
        <w:rPr>
          <w:rFonts w:ascii="楷体" w:eastAsia="楷体" w:hAnsi="楷体" w:hint="eastAsia"/>
        </w:rPr>
        <w:t>提取测试点：通过需求分析后对得出的需求进行测试的具体内容</w:t>
      </w:r>
    </w:p>
    <w:p w:rsidR="006C6DD4" w:rsidRDefault="006C6DD4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（好处：快速/覆盖/方法/细节）</w:t>
      </w:r>
    </w:p>
    <w:p w:rsidR="006C6DD4" w:rsidRDefault="006C6DD4" w:rsidP="00E90889">
      <w:pPr>
        <w:spacing w:line="360" w:lineRule="auto"/>
        <w:rPr>
          <w:rFonts w:ascii="楷体" w:eastAsia="楷体" w:hAnsi="楷体" w:hint="eastAsia"/>
        </w:rPr>
      </w:pPr>
    </w:p>
    <w:p w:rsidR="00051A93" w:rsidRDefault="00BD6775" w:rsidP="00051A93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highlight w:val="yellow"/>
        </w:rPr>
        <w:t>四</w:t>
      </w:r>
      <w:r w:rsidR="00051A93" w:rsidRPr="00E90889">
        <w:rPr>
          <w:rFonts w:hint="eastAsia"/>
          <w:b/>
          <w:sz w:val="24"/>
          <w:highlight w:val="yellow"/>
        </w:rPr>
        <w:t>、</w:t>
      </w:r>
      <w:r w:rsidR="00051A93">
        <w:rPr>
          <w:rFonts w:hint="eastAsia"/>
          <w:b/>
          <w:sz w:val="24"/>
          <w:highlight w:val="yellow"/>
        </w:rPr>
        <w:t>测试用例编写方法</w:t>
      </w:r>
    </w:p>
    <w:p w:rsidR="00051A93" w:rsidRPr="006C6DD4" w:rsidRDefault="00051A93" w:rsidP="00051A93">
      <w:pPr>
        <w:spacing w:line="360" w:lineRule="auto"/>
        <w:rPr>
          <w:rFonts w:ascii="楷体" w:eastAsia="楷体" w:hAnsi="楷体" w:hint="eastAsia"/>
          <w:color w:val="7030A0"/>
        </w:rPr>
      </w:pPr>
      <w:r>
        <w:rPr>
          <w:rFonts w:ascii="楷体" w:eastAsia="楷体" w:hAnsi="楷体" w:hint="eastAsia"/>
          <w:b/>
        </w:rPr>
        <w:t>1</w:t>
      </w:r>
      <w:r w:rsidRPr="00E90889">
        <w:rPr>
          <w:rFonts w:ascii="楷体" w:eastAsia="楷体" w:hAnsi="楷体" w:hint="eastAsia"/>
          <w:b/>
        </w:rPr>
        <w:t>、</w:t>
      </w:r>
      <w:r>
        <w:rPr>
          <w:rFonts w:ascii="楷体" w:eastAsia="楷体" w:hAnsi="楷体" w:hint="eastAsia"/>
          <w:b/>
        </w:rPr>
        <w:t>常用的设计方法</w:t>
      </w:r>
    </w:p>
    <w:p w:rsidR="00051A93" w:rsidRDefault="00051A93" w:rsidP="00051A93">
      <w:pPr>
        <w:spacing w:line="360" w:lineRule="auto"/>
        <w:rPr>
          <w:rFonts w:ascii="楷体" w:eastAsia="楷体" w:hAnsi="楷体" w:hint="eastAsia"/>
        </w:rPr>
      </w:pPr>
      <w:r w:rsidRPr="00BD6775">
        <w:rPr>
          <w:rFonts w:ascii="楷体" w:eastAsia="楷体" w:hAnsi="楷体" w:hint="eastAsia"/>
          <w:b/>
          <w:color w:val="7030A0"/>
        </w:rPr>
        <w:t>等价类划分法</w:t>
      </w:r>
      <w:r>
        <w:rPr>
          <w:rFonts w:ascii="楷体" w:eastAsia="楷体" w:hAnsi="楷体" w:hint="eastAsia"/>
        </w:rPr>
        <w:t>（典型的黑盒测试方法）</w:t>
      </w:r>
    </w:p>
    <w:p w:rsidR="00051A93" w:rsidRDefault="00051A93" w:rsidP="00051A93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降低测试的数目去实现合理的覆盖</w:t>
      </w:r>
    </w:p>
    <w:p w:rsidR="00051A93" w:rsidRPr="006C6DD4" w:rsidRDefault="00051A93" w:rsidP="00051A93">
      <w:pPr>
        <w:spacing w:line="360" w:lineRule="auto"/>
        <w:rPr>
          <w:rFonts w:ascii="楷体" w:eastAsia="楷体" w:hAnsi="楷体"/>
        </w:rPr>
      </w:pPr>
      <w:r w:rsidRPr="00BD6775">
        <w:rPr>
          <w:rFonts w:ascii="楷体" w:eastAsia="楷体" w:hAnsi="楷体" w:hint="eastAsia"/>
          <w:b/>
          <w:color w:val="7030A0"/>
        </w:rPr>
        <w:t>边界值分析法</w:t>
      </w:r>
      <w:r>
        <w:rPr>
          <w:rFonts w:ascii="楷体" w:eastAsia="楷体" w:hAnsi="楷体" w:hint="eastAsia"/>
        </w:rPr>
        <w:t>（黑盒）</w:t>
      </w:r>
    </w:p>
    <w:p w:rsidR="00051A93" w:rsidRDefault="00051A93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一般与等价类划分法结合使用</w:t>
      </w:r>
    </w:p>
    <w:p w:rsidR="00051A93" w:rsidRPr="00BD6775" w:rsidRDefault="00051A93" w:rsidP="00E90889">
      <w:pPr>
        <w:spacing w:line="360" w:lineRule="auto"/>
        <w:rPr>
          <w:rFonts w:ascii="楷体" w:eastAsia="楷体" w:hAnsi="楷体" w:hint="eastAsia"/>
          <w:b/>
          <w:color w:val="7030A0"/>
        </w:rPr>
      </w:pPr>
      <w:r w:rsidRPr="00BD6775">
        <w:rPr>
          <w:rFonts w:ascii="楷体" w:eastAsia="楷体" w:hAnsi="楷体" w:hint="eastAsia"/>
          <w:b/>
          <w:color w:val="7030A0"/>
        </w:rPr>
        <w:t>场景法</w:t>
      </w:r>
      <w:r w:rsidR="00BD6775" w:rsidRPr="00BD6775">
        <w:rPr>
          <w:rFonts w:ascii="楷体" w:eastAsia="楷体" w:hAnsi="楷体" w:hint="eastAsia"/>
          <w:b/>
          <w:color w:val="7030A0"/>
        </w:rPr>
        <w:t>、</w:t>
      </w:r>
      <w:r w:rsidRPr="00BD6775">
        <w:rPr>
          <w:rFonts w:ascii="楷体" w:eastAsia="楷体" w:hAnsi="楷体" w:hint="eastAsia"/>
          <w:b/>
          <w:color w:val="7030A0"/>
        </w:rPr>
        <w:t>猜测法</w:t>
      </w:r>
    </w:p>
    <w:p w:rsidR="00BD6775" w:rsidRDefault="00BD6775" w:rsidP="00E90889">
      <w:pPr>
        <w:spacing w:line="360" w:lineRule="auto"/>
        <w:rPr>
          <w:rFonts w:ascii="楷体" w:eastAsia="楷体" w:hAnsi="楷体" w:hint="eastAsia"/>
        </w:rPr>
      </w:pPr>
    </w:p>
    <w:p w:rsidR="00BD6775" w:rsidRDefault="00BD6775" w:rsidP="00BD6775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highlight w:val="yellow"/>
        </w:rPr>
        <w:t>五</w:t>
      </w:r>
      <w:r w:rsidRPr="00E90889">
        <w:rPr>
          <w:rFonts w:hint="eastAsia"/>
          <w:b/>
          <w:sz w:val="24"/>
          <w:highlight w:val="yellow"/>
        </w:rPr>
        <w:t>、</w:t>
      </w:r>
      <w:r>
        <w:rPr>
          <w:rFonts w:hint="eastAsia"/>
          <w:b/>
          <w:sz w:val="24"/>
          <w:highlight w:val="yellow"/>
        </w:rPr>
        <w:t>测试用例</w:t>
      </w:r>
      <w:r>
        <w:rPr>
          <w:rFonts w:hint="eastAsia"/>
          <w:b/>
          <w:sz w:val="24"/>
          <w:highlight w:val="yellow"/>
        </w:rPr>
        <w:t>评审</w:t>
      </w:r>
    </w:p>
    <w:p w:rsidR="00BD6775" w:rsidRDefault="00BD6775" w:rsidP="00BD6775">
      <w:pPr>
        <w:spacing w:line="360" w:lineRule="auto"/>
        <w:rPr>
          <w:rFonts w:ascii="楷体" w:eastAsia="楷体" w:hAnsi="楷体" w:hint="eastAsia"/>
        </w:rPr>
      </w:pPr>
      <w:r w:rsidRPr="00BD6775">
        <w:rPr>
          <w:rFonts w:ascii="楷体" w:eastAsia="楷体" w:hAnsi="楷体" w:hint="eastAsia"/>
        </w:rPr>
        <w:t>对测试用例进行检查：同行评审、小组评审、部门评审、三方评审等</w:t>
      </w:r>
    </w:p>
    <w:p w:rsidR="00BD6775" w:rsidRDefault="00BD6775" w:rsidP="00BD6775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评审的流程：</w:t>
      </w:r>
      <w:r>
        <w:rPr>
          <w:rFonts w:ascii="楷体" w:eastAsia="楷体" w:hAnsi="楷体" w:hint="eastAsia"/>
        </w:rPr>
        <w:t xml:space="preserve"> </w:t>
      </w:r>
    </w:p>
    <w:p w:rsidR="00BD6775" w:rsidRDefault="00BD6775" w:rsidP="00E90889">
      <w:pPr>
        <w:spacing w:line="360" w:lineRule="auto"/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64CFBFFF" wp14:editId="11058CA8">
            <wp:extent cx="2929522" cy="133696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746" cy="13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75" w:rsidRDefault="00BD6775" w:rsidP="00BD6775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  <w:highlight w:val="yellow"/>
        </w:rPr>
        <w:lastRenderedPageBreak/>
        <w:t>六</w:t>
      </w:r>
      <w:r w:rsidRPr="00E90889">
        <w:rPr>
          <w:rFonts w:hint="eastAsia"/>
          <w:b/>
          <w:sz w:val="24"/>
          <w:highlight w:val="yellow"/>
        </w:rPr>
        <w:t>、</w:t>
      </w:r>
      <w:r>
        <w:rPr>
          <w:rFonts w:hint="eastAsia"/>
          <w:b/>
          <w:sz w:val="24"/>
          <w:highlight w:val="yellow"/>
        </w:rPr>
        <w:t>测试用例</w:t>
      </w:r>
      <w:r>
        <w:rPr>
          <w:rFonts w:hint="eastAsia"/>
          <w:b/>
          <w:sz w:val="24"/>
          <w:highlight w:val="yellow"/>
        </w:rPr>
        <w:t>管理</w:t>
      </w:r>
    </w:p>
    <w:p w:rsidR="00BD6775" w:rsidRDefault="00B52CAE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原始的表格（excel）管理方式</w:t>
      </w:r>
    </w:p>
    <w:p w:rsidR="00B52CAE" w:rsidRDefault="00B52CAE" w:rsidP="00E90889">
      <w:pPr>
        <w:spacing w:line="360" w:lineRule="auto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专业的项目管理系统</w:t>
      </w:r>
    </w:p>
    <w:p w:rsidR="00B52CAE" w:rsidRPr="00B52CAE" w:rsidRDefault="00B52CAE" w:rsidP="00E90889">
      <w:pPr>
        <w:spacing w:line="360" w:lineRule="auto"/>
        <w:rPr>
          <w:rFonts w:ascii="楷体" w:eastAsia="楷体" w:hAnsi="楷体"/>
          <w:color w:val="7030A0"/>
        </w:rPr>
      </w:pPr>
      <w:r w:rsidRPr="00B52CAE">
        <w:rPr>
          <w:rFonts w:ascii="楷体" w:eastAsia="楷体" w:hAnsi="楷体" w:hint="eastAsia"/>
          <w:color w:val="7030A0"/>
        </w:rPr>
        <w:t>工具：ALM</w:t>
      </w:r>
      <w:r>
        <w:rPr>
          <w:rFonts w:ascii="楷体" w:eastAsia="楷体" w:hAnsi="楷体" w:hint="eastAsia"/>
          <w:color w:val="7030A0"/>
        </w:rPr>
        <w:t xml:space="preserve"> </w:t>
      </w:r>
      <w:r w:rsidRPr="00B52CAE">
        <w:rPr>
          <w:rFonts w:ascii="楷体" w:eastAsia="楷体" w:hAnsi="楷体" w:hint="eastAsia"/>
          <w:color w:val="7030A0"/>
        </w:rPr>
        <w:t>/</w:t>
      </w:r>
      <w:r>
        <w:rPr>
          <w:rFonts w:ascii="楷体" w:eastAsia="楷体" w:hAnsi="楷体" w:hint="eastAsia"/>
          <w:color w:val="7030A0"/>
        </w:rPr>
        <w:t xml:space="preserve"> </w:t>
      </w:r>
      <w:r w:rsidRPr="00B52CAE">
        <w:rPr>
          <w:rFonts w:ascii="楷体" w:eastAsia="楷体" w:hAnsi="楷体" w:hint="eastAsia"/>
          <w:color w:val="7030A0"/>
        </w:rPr>
        <w:t>禅道/</w:t>
      </w:r>
      <w:r>
        <w:rPr>
          <w:rFonts w:ascii="楷体" w:eastAsia="楷体" w:hAnsi="楷体" w:hint="eastAsia"/>
          <w:color w:val="7030A0"/>
        </w:rPr>
        <w:t xml:space="preserve"> </w:t>
      </w:r>
      <w:proofErr w:type="spellStart"/>
      <w:r w:rsidRPr="00B52CAE">
        <w:rPr>
          <w:rFonts w:ascii="楷体" w:eastAsia="楷体" w:hAnsi="楷体" w:hint="eastAsia"/>
          <w:color w:val="7030A0"/>
        </w:rPr>
        <w:t>testLink</w:t>
      </w:r>
      <w:proofErr w:type="spellEnd"/>
      <w:r>
        <w:rPr>
          <w:rFonts w:ascii="楷体" w:eastAsia="楷体" w:hAnsi="楷体" w:hint="eastAsia"/>
          <w:color w:val="7030A0"/>
        </w:rPr>
        <w:t xml:space="preserve"> </w:t>
      </w:r>
      <w:r w:rsidRPr="00B52CAE">
        <w:rPr>
          <w:rFonts w:ascii="楷体" w:eastAsia="楷体" w:hAnsi="楷体" w:hint="eastAsia"/>
          <w:color w:val="7030A0"/>
        </w:rPr>
        <w:t>/</w:t>
      </w:r>
      <w:r>
        <w:rPr>
          <w:rFonts w:ascii="楷体" w:eastAsia="楷体" w:hAnsi="楷体" w:hint="eastAsia"/>
          <w:color w:val="7030A0"/>
        </w:rPr>
        <w:t xml:space="preserve"> </w:t>
      </w:r>
      <w:proofErr w:type="spellStart"/>
      <w:r w:rsidRPr="00B52CAE">
        <w:rPr>
          <w:rFonts w:ascii="楷体" w:eastAsia="楷体" w:hAnsi="楷体" w:hint="eastAsia"/>
          <w:color w:val="7030A0"/>
        </w:rPr>
        <w:t>Bugzilla</w:t>
      </w:r>
      <w:proofErr w:type="spellEnd"/>
      <w:r>
        <w:rPr>
          <w:rFonts w:ascii="楷体" w:eastAsia="楷体" w:hAnsi="楷体" w:hint="eastAsia"/>
          <w:color w:val="7030A0"/>
        </w:rPr>
        <w:t xml:space="preserve"> </w:t>
      </w:r>
      <w:r w:rsidRPr="00B52CAE">
        <w:rPr>
          <w:rFonts w:ascii="楷体" w:eastAsia="楷体" w:hAnsi="楷体" w:hint="eastAsia"/>
          <w:color w:val="7030A0"/>
        </w:rPr>
        <w:t>/</w:t>
      </w:r>
      <w:r>
        <w:rPr>
          <w:rFonts w:ascii="楷体" w:eastAsia="楷体" w:hAnsi="楷体" w:hint="eastAsia"/>
          <w:color w:val="7030A0"/>
        </w:rPr>
        <w:t xml:space="preserve"> </w:t>
      </w:r>
      <w:r w:rsidRPr="00B52CAE">
        <w:rPr>
          <w:rFonts w:ascii="楷体" w:eastAsia="楷体" w:hAnsi="楷体" w:hint="eastAsia"/>
          <w:color w:val="7030A0"/>
        </w:rPr>
        <w:t>JIRA</w:t>
      </w:r>
      <w:bookmarkStart w:id="0" w:name="_GoBack"/>
      <w:bookmarkEnd w:id="0"/>
    </w:p>
    <w:sectPr w:rsidR="00B52CAE" w:rsidRPr="00B52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5216"/>
    <w:multiLevelType w:val="hybridMultilevel"/>
    <w:tmpl w:val="93521E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46AB3"/>
    <w:multiLevelType w:val="hybridMultilevel"/>
    <w:tmpl w:val="2A788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9C"/>
    <w:rsid w:val="00051A93"/>
    <w:rsid w:val="0009415D"/>
    <w:rsid w:val="00605A36"/>
    <w:rsid w:val="006C6DD4"/>
    <w:rsid w:val="007A0A9C"/>
    <w:rsid w:val="00B52CAE"/>
    <w:rsid w:val="00BD6775"/>
    <w:rsid w:val="00C82D73"/>
    <w:rsid w:val="00E90889"/>
    <w:rsid w:val="00EC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6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6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67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6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2019-11-17T13:22:00Z</dcterms:created>
  <dcterms:modified xsi:type="dcterms:W3CDTF">2019-11-19T12:50:00Z</dcterms:modified>
</cp:coreProperties>
</file>