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7F" w:rsidRPr="00CA5746" w:rsidRDefault="004B637F" w:rsidP="00CA5746">
      <w:pPr>
        <w:spacing w:line="240" w:lineRule="auto"/>
        <w:jc w:val="center"/>
        <w:rPr>
          <w:b/>
          <w:sz w:val="20"/>
          <w:szCs w:val="20"/>
        </w:rPr>
      </w:pPr>
      <w:proofErr w:type="spellStart"/>
      <w:r w:rsidRPr="00CA5746">
        <w:rPr>
          <w:rFonts w:ascii="Sylfaen" w:hAnsi="Sylfaen" w:cs="Sylfaen"/>
          <w:b/>
          <w:sz w:val="20"/>
          <w:szCs w:val="20"/>
        </w:rPr>
        <w:t>ხელშეკრულება</w:t>
      </w:r>
      <w:proofErr w:type="spellEnd"/>
      <w:r w:rsidRPr="00CA5746">
        <w:rPr>
          <w:b/>
          <w:sz w:val="20"/>
          <w:szCs w:val="20"/>
        </w:rPr>
        <w:t xml:space="preserve"> </w:t>
      </w:r>
      <w:r w:rsidRPr="00E211A5">
        <w:rPr>
          <w:b/>
          <w:sz w:val="20"/>
          <w:szCs w:val="20"/>
          <w:highlight w:val="yellow"/>
        </w:rPr>
        <w:t>№</w:t>
      </w:r>
      <w:bookmarkStart w:id="0" w:name="ContractNumber"/>
      <w:bookmarkEnd w:id="0"/>
    </w:p>
    <w:p w:rsidR="004B637F" w:rsidRPr="00CA5746" w:rsidRDefault="004B637F" w:rsidP="00CA5746">
      <w:pPr>
        <w:spacing w:line="240" w:lineRule="auto"/>
        <w:jc w:val="center"/>
        <w:rPr>
          <w:b/>
          <w:sz w:val="20"/>
          <w:szCs w:val="20"/>
        </w:rPr>
      </w:pPr>
      <w:proofErr w:type="spellStart"/>
      <w:r w:rsidRPr="00CA5746">
        <w:rPr>
          <w:rFonts w:ascii="Sylfaen" w:hAnsi="Sylfaen" w:cs="Sylfaen"/>
          <w:b/>
          <w:sz w:val="20"/>
          <w:szCs w:val="20"/>
        </w:rPr>
        <w:t>სამუშაოების</w:t>
      </w:r>
      <w:proofErr w:type="spellEnd"/>
      <w:r w:rsidRPr="00CA5746">
        <w:rPr>
          <w:b/>
          <w:sz w:val="20"/>
          <w:szCs w:val="20"/>
        </w:rPr>
        <w:t xml:space="preserve"> </w:t>
      </w:r>
      <w:proofErr w:type="spellStart"/>
      <w:r w:rsidRPr="00CA5746">
        <w:rPr>
          <w:rFonts w:ascii="Sylfaen" w:hAnsi="Sylfaen" w:cs="Sylfaen"/>
          <w:b/>
          <w:sz w:val="20"/>
          <w:szCs w:val="20"/>
        </w:rPr>
        <w:t>შესრულებაზე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20"/>
          <w:szCs w:val="20"/>
        </w:rPr>
      </w:pPr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b/>
          <w:sz w:val="20"/>
          <w:szCs w:val="20"/>
          <w:lang w:val="ka-GE"/>
        </w:rPr>
      </w:pPr>
      <w:r w:rsidRPr="00CA5746">
        <w:rPr>
          <w:b/>
          <w:sz w:val="20"/>
          <w:szCs w:val="20"/>
        </w:rPr>
        <w:t xml:space="preserve">   </w:t>
      </w:r>
      <w:r w:rsidRPr="00CA5746">
        <w:rPr>
          <w:rFonts w:ascii="Sylfaen" w:hAnsi="Sylfaen" w:cs="Sylfaen"/>
          <w:b/>
          <w:sz w:val="20"/>
          <w:szCs w:val="20"/>
        </w:rPr>
        <w:t>ქ</w:t>
      </w:r>
      <w:r w:rsidRPr="00CA5746">
        <w:rPr>
          <w:b/>
          <w:sz w:val="20"/>
          <w:szCs w:val="20"/>
        </w:rPr>
        <w:t xml:space="preserve">. </w:t>
      </w:r>
      <w:proofErr w:type="spellStart"/>
      <w:r w:rsidRPr="00CA5746">
        <w:rPr>
          <w:rFonts w:ascii="Sylfaen" w:hAnsi="Sylfaen" w:cs="Sylfaen"/>
          <w:b/>
          <w:sz w:val="20"/>
          <w:szCs w:val="20"/>
        </w:rPr>
        <w:t>თბილისი</w:t>
      </w:r>
      <w:proofErr w:type="spellEnd"/>
      <w:r w:rsidRPr="00CA5746">
        <w:rPr>
          <w:b/>
          <w:sz w:val="20"/>
          <w:szCs w:val="20"/>
        </w:rPr>
        <w:t xml:space="preserve">                             </w:t>
      </w:r>
      <w:r w:rsidRPr="00CA5746">
        <w:rPr>
          <w:b/>
          <w:sz w:val="20"/>
          <w:szCs w:val="20"/>
        </w:rPr>
        <w:tab/>
      </w:r>
      <w:r w:rsidRPr="00CA5746">
        <w:rPr>
          <w:b/>
          <w:sz w:val="20"/>
          <w:szCs w:val="20"/>
        </w:rPr>
        <w:tab/>
        <w:t xml:space="preserve">             </w:t>
      </w:r>
      <w:r w:rsidRPr="00CA5746">
        <w:rPr>
          <w:b/>
          <w:sz w:val="20"/>
          <w:szCs w:val="20"/>
        </w:rPr>
        <w:tab/>
        <w:t xml:space="preserve"> </w:t>
      </w:r>
      <w:r w:rsidRPr="00CA5746">
        <w:rPr>
          <w:rFonts w:ascii="Sylfaen" w:hAnsi="Sylfaen"/>
          <w:b/>
          <w:sz w:val="20"/>
          <w:szCs w:val="20"/>
          <w:lang w:val="ka-GE"/>
        </w:rPr>
        <w:t xml:space="preserve">                             </w:t>
      </w:r>
      <w:r w:rsidRPr="00CA5746">
        <w:rPr>
          <w:b/>
          <w:sz w:val="20"/>
          <w:szCs w:val="20"/>
        </w:rPr>
        <w:t xml:space="preserve">                </w:t>
      </w:r>
      <w:bookmarkStart w:id="1" w:name="ContractDate"/>
      <w:bookmarkEnd w:id="1"/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proofErr w:type="spellStart"/>
      <w:r w:rsidRPr="00CA5746">
        <w:rPr>
          <w:rFonts w:ascii="Sylfaen" w:hAnsi="Sylfaen" w:cs="Sylfaen"/>
          <w:sz w:val="18"/>
          <w:szCs w:val="18"/>
        </w:rPr>
        <w:t>ერთის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მხრივ</w:t>
      </w:r>
      <w:proofErr w:type="spellEnd"/>
      <w:r w:rsidRPr="00CA5746">
        <w:rPr>
          <w:sz w:val="18"/>
          <w:szCs w:val="18"/>
        </w:rPr>
        <w:t xml:space="preserve"> </w:t>
      </w:r>
      <w:bookmarkStart w:id="2" w:name="ClientName"/>
      <w:bookmarkEnd w:id="2"/>
      <w:r w:rsidR="00912920">
        <w:rPr>
          <w:rFonts w:ascii="Sylfaen" w:hAnsi="Sylfaen"/>
          <w:sz w:val="18"/>
          <w:szCs w:val="18"/>
          <w:lang w:val="ka-GE"/>
        </w:rPr>
        <w:t xml:space="preserve"> </w:t>
      </w:r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შემდგომში</w:t>
      </w:r>
      <w:proofErr w:type="spellEnd"/>
      <w:r w:rsidRPr="00CA5746">
        <w:rPr>
          <w:sz w:val="18"/>
          <w:szCs w:val="18"/>
        </w:rPr>
        <w:t xml:space="preserve"> „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”)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შპს</w:t>
      </w:r>
      <w:proofErr w:type="spellEnd"/>
      <w:r w:rsidRPr="00CA5746">
        <w:rPr>
          <w:sz w:val="18"/>
          <w:szCs w:val="18"/>
        </w:rPr>
        <w:t xml:space="preserve"> „</w:t>
      </w:r>
      <w:proofErr w:type="spellStart"/>
      <w:r w:rsidRPr="00CA5746">
        <w:rPr>
          <w:rFonts w:ascii="Sylfaen" w:hAnsi="Sylfaen" w:cs="Sylfaen"/>
          <w:sz w:val="18"/>
          <w:szCs w:val="18"/>
        </w:rPr>
        <w:t>თბილი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სახლი</w:t>
      </w:r>
      <w:proofErr w:type="spellEnd"/>
      <w:r w:rsidRPr="00CA5746">
        <w:rPr>
          <w:sz w:val="18"/>
          <w:szCs w:val="18"/>
        </w:rPr>
        <w:t>" (</w:t>
      </w:r>
      <w:r w:rsidRPr="00CA5746">
        <w:rPr>
          <w:rFonts w:ascii="Sylfaen" w:hAnsi="Sylfaen" w:cs="Sylfaen"/>
          <w:sz w:val="18"/>
          <w:szCs w:val="18"/>
        </w:rPr>
        <w:t>ს</w:t>
      </w:r>
      <w:r w:rsidRPr="00CA5746">
        <w:rPr>
          <w:sz w:val="18"/>
          <w:szCs w:val="18"/>
        </w:rPr>
        <w:t>/</w:t>
      </w:r>
      <w:r w:rsidRPr="00CA5746">
        <w:rPr>
          <w:rFonts w:ascii="Sylfaen" w:hAnsi="Sylfaen" w:cs="Sylfaen"/>
          <w:sz w:val="18"/>
          <w:szCs w:val="18"/>
        </w:rPr>
        <w:t>კ</w:t>
      </w:r>
      <w:r w:rsidRPr="00CA5746">
        <w:rPr>
          <w:sz w:val="18"/>
          <w:szCs w:val="18"/>
        </w:rPr>
        <w:t xml:space="preserve"> 204976179), </w:t>
      </w:r>
      <w:proofErr w:type="spellStart"/>
      <w:r w:rsidRPr="00CA5746">
        <w:rPr>
          <w:rFonts w:ascii="Sylfaen" w:hAnsi="Sylfaen" w:cs="Sylfaen"/>
          <w:sz w:val="18"/>
          <w:szCs w:val="18"/>
        </w:rPr>
        <w:t>წარმოდგენილი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მისი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დირექტორის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მალხაზ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კურტანიძის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სახით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შემდომში</w:t>
      </w:r>
      <w:proofErr w:type="spellEnd"/>
      <w:r w:rsidRPr="00CA5746">
        <w:rPr>
          <w:sz w:val="18"/>
          <w:szCs w:val="18"/>
        </w:rPr>
        <w:t xml:space="preserve"> „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Pr="00CA5746">
        <w:rPr>
          <w:sz w:val="18"/>
          <w:szCs w:val="18"/>
        </w:rPr>
        <w:t>") (</w:t>
      </w:r>
      <w:proofErr w:type="spellStart"/>
      <w:r w:rsidRPr="00CA5746">
        <w:rPr>
          <w:rFonts w:ascii="Sylfaen" w:hAnsi="Sylfaen" w:cs="Sylfaen"/>
          <w:sz w:val="18"/>
          <w:szCs w:val="18"/>
        </w:rPr>
        <w:t>ორივე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ერთად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წოდებული</w:t>
      </w:r>
      <w:proofErr w:type="spellEnd"/>
      <w:r w:rsidRPr="00CA5746">
        <w:rPr>
          <w:sz w:val="18"/>
          <w:szCs w:val="18"/>
        </w:rPr>
        <w:t xml:space="preserve"> “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მხარეებად</w:t>
      </w:r>
      <w:proofErr w:type="spellEnd"/>
      <w:r w:rsidRPr="00CA5746">
        <w:rPr>
          <w:sz w:val="18"/>
          <w:szCs w:val="18"/>
        </w:rPr>
        <w:t xml:space="preserve">”) </w:t>
      </w:r>
      <w:proofErr w:type="spellStart"/>
      <w:r w:rsidRPr="00CA5746">
        <w:rPr>
          <w:rFonts w:ascii="Sylfaen" w:hAnsi="Sylfaen" w:cs="Sylfaen"/>
          <w:sz w:val="18"/>
          <w:szCs w:val="18"/>
        </w:rPr>
        <w:t>ვხელმძღვანელობთ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რა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საქართველოს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კანონმდებლობით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ვდებთ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ხელშეკრულებას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შემდგომში</w:t>
      </w:r>
      <w:proofErr w:type="spellEnd"/>
      <w:r w:rsidRPr="00CA5746">
        <w:rPr>
          <w:sz w:val="18"/>
          <w:szCs w:val="18"/>
        </w:rPr>
        <w:t xml:space="preserve"> ”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ხელშეკრულება</w:t>
      </w:r>
      <w:proofErr w:type="spellEnd"/>
      <w:r w:rsidRPr="00CA5746">
        <w:rPr>
          <w:sz w:val="18"/>
          <w:szCs w:val="18"/>
        </w:rPr>
        <w:t xml:space="preserve">”)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შემდეგზე</w:t>
      </w:r>
      <w:proofErr w:type="spellEnd"/>
      <w:r w:rsidRPr="00CA5746">
        <w:rPr>
          <w:sz w:val="18"/>
          <w:szCs w:val="18"/>
        </w:rPr>
        <w:t xml:space="preserve">: 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1.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ხელშეკრულების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საგანი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1.1</w:t>
      </w:r>
      <w:r w:rsidRPr="00CA5746">
        <w:rPr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ავალებს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ხოლო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კისრულობს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საკუთარი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მასალით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ტექნიკით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მუშახელით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შეასრულოს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ქვემოთ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ჩამოთვლილი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მონიშნული</w:t>
      </w:r>
      <w:proofErr w:type="spellEnd"/>
      <w:r w:rsidRPr="00CA5746">
        <w:rPr>
          <w:sz w:val="18"/>
          <w:szCs w:val="18"/>
        </w:rPr>
        <w:t xml:space="preserve">),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შემდგომში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</w:t>
      </w:r>
      <w:proofErr w:type="spellEnd"/>
      <w:r w:rsidRPr="00CA5746">
        <w:rPr>
          <w:sz w:val="18"/>
          <w:szCs w:val="18"/>
        </w:rPr>
        <w:t xml:space="preserve">”,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დანართის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ხარჯთაღრიცხვის</w:t>
      </w:r>
      <w:proofErr w:type="spellEnd"/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რომელიც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წარმოადგენს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განუყოფელ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ნაწილს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კერძოდ</w:t>
      </w:r>
      <w:proofErr w:type="spellEnd"/>
      <w:r w:rsidRPr="00CA5746">
        <w:rPr>
          <w:sz w:val="18"/>
          <w:szCs w:val="18"/>
        </w:rPr>
        <w:t>:</w:t>
      </w:r>
    </w:p>
    <w:p w:rsidR="004B637F" w:rsidRPr="00CA5746" w:rsidRDefault="00885FD7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1.1.1</w:t>
      </w:r>
      <w:r w:rsidRPr="00CA5746">
        <w:rPr>
          <w:sz w:val="18"/>
          <w:szCs w:val="18"/>
        </w:rPr>
        <w:tab/>
        <w:t xml:space="preserve"> </w:t>
      </w:r>
      <w:bookmarkStart w:id="3" w:name="ContractDescription"/>
      <w:bookmarkEnd w:id="3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E211A5">
        <w:rPr>
          <w:sz w:val="18"/>
          <w:szCs w:val="18"/>
          <w:highlight w:val="yellow"/>
        </w:rPr>
        <w:t>1.2</w:t>
      </w:r>
      <w:r w:rsidRPr="00E211A5">
        <w:rPr>
          <w:sz w:val="18"/>
          <w:szCs w:val="18"/>
          <w:highlight w:val="yellow"/>
        </w:rPr>
        <w:tab/>
      </w:r>
      <w:proofErr w:type="spellStart"/>
      <w:r w:rsidRPr="00E211A5">
        <w:rPr>
          <w:rFonts w:ascii="Sylfaen" w:hAnsi="Sylfaen" w:cs="Sylfaen"/>
          <w:sz w:val="18"/>
          <w:szCs w:val="18"/>
          <w:highlight w:val="yellow"/>
        </w:rPr>
        <w:t>სამუშაო</w:t>
      </w:r>
      <w:proofErr w:type="spellEnd"/>
      <w:r w:rsidRPr="00E211A5">
        <w:rPr>
          <w:sz w:val="18"/>
          <w:szCs w:val="18"/>
          <w:highlight w:val="yellow"/>
        </w:rPr>
        <w:t xml:space="preserve"> </w:t>
      </w:r>
      <w:proofErr w:type="spellStart"/>
      <w:r w:rsidRPr="00E211A5">
        <w:rPr>
          <w:rFonts w:ascii="Sylfaen" w:hAnsi="Sylfaen" w:cs="Sylfaen"/>
          <w:sz w:val="18"/>
          <w:szCs w:val="18"/>
          <w:highlight w:val="yellow"/>
        </w:rPr>
        <w:t>სრულდება</w:t>
      </w:r>
      <w:proofErr w:type="spellEnd"/>
      <w:r w:rsidRPr="00E211A5">
        <w:rPr>
          <w:sz w:val="18"/>
          <w:szCs w:val="18"/>
          <w:highlight w:val="yellow"/>
        </w:rPr>
        <w:t xml:space="preserve"> </w:t>
      </w:r>
      <w:proofErr w:type="spellStart"/>
      <w:r w:rsidRPr="00E211A5">
        <w:rPr>
          <w:rFonts w:ascii="Sylfaen" w:hAnsi="Sylfaen" w:cs="Sylfaen"/>
          <w:sz w:val="18"/>
          <w:szCs w:val="18"/>
          <w:highlight w:val="yellow"/>
        </w:rPr>
        <w:t>შემდეგ</w:t>
      </w:r>
      <w:proofErr w:type="spellEnd"/>
      <w:r w:rsidRPr="00E211A5">
        <w:rPr>
          <w:sz w:val="18"/>
          <w:szCs w:val="18"/>
          <w:highlight w:val="yellow"/>
        </w:rPr>
        <w:t xml:space="preserve"> </w:t>
      </w:r>
      <w:proofErr w:type="spellStart"/>
      <w:r w:rsidRPr="00E211A5">
        <w:rPr>
          <w:rFonts w:ascii="Sylfaen" w:hAnsi="Sylfaen" w:cs="Sylfaen"/>
          <w:sz w:val="18"/>
          <w:szCs w:val="18"/>
          <w:highlight w:val="yellow"/>
        </w:rPr>
        <w:t>მისამართზე</w:t>
      </w:r>
      <w:proofErr w:type="spellEnd"/>
      <w:r w:rsidRPr="00E211A5">
        <w:rPr>
          <w:sz w:val="18"/>
          <w:szCs w:val="18"/>
          <w:highlight w:val="yellow"/>
        </w:rPr>
        <w:t>:</w:t>
      </w:r>
      <w:r w:rsidR="00912920" w:rsidRPr="00E211A5">
        <w:rPr>
          <w:rFonts w:ascii="Sylfaen" w:hAnsi="Sylfaen"/>
          <w:sz w:val="18"/>
          <w:szCs w:val="18"/>
          <w:highlight w:val="yellow"/>
          <w:lang w:val="ka-GE"/>
        </w:rPr>
        <w:t xml:space="preserve"> </w:t>
      </w:r>
      <w:bookmarkStart w:id="4" w:name="ClientAddress"/>
      <w:bookmarkEnd w:id="4"/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1.3</w:t>
      </w:r>
      <w:r w:rsidRPr="00CA5746">
        <w:rPr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იღებს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აუნაზღაუროს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შემსრულებელს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5.1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გათვალისწინებული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ღირებულება</w:t>
      </w:r>
      <w:proofErr w:type="spellEnd"/>
      <w:r w:rsidRPr="00CA5746">
        <w:rPr>
          <w:sz w:val="18"/>
          <w:szCs w:val="18"/>
        </w:rPr>
        <w:t xml:space="preserve">. 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2.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ხელშეკრულების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მოქმედებისა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და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სამუშაოების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შესრულების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ვადა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2.1</w:t>
      </w:r>
      <w:r w:rsidRPr="00CA5746">
        <w:rPr>
          <w:sz w:val="18"/>
          <w:szCs w:val="18"/>
        </w:rPr>
        <w:tab/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ვალდებულია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შესრულება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დაიწყოს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წარმოებისათვის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ობიექტის</w:t>
      </w:r>
      <w:proofErr w:type="spellEnd"/>
      <w:r w:rsidR="00057E55" w:rsidRPr="00CA5746">
        <w:rPr>
          <w:sz w:val="18"/>
          <w:szCs w:val="18"/>
        </w:rPr>
        <w:t xml:space="preserve"> (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შემკვეთის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="00057E55" w:rsidRPr="00CA5746">
        <w:rPr>
          <w:sz w:val="18"/>
          <w:szCs w:val="18"/>
        </w:rPr>
        <w:t xml:space="preserve">)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მომზადებიდან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="00057E55" w:rsidRPr="00CA5746">
        <w:rPr>
          <w:sz w:val="18"/>
          <w:szCs w:val="18"/>
        </w:rPr>
        <w:t xml:space="preserve"> 5.2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პუნქტით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განსაზღვრული</w:t>
      </w:r>
      <w:proofErr w:type="spellEnd"/>
      <w:r w:rsidR="00057E55" w:rsidRPr="00CA5746">
        <w:rPr>
          <w:sz w:val="18"/>
          <w:szCs w:val="18"/>
        </w:rPr>
        <w:t xml:space="preserve"> 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თითოეული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ეტაპის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ღირებულების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გადახდიდან</w:t>
      </w:r>
      <w:proofErr w:type="spellEnd"/>
      <w:r w:rsidR="00057E55" w:rsidRPr="00CA5746">
        <w:rPr>
          <w:sz w:val="18"/>
          <w:szCs w:val="18"/>
        </w:rPr>
        <w:t xml:space="preserve"> 1 (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ერთი</w:t>
      </w:r>
      <w:proofErr w:type="spellEnd"/>
      <w:r w:rsidR="00057E55" w:rsidRPr="00CA5746">
        <w:rPr>
          <w:sz w:val="18"/>
          <w:szCs w:val="18"/>
        </w:rPr>
        <w:t xml:space="preserve">)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კვირის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ვადაში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დაასრულოს</w:t>
      </w:r>
      <w:proofErr w:type="spellEnd"/>
      <w:r w:rsidR="00057E55" w:rsidRPr="00CA5746">
        <w:rPr>
          <w:sz w:val="18"/>
          <w:szCs w:val="18"/>
        </w:rPr>
        <w:t xml:space="preserve"> 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თითოეული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ეტაპი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შემკვეთისა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მისი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დაქირავებული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პირების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="00057E55" w:rsidRPr="00CA5746">
        <w:rPr>
          <w:sz w:val="18"/>
          <w:szCs w:val="18"/>
        </w:rPr>
        <w:t>/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ან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მუშახელის</w:t>
      </w:r>
      <w:proofErr w:type="spellEnd"/>
      <w:r w:rsidR="00057E55" w:rsidRPr="00CA5746">
        <w:rPr>
          <w:sz w:val="18"/>
          <w:szCs w:val="18"/>
        </w:rPr>
        <w:t xml:space="preserve"> (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მათ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შორის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ობიექტზე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მიმდინარე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მშენებლობის</w:t>
      </w:r>
      <w:proofErr w:type="spellEnd"/>
      <w:r w:rsidR="00057E55" w:rsidRPr="00CA5746">
        <w:rPr>
          <w:sz w:val="18"/>
          <w:szCs w:val="18"/>
        </w:rPr>
        <w:t xml:space="preserve">),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ასევე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სხვა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მესამე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პირთა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მხრიდან</w:t>
      </w:r>
      <w:proofErr w:type="spellEnd"/>
      <w:r w:rsidR="00057E55" w:rsidRPr="00CA5746">
        <w:rPr>
          <w:sz w:val="18"/>
          <w:szCs w:val="18"/>
        </w:rPr>
        <w:t xml:space="preserve"> 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შეფერხებების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არარსებობის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პირობებში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პროექტის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="00057E55" w:rsidRPr="00CA5746">
        <w:rPr>
          <w:rFonts w:ascii="Sylfaen" w:hAnsi="Sylfaen"/>
          <w:sz w:val="18"/>
          <w:szCs w:val="18"/>
          <w:lang w:val="ka-GE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2.2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შეადგენს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ხელმოწერიდან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სრულად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შესრულებამდე</w:t>
      </w:r>
      <w:proofErr w:type="spellEnd"/>
      <w:r w:rsidRPr="00CA5746">
        <w:rPr>
          <w:sz w:val="18"/>
          <w:szCs w:val="18"/>
        </w:rPr>
        <w:t xml:space="preserve">. 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3.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მხარეთა</w:t>
      </w:r>
      <w:proofErr w:type="spellEnd"/>
      <w:r w:rsidR="00057E55" w:rsidRPr="00CA5746">
        <w:rPr>
          <w:rFonts w:ascii="Sylfaen" w:hAnsi="Sylfaen"/>
          <w:b/>
          <w:sz w:val="18"/>
          <w:szCs w:val="18"/>
          <w:lang w:val="ka-GE"/>
        </w:rPr>
        <w:t xml:space="preserve"> </w:t>
      </w:r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უფლება</w:t>
      </w:r>
      <w:proofErr w:type="spellEnd"/>
      <w:r w:rsidRPr="00CA5746">
        <w:rPr>
          <w:b/>
          <w:sz w:val="18"/>
          <w:szCs w:val="18"/>
        </w:rPr>
        <w:t xml:space="preserve"> _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მოვალეობები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3.1</w:t>
      </w:r>
      <w:r w:rsidRPr="00CA5746">
        <w:rPr>
          <w:sz w:val="18"/>
          <w:szCs w:val="18"/>
        </w:rPr>
        <w:tab/>
      </w:r>
      <w:r w:rsidRPr="00CA5746">
        <w:rPr>
          <w:b/>
          <w:sz w:val="18"/>
          <w:szCs w:val="18"/>
        </w:rPr>
        <w:t>,,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შემკვეთი</w:t>
      </w:r>
      <w:proofErr w:type="spellEnd"/>
      <w:r w:rsidRPr="00CA5746">
        <w:rPr>
          <w:b/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ვალდებულია</w:t>
      </w:r>
      <w:proofErr w:type="spellEnd"/>
      <w:r w:rsidRPr="00CA5746">
        <w:rPr>
          <w:b/>
          <w:sz w:val="18"/>
          <w:szCs w:val="18"/>
        </w:rPr>
        <w:t>:</w:t>
      </w:r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3.1.1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დაწყებამდე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უზრუნველყოს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შესასრულებელი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ელექტრონული</w:t>
      </w:r>
      <w:proofErr w:type="spellEnd"/>
      <w:r w:rsidR="00057E55" w:rsidRPr="00CA5746">
        <w:rPr>
          <w:sz w:val="18"/>
          <w:szCs w:val="18"/>
        </w:rPr>
        <w:t xml:space="preserve"> /</w:t>
      </w:r>
      <w:proofErr w:type="spellStart"/>
      <w:r w:rsidRPr="00CA5746">
        <w:rPr>
          <w:rFonts w:ascii="Sylfaen" w:hAnsi="Sylfaen" w:cs="Sylfaen"/>
          <w:sz w:val="18"/>
          <w:szCs w:val="18"/>
        </w:rPr>
        <w:t>დოკუმენტირებული</w:t>
      </w:r>
      <w:proofErr w:type="spellEnd"/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პროექტის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მოწოდება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შემსრულებლისათვი</w:t>
      </w:r>
      <w:proofErr w:type="spellEnd"/>
      <w:r w:rsidR="00885FD7" w:rsidRPr="00CA5746">
        <w:rPr>
          <w:rFonts w:ascii="Sylfaen" w:hAnsi="Sylfaen" w:cs="Sylfaen"/>
          <w:sz w:val="18"/>
          <w:szCs w:val="18"/>
          <w:lang w:val="ka-GE"/>
        </w:rPr>
        <w:t>ს</w:t>
      </w:r>
      <w:r w:rsidR="00885FD7" w:rsidRPr="00CA5746">
        <w:rPr>
          <w:sz w:val="18"/>
          <w:szCs w:val="18"/>
        </w:rPr>
        <w:t>”</w:t>
      </w:r>
      <w:r w:rsidR="00885FD7" w:rsidRPr="00CA5746">
        <w:rPr>
          <w:rFonts w:ascii="Sylfaen" w:hAnsi="Sylfaen"/>
          <w:sz w:val="18"/>
          <w:szCs w:val="18"/>
          <w:lang w:val="ka-GE"/>
        </w:rPr>
        <w:t>;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3.1.2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დაწყებამდე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უზრუნველყოს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ადგილის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მომზადება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შემსრულებლის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შეუფერხებლად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შესრულებისთვის</w:t>
      </w:r>
      <w:proofErr w:type="spellEnd"/>
      <w:r w:rsidRPr="00CA5746">
        <w:rPr>
          <w:sz w:val="18"/>
          <w:szCs w:val="18"/>
        </w:rPr>
        <w:t xml:space="preserve">; 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3.1.3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დაფაროს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განსაზღვრული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ღირებულება</w:t>
      </w:r>
      <w:proofErr w:type="spellEnd"/>
      <w:r w:rsidRPr="00CA5746">
        <w:rPr>
          <w:sz w:val="18"/>
          <w:szCs w:val="18"/>
        </w:rPr>
        <w:t xml:space="preserve"> 5.1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Pr="00CA5746">
        <w:rPr>
          <w:sz w:val="18"/>
          <w:szCs w:val="18"/>
        </w:rPr>
        <w:t>;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3.1.4</w:t>
      </w:r>
      <w:r w:rsidRPr="00CA5746">
        <w:rPr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პასუხისმგებელი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შემსრულებლისათვის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მიყენებული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ზიანის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გამო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რომელიც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დაკავშირებულია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შესრულებასთან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დასახიჩრებასა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ან</w:t>
      </w:r>
      <w:proofErr w:type="spellEnd"/>
      <w:r w:rsidRPr="00CA5746">
        <w:rPr>
          <w:sz w:val="18"/>
          <w:szCs w:val="18"/>
        </w:rPr>
        <w:t>/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ჯანმრთელობის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სხვაგვარ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დაზიანებასთან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3.2</w:t>
      </w:r>
      <w:r w:rsidRPr="00CA5746">
        <w:rPr>
          <w:b/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შემკვეთ</w:t>
      </w:r>
      <w:proofErr w:type="spellEnd"/>
      <w:r w:rsidRPr="00CA5746">
        <w:rPr>
          <w:b/>
          <w:sz w:val="18"/>
          <w:szCs w:val="18"/>
        </w:rPr>
        <w:t>”-</w:t>
      </w:r>
      <w:r w:rsidRPr="00CA5746">
        <w:rPr>
          <w:rFonts w:ascii="Sylfaen" w:hAnsi="Sylfaen" w:cs="Sylfaen"/>
          <w:b/>
          <w:sz w:val="18"/>
          <w:szCs w:val="18"/>
        </w:rPr>
        <w:t>ს</w:t>
      </w:r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უფლება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აქვს</w:t>
      </w:r>
      <w:proofErr w:type="spellEnd"/>
      <w:r w:rsidRPr="00CA5746">
        <w:rPr>
          <w:b/>
          <w:sz w:val="18"/>
          <w:szCs w:val="18"/>
        </w:rPr>
        <w:t>: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3.2.1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მოსთხოვოს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</w:t>
      </w:r>
      <w:proofErr w:type="spellEnd"/>
      <w:r w:rsidR="00885FD7" w:rsidRPr="00CA5746">
        <w:rPr>
          <w:rFonts w:ascii="Sylfaen" w:hAnsi="Sylfaen" w:cs="Sylfaen"/>
          <w:sz w:val="18"/>
          <w:szCs w:val="18"/>
          <w:lang w:val="ka-GE"/>
        </w:rPr>
        <w:t>ს</w:t>
      </w:r>
      <w:r w:rsidR="00885FD7" w:rsidRPr="00CA5746">
        <w:rPr>
          <w:sz w:val="18"/>
          <w:szCs w:val="18"/>
        </w:rPr>
        <w:t>”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დაცვა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ინფორმაციის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მიღება</w:t>
      </w:r>
      <w:proofErr w:type="spellEnd"/>
      <w:r w:rsidRPr="00CA5746">
        <w:rPr>
          <w:sz w:val="18"/>
          <w:szCs w:val="18"/>
        </w:rPr>
        <w:t xml:space="preserve"> 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დაკისრებული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მიმდინარეობის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შესახებ</w:t>
      </w:r>
      <w:proofErr w:type="spellEnd"/>
      <w:r w:rsidRPr="00CA5746">
        <w:rPr>
          <w:sz w:val="18"/>
          <w:szCs w:val="18"/>
        </w:rPr>
        <w:t>;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lastRenderedPageBreak/>
        <w:t>3.2.2</w:t>
      </w:r>
      <w:r w:rsidRPr="00CA5746">
        <w:rPr>
          <w:sz w:val="18"/>
          <w:szCs w:val="18"/>
        </w:rPr>
        <w:tab/>
        <w:t>“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უფლებამოსილია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შეიტანოს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ცვლილებები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პროექტში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იმ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პირობით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ცვლილებები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შეეხება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უკვე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. </w:t>
      </w:r>
      <w:proofErr w:type="spellStart"/>
      <w:r w:rsidRPr="00CA5746">
        <w:rPr>
          <w:rFonts w:ascii="Sylfaen" w:hAnsi="Sylfaen" w:cs="Sylfaen"/>
          <w:sz w:val="18"/>
          <w:szCs w:val="18"/>
        </w:rPr>
        <w:t>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ურთიერთშეთანხმებით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შედგება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დამატებითი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წარმოების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გრაფიკი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შესაბამისი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ხარჯთაღრიცხვით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3.3</w:t>
      </w:r>
      <w:r w:rsidRPr="00CA5746">
        <w:rPr>
          <w:b/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შემსრულებელი</w:t>
      </w:r>
      <w:proofErr w:type="spellEnd"/>
      <w:r w:rsidRPr="00CA5746">
        <w:rPr>
          <w:b/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ვალდებულია</w:t>
      </w:r>
      <w:proofErr w:type="spellEnd"/>
      <w:r w:rsidRPr="00CA5746">
        <w:rPr>
          <w:b/>
          <w:sz w:val="18"/>
          <w:szCs w:val="18"/>
        </w:rPr>
        <w:t>: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3.3.1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შეასრულოს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1.1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განსაზღვრული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1.2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მითითებულ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ადგილას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3.3.2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შეასრულოს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შეთანხმებული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ხარისხით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2.2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განსაზღვრულ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ვადაში</w:t>
      </w:r>
      <w:proofErr w:type="spellEnd"/>
      <w:r w:rsidRPr="00CA5746">
        <w:rPr>
          <w:sz w:val="18"/>
          <w:szCs w:val="18"/>
        </w:rPr>
        <w:t xml:space="preserve">. 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3.3.3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შესრულებისას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დაიცვას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უსაფრთხოებისა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1.1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აღნიშნული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ნივთების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დამონტაჟების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ყველა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დადგენილი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წესი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3.3.4</w:t>
      </w:r>
      <w:r w:rsidRPr="00CA5746">
        <w:rPr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ნებისმიერ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დროს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მისცეს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</w:t>
      </w:r>
      <w:proofErr w:type="spellEnd"/>
      <w:r w:rsidRPr="00CA5746">
        <w:rPr>
          <w:sz w:val="18"/>
          <w:szCs w:val="18"/>
        </w:rPr>
        <w:t>”-</w:t>
      </w:r>
      <w:r w:rsidRPr="00CA5746">
        <w:rPr>
          <w:rFonts w:ascii="Sylfaen" w:hAnsi="Sylfaen" w:cs="Sylfaen"/>
          <w:sz w:val="18"/>
          <w:szCs w:val="18"/>
        </w:rPr>
        <w:t>ს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სათანადო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ინფორმაცია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მიმდინარეობის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შესახებ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3.3.5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გაამჟღავნოს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>”-</w:t>
      </w:r>
      <w:r w:rsidRPr="00CA5746">
        <w:rPr>
          <w:rFonts w:ascii="Sylfaen" w:hAnsi="Sylfaen" w:cs="Sylfaen"/>
          <w:sz w:val="18"/>
          <w:szCs w:val="18"/>
        </w:rPr>
        <w:t>ს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კონფიდენციალური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ინფორმაცია</w:t>
      </w:r>
      <w:proofErr w:type="spellEnd"/>
      <w:r w:rsidRPr="00CA5746">
        <w:rPr>
          <w:sz w:val="18"/>
          <w:szCs w:val="18"/>
        </w:rPr>
        <w:t xml:space="preserve">. 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3.4</w:t>
      </w:r>
      <w:r w:rsidRPr="00CA5746">
        <w:rPr>
          <w:b/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შემსრულებელ</w:t>
      </w:r>
      <w:proofErr w:type="spellEnd"/>
      <w:r w:rsidR="00057E55" w:rsidRPr="00CA5746">
        <w:rPr>
          <w:rFonts w:ascii="Sylfaen" w:hAnsi="Sylfaen" w:cs="Sylfaen"/>
          <w:b/>
          <w:sz w:val="18"/>
          <w:szCs w:val="18"/>
          <w:lang w:val="ka-GE"/>
        </w:rPr>
        <w:t>ს</w:t>
      </w:r>
      <w:r w:rsidR="00057E55" w:rsidRPr="00CA5746">
        <w:rPr>
          <w:b/>
          <w:sz w:val="18"/>
          <w:szCs w:val="18"/>
        </w:rPr>
        <w:t>”</w:t>
      </w:r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უფლება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აქვს</w:t>
      </w:r>
      <w:proofErr w:type="spellEnd"/>
      <w:r w:rsidRPr="00CA5746">
        <w:rPr>
          <w:b/>
          <w:sz w:val="18"/>
          <w:szCs w:val="18"/>
        </w:rPr>
        <w:t>: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3.4.1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მოითხოვოს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ინფორმაცია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რომელიც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დაკავშირებულია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სათანადო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შესრულებასთან</w:t>
      </w:r>
      <w:proofErr w:type="spellEnd"/>
      <w:r w:rsidRPr="00CA5746">
        <w:rPr>
          <w:sz w:val="18"/>
          <w:szCs w:val="18"/>
        </w:rPr>
        <w:t>;</w:t>
      </w:r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3.4.2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მოითხოვოს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>”-</w:t>
      </w:r>
      <w:proofErr w:type="spellStart"/>
      <w:r w:rsidRPr="00CA5746">
        <w:rPr>
          <w:rFonts w:ascii="Sylfaen" w:hAnsi="Sylfaen" w:cs="Sylfaen"/>
          <w:sz w:val="18"/>
          <w:szCs w:val="18"/>
        </w:rPr>
        <w:t>სგან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ნაკისრი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მოვალეობების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</w:t>
      </w:r>
      <w:proofErr w:type="spellEnd"/>
      <w:r w:rsidRPr="00CA5746">
        <w:rPr>
          <w:sz w:val="18"/>
          <w:szCs w:val="18"/>
        </w:rPr>
        <w:t>;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4.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სამუშაოს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მიღება</w:t>
      </w:r>
      <w:r w:rsidRPr="00CA5746">
        <w:rPr>
          <w:b/>
          <w:sz w:val="18"/>
          <w:szCs w:val="18"/>
        </w:rPr>
        <w:t>-</w:t>
      </w:r>
      <w:r w:rsidRPr="00CA5746">
        <w:rPr>
          <w:rFonts w:ascii="Sylfaen" w:hAnsi="Sylfaen" w:cs="Sylfaen"/>
          <w:b/>
          <w:sz w:val="18"/>
          <w:szCs w:val="18"/>
        </w:rPr>
        <w:t>ჩაბარების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წესი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4.1</w:t>
      </w:r>
      <w:r w:rsidRPr="00CA5746">
        <w:rPr>
          <w:sz w:val="18"/>
          <w:szCs w:val="18"/>
        </w:rPr>
        <w:tab/>
        <w:t>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ადგენენ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შესახებ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მიღება</w:t>
      </w:r>
      <w:r w:rsidRPr="00CA5746">
        <w:rPr>
          <w:sz w:val="18"/>
          <w:szCs w:val="18"/>
        </w:rPr>
        <w:t>_</w:t>
      </w:r>
      <w:r w:rsidRPr="00CA5746">
        <w:rPr>
          <w:rFonts w:ascii="Sylfaen" w:hAnsi="Sylfaen" w:cs="Sylfaen"/>
          <w:sz w:val="18"/>
          <w:szCs w:val="18"/>
        </w:rPr>
        <w:t>ჩაბარების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აქტს</w:t>
      </w:r>
      <w:proofErr w:type="spellEnd"/>
      <w:r w:rsidRPr="00CA5746">
        <w:rPr>
          <w:sz w:val="18"/>
          <w:szCs w:val="18"/>
        </w:rPr>
        <w:t>;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4.2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მიღება</w:t>
      </w:r>
      <w:r w:rsidRPr="00CA5746">
        <w:rPr>
          <w:sz w:val="18"/>
          <w:szCs w:val="18"/>
        </w:rPr>
        <w:t>_</w:t>
      </w:r>
      <w:r w:rsidRPr="00CA5746">
        <w:rPr>
          <w:rFonts w:ascii="Sylfaen" w:hAnsi="Sylfaen" w:cs="Sylfaen"/>
          <w:sz w:val="18"/>
          <w:szCs w:val="18"/>
        </w:rPr>
        <w:t>ჩაბარების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აქტში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მითითებულია</w:t>
      </w:r>
      <w:proofErr w:type="spellEnd"/>
      <w:r w:rsidRPr="00CA5746">
        <w:rPr>
          <w:sz w:val="18"/>
          <w:szCs w:val="18"/>
        </w:rPr>
        <w:t xml:space="preserve">: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დასახელება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ხარისხი</w:t>
      </w:r>
      <w:proofErr w:type="spellEnd"/>
      <w:r w:rsidRPr="00CA5746">
        <w:rPr>
          <w:sz w:val="18"/>
          <w:szCs w:val="18"/>
        </w:rPr>
        <w:t xml:space="preserve">.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მიღება</w:t>
      </w:r>
      <w:r w:rsidRPr="00CA5746">
        <w:rPr>
          <w:sz w:val="18"/>
          <w:szCs w:val="18"/>
        </w:rPr>
        <w:t>_</w:t>
      </w:r>
      <w:r w:rsidRPr="00CA5746">
        <w:rPr>
          <w:rFonts w:ascii="Sylfaen" w:hAnsi="Sylfaen" w:cs="Sylfaen"/>
          <w:sz w:val="18"/>
          <w:szCs w:val="18"/>
        </w:rPr>
        <w:t>ჩაბარების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აქტში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შესაძლებელია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მითითებული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იყოს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ასევე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სხვა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ინფორმაცია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მითითებასაც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მიიჩნევენ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აუცილებლად</w:t>
      </w:r>
      <w:proofErr w:type="spellEnd"/>
      <w:r w:rsidRPr="00CA5746">
        <w:rPr>
          <w:sz w:val="18"/>
          <w:szCs w:val="18"/>
        </w:rPr>
        <w:t>.</w:t>
      </w:r>
    </w:p>
    <w:p w:rsidR="00057E55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4.3</w:t>
      </w:r>
      <w:r w:rsidRPr="00CA5746">
        <w:rPr>
          <w:sz w:val="18"/>
          <w:szCs w:val="18"/>
        </w:rPr>
        <w:tab/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სამუშაო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ნაკლის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მქონეა</w:t>
      </w:r>
      <w:proofErr w:type="spellEnd"/>
      <w:r w:rsidR="00057E55" w:rsidRPr="00CA5746">
        <w:rPr>
          <w:sz w:val="18"/>
          <w:szCs w:val="18"/>
        </w:rPr>
        <w:t xml:space="preserve">,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რაც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დადასტურებული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იყოს</w:t>
      </w:r>
      <w:proofErr w:type="spellEnd"/>
      <w:r w:rsidR="00057E55" w:rsidRPr="00CA5746">
        <w:rPr>
          <w:sz w:val="18"/>
          <w:szCs w:val="18"/>
        </w:rPr>
        <w:t xml:space="preserve">,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ორივე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მხარის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არჩეული</w:t>
      </w:r>
      <w:proofErr w:type="spellEnd"/>
      <w:r w:rsidR="00057E55" w:rsidRPr="00CA5746">
        <w:rPr>
          <w:sz w:val="18"/>
          <w:szCs w:val="18"/>
        </w:rPr>
        <w:t xml:space="preserve">,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დამოუკიდებელი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ექსპერტის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დასკვნით</w:t>
      </w:r>
      <w:proofErr w:type="spellEnd"/>
      <w:r w:rsidR="00057E55" w:rsidRPr="00CA5746">
        <w:rPr>
          <w:sz w:val="18"/>
          <w:szCs w:val="18"/>
        </w:rPr>
        <w:t xml:space="preserve">,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უფლებამოსილია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მოაწეროს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ხელი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მიღება</w:t>
      </w:r>
      <w:r w:rsidR="00057E55" w:rsidRPr="00CA5746">
        <w:rPr>
          <w:sz w:val="18"/>
          <w:szCs w:val="18"/>
        </w:rPr>
        <w:t>-</w:t>
      </w:r>
      <w:r w:rsidR="00057E55" w:rsidRPr="00CA5746">
        <w:rPr>
          <w:rFonts w:ascii="Sylfaen" w:hAnsi="Sylfaen" w:cs="Sylfaen"/>
          <w:sz w:val="18"/>
          <w:szCs w:val="18"/>
        </w:rPr>
        <w:t>ჩაბარების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აქტს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წერილობითი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პრეტენზია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გაუგზავნოს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შემსრულებელს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ხარვეზის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აღმოფხვრის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მოთხოვნით</w:t>
      </w:r>
      <w:proofErr w:type="spellEnd"/>
      <w:r w:rsidR="00057E55" w:rsidRPr="00CA5746">
        <w:rPr>
          <w:rFonts w:ascii="Sylfaen" w:hAnsi="Sylfaen" w:cs="Sylfaen"/>
          <w:sz w:val="18"/>
          <w:szCs w:val="18"/>
        </w:rPr>
        <w:t xml:space="preserve">, </w:t>
      </w:r>
      <w:r w:rsidR="00057E55" w:rsidRPr="00CA5746">
        <w:rPr>
          <w:rFonts w:ascii="Sylfaen" w:hAnsi="Sylfaen" w:cs="Sylfaen"/>
          <w:sz w:val="18"/>
          <w:szCs w:val="18"/>
          <w:lang w:val="ka-GE"/>
        </w:rPr>
        <w:t>არაუგვიანეს ხუთი სამუშაო დღის ვადაში</w:t>
      </w:r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განუსაზღვროს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მას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დამატებითი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შესრულებისთვის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ვადა</w:t>
      </w:r>
      <w:proofErr w:type="spellEnd"/>
      <w:r w:rsidR="00057E55"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4.4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ვალდებულება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მიღება</w:t>
      </w:r>
      <w:r w:rsidRPr="00CA5746">
        <w:rPr>
          <w:sz w:val="18"/>
          <w:szCs w:val="18"/>
        </w:rPr>
        <w:t>-</w:t>
      </w:r>
      <w:r w:rsidRPr="00CA5746">
        <w:rPr>
          <w:rFonts w:ascii="Sylfaen" w:hAnsi="Sylfaen" w:cs="Sylfaen"/>
          <w:sz w:val="18"/>
          <w:szCs w:val="18"/>
        </w:rPr>
        <w:t>ჩაბარების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აქტის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გაფორმება</w:t>
      </w:r>
      <w:proofErr w:type="spellEnd"/>
      <w:r w:rsidRPr="00CA5746">
        <w:rPr>
          <w:sz w:val="18"/>
          <w:szCs w:val="18"/>
        </w:rPr>
        <w:t>) “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შემკვეთს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წარმოეშობა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დასრულებისთანავე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5.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სამუშაოს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ანაზღაურება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5.1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1.1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გათვალისწინებული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მთლიანი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ღირებულება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შეადგენს</w:t>
      </w:r>
      <w:proofErr w:type="spellEnd"/>
      <w:r w:rsidR="00E60DB7">
        <w:rPr>
          <w:rFonts w:ascii="Sylfaen" w:hAnsi="Sylfaen"/>
          <w:b/>
          <w:sz w:val="18"/>
          <w:szCs w:val="18"/>
          <w:highlight w:val="yellow"/>
        </w:rPr>
        <w:t xml:space="preserve"> </w:t>
      </w:r>
      <w:bookmarkStart w:id="5" w:name="ContractAmount"/>
      <w:bookmarkEnd w:id="5"/>
      <w:r w:rsidR="00057E55" w:rsidRPr="00E211A5">
        <w:rPr>
          <w:rFonts w:ascii="Sylfaen" w:hAnsi="Sylfaen" w:cs="Sylfaen"/>
          <w:b/>
          <w:sz w:val="18"/>
          <w:szCs w:val="18"/>
          <w:highlight w:val="yellow"/>
          <w:lang w:val="ka-GE"/>
        </w:rPr>
        <w:t>.</w:t>
      </w:r>
      <w:r w:rsidRPr="00CA5746">
        <w:rPr>
          <w:sz w:val="18"/>
          <w:szCs w:val="18"/>
        </w:rPr>
        <w:t xml:space="preserve"> </w:t>
      </w:r>
    </w:p>
    <w:p w:rsidR="004B637F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5.2</w:t>
      </w:r>
      <w:r w:rsidRPr="00CA5746">
        <w:rPr>
          <w:sz w:val="18"/>
          <w:szCs w:val="18"/>
        </w:rPr>
        <w:tab/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="00057E55" w:rsidRPr="00CA5746">
        <w:rPr>
          <w:rFonts w:ascii="Sylfaen" w:hAnsi="Sylfaen"/>
          <w:sz w:val="18"/>
          <w:szCs w:val="18"/>
          <w:lang w:val="ka-GE"/>
        </w:rPr>
        <w:t xml:space="preserve"> </w:t>
      </w:r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ღირებულების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ანაზღაურებას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განახორციელებს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შემდეგი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გრაფიკის</w:t>
      </w:r>
      <w:proofErr w:type="spellEnd"/>
      <w:r w:rsidR="00057E55" w:rsidRPr="00CA5746">
        <w:rPr>
          <w:sz w:val="18"/>
          <w:szCs w:val="18"/>
        </w:rPr>
        <w:t xml:space="preserve"> </w:t>
      </w:r>
      <w:proofErr w:type="spellStart"/>
      <w:r w:rsidR="00057E55"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="00057E55" w:rsidRPr="00CA5746">
        <w:rPr>
          <w:sz w:val="18"/>
          <w:szCs w:val="18"/>
        </w:rPr>
        <w:t>:</w:t>
      </w:r>
      <w:bookmarkStart w:id="6" w:name="ProjectStages"/>
      <w:bookmarkEnd w:id="6"/>
    </w:p>
    <w:p w:rsidR="003B5F79" w:rsidRPr="00CA5746" w:rsidRDefault="003B5F79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</w:p>
    <w:p w:rsidR="00E036D8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5.3</w:t>
      </w:r>
      <w:r w:rsidRPr="00CA5746">
        <w:rPr>
          <w:sz w:val="18"/>
          <w:szCs w:val="18"/>
        </w:rPr>
        <w:tab/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ანაზღაურება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წარმოებს</w:t>
      </w:r>
      <w:proofErr w:type="spellEnd"/>
      <w:r w:rsidR="00E036D8" w:rsidRPr="00CA5746">
        <w:rPr>
          <w:sz w:val="18"/>
          <w:szCs w:val="18"/>
        </w:rPr>
        <w:t xml:space="preserve"> </w:t>
      </w:r>
      <w:r w:rsidR="00E036D8" w:rsidRPr="00CA5746">
        <w:rPr>
          <w:rFonts w:ascii="Sylfaen" w:hAnsi="Sylfaen"/>
          <w:sz w:val="18"/>
          <w:szCs w:val="18"/>
          <w:lang w:val="ka-GE"/>
        </w:rPr>
        <w:t xml:space="preserve">ნაღდი ან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უნაღდო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ანგარიშწორების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გზით</w:t>
      </w:r>
      <w:proofErr w:type="spellEnd"/>
      <w:r w:rsidR="00E036D8" w:rsidRPr="00CA5746">
        <w:rPr>
          <w:sz w:val="18"/>
          <w:szCs w:val="18"/>
        </w:rPr>
        <w:t xml:space="preserve">.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წინასწარი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ანგარიშწორების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ფორმით</w:t>
      </w:r>
      <w:proofErr w:type="spellEnd"/>
      <w:r w:rsidR="00E036D8" w:rsidRPr="00CA5746">
        <w:rPr>
          <w:sz w:val="18"/>
          <w:szCs w:val="18"/>
        </w:rPr>
        <w:t xml:space="preserve">, 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ყოველი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ეტაპის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დაწყებამდე</w:t>
      </w:r>
      <w:proofErr w:type="spellEnd"/>
      <w:r w:rsidR="00E036D8" w:rsidRPr="00CA5746">
        <w:rPr>
          <w:sz w:val="18"/>
          <w:szCs w:val="18"/>
        </w:rPr>
        <w:t xml:space="preserve"> </w:t>
      </w:r>
      <w:r w:rsidR="00E036D8" w:rsidRPr="00CA5746">
        <w:rPr>
          <w:rFonts w:ascii="Sylfaen" w:hAnsi="Sylfaen"/>
          <w:sz w:val="18"/>
          <w:szCs w:val="18"/>
          <w:lang w:val="ka-GE"/>
        </w:rPr>
        <w:t>2</w:t>
      </w:r>
      <w:r w:rsidR="00E036D8" w:rsidRPr="00CA5746">
        <w:rPr>
          <w:sz w:val="18"/>
          <w:szCs w:val="18"/>
        </w:rPr>
        <w:t xml:space="preserve"> (</w:t>
      </w:r>
      <w:r w:rsidR="00E036D8" w:rsidRPr="00CA5746">
        <w:rPr>
          <w:rFonts w:ascii="Sylfaen" w:hAnsi="Sylfaen" w:cs="Sylfaen"/>
          <w:sz w:val="18"/>
          <w:szCs w:val="18"/>
          <w:lang w:val="ka-GE"/>
        </w:rPr>
        <w:t>ორი</w:t>
      </w:r>
      <w:r w:rsidR="00E036D8" w:rsidRPr="00CA5746">
        <w:rPr>
          <w:sz w:val="18"/>
          <w:szCs w:val="18"/>
        </w:rPr>
        <w:t xml:space="preserve">)  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საბანკო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დღის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განმავლობაში</w:t>
      </w:r>
      <w:proofErr w:type="spellEnd"/>
      <w:r w:rsidR="00E036D8" w:rsidRPr="00CA5746">
        <w:rPr>
          <w:sz w:val="18"/>
          <w:szCs w:val="18"/>
        </w:rPr>
        <w:t xml:space="preserve">,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რომელიც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გადახდილ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იქნას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გადახდის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დღისათვის</w:t>
      </w:r>
      <w:proofErr w:type="spellEnd"/>
      <w:r w:rsidR="00E036D8" w:rsidRPr="00CA5746">
        <w:rPr>
          <w:sz w:val="18"/>
          <w:szCs w:val="18"/>
        </w:rPr>
        <w:t xml:space="preserve"> 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ეროვნული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ბანკის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დადგენილი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ოფიციალური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გაცვლითი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კურსის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="00E036D8" w:rsidRPr="00CA5746">
        <w:rPr>
          <w:sz w:val="18"/>
          <w:szCs w:val="18"/>
        </w:rPr>
        <w:t xml:space="preserve"> </w:t>
      </w:r>
      <w:proofErr w:type="spellStart"/>
      <w:r w:rsidR="00E036D8" w:rsidRPr="00CA5746">
        <w:rPr>
          <w:rFonts w:ascii="Sylfaen" w:hAnsi="Sylfaen" w:cs="Sylfaen"/>
          <w:sz w:val="18"/>
          <w:szCs w:val="18"/>
        </w:rPr>
        <w:t>ლარში</w:t>
      </w:r>
      <w:proofErr w:type="spellEnd"/>
      <w:r w:rsidR="00E036D8"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 xml:space="preserve"> 5.4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r w:rsidR="00E036D8" w:rsidRPr="00CA5746">
        <w:rPr>
          <w:rFonts w:ascii="Sylfaen" w:hAnsi="Sylfaen"/>
          <w:sz w:val="18"/>
          <w:szCs w:val="18"/>
          <w:lang w:val="ka-GE"/>
        </w:rPr>
        <w:t>მე-5 მუხლისა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დანართით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ხარჯთაღრიცხვა</w:t>
      </w:r>
      <w:proofErr w:type="spellEnd"/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განსაზღვრული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ფასები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მოქმედებს</w:t>
      </w:r>
      <w:proofErr w:type="spellEnd"/>
      <w:r w:rsidRPr="00CA5746">
        <w:rPr>
          <w:sz w:val="18"/>
          <w:szCs w:val="18"/>
        </w:rPr>
        <w:t xml:space="preserve">  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ხელმოწერიდან</w:t>
      </w:r>
      <w:proofErr w:type="spellEnd"/>
      <w:r w:rsidRPr="00CA5746">
        <w:rPr>
          <w:sz w:val="18"/>
          <w:szCs w:val="18"/>
        </w:rPr>
        <w:t xml:space="preserve"> 1 (</w:t>
      </w:r>
      <w:proofErr w:type="spellStart"/>
      <w:r w:rsidRPr="00CA5746">
        <w:rPr>
          <w:rFonts w:ascii="Sylfaen" w:hAnsi="Sylfaen" w:cs="Sylfaen"/>
          <w:sz w:val="18"/>
          <w:szCs w:val="18"/>
        </w:rPr>
        <w:t>ერთი</w:t>
      </w:r>
      <w:proofErr w:type="spellEnd"/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წლის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განმავლობაში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E036D8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5.</w:t>
      </w:r>
      <w:r w:rsidRPr="00CA5746">
        <w:rPr>
          <w:rFonts w:ascii="Sylfaen" w:hAnsi="Sylfaen"/>
          <w:sz w:val="18"/>
          <w:szCs w:val="18"/>
          <w:lang w:val="ka-GE"/>
        </w:rPr>
        <w:t>5</w:t>
      </w:r>
      <w:r w:rsidR="004B637F" w:rsidRPr="00CA5746">
        <w:rPr>
          <w:sz w:val="18"/>
          <w:szCs w:val="18"/>
        </w:rPr>
        <w:tab/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ხელმოწერიდან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პირველი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ერთის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წლის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განმავლობაში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ფასები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შესაძლებელია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შეიცვალოს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საქართველოს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კანონმდებლობის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ცვლილების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="004B637F"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lastRenderedPageBreak/>
        <w:t>5</w:t>
      </w:r>
      <w:r w:rsidR="00E036D8" w:rsidRPr="00CA5746">
        <w:rPr>
          <w:rFonts w:ascii="Sylfaen" w:hAnsi="Sylfaen"/>
          <w:sz w:val="18"/>
          <w:szCs w:val="18"/>
          <w:lang w:val="ka-GE"/>
        </w:rPr>
        <w:t>.6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ხელმოწერიდან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პირველი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ერთის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ამოწურვის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შემდეგ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ფასებმა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შესაძლებელია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განიცადოს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ცვლილება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დანართის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ხარჯთაღრიცხვა</w:t>
      </w:r>
      <w:proofErr w:type="spellEnd"/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შესახებ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აცნობოს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</w:t>
      </w:r>
      <w:proofErr w:type="spellEnd"/>
      <w:r w:rsidRPr="00CA5746">
        <w:rPr>
          <w:sz w:val="18"/>
          <w:szCs w:val="18"/>
        </w:rPr>
        <w:t>”-</w:t>
      </w:r>
      <w:r w:rsidRPr="00CA5746">
        <w:rPr>
          <w:rFonts w:ascii="Sylfaen" w:hAnsi="Sylfaen" w:cs="Sylfaen"/>
          <w:sz w:val="18"/>
          <w:szCs w:val="18"/>
        </w:rPr>
        <w:t>ს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შეადგინოს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შესაბამისი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ხარჯთაღრიცხვა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6.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ხელშეკრულების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მოქმედებისა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და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შეწყვეტის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საფუძვლები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6.1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ძალაში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შედის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მისი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ხელმოწერის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დღიდან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სრულად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შესრულებამდე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6.2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შეიძლება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შეწყდეს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შეთანხმებით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6.3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1.1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აღნიშნული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ვადას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Pr="00CA5746">
        <w:rPr>
          <w:sz w:val="18"/>
          <w:szCs w:val="18"/>
        </w:rPr>
        <w:t xml:space="preserve">” </w:t>
      </w:r>
      <w:proofErr w:type="spellStart"/>
      <w:r w:rsidRPr="00CA5746">
        <w:rPr>
          <w:rFonts w:ascii="Sylfaen" w:hAnsi="Sylfaen" w:cs="Sylfaen"/>
          <w:sz w:val="18"/>
          <w:szCs w:val="18"/>
        </w:rPr>
        <w:t>აჭიანურებს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რითიც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</w:t>
      </w:r>
      <w:proofErr w:type="spellEnd"/>
      <w:r w:rsidRPr="00CA5746">
        <w:rPr>
          <w:sz w:val="18"/>
          <w:szCs w:val="18"/>
        </w:rPr>
        <w:t>”-</w:t>
      </w:r>
      <w:r w:rsidRPr="00CA5746">
        <w:rPr>
          <w:rFonts w:ascii="Sylfaen" w:hAnsi="Sylfaen" w:cs="Sylfaen"/>
          <w:sz w:val="18"/>
          <w:szCs w:val="18"/>
        </w:rPr>
        <w:t>ს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დაუკარგავს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ინტერესს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1.1 </w:t>
      </w:r>
      <w:proofErr w:type="spellStart"/>
      <w:r w:rsidRPr="00CA5746">
        <w:rPr>
          <w:rFonts w:ascii="Sylfaen" w:hAnsi="Sylfaen" w:cs="Sylfaen"/>
          <w:sz w:val="18"/>
          <w:szCs w:val="18"/>
        </w:rPr>
        <w:t>პუნქტში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აღნიშნული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სამუშაოსადმი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 ,,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</w:t>
      </w:r>
      <w:proofErr w:type="spellEnd"/>
      <w:r w:rsidRPr="00CA5746">
        <w:rPr>
          <w:sz w:val="18"/>
          <w:szCs w:val="18"/>
        </w:rPr>
        <w:t>”-</w:t>
      </w:r>
      <w:r w:rsidRPr="00CA5746">
        <w:rPr>
          <w:rFonts w:ascii="Sylfaen" w:hAnsi="Sylfaen" w:cs="Sylfaen"/>
          <w:sz w:val="18"/>
          <w:szCs w:val="18"/>
        </w:rPr>
        <w:t>ს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უფლება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აქვს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შეწყვიტოს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დასრულებამდე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ანაზღაურება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მოახდინოს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ასეთი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დროისათვის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პროპორციულად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E036D8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6.</w:t>
      </w:r>
      <w:r w:rsidRPr="00CA5746">
        <w:rPr>
          <w:rFonts w:ascii="Sylfaen" w:hAnsi="Sylfaen"/>
          <w:sz w:val="18"/>
          <w:szCs w:val="18"/>
          <w:lang w:val="ka-GE"/>
        </w:rPr>
        <w:t>4</w:t>
      </w:r>
      <w:r w:rsidR="004B637F" w:rsidRPr="00CA5746">
        <w:rPr>
          <w:sz w:val="18"/>
          <w:szCs w:val="18"/>
        </w:rPr>
        <w:tab/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შემსრულებელი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უფლებამოსილია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ცალმხრივად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შეწყვიტოს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ხელშეკრულება</w:t>
      </w:r>
      <w:proofErr w:type="spellEnd"/>
      <w:r w:rsidR="004B637F" w:rsidRPr="00CA5746">
        <w:rPr>
          <w:sz w:val="18"/>
          <w:szCs w:val="18"/>
        </w:rPr>
        <w:t xml:space="preserve">,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თუკი</w:t>
      </w:r>
      <w:proofErr w:type="spellEnd"/>
      <w:r w:rsidR="004B637F" w:rsidRPr="00CA5746">
        <w:rPr>
          <w:sz w:val="18"/>
          <w:szCs w:val="18"/>
        </w:rPr>
        <w:t>:</w:t>
      </w:r>
    </w:p>
    <w:p w:rsidR="004B637F" w:rsidRPr="00CA5746" w:rsidRDefault="00E036D8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 xml:space="preserve"> </w:t>
      </w:r>
      <w:r w:rsidR="004B637F" w:rsidRPr="00CA5746">
        <w:rPr>
          <w:rFonts w:ascii="Sylfaen" w:hAnsi="Sylfaen" w:cs="Sylfaen"/>
          <w:sz w:val="18"/>
          <w:szCs w:val="18"/>
        </w:rPr>
        <w:t>ა</w:t>
      </w:r>
      <w:r w:rsidR="004B637F" w:rsidRPr="00CA5746">
        <w:rPr>
          <w:sz w:val="18"/>
          <w:szCs w:val="18"/>
        </w:rPr>
        <w:t xml:space="preserve">)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არღვევს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გადახდის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ვადებს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ან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გადახდებს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ახორციელებს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არაჯეროვნად</w:t>
      </w:r>
      <w:proofErr w:type="spellEnd"/>
      <w:r w:rsidR="004B637F" w:rsidRPr="00CA5746">
        <w:rPr>
          <w:sz w:val="18"/>
          <w:szCs w:val="18"/>
        </w:rPr>
        <w:t>/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არასრულად</w:t>
      </w:r>
      <w:proofErr w:type="spellEnd"/>
      <w:r w:rsidR="004B637F"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rFonts w:ascii="Sylfaen" w:hAnsi="Sylfaen" w:cs="Sylfaen"/>
          <w:sz w:val="18"/>
          <w:szCs w:val="18"/>
        </w:rPr>
        <w:t>ბ</w:t>
      </w:r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უშლის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შემსრულებელს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შესრულებაში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rFonts w:ascii="Sylfaen" w:hAnsi="Sylfaen" w:cs="Sylfaen"/>
          <w:sz w:val="18"/>
          <w:szCs w:val="18"/>
        </w:rPr>
        <w:t>გ</w:t>
      </w:r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კანონით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გათვალისწინებულ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შემთხვევებში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E036D8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6.</w:t>
      </w:r>
      <w:r w:rsidRPr="00CA5746">
        <w:rPr>
          <w:rFonts w:ascii="Sylfaen" w:hAnsi="Sylfaen"/>
          <w:sz w:val="18"/>
          <w:szCs w:val="18"/>
          <w:lang w:val="ka-GE"/>
        </w:rPr>
        <w:t>5</w:t>
      </w:r>
      <w:r w:rsidR="004B637F" w:rsidRPr="00CA5746">
        <w:rPr>
          <w:sz w:val="18"/>
          <w:szCs w:val="18"/>
        </w:rPr>
        <w:tab/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შემკვეთის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სამუშაოზე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სხვა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რაიმე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მიზეზით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უარის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თქმის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ან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დაკონსერვების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="004B637F" w:rsidRPr="00CA5746">
        <w:rPr>
          <w:sz w:val="18"/>
          <w:szCs w:val="18"/>
        </w:rPr>
        <w:t xml:space="preserve">,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იგი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დაუყოვნებლივ</w:t>
      </w:r>
      <w:proofErr w:type="spellEnd"/>
      <w:r w:rsidR="004B637F" w:rsidRPr="00CA5746">
        <w:rPr>
          <w:sz w:val="18"/>
          <w:szCs w:val="18"/>
        </w:rPr>
        <w:t xml:space="preserve">,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წერილობით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აცნობებს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შემსრულებელს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აღნიშნულის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შესახებ</w:t>
      </w:r>
      <w:proofErr w:type="spellEnd"/>
      <w:r w:rsidR="004B637F" w:rsidRPr="00CA5746">
        <w:rPr>
          <w:sz w:val="18"/>
          <w:szCs w:val="18"/>
        </w:rPr>
        <w:t xml:space="preserve">,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რის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საფუძველზეც</w:t>
      </w:r>
      <w:proofErr w:type="spellEnd"/>
      <w:r w:rsidR="004B637F" w:rsidRPr="00CA5746">
        <w:rPr>
          <w:sz w:val="18"/>
          <w:szCs w:val="18"/>
        </w:rPr>
        <w:t xml:space="preserve"> 15</w:t>
      </w:r>
      <w:r w:rsidRPr="00CA5746">
        <w:rPr>
          <w:rFonts w:ascii="Sylfaen" w:hAnsi="Sylfaen"/>
          <w:sz w:val="18"/>
          <w:szCs w:val="18"/>
          <w:lang w:val="ka-GE"/>
        </w:rPr>
        <w:t xml:space="preserve"> კალენდარული</w:t>
      </w:r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დღის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განმავლობაში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ორმხრივი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აქტით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განისაზღვრება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ფაქტობრივად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შესრულებული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სამუშაოს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ღირებულება</w:t>
      </w:r>
      <w:proofErr w:type="spellEnd"/>
      <w:r w:rsidR="004B637F" w:rsidRPr="00CA5746">
        <w:rPr>
          <w:sz w:val="18"/>
          <w:szCs w:val="18"/>
        </w:rPr>
        <w:t xml:space="preserve">,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რომელსაც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შემკვეთი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აანაზღაურებს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აქტის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შედგენიდან</w:t>
      </w:r>
      <w:proofErr w:type="spellEnd"/>
      <w:r w:rsidR="004B637F" w:rsidRPr="00CA5746">
        <w:rPr>
          <w:sz w:val="18"/>
          <w:szCs w:val="18"/>
        </w:rPr>
        <w:t xml:space="preserve"> 7 </w:t>
      </w:r>
      <w:r w:rsidRPr="00CA5746">
        <w:rPr>
          <w:rFonts w:ascii="Sylfaen" w:hAnsi="Sylfaen"/>
          <w:sz w:val="18"/>
          <w:szCs w:val="18"/>
          <w:lang w:val="ka-GE"/>
        </w:rPr>
        <w:t xml:space="preserve">კალენდარული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დღის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ვადაში</w:t>
      </w:r>
      <w:proofErr w:type="spellEnd"/>
      <w:r w:rsidR="004B637F" w:rsidRPr="00CA5746">
        <w:rPr>
          <w:sz w:val="18"/>
          <w:szCs w:val="18"/>
        </w:rPr>
        <w:t>.</w:t>
      </w:r>
    </w:p>
    <w:p w:rsidR="004B637F" w:rsidRPr="00CA5746" w:rsidRDefault="00E036D8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6.</w:t>
      </w:r>
      <w:r w:rsidRPr="00CA5746">
        <w:rPr>
          <w:rFonts w:ascii="Sylfaen" w:hAnsi="Sylfaen"/>
          <w:sz w:val="18"/>
          <w:szCs w:val="18"/>
          <w:lang w:val="ka-GE"/>
        </w:rPr>
        <w:t>6</w:t>
      </w:r>
      <w:r w:rsidR="004B637F" w:rsidRPr="00CA5746">
        <w:rPr>
          <w:sz w:val="18"/>
          <w:szCs w:val="18"/>
        </w:rPr>
        <w:tab/>
      </w:r>
      <w:r w:rsidRPr="00CA5746">
        <w:rPr>
          <w:rFonts w:ascii="Sylfaen" w:hAnsi="Sylfaen" w:cs="Sylfaen"/>
          <w:sz w:val="18"/>
          <w:szCs w:val="18"/>
          <w:lang w:val="ka-GE"/>
        </w:rPr>
        <w:t>წ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ინამდებარე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6.</w:t>
      </w:r>
      <w:r w:rsidRPr="00CA5746">
        <w:rPr>
          <w:rFonts w:ascii="Sylfaen" w:hAnsi="Sylfaen"/>
          <w:sz w:val="18"/>
          <w:szCs w:val="18"/>
          <w:lang w:val="ka-GE"/>
        </w:rPr>
        <w:t>5</w:t>
      </w:r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პუნქტით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გათვალისწინებული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გადახდის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ვადების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დარღვევის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შერმთხვევაში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შემკვეთს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ეკისრება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პირგასამტეხლო</w:t>
      </w:r>
      <w:proofErr w:type="spellEnd"/>
      <w:r w:rsidR="004B637F" w:rsidRPr="00CA5746">
        <w:rPr>
          <w:sz w:val="18"/>
          <w:szCs w:val="18"/>
        </w:rPr>
        <w:t xml:space="preserve"> 0.5% (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ნული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მთელი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ხუთი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მეათედი</w:t>
      </w:r>
      <w:proofErr w:type="spellEnd"/>
      <w:r w:rsidR="004B637F" w:rsidRPr="00CA5746">
        <w:rPr>
          <w:sz w:val="18"/>
          <w:szCs w:val="18"/>
        </w:rPr>
        <w:t xml:space="preserve">)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ყოველ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ვადაგადაცილებულ</w:t>
      </w:r>
      <w:proofErr w:type="spellEnd"/>
      <w:r w:rsidR="004B637F" w:rsidRPr="00CA5746">
        <w:rPr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sz w:val="18"/>
          <w:szCs w:val="18"/>
        </w:rPr>
        <w:t>დღეზე</w:t>
      </w:r>
      <w:proofErr w:type="spellEnd"/>
      <w:r w:rsidR="004B637F"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7.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ფორს</w:t>
      </w:r>
      <w:r w:rsidRPr="00CA5746">
        <w:rPr>
          <w:b/>
          <w:sz w:val="18"/>
          <w:szCs w:val="18"/>
        </w:rPr>
        <w:t>-</w:t>
      </w:r>
      <w:r w:rsidRPr="00CA5746">
        <w:rPr>
          <w:rFonts w:ascii="Sylfaen" w:hAnsi="Sylfaen" w:cs="Sylfaen"/>
          <w:b/>
          <w:sz w:val="18"/>
          <w:szCs w:val="18"/>
        </w:rPr>
        <w:t>მაჟორი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7.1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თავისუფლდებიან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პასუხისმგებლობისგან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ნაწილობრივი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შეუსრულებლობისათვის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დაუძლეველი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ძალის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დროსაც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შეუძლებელია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გათვალისწინებული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7.2</w:t>
      </w:r>
      <w:r w:rsidRPr="00CA5746">
        <w:rPr>
          <w:sz w:val="18"/>
          <w:szCs w:val="18"/>
        </w:rPr>
        <w:tab/>
        <w:t>“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დაუძლეველი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ძალის</w:t>
      </w:r>
      <w:proofErr w:type="spellEnd"/>
      <w:r w:rsidRPr="00CA5746">
        <w:rPr>
          <w:sz w:val="18"/>
          <w:szCs w:val="18"/>
        </w:rPr>
        <w:t xml:space="preserve">“ </w:t>
      </w:r>
      <w:proofErr w:type="spellStart"/>
      <w:r w:rsidRPr="00CA5746">
        <w:rPr>
          <w:rFonts w:ascii="Sylfaen" w:hAnsi="Sylfaen" w:cs="Sylfaen"/>
          <w:sz w:val="18"/>
          <w:szCs w:val="18"/>
        </w:rPr>
        <w:t>ქვეშ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იგულისხმება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გარემოებები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რომლებიც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არსებობდნენ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გაფორმების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დროს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რომელთა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დადგომა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ზემოქმედება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შეეძლოთ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თავიდან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აეცილებინათ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გადაელახათ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კერძოდ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წყალდიდობა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მიწისძვრა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ომი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საომარი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მოქმედებები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სამთავრობო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ორგანოების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დაკავშირებული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საკანონმდებლო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აქტების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მიღებასა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ცვლილებებთან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რომლებიც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აუარესებენ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სუბიექტების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სამართლებრივ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სტატუსს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რეჟიმს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7.3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ნებისმიერმა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ზემოთ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ნახსენებმა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გარემოებამ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უშუალოდ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იმოქმედეს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ნაკისრი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ვადებზე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მაშინ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ვადები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გარემოებების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დროს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თანაბარზომიერად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გაიზრდება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7.4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მხარემ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რომლისთვისაც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ფორს</w:t>
      </w:r>
      <w:r w:rsidRPr="00CA5746">
        <w:rPr>
          <w:sz w:val="18"/>
          <w:szCs w:val="18"/>
        </w:rPr>
        <w:t>-</w:t>
      </w:r>
      <w:r w:rsidRPr="00CA5746">
        <w:rPr>
          <w:rFonts w:ascii="Sylfaen" w:hAnsi="Sylfaen" w:cs="Sylfaen"/>
          <w:sz w:val="18"/>
          <w:szCs w:val="18"/>
        </w:rPr>
        <w:t>მაჟორული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გარემოებების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დადგომის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გამო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შეუძლებელი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შეიქმნა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შესრულება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დაუყოვნებლივ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მაგრამ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ყველა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არაუგვიანეს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ხუთი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დღისა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გარემოებების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დადგომიდან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დასრულებიდან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წერილობით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აცნობოს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მეორე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მხარეს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7.5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შეუტყობინებლობა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>/</w:t>
      </w:r>
      <w:proofErr w:type="spellStart"/>
      <w:r w:rsidRPr="00CA5746">
        <w:rPr>
          <w:rFonts w:ascii="Sylfaen" w:hAnsi="Sylfaen" w:cs="Sylfaen"/>
          <w:sz w:val="18"/>
          <w:szCs w:val="18"/>
        </w:rPr>
        <w:t>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დაგვიანებული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შეტყობინების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იგი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კარგავს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უფლებას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დაეყრდნოს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ფორს</w:t>
      </w:r>
      <w:r w:rsidRPr="00CA5746">
        <w:rPr>
          <w:sz w:val="18"/>
          <w:szCs w:val="18"/>
        </w:rPr>
        <w:t>-</w:t>
      </w:r>
      <w:r w:rsidRPr="00CA5746">
        <w:rPr>
          <w:rFonts w:ascii="Sylfaen" w:hAnsi="Sylfaen" w:cs="Sylfaen"/>
          <w:sz w:val="18"/>
          <w:szCs w:val="18"/>
        </w:rPr>
        <w:t>მაჟორული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გარემოებების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არსებობას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როგორც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პასუხისმგებლობისგან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განთავისუფლების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საფუძველს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7.6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შეტყობინებაში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მითითებული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ფაქტები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დადასტურებულ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იქნეს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კომპეტენტური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ორგანოს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.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დადასტურება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საჭირო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აღნიშნული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ფაქტები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ცნობილია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საზოგადოდ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lastRenderedPageBreak/>
        <w:t>7.7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დაუძლეველი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ძალის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გრძელდება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ერთ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თვეზე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მეტხანს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გადაწყვიტონ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ბედი</w:t>
      </w:r>
      <w:proofErr w:type="spellEnd"/>
      <w:r w:rsidRPr="00CA5746">
        <w:rPr>
          <w:sz w:val="18"/>
          <w:szCs w:val="18"/>
        </w:rPr>
        <w:t xml:space="preserve">. </w:t>
      </w:r>
      <w:proofErr w:type="spellStart"/>
      <w:r w:rsidRPr="00CA5746">
        <w:rPr>
          <w:rFonts w:ascii="Sylfaen" w:hAnsi="Sylfaen" w:cs="Sylfaen"/>
          <w:sz w:val="18"/>
          <w:szCs w:val="18"/>
        </w:rPr>
        <w:t>თუ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მიაღწევენ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კომპრომისულ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შეთანხმებას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დავას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განიხილავს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სასამართლო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საქართველოს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მოქმედი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კანონმდებლობის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შესაბამისად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8.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დავათა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გადაწყვეტა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8.1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შორის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ყველა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დავა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გადაწყდეს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ურთიერთმოლაპარაკების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გზით</w:t>
      </w:r>
      <w:proofErr w:type="spellEnd"/>
      <w:r w:rsidRPr="00CA5746">
        <w:rPr>
          <w:sz w:val="18"/>
          <w:szCs w:val="18"/>
        </w:rPr>
        <w:t xml:space="preserve">.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შეთანხმების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მიუღწევლობის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დავას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განიხილავს</w:t>
      </w:r>
      <w:proofErr w:type="spellEnd"/>
      <w:r w:rsidRPr="00CA5746">
        <w:rPr>
          <w:sz w:val="18"/>
          <w:szCs w:val="18"/>
        </w:rPr>
        <w:t xml:space="preserve"> 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საქართველოს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სასამართლო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b/>
          <w:sz w:val="18"/>
          <w:szCs w:val="18"/>
        </w:rPr>
      </w:pPr>
      <w:r w:rsidRPr="00CA5746">
        <w:rPr>
          <w:b/>
          <w:sz w:val="18"/>
          <w:szCs w:val="18"/>
        </w:rPr>
        <w:t>9.</w:t>
      </w:r>
      <w:r w:rsidRPr="00CA5746">
        <w:rPr>
          <w:b/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სხვა</w:t>
      </w:r>
      <w:proofErr w:type="spellEnd"/>
      <w:r w:rsidRPr="00CA5746">
        <w:rPr>
          <w:b/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b/>
          <w:sz w:val="18"/>
          <w:szCs w:val="18"/>
        </w:rPr>
        <w:t>დებულებები</w:t>
      </w:r>
      <w:proofErr w:type="spellEnd"/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9.1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შედგენილია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ორ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თანაბარი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იურიდიული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ძალის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მქონე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ეგზემპლარად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ქართულ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ენაზე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რომელთა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თითო</w:t>
      </w:r>
      <w:proofErr w:type="spellEnd"/>
      <w:r w:rsidRPr="00CA5746">
        <w:rPr>
          <w:sz w:val="18"/>
          <w:szCs w:val="18"/>
        </w:rPr>
        <w:t xml:space="preserve"> </w:t>
      </w:r>
      <w:r w:rsidR="00E2422B" w:rsidRPr="00CA5746">
        <w:rPr>
          <w:rFonts w:ascii="Sylfaen" w:hAnsi="Sylfaen" w:cs="Sylfaen"/>
          <w:sz w:val="18"/>
          <w:szCs w:val="18"/>
          <w:lang w:val="ka-GE"/>
        </w:rPr>
        <w:t>ეგზემპლარი</w:t>
      </w:r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გადაეცემა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მხარეს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>9.2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წინამდებარე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ნებისმიერი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ცვლილება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დამატება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გაფორმდეს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წერილობითი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ფორმით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ხელმოწერილი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უნდა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იქნას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ამ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ხელშეკრულების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>.</w:t>
      </w:r>
    </w:p>
    <w:p w:rsidR="00885FD7" w:rsidRPr="00CA5746" w:rsidRDefault="004B637F" w:rsidP="00CA5746">
      <w:pPr>
        <w:spacing w:line="240" w:lineRule="auto"/>
        <w:jc w:val="both"/>
        <w:rPr>
          <w:rFonts w:ascii="Sylfaen" w:hAnsi="Sylfaen"/>
          <w:sz w:val="18"/>
          <w:szCs w:val="18"/>
          <w:lang w:val="ka-GE"/>
        </w:rPr>
      </w:pPr>
      <w:r w:rsidRPr="00CA5746">
        <w:rPr>
          <w:sz w:val="18"/>
          <w:szCs w:val="18"/>
        </w:rPr>
        <w:t>9.3</w:t>
      </w:r>
      <w:r w:rsidRPr="00CA5746">
        <w:rPr>
          <w:sz w:val="18"/>
          <w:szCs w:val="18"/>
        </w:rPr>
        <w:tab/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მხარეთა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მიერ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საკონტაქტო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მონაცემების</w:t>
      </w:r>
      <w:proofErr w:type="spellEnd"/>
      <w:r w:rsidRPr="00CA5746">
        <w:rPr>
          <w:sz w:val="18"/>
          <w:szCs w:val="18"/>
        </w:rPr>
        <w:t xml:space="preserve"> (</w:t>
      </w:r>
      <w:proofErr w:type="spellStart"/>
      <w:r w:rsidRPr="00CA5746">
        <w:rPr>
          <w:rFonts w:ascii="Sylfaen" w:hAnsi="Sylfaen" w:cs="Sylfaen"/>
          <w:sz w:val="18"/>
          <w:szCs w:val="18"/>
        </w:rPr>
        <w:t>ტელეფონი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მისამართი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და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სხვა</w:t>
      </w:r>
      <w:proofErr w:type="spellEnd"/>
      <w:r w:rsidRPr="00CA5746">
        <w:rPr>
          <w:sz w:val="18"/>
          <w:szCs w:val="18"/>
        </w:rPr>
        <w:t xml:space="preserve">)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შეცვლის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შემთხვევაში</w:t>
      </w:r>
      <w:proofErr w:type="spellEnd"/>
      <w:r w:rsidRPr="00CA5746">
        <w:rPr>
          <w:sz w:val="18"/>
          <w:szCs w:val="18"/>
        </w:rPr>
        <w:t xml:space="preserve">, </w:t>
      </w:r>
      <w:proofErr w:type="spellStart"/>
      <w:r w:rsidRPr="00CA5746">
        <w:rPr>
          <w:rFonts w:ascii="Sylfaen" w:hAnsi="Sylfaen" w:cs="Sylfaen"/>
          <w:sz w:val="18"/>
          <w:szCs w:val="18"/>
        </w:rPr>
        <w:t>მხარეები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ვალდებულნი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არიან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აცნობონ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ახალი</w:t>
      </w:r>
      <w:proofErr w:type="spellEnd"/>
      <w:r w:rsidRPr="00CA5746">
        <w:rPr>
          <w:sz w:val="18"/>
          <w:szCs w:val="18"/>
        </w:rPr>
        <w:t xml:space="preserve"> </w:t>
      </w:r>
      <w:proofErr w:type="spellStart"/>
      <w:r w:rsidRPr="00CA5746">
        <w:rPr>
          <w:rFonts w:ascii="Sylfaen" w:hAnsi="Sylfaen" w:cs="Sylfaen"/>
          <w:sz w:val="18"/>
          <w:szCs w:val="18"/>
        </w:rPr>
        <w:t>მონაცემები</w:t>
      </w:r>
      <w:proofErr w:type="spellEnd"/>
      <w:r w:rsidRPr="00CA5746">
        <w:rPr>
          <w:sz w:val="18"/>
          <w:szCs w:val="18"/>
        </w:rPr>
        <w:t xml:space="preserve">  </w:t>
      </w:r>
      <w:proofErr w:type="spellStart"/>
      <w:r w:rsidRPr="00CA5746">
        <w:rPr>
          <w:rFonts w:ascii="Sylfaen" w:hAnsi="Sylfaen" w:cs="Sylfaen"/>
          <w:sz w:val="18"/>
          <w:szCs w:val="18"/>
        </w:rPr>
        <w:t>ერთმანეთს</w:t>
      </w:r>
      <w:proofErr w:type="spellEnd"/>
      <w:r w:rsidRPr="00CA5746">
        <w:rPr>
          <w:sz w:val="18"/>
          <w:szCs w:val="18"/>
        </w:rPr>
        <w:t>.</w:t>
      </w:r>
    </w:p>
    <w:p w:rsidR="004B637F" w:rsidRPr="00CA5746" w:rsidRDefault="00CA5746" w:rsidP="00CA5746">
      <w:pPr>
        <w:spacing w:line="240" w:lineRule="auto"/>
        <w:jc w:val="both"/>
        <w:rPr>
          <w:rFonts w:ascii="Sylfaen" w:hAnsi="Sylfaen"/>
          <w:b/>
          <w:sz w:val="18"/>
          <w:szCs w:val="18"/>
          <w:lang w:val="ka-GE"/>
        </w:rPr>
      </w:pPr>
      <w:r w:rsidRPr="00CA5746">
        <w:rPr>
          <w:rFonts w:ascii="Sylfaen" w:hAnsi="Sylfaen" w:cs="Sylfaen"/>
          <w:b/>
          <w:sz w:val="18"/>
          <w:szCs w:val="18"/>
          <w:lang w:val="ka-GE"/>
        </w:rPr>
        <w:t>10</w:t>
      </w:r>
      <w:r w:rsidR="00E2422B" w:rsidRPr="00CA5746">
        <w:rPr>
          <w:rFonts w:ascii="Sylfaen" w:hAnsi="Sylfaen" w:cs="Sylfaen"/>
          <w:b/>
          <w:sz w:val="18"/>
          <w:szCs w:val="18"/>
          <w:lang w:val="ka-GE"/>
        </w:rPr>
        <w:t xml:space="preserve">.         </w:t>
      </w:r>
      <w:proofErr w:type="spellStart"/>
      <w:r w:rsidR="004B637F" w:rsidRPr="00CA5746">
        <w:rPr>
          <w:rFonts w:ascii="Sylfaen" w:hAnsi="Sylfaen" w:cs="Sylfaen"/>
          <w:b/>
          <w:sz w:val="18"/>
          <w:szCs w:val="18"/>
        </w:rPr>
        <w:t>მხარეთა</w:t>
      </w:r>
      <w:proofErr w:type="spellEnd"/>
      <w:r w:rsidR="004B637F" w:rsidRPr="00CA5746">
        <w:rPr>
          <w:b/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b/>
          <w:sz w:val="18"/>
          <w:szCs w:val="18"/>
        </w:rPr>
        <w:t>რეკვიზიტები</w:t>
      </w:r>
      <w:proofErr w:type="spellEnd"/>
      <w:r w:rsidR="004B637F" w:rsidRPr="00CA5746">
        <w:rPr>
          <w:b/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b/>
          <w:sz w:val="18"/>
          <w:szCs w:val="18"/>
        </w:rPr>
        <w:t>და</w:t>
      </w:r>
      <w:proofErr w:type="spellEnd"/>
      <w:r w:rsidR="004B637F" w:rsidRPr="00CA5746">
        <w:rPr>
          <w:b/>
          <w:sz w:val="18"/>
          <w:szCs w:val="18"/>
        </w:rPr>
        <w:t xml:space="preserve"> </w:t>
      </w:r>
      <w:proofErr w:type="spellStart"/>
      <w:r w:rsidR="004B637F" w:rsidRPr="00CA5746">
        <w:rPr>
          <w:rFonts w:ascii="Sylfaen" w:hAnsi="Sylfaen" w:cs="Sylfaen"/>
          <w:b/>
          <w:sz w:val="18"/>
          <w:szCs w:val="18"/>
        </w:rPr>
        <w:t>ხელმოწერები</w:t>
      </w:r>
      <w:proofErr w:type="spellEnd"/>
    </w:p>
    <w:p w:rsidR="00E2422B" w:rsidRPr="00CA5746" w:rsidRDefault="004B637F" w:rsidP="00CA5746">
      <w:pPr>
        <w:spacing w:line="240" w:lineRule="auto"/>
        <w:jc w:val="both"/>
        <w:rPr>
          <w:sz w:val="18"/>
          <w:szCs w:val="18"/>
        </w:rPr>
      </w:pPr>
      <w:r w:rsidRPr="00CA5746">
        <w:rPr>
          <w:sz w:val="18"/>
          <w:szCs w:val="18"/>
        </w:rPr>
        <w:tab/>
        <w:t xml:space="preserve"> </w:t>
      </w:r>
    </w:p>
    <w:tbl>
      <w:tblPr>
        <w:tblW w:w="1083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5025"/>
      </w:tblGrid>
      <w:tr w:rsidR="00E2422B" w:rsidRPr="00E2422B" w:rsidTr="003461BE">
        <w:trPr>
          <w:trHeight w:val="3371"/>
        </w:trPr>
        <w:tc>
          <w:tcPr>
            <w:tcW w:w="5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E2422B" w:rsidRDefault="00E2422B" w:rsidP="00CA5746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pacing w:val="40"/>
                <w:sz w:val="18"/>
                <w:szCs w:val="18"/>
                <w:lang w:val="ka-GE" w:eastAsia="ru-RU"/>
              </w:rPr>
            </w:pPr>
            <w:r w:rsidRPr="00E2422B">
              <w:rPr>
                <w:rFonts w:ascii="Sylfaen" w:eastAsia="Times New Roman" w:hAnsi="Sylfaen" w:cs="Times New Roman"/>
                <w:noProof/>
                <w:spacing w:val="40"/>
                <w:sz w:val="18"/>
                <w:szCs w:val="18"/>
                <w:lang w:val="ka-GE" w:eastAsia="ru-RU"/>
              </w:rPr>
              <w:t xml:space="preserve">   </w:t>
            </w:r>
            <w:r w:rsidRPr="00CA5746">
              <w:rPr>
                <w:rFonts w:ascii="Sylfaen" w:eastAsia="Times New Roman" w:hAnsi="Sylfaen" w:cs="Times New Roman"/>
                <w:noProof/>
                <w:spacing w:val="40"/>
                <w:sz w:val="18"/>
                <w:szCs w:val="18"/>
                <w:lang w:val="ka-GE" w:eastAsia="ru-RU"/>
              </w:rPr>
              <w:t>შემკვეთი:</w:t>
            </w:r>
          </w:p>
          <w:p w:rsidR="00402C59" w:rsidRPr="00E2422B" w:rsidRDefault="00402C59" w:rsidP="00CA5746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z w:val="18"/>
                <w:szCs w:val="18"/>
                <w:lang w:val="ka-GE" w:eastAsia="ru-RU"/>
              </w:rPr>
            </w:pPr>
            <w:bookmarkStart w:id="7" w:name="Footer_ClientName"/>
            <w:bookmarkEnd w:id="7"/>
          </w:p>
          <w:p w:rsidR="00E52976" w:rsidRPr="00CA5746" w:rsidRDefault="00913220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sz w:val="18"/>
                <w:szCs w:val="18"/>
                <w:lang w:val="ka-GE"/>
              </w:rPr>
              <w:t xml:space="preserve">იურიდიული მისამართი: </w:t>
            </w:r>
            <w:bookmarkStart w:id="8" w:name="Footer_ClientBillToAddress"/>
            <w:bookmarkEnd w:id="8"/>
          </w:p>
          <w:p w:rsidR="00885FD7" w:rsidRPr="00913220" w:rsidRDefault="00913220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sz w:val="18"/>
                <w:szCs w:val="18"/>
                <w:lang w:val="ka-GE"/>
              </w:rPr>
              <w:t xml:space="preserve">ფაქტიური მისამართი: </w:t>
            </w:r>
            <w:bookmarkStart w:id="9" w:name="Footer_ClientShipToAddress"/>
            <w:bookmarkEnd w:id="9"/>
          </w:p>
          <w:p w:rsidR="00E52976" w:rsidRDefault="00913220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sz w:val="18"/>
                <w:szCs w:val="18"/>
                <w:lang w:val="ka-GE"/>
              </w:rPr>
              <w:t xml:space="preserve">ბანკი: </w:t>
            </w:r>
            <w:bookmarkStart w:id="10" w:name="Footer_Bank"/>
            <w:bookmarkEnd w:id="10"/>
          </w:p>
          <w:p w:rsidR="00824958" w:rsidRDefault="00913220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sz w:val="18"/>
                <w:szCs w:val="18"/>
                <w:lang w:val="ka-GE"/>
              </w:rPr>
              <w:t xml:space="preserve">ბანკის კოდი: </w:t>
            </w:r>
            <w:bookmarkStart w:id="11" w:name="Footer_BankCode"/>
            <w:bookmarkEnd w:id="11"/>
          </w:p>
          <w:p w:rsidR="00DD741D" w:rsidRDefault="00913220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sz w:val="18"/>
                <w:szCs w:val="18"/>
                <w:lang w:val="ka-GE"/>
              </w:rPr>
              <w:t xml:space="preserve">ა/ა: </w:t>
            </w:r>
            <w:bookmarkStart w:id="12" w:name="Footer_BankAccount"/>
            <w:bookmarkStart w:id="13" w:name="_GoBack"/>
            <w:bookmarkEnd w:id="12"/>
            <w:bookmarkEnd w:id="13"/>
          </w:p>
          <w:p w:rsidR="00824958" w:rsidRPr="00CA5746" w:rsidRDefault="00824958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bookmarkStart w:id="14" w:name="Footer_ContactPerson"/>
            <w:bookmarkEnd w:id="14"/>
          </w:p>
          <w:p w:rsidR="00885FD7" w:rsidRDefault="00885FD7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  <w:bookmarkStart w:id="15" w:name="Footer_ContactPersonRole"/>
            <w:bookmarkEnd w:id="15"/>
          </w:p>
          <w:p w:rsidR="00824958" w:rsidRDefault="00824958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</w:p>
          <w:p w:rsidR="00824958" w:rsidRPr="00CA5746" w:rsidRDefault="00824958" w:rsidP="00CA5746">
            <w:pPr>
              <w:spacing w:after="0" w:line="240" w:lineRule="auto"/>
              <w:jc w:val="both"/>
              <w:rPr>
                <w:rFonts w:ascii="Sylfaen" w:hAnsi="Sylfaen"/>
                <w:sz w:val="18"/>
                <w:szCs w:val="18"/>
                <w:lang w:val="ka-GE"/>
              </w:rPr>
            </w:pPr>
          </w:p>
          <w:p w:rsidR="00E52976" w:rsidRPr="00E2422B" w:rsidRDefault="00E52976" w:rsidP="00CA5746">
            <w:pPr>
              <w:spacing w:after="0" w:line="240" w:lineRule="auto"/>
              <w:jc w:val="both"/>
              <w:rPr>
                <w:rFonts w:ascii="Sylfaen" w:eastAsia="Times New Roman" w:hAnsi="Sylfaen" w:cs="Times New Roman"/>
                <w:sz w:val="18"/>
                <w:szCs w:val="18"/>
                <w:lang w:val="ka-GE" w:eastAsia="ru-RU"/>
              </w:rPr>
            </w:pPr>
            <w:r w:rsidRPr="00CA5746">
              <w:rPr>
                <w:rFonts w:ascii="Sylfaen" w:hAnsi="Sylfaen"/>
                <w:sz w:val="18"/>
                <w:szCs w:val="18"/>
                <w:lang w:val="ka-GE"/>
              </w:rPr>
              <w:t>-----------------------------------</w:t>
            </w: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Sylfaen" w:eastAsia="Times New Roman" w:hAnsi="Sylfaen" w:cs="Arial"/>
                <w:noProof/>
                <w:sz w:val="18"/>
                <w:szCs w:val="18"/>
                <w:highlight w:val="yellow"/>
                <w:lang w:val="ka-GE" w:eastAsia="ru-RU"/>
              </w:rPr>
            </w:pP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AcadNusx" w:eastAsia="Times New Roman" w:hAnsi="AcadNusx" w:cs="Arial"/>
                <w:noProof/>
                <w:sz w:val="18"/>
                <w:szCs w:val="18"/>
                <w:highlight w:val="yellow"/>
                <w:lang w:val="ka-GE" w:eastAsia="ru-RU"/>
              </w:rPr>
            </w:pPr>
          </w:p>
          <w:p w:rsidR="00E2422B" w:rsidRPr="00E2422B" w:rsidRDefault="00E2422B" w:rsidP="00CA5746">
            <w:pPr>
              <w:spacing w:after="0" w:line="240" w:lineRule="auto"/>
              <w:jc w:val="center"/>
              <w:rPr>
                <w:rFonts w:ascii="AcadNusx" w:eastAsia="Times New Roman" w:hAnsi="AcadNusx" w:cs="Times New Roman"/>
                <w:noProof/>
                <w:sz w:val="18"/>
                <w:szCs w:val="18"/>
                <w:highlight w:val="yellow"/>
                <w:lang w:val="ka-GE" w:eastAsia="ru-RU"/>
              </w:rPr>
            </w:pPr>
          </w:p>
        </w:tc>
        <w:tc>
          <w:tcPr>
            <w:tcW w:w="5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E2422B" w:rsidRPr="00E2422B" w:rsidRDefault="00E2422B" w:rsidP="00CA5746">
            <w:pPr>
              <w:spacing w:after="0" w:line="240" w:lineRule="auto"/>
              <w:rPr>
                <w:rFonts w:ascii="AcadNusx" w:eastAsia="Times New Roman" w:hAnsi="AcadNusx" w:cs="Times New Roman"/>
                <w:noProof/>
                <w:spacing w:val="40"/>
                <w:sz w:val="18"/>
                <w:szCs w:val="18"/>
                <w:lang w:val="ka-GE" w:eastAsia="ru-RU"/>
              </w:rPr>
            </w:pPr>
            <w:r w:rsidRPr="00E2422B">
              <w:rPr>
                <w:rFonts w:ascii="AcadNusx" w:eastAsia="Times New Roman" w:hAnsi="AcadNusx" w:cs="Times New Roman"/>
                <w:noProof/>
                <w:spacing w:val="40"/>
                <w:sz w:val="18"/>
                <w:szCs w:val="18"/>
                <w:lang w:val="ka-GE" w:eastAsia="ru-RU"/>
              </w:rPr>
              <w:t>Semsrulebeli:</w:t>
            </w:r>
          </w:p>
          <w:p w:rsidR="00E2422B" w:rsidRPr="00E2422B" w:rsidRDefault="00E2422B" w:rsidP="00CA5746">
            <w:pPr>
              <w:spacing w:before="120" w:after="0" w:line="240" w:lineRule="auto"/>
              <w:jc w:val="both"/>
              <w:rPr>
                <w:rFonts w:ascii="AcadNusx" w:eastAsia="Times New Roman" w:hAnsi="AcadNusx" w:cs="Arial"/>
                <w:noProof/>
                <w:sz w:val="18"/>
                <w:szCs w:val="18"/>
                <w:lang w:val="ka-GE" w:eastAsia="ru-RU"/>
              </w:rPr>
            </w:pPr>
            <w:r w:rsidRPr="00E2422B">
              <w:rPr>
                <w:rFonts w:ascii="AcadNusx" w:eastAsia="Times New Roman" w:hAnsi="AcadNusx" w:cs="Times New Roman"/>
                <w:noProof/>
                <w:sz w:val="18"/>
                <w:szCs w:val="18"/>
                <w:lang w:val="ka-GE" w:eastAsia="ru-RU"/>
              </w:rPr>
              <w:t xml:space="preserve">Sps ,,Tbili saxli” s/k </w:t>
            </w: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val="ka-GE" w:eastAsia="ru-RU"/>
              </w:rPr>
              <w:t>204976179</w:t>
            </w: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AcadNusx" w:eastAsia="Times New Roman" w:hAnsi="AcadNusx" w:cs="Arial"/>
                <w:noProof/>
                <w:sz w:val="18"/>
                <w:szCs w:val="18"/>
                <w:lang w:val="ka-GE"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val="ka-GE" w:eastAsia="ru-RU"/>
              </w:rPr>
              <w:t>iuridiuli misamarTi: kostavas #76</w:t>
            </w: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val="ka-GE" w:eastAsia="ru-RU"/>
              </w:rPr>
              <w:t xml:space="preserve">faqtiuri misamarTi: </w:t>
            </w:r>
            <w:r w:rsidRPr="00E2422B"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  <w:t>ლუბლიანას ქ. #56</w:t>
            </w: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AcadNusx" w:eastAsia="Times New Roman" w:hAnsi="AcadNusx" w:cs="Arial"/>
                <w:noProof/>
                <w:sz w:val="18"/>
                <w:szCs w:val="18"/>
                <w:lang w:val="fi-FI"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val="ka-GE" w:eastAsia="ru-RU"/>
              </w:rPr>
              <w:t xml:space="preserve">banki: </w:t>
            </w: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val="fi-FI" w:eastAsia="ru-RU"/>
              </w:rPr>
              <w:t>s.s ,,saqarTvelos banki”-s centraluri filiali</w:t>
            </w: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AcadNusx" w:eastAsia="Times New Roman" w:hAnsi="AcadNusx" w:cs="Arial"/>
                <w:noProof/>
                <w:sz w:val="18"/>
                <w:szCs w:val="18"/>
                <w:lang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eastAsia="ru-RU"/>
              </w:rPr>
              <w:t xml:space="preserve">bankis kodi: </w:t>
            </w:r>
            <w:r w:rsidRPr="00E2422B">
              <w:rPr>
                <w:rFonts w:ascii="Times New Roman" w:eastAsia="Times New Roman" w:hAnsi="Times New Roman" w:cs="Arial"/>
                <w:noProof/>
                <w:sz w:val="18"/>
                <w:szCs w:val="18"/>
                <w:lang w:eastAsia="ru-RU"/>
              </w:rPr>
              <w:t>BAGAGE22</w:t>
            </w:r>
          </w:p>
          <w:p w:rsidR="00E2422B" w:rsidRPr="00E2422B" w:rsidRDefault="00E2422B" w:rsidP="00CA5746">
            <w:pPr>
              <w:spacing w:after="0" w:line="240" w:lineRule="auto"/>
              <w:jc w:val="both"/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eastAsia="ru-RU"/>
              </w:rPr>
              <w:t xml:space="preserve">a/a: </w:t>
            </w:r>
            <w:r w:rsidRPr="00E2422B">
              <w:rPr>
                <w:rFonts w:ascii="Times New Roman" w:eastAsia="Times New Roman" w:hAnsi="Times New Roman" w:cs="Arial"/>
                <w:noProof/>
                <w:sz w:val="18"/>
                <w:szCs w:val="18"/>
                <w:lang w:eastAsia="ru-RU"/>
              </w:rPr>
              <w:t>GE19BG0000000175579101</w:t>
            </w:r>
          </w:p>
          <w:p w:rsidR="00E2422B" w:rsidRPr="00E2422B" w:rsidRDefault="00E2422B" w:rsidP="00CA5746">
            <w:pPr>
              <w:spacing w:after="0" w:line="240" w:lineRule="auto"/>
              <w:rPr>
                <w:rFonts w:ascii="AcadNusx" w:eastAsia="Times New Roman" w:hAnsi="AcadNusx" w:cs="Arial"/>
                <w:noProof/>
                <w:sz w:val="18"/>
                <w:szCs w:val="18"/>
                <w:lang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eastAsia="ru-RU"/>
              </w:rPr>
              <w:t>malxaz kurtaniZe</w:t>
            </w:r>
          </w:p>
          <w:p w:rsidR="00E2422B" w:rsidRPr="00CA5746" w:rsidRDefault="00E2422B" w:rsidP="00CA5746">
            <w:pPr>
              <w:spacing w:after="0" w:line="240" w:lineRule="auto"/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</w:pPr>
            <w:r w:rsidRPr="00E2422B">
              <w:rPr>
                <w:rFonts w:ascii="AcadNusx" w:eastAsia="Times New Roman" w:hAnsi="AcadNusx" w:cs="Arial"/>
                <w:noProof/>
                <w:sz w:val="18"/>
                <w:szCs w:val="18"/>
                <w:lang w:eastAsia="ru-RU"/>
              </w:rPr>
              <w:t>direqtori</w:t>
            </w:r>
          </w:p>
          <w:p w:rsidR="00885FD7" w:rsidRPr="00CA5746" w:rsidRDefault="00885FD7" w:rsidP="00CA5746">
            <w:pPr>
              <w:spacing w:after="0" w:line="240" w:lineRule="auto"/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</w:pPr>
          </w:p>
          <w:p w:rsidR="00E52976" w:rsidRPr="00CA5746" w:rsidRDefault="00E52976" w:rsidP="00CA5746">
            <w:pPr>
              <w:spacing w:after="0" w:line="240" w:lineRule="auto"/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</w:pPr>
          </w:p>
          <w:p w:rsidR="00E52976" w:rsidRPr="00E2422B" w:rsidRDefault="00E52976" w:rsidP="00CA5746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z w:val="18"/>
                <w:szCs w:val="18"/>
                <w:lang w:val="ka-GE" w:eastAsia="ru-RU"/>
              </w:rPr>
            </w:pPr>
            <w:r w:rsidRPr="00CA5746">
              <w:rPr>
                <w:rFonts w:ascii="Sylfaen" w:eastAsia="Times New Roman" w:hAnsi="Sylfaen" w:cs="Arial"/>
                <w:noProof/>
                <w:sz w:val="18"/>
                <w:szCs w:val="18"/>
                <w:lang w:val="ka-GE" w:eastAsia="ru-RU"/>
              </w:rPr>
              <w:t>-------------------------------------------</w:t>
            </w:r>
          </w:p>
        </w:tc>
      </w:tr>
    </w:tbl>
    <w:p w:rsidR="00FE3BD7" w:rsidRPr="00CA5746" w:rsidRDefault="00FE3BD7" w:rsidP="00CA5746">
      <w:pPr>
        <w:spacing w:line="240" w:lineRule="auto"/>
        <w:jc w:val="both"/>
        <w:rPr>
          <w:sz w:val="18"/>
          <w:szCs w:val="18"/>
        </w:rPr>
      </w:pPr>
    </w:p>
    <w:sectPr w:rsidR="00FE3BD7" w:rsidRPr="00CA57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18F"/>
    <w:rsid w:val="00041A83"/>
    <w:rsid w:val="00057E55"/>
    <w:rsid w:val="00093063"/>
    <w:rsid w:val="000C3558"/>
    <w:rsid w:val="00163C6A"/>
    <w:rsid w:val="00325136"/>
    <w:rsid w:val="003B5F79"/>
    <w:rsid w:val="00402C59"/>
    <w:rsid w:val="00462297"/>
    <w:rsid w:val="004B637F"/>
    <w:rsid w:val="0057118F"/>
    <w:rsid w:val="00673D6A"/>
    <w:rsid w:val="00686BC1"/>
    <w:rsid w:val="007859F0"/>
    <w:rsid w:val="007C03AA"/>
    <w:rsid w:val="00824958"/>
    <w:rsid w:val="00885FD7"/>
    <w:rsid w:val="008C0DE8"/>
    <w:rsid w:val="00912920"/>
    <w:rsid w:val="00913220"/>
    <w:rsid w:val="00AD1EE8"/>
    <w:rsid w:val="00B42130"/>
    <w:rsid w:val="00B57907"/>
    <w:rsid w:val="00BE5D6F"/>
    <w:rsid w:val="00CA0818"/>
    <w:rsid w:val="00CA5746"/>
    <w:rsid w:val="00D67ECF"/>
    <w:rsid w:val="00D73164"/>
    <w:rsid w:val="00DD741D"/>
    <w:rsid w:val="00E036D8"/>
    <w:rsid w:val="00E07B18"/>
    <w:rsid w:val="00E211A5"/>
    <w:rsid w:val="00E2422B"/>
    <w:rsid w:val="00E52976"/>
    <w:rsid w:val="00E60DB7"/>
    <w:rsid w:val="00F24952"/>
    <w:rsid w:val="00FC06BF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B06D"/>
  <w15:docId w15:val="{E4955661-457A-4E0C-818F-97297EA3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CED91-C71D-42A1-B740-24D96A5F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Tamar Bochorishvili</cp:lastModifiedBy>
  <cp:revision>14</cp:revision>
  <cp:lastPrinted>2016-11-21T08:49:00Z</cp:lastPrinted>
  <dcterms:created xsi:type="dcterms:W3CDTF">2016-11-27T21:50:00Z</dcterms:created>
  <dcterms:modified xsi:type="dcterms:W3CDTF">2016-12-12T21:27:00Z</dcterms:modified>
</cp:coreProperties>
</file>