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BBC" w:rsidRPr="00814BF2" w:rsidRDefault="004D4533" w:rsidP="00780CF4">
      <w:pPr>
        <w:spacing w:after="27" w:line="360" w:lineRule="auto"/>
        <w:ind w:left="-5" w:hanging="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780CF4" w:rsidRPr="00814BF2" w:rsidRDefault="00780CF4" w:rsidP="002C6BA5">
      <w:pPr>
        <w:numPr>
          <w:ilvl w:val="0"/>
          <w:numId w:val="1"/>
        </w:numPr>
        <w:spacing w:before="240" w:after="32" w:line="360" w:lineRule="auto"/>
        <w:ind w:left="705" w:right="794" w:hanging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Отличие </w:t>
      </w:r>
      <w:proofErr w:type="spellStart"/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>чеклиста</w:t>
      </w:r>
      <w:proofErr w:type="spellEnd"/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от списка тест-кейсов</w:t>
      </w:r>
    </w:p>
    <w:p w:rsidR="005318AF" w:rsidRPr="00814BF2" w:rsidRDefault="0083054A" w:rsidP="00780CF4">
      <w:pPr>
        <w:spacing w:before="240"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BF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Тест</w:t>
      </w:r>
      <w:r w:rsidR="005318AF" w:rsidRPr="00814BF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-кей</w:t>
      </w:r>
      <w:r w:rsidRPr="00814BF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с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описывает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шаги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условия и параметры, необходимые</w:t>
      </w:r>
      <w:r w:rsidR="00780CF4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проверки тестируемой 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функции или её части.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Состоит из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PreConditions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Test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Case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Description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PostConditions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Виды</w:t>
      </w:r>
      <w:r w:rsidR="00780CF4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 ожидаемому результату:</w:t>
      </w:r>
    </w:p>
    <w:p w:rsidR="0074694F" w:rsidRPr="00814BF2" w:rsidRDefault="005318AF" w:rsidP="00780CF4">
      <w:pPr>
        <w:spacing w:before="240"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Позитивный тест кейс использует только корректные данные и проверяет, что приложение правильно выполнило вызываемую функцию.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Негативный тест кейс оперирует как корректными так и некорректными данными (минимум 1 некорректный параметр) и ставит целью проверку исключительных ситуаций (срабатывание </w:t>
      </w:r>
      <w:proofErr w:type="spellStart"/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валидаторов</w:t>
      </w:r>
      <w:proofErr w:type="spellEnd"/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а также проверяет, что вызываемая приложением функция не выполняется при срабатывании </w:t>
      </w:r>
      <w:proofErr w:type="spellStart"/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валидатора</w:t>
      </w:r>
      <w:proofErr w:type="spellEnd"/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3054A" w:rsidRPr="00814BF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Чек-лист </w:t>
      </w:r>
      <w:r w:rsidR="0083054A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описывает,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что должно бы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ть протестировано. При этом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чек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лист</w:t>
      </w:r>
      <w:proofErr w:type="spellEnd"/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может быть абсолютно разного уровня детализации.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сколько детальным будет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чек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лист</w:t>
      </w:r>
      <w:proofErr w:type="spellEnd"/>
      <w:r w:rsidR="0083054A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зависит от требований к отчетности, уровня знания продукта сотрудниками и сложности продукта.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 пр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авило,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чек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лист</w:t>
      </w:r>
      <w:proofErr w:type="spellEnd"/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содержит только действия (шаги),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без ожидаемого результата.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Чек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лист</w:t>
      </w:r>
      <w:proofErr w:type="spellEnd"/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менее формализован</w:t>
      </w:r>
      <w:r w:rsidR="0083054A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чем тестовый сценарий. Его уместно использовать тогда, когда тестовые сцен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арии будут избыточны. Также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чеклист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ассоциируе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тся с гибкими подходами в тестировании.</w:t>
      </w:r>
      <w:r w:rsidR="0074694F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3054A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Тест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-ке</w:t>
      </w:r>
      <w:r w:rsidR="0083054A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йс (что и как тестируется) более подробный, чем </w:t>
      </w:r>
      <w:proofErr w:type="spellStart"/>
      <w:r w:rsidR="0083054A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чеклист</w:t>
      </w:r>
      <w:proofErr w:type="spellEnd"/>
      <w:r w:rsidR="0083054A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(что, но не как).</w:t>
      </w:r>
    </w:p>
    <w:p w:rsidR="005318AF" w:rsidRPr="00814BF2" w:rsidRDefault="00780CF4" w:rsidP="00780CF4">
      <w:pPr>
        <w:numPr>
          <w:ilvl w:val="0"/>
          <w:numId w:val="1"/>
        </w:numPr>
        <w:spacing w:after="32" w:line="360" w:lineRule="auto"/>
        <w:ind w:left="705" w:right="794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>Тестирование как процесс.</w:t>
      </w:r>
      <w:r w:rsidR="004D4533"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>Его суть</w:t>
      </w:r>
      <w:r w:rsidR="004D4533"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5318AF" w:rsidRPr="00814BF2" w:rsidRDefault="00780CF4" w:rsidP="00780CF4">
      <w:p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5318AF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пецификации –&gt; тест план –&gt; тест кейсы -&gt; </w:t>
      </w:r>
      <w:r w:rsidR="005318A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>оценка необходимости</w:t>
      </w:r>
      <w:r w:rsidR="005318A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 xml:space="preserve"> использования автоматиза</w:t>
      </w:r>
      <w:r w:rsidR="005318A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 xml:space="preserve">ции </w:t>
      </w:r>
      <w:r w:rsidR="005318A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>как </w:t>
      </w:r>
      <w:hyperlink r:id="rId5" w:history="1">
        <w:r w:rsidR="005318AF" w:rsidRPr="00814BF2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AFCFF"/>
          </w:rPr>
          <w:t>функционального тестирования</w:t>
        </w:r>
      </w:hyperlink>
      <w:r w:rsidR="005318A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>, так и </w:t>
      </w:r>
      <w:hyperlink r:id="rId6" w:history="1">
        <w:r w:rsidR="005318AF" w:rsidRPr="00814BF2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AFCFF"/>
          </w:rPr>
          <w:t>нагрузочного</w:t>
        </w:r>
      </w:hyperlink>
      <w:r w:rsidR="005318AF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 xml:space="preserve"> –&gt; дымовое тестирование</w:t>
      </w:r>
    </w:p>
    <w:p w:rsidR="005318AF" w:rsidRPr="00814BF2" w:rsidRDefault="005318AF" w:rsidP="00780CF4">
      <w:p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  <w:lang w:val="en-US"/>
        </w:rPr>
        <w:t>if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 xml:space="preserve">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  <w:lang w:val="en-US"/>
        </w:rPr>
        <w:t>smoke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 xml:space="preserve">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  <w:lang w:val="en-US"/>
        </w:rPr>
        <w:t>test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 xml:space="preserve">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  <w:lang w:val="en-US"/>
        </w:rPr>
        <w:t>failed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>,</w:t>
      </w:r>
    </w:p>
    <w:p w:rsidR="005318AF" w:rsidRPr="00814BF2" w:rsidRDefault="005318AF" w:rsidP="00780CF4">
      <w:p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>приложение дорабатывается</w:t>
      </w:r>
    </w:p>
    <w:p w:rsidR="005318AF" w:rsidRPr="00814BF2" w:rsidRDefault="005318AF" w:rsidP="00780CF4">
      <w:p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  <w:lang w:val="en-US"/>
        </w:rPr>
        <w:t>else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 xml:space="preserve"> – </w:t>
      </w:r>
    </w:p>
    <w:p w:rsidR="005318AF" w:rsidRPr="00814BF2" w:rsidRDefault="005318AF" w:rsidP="00780CF4">
      <w:p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CFF"/>
        </w:rPr>
        <w:t>регрессионное и санитарное тестирование</w:t>
      </w:r>
    </w:p>
    <w:p w:rsidR="005318AF" w:rsidRPr="00814BF2" w:rsidRDefault="005318AF" w:rsidP="00780CF4">
      <w:pPr>
        <w:pStyle w:val="a5"/>
        <w:spacing w:before="0" w:beforeAutospacing="0" w:after="150" w:afterAutospacing="0" w:line="360" w:lineRule="auto"/>
        <w:rPr>
          <w:color w:val="000000" w:themeColor="text1"/>
        </w:rPr>
      </w:pPr>
      <w:proofErr w:type="spellStart"/>
      <w:r w:rsidRPr="00814BF2">
        <w:rPr>
          <w:color w:val="000000" w:themeColor="text1"/>
        </w:rPr>
        <w:t>Багтрекер</w:t>
      </w:r>
      <w:proofErr w:type="spellEnd"/>
      <w:r w:rsidRPr="00814BF2">
        <w:rPr>
          <w:color w:val="000000" w:themeColor="text1"/>
        </w:rPr>
        <w:t xml:space="preserve"> -&gt; </w:t>
      </w:r>
      <w:r w:rsidRPr="00814BF2">
        <w:rPr>
          <w:color w:val="000000" w:themeColor="text1"/>
        </w:rPr>
        <w:t>перепроверить </w:t>
      </w:r>
      <w:hyperlink r:id="rId7" w:history="1">
        <w:r w:rsidRPr="00814BF2">
          <w:rPr>
            <w:rStyle w:val="a4"/>
            <w:bCs/>
            <w:color w:val="000000" w:themeColor="text1"/>
            <w:u w:val="none"/>
          </w:rPr>
          <w:t>дефекты</w:t>
        </w:r>
      </w:hyperlink>
      <w:r w:rsidRPr="00814BF2">
        <w:rPr>
          <w:color w:val="000000" w:themeColor="text1"/>
        </w:rPr>
        <w:t xml:space="preserve">, </w:t>
      </w:r>
      <w:r w:rsidR="00B414A6" w:rsidRPr="00814BF2">
        <w:rPr>
          <w:color w:val="000000" w:themeColor="text1"/>
        </w:rPr>
        <w:t>переведённые</w:t>
      </w:r>
      <w:r w:rsidRPr="00814BF2">
        <w:rPr>
          <w:color w:val="000000" w:themeColor="text1"/>
        </w:rPr>
        <w:t xml:space="preserve"> в статус </w:t>
      </w:r>
      <w:proofErr w:type="spellStart"/>
      <w:r w:rsidRPr="00814BF2">
        <w:rPr>
          <w:color w:val="000000" w:themeColor="text1"/>
        </w:rPr>
        <w:t>Fixed</w:t>
      </w:r>
      <w:proofErr w:type="spellEnd"/>
      <w:r w:rsidRPr="00814BF2">
        <w:rPr>
          <w:color w:val="000000" w:themeColor="text1"/>
        </w:rPr>
        <w:t xml:space="preserve">, </w:t>
      </w:r>
      <w:proofErr w:type="spellStart"/>
      <w:r w:rsidRPr="00814BF2">
        <w:rPr>
          <w:color w:val="000000" w:themeColor="text1"/>
        </w:rPr>
        <w:t>R</w:t>
      </w:r>
      <w:r w:rsidR="00B414A6" w:rsidRPr="00814BF2">
        <w:rPr>
          <w:color w:val="000000" w:themeColor="text1"/>
        </w:rPr>
        <w:t>ejected</w:t>
      </w:r>
      <w:proofErr w:type="spellEnd"/>
      <w:r w:rsidR="00B414A6" w:rsidRPr="00814BF2">
        <w:rPr>
          <w:color w:val="000000" w:themeColor="text1"/>
        </w:rPr>
        <w:t xml:space="preserve">, </w:t>
      </w:r>
      <w:proofErr w:type="spellStart"/>
      <w:r w:rsidR="00B414A6" w:rsidRPr="00814BF2">
        <w:rPr>
          <w:color w:val="000000" w:themeColor="text1"/>
        </w:rPr>
        <w:t>Can't</w:t>
      </w:r>
      <w:proofErr w:type="spellEnd"/>
      <w:r w:rsidR="00B414A6" w:rsidRPr="00814BF2">
        <w:rPr>
          <w:color w:val="000000" w:themeColor="text1"/>
        </w:rPr>
        <w:t xml:space="preserve"> </w:t>
      </w:r>
      <w:proofErr w:type="spellStart"/>
      <w:r w:rsidR="00B414A6" w:rsidRPr="00814BF2">
        <w:rPr>
          <w:color w:val="000000" w:themeColor="text1"/>
        </w:rPr>
        <w:t>Reproduce</w:t>
      </w:r>
      <w:proofErr w:type="spellEnd"/>
      <w:r w:rsidR="00B414A6" w:rsidRPr="00814BF2">
        <w:rPr>
          <w:color w:val="000000" w:themeColor="text1"/>
        </w:rPr>
        <w:t xml:space="preserve"> и т.д. -&gt; закрытие и </w:t>
      </w:r>
      <w:proofErr w:type="spellStart"/>
      <w:r w:rsidR="00B414A6" w:rsidRPr="00814BF2">
        <w:rPr>
          <w:color w:val="000000" w:themeColor="text1"/>
        </w:rPr>
        <w:t>переоткрытие</w:t>
      </w:r>
      <w:proofErr w:type="spellEnd"/>
      <w:r w:rsidR="00B414A6" w:rsidRPr="00814BF2">
        <w:rPr>
          <w:color w:val="000000" w:themeColor="text1"/>
        </w:rPr>
        <w:t xml:space="preserve"> дефектов -&gt; централизованное тестирование</w:t>
      </w:r>
      <w:r w:rsidRPr="00814BF2">
        <w:rPr>
          <w:color w:val="000000" w:themeColor="text1"/>
        </w:rPr>
        <w:t xml:space="preserve"> по тест кейсам и/или) </w:t>
      </w:r>
      <w:r w:rsidR="00B414A6" w:rsidRPr="00814BF2">
        <w:rPr>
          <w:color w:val="000000" w:themeColor="text1"/>
        </w:rPr>
        <w:t>-&gt; "исследование" приложения</w:t>
      </w:r>
    </w:p>
    <w:p w:rsidR="005318AF" w:rsidRPr="00814BF2" w:rsidRDefault="00780CF4" w:rsidP="00780CF4">
      <w:pPr>
        <w:pStyle w:val="a5"/>
        <w:spacing w:before="0" w:beforeAutospacing="0" w:after="150" w:afterAutospacing="0" w:line="360" w:lineRule="auto"/>
        <w:rPr>
          <w:color w:val="000000" w:themeColor="text1"/>
        </w:rPr>
      </w:pPr>
      <w:r w:rsidRPr="00814BF2">
        <w:rPr>
          <w:color w:val="000000" w:themeColor="text1"/>
          <w:lang w:val="en-US"/>
        </w:rPr>
        <w:lastRenderedPageBreak/>
        <w:t>if</w:t>
      </w:r>
      <w:r w:rsidRPr="00814BF2">
        <w:rPr>
          <w:color w:val="000000" w:themeColor="text1"/>
        </w:rPr>
        <w:t xml:space="preserve"> </w:t>
      </w:r>
      <w:r w:rsidR="00B414A6" w:rsidRPr="00814BF2">
        <w:rPr>
          <w:color w:val="000000" w:themeColor="text1"/>
        </w:rPr>
        <w:t>все, что был</w:t>
      </w:r>
      <w:r w:rsidR="005318AF" w:rsidRPr="00814BF2">
        <w:rPr>
          <w:color w:val="000000" w:themeColor="text1"/>
        </w:rPr>
        <w:t xml:space="preserve">о запланировано, пройдено, </w:t>
      </w:r>
      <w:r w:rsidR="00B414A6" w:rsidRPr="00814BF2">
        <w:rPr>
          <w:color w:val="000000" w:themeColor="text1"/>
        </w:rPr>
        <w:t>есть</w:t>
      </w:r>
      <w:r w:rsidR="005318AF" w:rsidRPr="00814BF2">
        <w:rPr>
          <w:color w:val="000000" w:themeColor="text1"/>
        </w:rPr>
        <w:t xml:space="preserve"> результаты прогона тест кейсов, </w:t>
      </w:r>
      <w:hyperlink r:id="rId8" w:history="1">
        <w:r w:rsidR="005318AF" w:rsidRPr="00814BF2">
          <w:rPr>
            <w:rStyle w:val="a4"/>
            <w:bCs/>
            <w:color w:val="000000" w:themeColor="text1"/>
            <w:u w:val="none"/>
          </w:rPr>
          <w:t>баг репорты</w:t>
        </w:r>
      </w:hyperlink>
      <w:r w:rsidR="005318AF" w:rsidRPr="00814BF2">
        <w:rPr>
          <w:color w:val="000000" w:themeColor="text1"/>
        </w:rPr>
        <w:t>, вопросы к аналитикам и заметки</w:t>
      </w:r>
      <w:r w:rsidR="00B414A6" w:rsidRPr="00814BF2">
        <w:rPr>
          <w:color w:val="000000" w:themeColor="text1"/>
        </w:rPr>
        <w:t xml:space="preserve"> -&gt; </w:t>
      </w:r>
      <w:r w:rsidR="005318AF" w:rsidRPr="00814BF2">
        <w:rPr>
          <w:color w:val="000000" w:themeColor="text1"/>
        </w:rPr>
        <w:t xml:space="preserve">отчет по проведенному тестированию </w:t>
      </w:r>
      <w:r w:rsidR="00B414A6" w:rsidRPr="00814BF2">
        <w:rPr>
          <w:color w:val="000000" w:themeColor="text1"/>
        </w:rPr>
        <w:t>-&gt; отправка</w:t>
      </w:r>
      <w:r w:rsidRPr="00814BF2">
        <w:rPr>
          <w:color w:val="000000" w:themeColor="text1"/>
        </w:rPr>
        <w:t xml:space="preserve"> его на проектную группу</w:t>
      </w:r>
    </w:p>
    <w:p w:rsidR="00B414A6" w:rsidRPr="00814BF2" w:rsidRDefault="00780CF4" w:rsidP="00780CF4">
      <w:pPr>
        <w:pStyle w:val="a5"/>
        <w:spacing w:before="0" w:beforeAutospacing="0" w:after="150" w:afterAutospacing="0" w:line="360" w:lineRule="auto"/>
        <w:rPr>
          <w:color w:val="000000" w:themeColor="text1"/>
        </w:rPr>
      </w:pPr>
      <w:r w:rsidRPr="00814BF2">
        <w:rPr>
          <w:color w:val="000000" w:themeColor="text1"/>
        </w:rPr>
        <w:t>о</w:t>
      </w:r>
      <w:r w:rsidR="00B414A6" w:rsidRPr="00814BF2">
        <w:rPr>
          <w:color w:val="000000" w:themeColor="text1"/>
        </w:rPr>
        <w:t xml:space="preserve">т версии к версии происходит </w:t>
      </w:r>
      <w:r w:rsidRPr="00814BF2">
        <w:rPr>
          <w:color w:val="000000" w:themeColor="text1"/>
        </w:rPr>
        <w:t xml:space="preserve">примерно </w:t>
      </w:r>
      <w:r w:rsidR="00B414A6" w:rsidRPr="00814BF2">
        <w:rPr>
          <w:color w:val="000000" w:themeColor="text1"/>
        </w:rPr>
        <w:t xml:space="preserve">то </w:t>
      </w:r>
      <w:r w:rsidRPr="00814BF2">
        <w:rPr>
          <w:color w:val="000000" w:themeColor="text1"/>
        </w:rPr>
        <w:t xml:space="preserve">же </w:t>
      </w:r>
      <w:r w:rsidR="00B414A6" w:rsidRPr="00814BF2">
        <w:rPr>
          <w:color w:val="000000" w:themeColor="text1"/>
        </w:rPr>
        <w:t>-&gt;</w:t>
      </w:r>
      <w:r w:rsidR="005318AF" w:rsidRPr="00814BF2">
        <w:rPr>
          <w:color w:val="000000" w:themeColor="text1"/>
        </w:rPr>
        <w:t xml:space="preserve"> результаты тестирования </w:t>
      </w:r>
      <w:r w:rsidR="00B414A6" w:rsidRPr="00814BF2">
        <w:rPr>
          <w:color w:val="000000" w:themeColor="text1"/>
        </w:rPr>
        <w:t>сходятся</w:t>
      </w:r>
      <w:r w:rsidR="005318AF" w:rsidRPr="00814BF2">
        <w:rPr>
          <w:color w:val="000000" w:themeColor="text1"/>
        </w:rPr>
        <w:t xml:space="preserve"> с прописанными в плане тестирования кри</w:t>
      </w:r>
      <w:r w:rsidR="00B414A6" w:rsidRPr="00814BF2">
        <w:rPr>
          <w:color w:val="000000" w:themeColor="text1"/>
        </w:rPr>
        <w:t xml:space="preserve">териями окончания тестирования -&gt; </w:t>
      </w:r>
      <w:r w:rsidRPr="00814BF2">
        <w:rPr>
          <w:color w:val="000000" w:themeColor="text1"/>
        </w:rPr>
        <w:t>передача</w:t>
      </w:r>
      <w:r w:rsidR="005318AF" w:rsidRPr="00814BF2">
        <w:rPr>
          <w:color w:val="000000" w:themeColor="text1"/>
        </w:rPr>
        <w:t xml:space="preserve"> прилож</w:t>
      </w:r>
      <w:r w:rsidRPr="00814BF2">
        <w:rPr>
          <w:color w:val="000000" w:themeColor="text1"/>
        </w:rPr>
        <w:t>ения заказчику</w:t>
      </w:r>
    </w:p>
    <w:p w:rsidR="00780CF4" w:rsidRPr="00814BF2" w:rsidRDefault="00780CF4" w:rsidP="00780CF4">
      <w:pPr>
        <w:pStyle w:val="a5"/>
        <w:spacing w:before="0" w:beforeAutospacing="0" w:after="150" w:afterAutospacing="0" w:line="360" w:lineRule="auto"/>
        <w:rPr>
          <w:i/>
          <w:color w:val="000000" w:themeColor="text1"/>
        </w:rPr>
      </w:pPr>
      <w:r w:rsidRPr="00814BF2">
        <w:rPr>
          <w:i/>
          <w:color w:val="000000" w:themeColor="text1"/>
        </w:rPr>
        <w:t>Суть</w:t>
      </w:r>
    </w:p>
    <w:p w:rsidR="00983876" w:rsidRPr="00814BF2" w:rsidRDefault="00780CF4" w:rsidP="00983876">
      <w:pPr>
        <w:pStyle w:val="a5"/>
        <w:spacing w:before="0" w:beforeAutospacing="0" w:after="150" w:afterAutospacing="0" w:line="360" w:lineRule="auto"/>
        <w:rPr>
          <w:color w:val="000000" w:themeColor="text1"/>
          <w:shd w:val="clear" w:color="auto" w:fill="FFFFFF"/>
        </w:rPr>
      </w:pPr>
      <w:r w:rsidRPr="00780CF4">
        <w:rPr>
          <w:color w:val="000000" w:themeColor="text1"/>
        </w:rPr>
        <w:t xml:space="preserve">Тест — это деятельность; смысл </w:t>
      </w:r>
      <w:r w:rsidR="00983876" w:rsidRPr="00814BF2">
        <w:rPr>
          <w:color w:val="000000" w:themeColor="text1"/>
        </w:rPr>
        <w:t xml:space="preserve">которой </w:t>
      </w:r>
      <w:r w:rsidRPr="00780CF4">
        <w:rPr>
          <w:color w:val="000000" w:themeColor="text1"/>
        </w:rPr>
        <w:t>в процессе, а не в артефактах.</w:t>
      </w:r>
      <w:r w:rsidR="00983876" w:rsidRPr="00814BF2">
        <w:rPr>
          <w:color w:val="000000" w:themeColor="text1"/>
        </w:rPr>
        <w:t xml:space="preserve"> </w:t>
      </w:r>
      <w:r w:rsidRPr="00780CF4">
        <w:rPr>
          <w:color w:val="000000" w:themeColor="text1"/>
        </w:rPr>
        <w:t>Цель</w:t>
      </w:r>
      <w:r w:rsidR="00983876" w:rsidRPr="00814BF2">
        <w:rPr>
          <w:color w:val="000000" w:themeColor="text1"/>
        </w:rPr>
        <w:t xml:space="preserve"> </w:t>
      </w:r>
      <w:r w:rsidRPr="00780CF4">
        <w:rPr>
          <w:color w:val="000000" w:themeColor="text1"/>
        </w:rPr>
        <w:t>— выявить статус производимого продукта и оценить, что может угрожа</w:t>
      </w:r>
      <w:r w:rsidRPr="00814BF2">
        <w:rPr>
          <w:color w:val="000000" w:themeColor="text1"/>
        </w:rPr>
        <w:t>ть его полезности, так, чтобы</w:t>
      </w:r>
      <w:r w:rsidRPr="00780CF4">
        <w:rPr>
          <w:color w:val="000000" w:themeColor="text1"/>
        </w:rPr>
        <w:t xml:space="preserve"> клиенты могли принимать обоснованные решения по поводу него</w:t>
      </w:r>
      <w:r w:rsidR="00983876" w:rsidRPr="00814BF2">
        <w:rPr>
          <w:color w:val="000000" w:themeColor="text1"/>
        </w:rPr>
        <w:t xml:space="preserve">; </w:t>
      </w:r>
      <w:r w:rsidR="00983876" w:rsidRPr="00814BF2">
        <w:rPr>
          <w:color w:val="000000" w:themeColor="text1"/>
          <w:shd w:val="clear" w:color="auto" w:fill="FFFFFF"/>
        </w:rPr>
        <w:t>п</w:t>
      </w:r>
      <w:r w:rsidR="00983876" w:rsidRPr="00814BF2">
        <w:rPr>
          <w:color w:val="000000" w:themeColor="text1"/>
          <w:shd w:val="clear" w:color="auto" w:fill="FFFFFF"/>
        </w:rPr>
        <w:t>овысить вероятность того, что приложение, предназначенное для тестирования, будет работать правильно при любых обстоятельствах</w:t>
      </w:r>
      <w:r w:rsidR="00983876" w:rsidRPr="00814BF2">
        <w:rPr>
          <w:color w:val="000000" w:themeColor="text1"/>
          <w:shd w:val="clear" w:color="auto" w:fill="FFFFFF"/>
        </w:rPr>
        <w:t xml:space="preserve">, </w:t>
      </w:r>
      <w:r w:rsidR="00983876" w:rsidRPr="00814BF2">
        <w:rPr>
          <w:color w:val="000000" w:themeColor="text1"/>
          <w:shd w:val="clear" w:color="auto" w:fill="FFFFFF"/>
        </w:rPr>
        <w:t>соответствовать всем описанным требованиям</w:t>
      </w:r>
      <w:r w:rsidR="00983876" w:rsidRPr="00814BF2">
        <w:rPr>
          <w:color w:val="000000" w:themeColor="text1"/>
        </w:rPr>
        <w:t>; п</w:t>
      </w:r>
      <w:r w:rsidR="00983876" w:rsidRPr="00814BF2">
        <w:rPr>
          <w:color w:val="000000" w:themeColor="text1"/>
          <w:shd w:val="clear" w:color="auto" w:fill="FFFFFF"/>
        </w:rPr>
        <w:t>редоставление актуальной информации о состоянии продукта на данный момент.</w:t>
      </w:r>
    </w:p>
    <w:p w:rsidR="00780CF4" w:rsidRPr="00814BF2" w:rsidRDefault="00983876" w:rsidP="0098387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="00780CF4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ри помощи тестирования руководство проекта получает оценку рисков того, что разрабатываемое ПО поведёт себя не так, как ожидается. В итоге тестированием мы боремся не с тем, чтобы ошибок в программе не было вовсе, а оцениваем, насколько и нам, и пользователям будет хуже, если мы выпустим продукт с текущим числом недоработок и багов.</w:t>
      </w:r>
      <w:r w:rsidR="00780CF4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0CF4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тестирование совсем не про качество кода, а про оценивание вероятности получить с этим кодом ту или иную проблему. Опираясь на эту оценку, руководство проекта может более обоснованно принимать решения</w:t>
      </w:r>
      <w:r w:rsidR="00780CF4"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83876" w:rsidRPr="00814BF2" w:rsidRDefault="00780CF4" w:rsidP="00780CF4">
      <w:pPr>
        <w:pStyle w:val="a5"/>
        <w:spacing w:before="0" w:beforeAutospacing="0" w:after="150" w:afterAutospacing="0" w:line="360" w:lineRule="auto"/>
        <w:rPr>
          <w:color w:val="000000" w:themeColor="text1"/>
          <w:shd w:val="clear" w:color="auto" w:fill="FFFFFF"/>
        </w:rPr>
      </w:pPr>
      <w:r w:rsidRPr="00814BF2">
        <w:rPr>
          <w:rStyle w:val="a3"/>
          <w:b w:val="0"/>
          <w:color w:val="000000" w:themeColor="text1"/>
          <w:shd w:val="clear" w:color="auto" w:fill="FFFFFF"/>
        </w:rPr>
        <w:t>Тестирование программного обеспечения</w:t>
      </w:r>
      <w:r w:rsidRPr="00814BF2">
        <w:rPr>
          <w:color w:val="000000" w:themeColor="text1"/>
          <w:shd w:val="clear" w:color="auto" w:fill="FFFFFF"/>
        </w:rPr>
        <w:t> </w:t>
      </w:r>
      <w:r w:rsidR="00983876" w:rsidRPr="00814BF2">
        <w:rPr>
          <w:color w:val="000000" w:themeColor="text1"/>
          <w:shd w:val="clear" w:color="auto" w:fill="FFFFFF"/>
        </w:rPr>
        <w:t>вообще есть</w:t>
      </w:r>
      <w:r w:rsidRPr="00814BF2">
        <w:rPr>
          <w:color w:val="000000" w:themeColor="text1"/>
          <w:shd w:val="clear" w:color="auto" w:fill="FFFFFF"/>
        </w:rPr>
        <w:t xml:space="preserve"> проверка соответствия между реальным и ожидаемым поведением программы</w:t>
      </w:r>
      <w:r w:rsidR="00983876" w:rsidRPr="00814BF2">
        <w:rPr>
          <w:color w:val="000000" w:themeColor="text1"/>
          <w:shd w:val="clear" w:color="auto" w:fill="FFFFFF"/>
        </w:rPr>
        <w:t xml:space="preserve">. </w:t>
      </w:r>
      <w:r w:rsidRPr="00814BF2">
        <w:rPr>
          <w:color w:val="000000" w:themeColor="text1"/>
          <w:shd w:val="clear" w:color="auto" w:fill="FFFFFF"/>
        </w:rPr>
        <w:t xml:space="preserve">В более широком смысле, тестирование — это одна из техник контроля качества, включающая в себя </w:t>
      </w:r>
      <w:r w:rsidR="00983876" w:rsidRPr="00814BF2">
        <w:rPr>
          <w:color w:val="000000" w:themeColor="text1"/>
          <w:shd w:val="clear" w:color="auto" w:fill="FFFFFF"/>
        </w:rPr>
        <w:t>мероприятия</w:t>
      </w:r>
      <w:r w:rsidRPr="00814BF2">
        <w:rPr>
          <w:color w:val="000000" w:themeColor="text1"/>
          <w:shd w:val="clear" w:color="auto" w:fill="FFFFFF"/>
        </w:rPr>
        <w:t xml:space="preserve"> по планированию работ (</w:t>
      </w:r>
      <w:proofErr w:type="spellStart"/>
      <w:r w:rsidRPr="00814BF2">
        <w:rPr>
          <w:color w:val="000000" w:themeColor="text1"/>
          <w:shd w:val="clear" w:color="auto" w:fill="FFFFFF"/>
        </w:rPr>
        <w:t>Test</w:t>
      </w:r>
      <w:proofErr w:type="spellEnd"/>
      <w:r w:rsidRPr="00814BF2">
        <w:rPr>
          <w:color w:val="000000" w:themeColor="text1"/>
          <w:shd w:val="clear" w:color="auto" w:fill="FFFFFF"/>
        </w:rPr>
        <w:t xml:space="preserve"> </w:t>
      </w:r>
      <w:proofErr w:type="spellStart"/>
      <w:r w:rsidRPr="00814BF2">
        <w:rPr>
          <w:color w:val="000000" w:themeColor="text1"/>
          <w:shd w:val="clear" w:color="auto" w:fill="FFFFFF"/>
        </w:rPr>
        <w:t>Management</w:t>
      </w:r>
      <w:proofErr w:type="spellEnd"/>
      <w:r w:rsidRPr="00814BF2">
        <w:rPr>
          <w:color w:val="000000" w:themeColor="text1"/>
          <w:shd w:val="clear" w:color="auto" w:fill="FFFFFF"/>
        </w:rPr>
        <w:t>), проектированию тестов (</w:t>
      </w:r>
      <w:proofErr w:type="spellStart"/>
      <w:r w:rsidRPr="00814BF2">
        <w:rPr>
          <w:color w:val="000000" w:themeColor="text1"/>
          <w:shd w:val="clear" w:color="auto" w:fill="FFFFFF"/>
        </w:rPr>
        <w:t>Test</w:t>
      </w:r>
      <w:proofErr w:type="spellEnd"/>
      <w:r w:rsidRPr="00814BF2">
        <w:rPr>
          <w:color w:val="000000" w:themeColor="text1"/>
          <w:shd w:val="clear" w:color="auto" w:fill="FFFFFF"/>
        </w:rPr>
        <w:t xml:space="preserve"> </w:t>
      </w:r>
      <w:proofErr w:type="spellStart"/>
      <w:r w:rsidRPr="00814BF2">
        <w:rPr>
          <w:color w:val="000000" w:themeColor="text1"/>
          <w:shd w:val="clear" w:color="auto" w:fill="FFFFFF"/>
        </w:rPr>
        <w:t>Design</w:t>
      </w:r>
      <w:proofErr w:type="spellEnd"/>
      <w:r w:rsidRPr="00814BF2">
        <w:rPr>
          <w:color w:val="000000" w:themeColor="text1"/>
          <w:shd w:val="clear" w:color="auto" w:fill="FFFFFF"/>
        </w:rPr>
        <w:t>), выполнению тестирования (</w:t>
      </w:r>
      <w:proofErr w:type="spellStart"/>
      <w:r w:rsidRPr="00814BF2">
        <w:rPr>
          <w:color w:val="000000" w:themeColor="text1"/>
          <w:shd w:val="clear" w:color="auto" w:fill="FFFFFF"/>
        </w:rPr>
        <w:t>Test</w:t>
      </w:r>
      <w:proofErr w:type="spellEnd"/>
      <w:r w:rsidRPr="00814BF2">
        <w:rPr>
          <w:color w:val="000000" w:themeColor="text1"/>
          <w:shd w:val="clear" w:color="auto" w:fill="FFFFFF"/>
        </w:rPr>
        <w:t xml:space="preserve"> </w:t>
      </w:r>
      <w:proofErr w:type="spellStart"/>
      <w:r w:rsidRPr="00814BF2">
        <w:rPr>
          <w:color w:val="000000" w:themeColor="text1"/>
          <w:shd w:val="clear" w:color="auto" w:fill="FFFFFF"/>
        </w:rPr>
        <w:t>Execution</w:t>
      </w:r>
      <w:proofErr w:type="spellEnd"/>
      <w:r w:rsidRPr="00814BF2">
        <w:rPr>
          <w:color w:val="000000" w:themeColor="text1"/>
          <w:shd w:val="clear" w:color="auto" w:fill="FFFFFF"/>
        </w:rPr>
        <w:t>) и анализу полученных результатов (</w:t>
      </w:r>
      <w:proofErr w:type="spellStart"/>
      <w:r w:rsidRPr="00814BF2">
        <w:rPr>
          <w:color w:val="000000" w:themeColor="text1"/>
          <w:shd w:val="clear" w:color="auto" w:fill="FFFFFF"/>
        </w:rPr>
        <w:t>Test</w:t>
      </w:r>
      <w:proofErr w:type="spellEnd"/>
      <w:r w:rsidRPr="00814BF2">
        <w:rPr>
          <w:color w:val="000000" w:themeColor="text1"/>
          <w:shd w:val="clear" w:color="auto" w:fill="FFFFFF"/>
        </w:rPr>
        <w:t xml:space="preserve"> </w:t>
      </w:r>
      <w:proofErr w:type="spellStart"/>
      <w:r w:rsidRPr="00814BF2">
        <w:rPr>
          <w:color w:val="000000" w:themeColor="text1"/>
          <w:shd w:val="clear" w:color="auto" w:fill="FFFFFF"/>
        </w:rPr>
        <w:t>Analysis</w:t>
      </w:r>
      <w:proofErr w:type="spellEnd"/>
      <w:r w:rsidRPr="00814BF2">
        <w:rPr>
          <w:color w:val="000000" w:themeColor="text1"/>
          <w:shd w:val="clear" w:color="auto" w:fill="FFFFFF"/>
        </w:rPr>
        <w:t>)</w:t>
      </w:r>
    </w:p>
    <w:p w:rsidR="00780CF4" w:rsidRPr="00814BF2" w:rsidRDefault="00983876" w:rsidP="00780CF4">
      <w:pPr>
        <w:pStyle w:val="a5"/>
        <w:spacing w:before="0" w:beforeAutospacing="0" w:after="150" w:afterAutospacing="0" w:line="360" w:lineRule="auto"/>
        <w:rPr>
          <w:color w:val="000000" w:themeColor="text1"/>
        </w:rPr>
      </w:pPr>
      <w:r w:rsidRPr="00814BF2">
        <w:rPr>
          <w:color w:val="000000" w:themeColor="text1"/>
          <w:u w:val="single"/>
        </w:rPr>
        <w:t>3.</w:t>
      </w:r>
      <w:r w:rsidR="00780CF4" w:rsidRPr="00814BF2">
        <w:rPr>
          <w:color w:val="000000" w:themeColor="text1"/>
          <w:u w:val="single"/>
        </w:rPr>
        <w:t xml:space="preserve"> </w:t>
      </w:r>
      <w:r w:rsidR="00780CF4" w:rsidRPr="00814BF2">
        <w:rPr>
          <w:color w:val="000000" w:themeColor="text1"/>
          <w:u w:val="single"/>
        </w:rPr>
        <w:t>Этапы тестирования:</w:t>
      </w:r>
    </w:p>
    <w:p w:rsidR="00780CF4" w:rsidRPr="00814BF2" w:rsidRDefault="00983876" w:rsidP="00983876">
      <w:pPr>
        <w:pStyle w:val="a5"/>
        <w:spacing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t>1)</w:t>
      </w:r>
      <w:r w:rsidR="00780CF4" w:rsidRPr="00814BF2">
        <w:rPr>
          <w:color w:val="000000" w:themeColor="text1"/>
        </w:rPr>
        <w:t xml:space="preserve"> Анализ продукта</w:t>
      </w:r>
    </w:p>
    <w:p w:rsidR="00780CF4" w:rsidRPr="00814BF2" w:rsidRDefault="00780CF4" w:rsidP="00780CF4">
      <w:pPr>
        <w:pStyle w:val="a5"/>
        <w:spacing w:after="150"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t>2</w:t>
      </w:r>
      <w:r w:rsidR="00983876" w:rsidRPr="00814BF2">
        <w:rPr>
          <w:color w:val="000000" w:themeColor="text1"/>
        </w:rPr>
        <w:t>)</w:t>
      </w:r>
      <w:r w:rsidRPr="00814BF2">
        <w:rPr>
          <w:color w:val="000000" w:themeColor="text1"/>
        </w:rPr>
        <w:t xml:space="preserve"> Работа с требованиями</w:t>
      </w:r>
    </w:p>
    <w:p w:rsidR="00780CF4" w:rsidRPr="00814BF2" w:rsidRDefault="00780CF4" w:rsidP="00780CF4">
      <w:pPr>
        <w:pStyle w:val="a5"/>
        <w:spacing w:after="150"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t>3</w:t>
      </w:r>
      <w:r w:rsidR="00983876" w:rsidRPr="00814BF2">
        <w:rPr>
          <w:color w:val="000000" w:themeColor="text1"/>
        </w:rPr>
        <w:t>)</w:t>
      </w:r>
      <w:r w:rsidRPr="00814BF2">
        <w:rPr>
          <w:color w:val="000000" w:themeColor="text1"/>
        </w:rPr>
        <w:t xml:space="preserve"> Ра</w:t>
      </w:r>
      <w:r w:rsidRPr="00814BF2">
        <w:rPr>
          <w:color w:val="000000" w:themeColor="text1"/>
        </w:rPr>
        <w:t xml:space="preserve">зработка стратегии тестирования </w:t>
      </w:r>
      <w:r w:rsidRPr="00814BF2">
        <w:rPr>
          <w:color w:val="000000" w:themeColor="text1"/>
        </w:rPr>
        <w:t>и планирование процедур контроля качества</w:t>
      </w:r>
    </w:p>
    <w:p w:rsidR="00780CF4" w:rsidRPr="00814BF2" w:rsidRDefault="00983876" w:rsidP="00780CF4">
      <w:pPr>
        <w:pStyle w:val="a5"/>
        <w:spacing w:after="150"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lastRenderedPageBreak/>
        <w:t>4)</w:t>
      </w:r>
      <w:r w:rsidR="00780CF4" w:rsidRPr="00814BF2">
        <w:rPr>
          <w:color w:val="000000" w:themeColor="text1"/>
        </w:rPr>
        <w:t xml:space="preserve"> Создание тестовой документации</w:t>
      </w:r>
    </w:p>
    <w:p w:rsidR="00780CF4" w:rsidRPr="00814BF2" w:rsidRDefault="00983876" w:rsidP="00780CF4">
      <w:pPr>
        <w:pStyle w:val="a5"/>
        <w:spacing w:after="150"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t xml:space="preserve">5) </w:t>
      </w:r>
      <w:r w:rsidR="00780CF4" w:rsidRPr="00814BF2">
        <w:rPr>
          <w:color w:val="000000" w:themeColor="text1"/>
        </w:rPr>
        <w:t>Тестирование прототипа</w:t>
      </w:r>
    </w:p>
    <w:p w:rsidR="00780CF4" w:rsidRPr="00814BF2" w:rsidRDefault="00983876" w:rsidP="00780CF4">
      <w:pPr>
        <w:pStyle w:val="a5"/>
        <w:spacing w:after="150"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t>6)</w:t>
      </w:r>
      <w:r w:rsidR="00780CF4" w:rsidRPr="00814BF2">
        <w:rPr>
          <w:color w:val="000000" w:themeColor="text1"/>
        </w:rPr>
        <w:t xml:space="preserve"> Основное тестирование</w:t>
      </w:r>
    </w:p>
    <w:p w:rsidR="00780CF4" w:rsidRPr="00814BF2" w:rsidRDefault="00983876" w:rsidP="00780CF4">
      <w:pPr>
        <w:pStyle w:val="a5"/>
        <w:spacing w:after="150"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t xml:space="preserve">7) </w:t>
      </w:r>
      <w:r w:rsidR="00780CF4" w:rsidRPr="00814BF2">
        <w:rPr>
          <w:color w:val="000000" w:themeColor="text1"/>
        </w:rPr>
        <w:t>Стабилизация</w:t>
      </w:r>
    </w:p>
    <w:p w:rsidR="00983876" w:rsidRPr="00814BF2" w:rsidRDefault="00983876" w:rsidP="00983876">
      <w:pPr>
        <w:pStyle w:val="a5"/>
        <w:spacing w:before="0" w:beforeAutospacing="0" w:after="150" w:afterAutospacing="0" w:line="360" w:lineRule="auto"/>
        <w:ind w:left="706"/>
        <w:rPr>
          <w:color w:val="000000" w:themeColor="text1"/>
        </w:rPr>
      </w:pPr>
      <w:r w:rsidRPr="00814BF2">
        <w:rPr>
          <w:color w:val="000000" w:themeColor="text1"/>
        </w:rPr>
        <w:t>8)</w:t>
      </w:r>
      <w:r w:rsidR="00780CF4" w:rsidRPr="00814BF2">
        <w:rPr>
          <w:color w:val="000000" w:themeColor="text1"/>
        </w:rPr>
        <w:t xml:space="preserve"> Эксплуатация</w:t>
      </w:r>
    </w:p>
    <w:p w:rsidR="00F62BBC" w:rsidRPr="00814BF2" w:rsidRDefault="00983876" w:rsidP="00983876">
      <w:pPr>
        <w:pStyle w:val="a5"/>
        <w:spacing w:before="0" w:beforeAutospacing="0" w:after="150" w:afterAutospacing="0" w:line="360" w:lineRule="auto"/>
        <w:rPr>
          <w:rFonts w:eastAsia="Arial"/>
          <w:color w:val="000000" w:themeColor="text1"/>
          <w:u w:val="single"/>
        </w:rPr>
      </w:pPr>
      <w:r w:rsidRPr="00814BF2">
        <w:rPr>
          <w:color w:val="000000" w:themeColor="text1"/>
          <w:u w:val="single"/>
        </w:rPr>
        <w:t xml:space="preserve">4. </w:t>
      </w:r>
      <w:r w:rsidRPr="00814BF2">
        <w:rPr>
          <w:rFonts w:eastAsia="Arial"/>
          <w:color w:val="000000" w:themeColor="text1"/>
          <w:u w:val="single"/>
        </w:rPr>
        <w:t>Что такое ошибка?</w:t>
      </w:r>
    </w:p>
    <w:p w:rsidR="00983876" w:rsidRPr="00814BF2" w:rsidRDefault="00983876" w:rsidP="00983876">
      <w:pPr>
        <w:pStyle w:val="a5"/>
        <w:spacing w:before="0" w:beforeAutospacing="0" w:after="150" w:afterAutospacing="0" w:line="360" w:lineRule="auto"/>
        <w:rPr>
          <w:color w:val="000000" w:themeColor="text1"/>
        </w:rPr>
      </w:pPr>
      <w:proofErr w:type="spellStart"/>
      <w:r w:rsidRPr="00814BF2">
        <w:rPr>
          <w:rStyle w:val="a3"/>
          <w:b w:val="0"/>
          <w:i/>
          <w:color w:val="000000" w:themeColor="text1"/>
          <w:shd w:val="clear" w:color="auto" w:fill="FFFFFF"/>
        </w:rPr>
        <w:t>Error</w:t>
      </w:r>
      <w:proofErr w:type="spellEnd"/>
      <w:r w:rsidRPr="00814BF2">
        <w:rPr>
          <w:color w:val="000000" w:themeColor="text1"/>
          <w:shd w:val="clear" w:color="auto" w:fill="FFFFFF"/>
        </w:rPr>
        <w:t xml:space="preserve"> — ошибка пользователя, то есть он пытается использовать программу </w:t>
      </w:r>
      <w:r w:rsidRPr="00814BF2">
        <w:rPr>
          <w:color w:val="000000" w:themeColor="text1"/>
          <w:shd w:val="clear" w:color="auto" w:fill="FFFFFF"/>
        </w:rPr>
        <w:t>не предусмотренным</w:t>
      </w:r>
      <w:r w:rsidRPr="00814BF2">
        <w:rPr>
          <w:color w:val="000000" w:themeColor="text1"/>
          <w:shd w:val="clear" w:color="auto" w:fill="FFFFFF"/>
        </w:rPr>
        <w:t xml:space="preserve"> способом.</w:t>
      </w:r>
      <w:r w:rsidRPr="00814BF2">
        <w:rPr>
          <w:color w:val="000000" w:themeColor="text1"/>
        </w:rPr>
        <w:br/>
      </w:r>
      <w:r w:rsidRPr="00814BF2">
        <w:rPr>
          <w:color w:val="000000" w:themeColor="text1"/>
          <w:shd w:val="clear" w:color="auto" w:fill="FFFFFF"/>
        </w:rPr>
        <w:t>Пример — вводит буквы в поля, где требуется вводить цифры (возраст, количество товара и т.п.).</w:t>
      </w:r>
      <w:r w:rsidRPr="00814BF2">
        <w:rPr>
          <w:color w:val="000000" w:themeColor="text1"/>
        </w:rPr>
        <w:br/>
      </w:r>
      <w:r w:rsidRPr="00814BF2">
        <w:rPr>
          <w:color w:val="000000" w:themeColor="text1"/>
          <w:shd w:val="clear" w:color="auto" w:fill="FFFFFF"/>
        </w:rPr>
        <w:t>В качественной программе предусмотрены такие ситуации и выдаются сообщение об ошибке (</w:t>
      </w:r>
      <w:proofErr w:type="spellStart"/>
      <w:r w:rsidRPr="00814BF2">
        <w:rPr>
          <w:color w:val="000000" w:themeColor="text1"/>
          <w:shd w:val="clear" w:color="auto" w:fill="FFFFFF"/>
        </w:rPr>
        <w:t>error</w:t>
      </w:r>
      <w:proofErr w:type="spellEnd"/>
      <w:r w:rsidRPr="00814BF2">
        <w:rPr>
          <w:color w:val="000000" w:themeColor="text1"/>
          <w:shd w:val="clear" w:color="auto" w:fill="FFFFFF"/>
        </w:rPr>
        <w:t xml:space="preserve"> </w:t>
      </w:r>
      <w:proofErr w:type="spellStart"/>
      <w:r w:rsidRPr="00814BF2">
        <w:rPr>
          <w:color w:val="000000" w:themeColor="text1"/>
          <w:shd w:val="clear" w:color="auto" w:fill="FFFFFF"/>
        </w:rPr>
        <w:t>message</w:t>
      </w:r>
      <w:proofErr w:type="spellEnd"/>
      <w:r w:rsidRPr="00814BF2">
        <w:rPr>
          <w:color w:val="000000" w:themeColor="text1"/>
          <w:shd w:val="clear" w:color="auto" w:fill="FFFFFF"/>
        </w:rPr>
        <w:t>).</w:t>
      </w:r>
      <w:r w:rsidRPr="00814BF2">
        <w:rPr>
          <w:color w:val="000000" w:themeColor="text1"/>
        </w:rPr>
        <w:br/>
      </w:r>
      <w:proofErr w:type="spellStart"/>
      <w:r w:rsidRPr="00814BF2">
        <w:rPr>
          <w:rStyle w:val="a3"/>
          <w:b w:val="0"/>
          <w:i/>
          <w:color w:val="000000" w:themeColor="text1"/>
          <w:shd w:val="clear" w:color="auto" w:fill="FFFFFF"/>
        </w:rPr>
        <w:t>Bug</w:t>
      </w:r>
      <w:proofErr w:type="spellEnd"/>
      <w:r w:rsidRPr="00814BF2">
        <w:rPr>
          <w:rStyle w:val="a3"/>
          <w:b w:val="0"/>
          <w:i/>
          <w:color w:val="000000" w:themeColor="text1"/>
          <w:shd w:val="clear" w:color="auto" w:fill="FFFFFF"/>
        </w:rPr>
        <w:t xml:space="preserve"> (</w:t>
      </w:r>
      <w:proofErr w:type="spellStart"/>
      <w:r w:rsidRPr="00814BF2">
        <w:rPr>
          <w:rStyle w:val="a3"/>
          <w:b w:val="0"/>
          <w:i/>
          <w:color w:val="000000" w:themeColor="text1"/>
          <w:shd w:val="clear" w:color="auto" w:fill="FFFFFF"/>
        </w:rPr>
        <w:t>defect</w:t>
      </w:r>
      <w:proofErr w:type="spellEnd"/>
      <w:r w:rsidRPr="00814BF2">
        <w:rPr>
          <w:rStyle w:val="a3"/>
          <w:b w:val="0"/>
          <w:i/>
          <w:color w:val="000000" w:themeColor="text1"/>
          <w:shd w:val="clear" w:color="auto" w:fill="FFFFFF"/>
        </w:rPr>
        <w:t>)</w:t>
      </w:r>
      <w:r w:rsidRPr="00814BF2">
        <w:rPr>
          <w:color w:val="000000" w:themeColor="text1"/>
          <w:shd w:val="clear" w:color="auto" w:fill="FFFFFF"/>
        </w:rPr>
        <w:t xml:space="preserve"> — ошибка </w:t>
      </w:r>
      <w:r w:rsidRPr="00814BF2">
        <w:rPr>
          <w:color w:val="000000" w:themeColor="text1"/>
          <w:shd w:val="clear" w:color="auto" w:fill="FFFFFF"/>
        </w:rPr>
        <w:t>разработчика</w:t>
      </w:r>
      <w:r w:rsidRPr="00814BF2">
        <w:rPr>
          <w:color w:val="000000" w:themeColor="text1"/>
          <w:shd w:val="clear" w:color="auto" w:fill="FFFFFF"/>
        </w:rPr>
        <w:t>, в программ</w:t>
      </w:r>
      <w:r w:rsidRPr="00814BF2">
        <w:rPr>
          <w:color w:val="000000" w:themeColor="text1"/>
          <w:shd w:val="clear" w:color="auto" w:fill="FFFFFF"/>
        </w:rPr>
        <w:t>е</w:t>
      </w:r>
      <w:r w:rsidRPr="00814BF2">
        <w:rPr>
          <w:color w:val="000000" w:themeColor="text1"/>
          <w:shd w:val="clear" w:color="auto" w:fill="FFFFFF"/>
        </w:rPr>
        <w:t xml:space="preserve"> что-то идёт не так</w:t>
      </w:r>
      <w:r w:rsidRPr="00814BF2">
        <w:rPr>
          <w:color w:val="000000" w:themeColor="text1"/>
          <w:shd w:val="clear" w:color="auto" w:fill="FFFFFF"/>
        </w:rPr>
        <w:t>,</w:t>
      </w:r>
      <w:r w:rsidRPr="00814BF2">
        <w:rPr>
          <w:color w:val="000000" w:themeColor="text1"/>
          <w:shd w:val="clear" w:color="auto" w:fill="FFFFFF"/>
        </w:rPr>
        <w:t xml:space="preserve"> как планировалось и </w:t>
      </w:r>
      <w:r w:rsidRPr="00814BF2">
        <w:rPr>
          <w:color w:val="000000" w:themeColor="text1"/>
          <w:shd w:val="clear" w:color="auto" w:fill="FFFFFF"/>
        </w:rPr>
        <w:t>он</w:t>
      </w:r>
      <w:r w:rsidRPr="00814BF2">
        <w:rPr>
          <w:color w:val="000000" w:themeColor="text1"/>
          <w:shd w:val="clear" w:color="auto" w:fill="FFFFFF"/>
        </w:rPr>
        <w:t>а выходит из-под контроля. Н</w:t>
      </w:r>
      <w:r w:rsidRPr="00814BF2">
        <w:rPr>
          <w:color w:val="000000" w:themeColor="text1"/>
          <w:shd w:val="clear" w:color="auto" w:fill="FFFFFF"/>
        </w:rPr>
        <w:t>апример, когда никак не контрол</w:t>
      </w:r>
      <w:r w:rsidRPr="00814BF2">
        <w:rPr>
          <w:color w:val="000000" w:themeColor="text1"/>
          <w:shd w:val="clear" w:color="auto" w:fill="FFFFFF"/>
        </w:rPr>
        <w:t xml:space="preserve">ируется ввод пользователя, в результате неверные данные вызывают </w:t>
      </w:r>
      <w:proofErr w:type="spellStart"/>
      <w:r w:rsidRPr="00814BF2">
        <w:rPr>
          <w:color w:val="000000" w:themeColor="text1"/>
          <w:shd w:val="clear" w:color="auto" w:fill="FFFFFF"/>
        </w:rPr>
        <w:t>краши</w:t>
      </w:r>
      <w:proofErr w:type="spellEnd"/>
      <w:r w:rsidRPr="00814BF2">
        <w:rPr>
          <w:color w:val="000000" w:themeColor="text1"/>
          <w:shd w:val="clear" w:color="auto" w:fill="FFFFFF"/>
        </w:rPr>
        <w:t xml:space="preserve"> или </w:t>
      </w:r>
      <w:r w:rsidRPr="00814BF2">
        <w:rPr>
          <w:color w:val="000000" w:themeColor="text1"/>
          <w:shd w:val="clear" w:color="auto" w:fill="FFFFFF"/>
        </w:rPr>
        <w:t>иное</w:t>
      </w:r>
      <w:r w:rsidRPr="00814BF2">
        <w:rPr>
          <w:color w:val="000000" w:themeColor="text1"/>
          <w:shd w:val="clear" w:color="auto" w:fill="FFFFFF"/>
        </w:rPr>
        <w:t xml:space="preserve"> в работе программы. Либо внутри программа построена так, что изначально не соответствует тому, что от неё ожидается. </w:t>
      </w:r>
    </w:p>
    <w:p w:rsidR="00F62BBC" w:rsidRPr="00814BF2" w:rsidRDefault="004D4533" w:rsidP="001212C5">
      <w:pPr>
        <w:pStyle w:val="a6"/>
        <w:numPr>
          <w:ilvl w:val="0"/>
          <w:numId w:val="5"/>
        </w:num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Опишите жизненный цикл разработки ПО </w:t>
      </w:r>
    </w:p>
    <w:p w:rsidR="00983876" w:rsidRPr="00814BF2" w:rsidRDefault="00983876" w:rsidP="001212C5">
      <w:p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Пре-альфа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Альфа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Бета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Релиз-кандидат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Релиз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Пост-релиз</w:t>
      </w:r>
    </w:p>
    <w:p w:rsidR="001212C5" w:rsidRPr="00814BF2" w:rsidRDefault="004D4533" w:rsidP="001212C5">
      <w:pPr>
        <w:pStyle w:val="a6"/>
        <w:numPr>
          <w:ilvl w:val="0"/>
          <w:numId w:val="5"/>
        </w:num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Какие существуют техники тест-дизайна? </w:t>
      </w:r>
    </w:p>
    <w:p w:rsidR="001212C5" w:rsidRPr="00814BF2" w:rsidRDefault="001212C5" w:rsidP="001212C5">
      <w:pPr>
        <w:spacing w:after="32"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- </w:t>
      </w:r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Эквивалентное</w:t>
      </w:r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Разделение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(</w:t>
      </w:r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Equivalence Partitioning - EP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212C5" w:rsidRPr="00814BF2" w:rsidRDefault="001212C5" w:rsidP="001212C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 </w:t>
      </w:r>
      <w:r w:rsidRPr="001212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Анализ Граничных Значений</w:t>
      </w:r>
      <w:r w:rsidRPr="001212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Boundary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Value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Analysis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BVA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212C5" w:rsidRPr="00814BF2" w:rsidRDefault="001212C5" w:rsidP="001212C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1212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Причина / Следствие</w:t>
      </w:r>
      <w:r w:rsidRPr="001212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Cause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Effect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CE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212C5" w:rsidRPr="00814BF2" w:rsidRDefault="001212C5" w:rsidP="001212C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1212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Предугадывание ошибки</w:t>
      </w:r>
      <w:r w:rsidRPr="001212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Error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Guessing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EG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212C5" w:rsidRPr="00814BF2" w:rsidRDefault="001212C5" w:rsidP="00814BF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r w:rsidRPr="001212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Исчерпывающее тестирование</w:t>
      </w:r>
      <w:r w:rsidRPr="001212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Exhaustive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Testing</w:t>
      </w:r>
      <w:proofErr w:type="spellEnd"/>
      <w:r w:rsidRPr="00814B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ET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1212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пределах этой техники 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 </w:t>
      </w:r>
      <w:r w:rsidRPr="001212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проверить все возможные комбинации входных значений, и в принципе, это должно найти все проблемы. На практике применение этого мет</w:t>
      </w:r>
      <w:r w:rsidRPr="00814B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ода не представляется возможным</w:t>
      </w:r>
      <w:r w:rsidRPr="001212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из-за огромного количества входных значений.</w:t>
      </w:r>
    </w:p>
    <w:p w:rsidR="00F62BBC" w:rsidRPr="00814BF2" w:rsidRDefault="004D4533" w:rsidP="001212C5">
      <w:pPr>
        <w:numPr>
          <w:ilvl w:val="0"/>
          <w:numId w:val="5"/>
        </w:numPr>
        <w:spacing w:after="32" w:line="360" w:lineRule="auto"/>
        <w:ind w:left="705" w:right="79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Какие отличия тестирования веб- и мобильных приложений? </w:t>
      </w:r>
    </w:p>
    <w:p w:rsidR="00F62BBC" w:rsidRPr="00814BF2" w:rsidRDefault="00814BF2" w:rsidP="001212C5">
      <w:pPr>
        <w:spacing w:after="27" w:line="360" w:lineRule="auto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М</w:t>
      </w:r>
      <w:r w:rsidRPr="00814BF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</w:rPr>
        <w:t>обильные приложения предназначены для бол</w:t>
      </w:r>
      <w:r w:rsidRPr="00814BF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</w:rPr>
        <w:t>ьшего числа пользователей и</w:t>
      </w:r>
      <w:r w:rsidRPr="00814BF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более разнообразных устройств, чем веб-приложения.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то время как мобильные приложения должны постоянно выполнять «на ходу» вычислительные функции, веб-приложения обычно сосредоточены на стационарных портативных или настольных операциях, с классическими функциональными возможностями мыши, курсора или маршрутизатора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, которые менее задействованы в мобильных прил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ожениях. Когда тестирование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приложений переходит к тестированию мобильных </w:t>
      </w:r>
      <w:proofErr w:type="gram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приложений  задача</w:t>
      </w:r>
      <w:proofErr w:type="gram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последовательно расширяется. Тестирование мобильных приложений должно касаться нескольких различных функций в отношении нескольких различных сре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д в нескольких разных условиях.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Увеличение интереса пользователей и их привязанности к мобильным устройствам привело к тому, что QA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должны проверять приложения на: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постоянную связь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уведомлениями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синхрон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изацию на нескольких платформах</w:t>
      </w:r>
    </w:p>
    <w:p w:rsid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Таким образом, тестирование программного обеспечения представляет собой задачу координации и обеспечения уровня функциональности мобильных устройств, которая будет учитывать требования и предпочтения клиентов.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RAM и ограничения хранения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Многие мобильные устройства по-прежнему поставляются с 1 или 2 ГБ оперативной памяти, а также со сравнительно небольшими 16 ГБ SSD. Это создает серьезные ограничения для оперативной памяти и емкости хранилища для тестирования, особенно в отношении огромного объема памяти и хранилища, которые доступны любому современному веб-браузеру. Кроме того, такие услуги, как рекламные платформы, могут серьезно замедлить работу мобиль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ного браузера, так что перенос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веб-приложения на телефон или планшет может вызвать трудности.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Различные взаимодействия для разных пользователей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Взаимодействия для компьютеров и ноутбуков стабилизировано более 30 лет - мышь и клавиатура - это стандарт для всего, от работы в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флэш-игры. Это составляет особенности тестирования веб приложений.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Проблема со стороны мобильных приложений заключается в широком спектре сенсорных действий - прокрутка, вытягивание, защемление + голосовые возможности (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Siri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Google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Специфические для конкретного устройства инновации, такие как жесты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hand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wave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некоторых гарнитурах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Samsung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новый набор аудио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iPhone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добавляют сложности на тестирование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приложений и 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-приложений.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Индивидуальные типы приложений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Десктопное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веб-приложение разработано на HTML, CSS и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некоторыми вариантами в зависимости от того, какие платформы разработчик хочет использовать. Мобильные приложения не так просты. Они могут быть созданы, как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нативные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 на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Objective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-C, или как гибридные, которые могут использовать специальные платформы для представления системных API в качестве API-интерфейсов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адресованных веб-кодом. Очень важно, чтобы был разработан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roadmap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платформы, чтобы управлять испытаниями для всех типов тестирования.</w:t>
      </w:r>
    </w:p>
    <w:p w:rsid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Поведение с подключением и без него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Веб-приложение, работающее на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Mac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ПК, будет бесполезным без подключения к Интернету. То же самое для мобильного веб-приложения. Однако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нативное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гибридное мобильное приложение может обладать автономными функциями. Некоторые игры могут воспроизводиться без подключения, а редакторы документов также могут сохранять функциональность в режиме полета. Необходимо проверять, как мобильные приложения ведут себя при переключении между соединениями или использовании нестабильных сетей.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Это поможе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 провести тестирование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андроид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приложений, а также 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"https://artjoker.ua/ru/uslugi/application-development-for-ios/" \t " _blank" </w:instrTex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14BF2">
        <w:rPr>
          <w:rStyle w:val="a4"/>
          <w:rFonts w:ascii="Times New Roman" w:hAnsi="Times New Roman" w:cs="Times New Roman"/>
          <w:sz w:val="24"/>
          <w:szCs w:val="24"/>
        </w:rPr>
        <w:t>iOS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 и веб-приложений более качественно.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некоторое совпадение между веб-и мобильными приложениями. Многие мобильные приложения частично относятся к веб-приложениям, и </w:t>
      </w:r>
      <w:proofErr w:type="spellStart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тестировщики</w:t>
      </w:r>
      <w:proofErr w:type="spellEnd"/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придерживаются некоторых общих схем тестирования в рамках гибкого цикла разработки. Наличие программного обеспечения для управления тестированием является ключевым строительным блоком, поскольку вы формируете общую стратегию тестирования и обращаете внимание на учет широкого круга рабочих процессов, ресурсов и возможных проблем, связанных как с мобильными, так и с веб-приложениями.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Виды тестирований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814BF2" w:rsidRPr="00814BF2" w:rsidRDefault="00076241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</w:t>
      </w:r>
      <w:r w:rsidR="00814BF2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учное тестирование, как и автоматизированное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4BF2"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играют важную роль для QA. Машина может значительно сэкономить время и облегчить процесс, но не все тестовые процессы обойдутся без участия человека.</w:t>
      </w:r>
    </w:p>
    <w:p w:rsidR="00814BF2" w:rsidRPr="00814BF2" w:rsidRDefault="00814BF2" w:rsidP="00814BF2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Автоматизированное тестирование используется для:</w:t>
      </w:r>
    </w:p>
    <w:p w:rsidR="00814BF2" w:rsidRPr="00814BF2" w:rsidRDefault="00814BF2" w:rsidP="00814BF2">
      <w:pPr>
        <w:numPr>
          <w:ilvl w:val="0"/>
          <w:numId w:val="11"/>
        </w:num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тестирования модулей и библиотек</w:t>
      </w:r>
    </w:p>
    <w:p w:rsidR="00814BF2" w:rsidRPr="00814BF2" w:rsidRDefault="00814BF2" w:rsidP="00814BF2">
      <w:pPr>
        <w:numPr>
          <w:ilvl w:val="0"/>
          <w:numId w:val="11"/>
        </w:num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соответствия UI/UX</w:t>
      </w:r>
    </w:p>
    <w:p w:rsidR="00814BF2" w:rsidRPr="00814BF2" w:rsidRDefault="00814BF2" w:rsidP="00814BF2">
      <w:pPr>
        <w:numPr>
          <w:ilvl w:val="0"/>
          <w:numId w:val="11"/>
        </w:num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F62BBC" w:rsidRPr="00814BF2" w:rsidRDefault="00814BF2" w:rsidP="00076241">
      <w:pPr>
        <w:spacing w:after="2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Тестирование безопасности веб-приложений</w:t>
      </w:r>
      <w:r w:rsidRPr="00814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комфортную работу для клиентов и избавляет от обработки багов после релиза приложений.</w:t>
      </w:r>
      <w:bookmarkStart w:id="0" w:name="_GoBack"/>
      <w:bookmarkEnd w:id="0"/>
    </w:p>
    <w:sectPr w:rsidR="00F62BBC" w:rsidRPr="00814BF2" w:rsidSect="0083054A">
      <w:pgSz w:w="11920" w:h="1686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1E32"/>
    <w:multiLevelType w:val="multilevel"/>
    <w:tmpl w:val="27A40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36A0"/>
    <w:multiLevelType w:val="hybridMultilevel"/>
    <w:tmpl w:val="A45285D8"/>
    <w:lvl w:ilvl="0" w:tplc="41FA737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1407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AC47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089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696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3AB1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9ED9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6E8A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6A48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D24198"/>
    <w:multiLevelType w:val="multilevel"/>
    <w:tmpl w:val="710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33BA"/>
    <w:multiLevelType w:val="multilevel"/>
    <w:tmpl w:val="3A76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053F2"/>
    <w:multiLevelType w:val="multilevel"/>
    <w:tmpl w:val="55DC4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27B97"/>
    <w:multiLevelType w:val="multilevel"/>
    <w:tmpl w:val="2546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C5B09"/>
    <w:multiLevelType w:val="multilevel"/>
    <w:tmpl w:val="5E20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646B9"/>
    <w:multiLevelType w:val="hybridMultilevel"/>
    <w:tmpl w:val="71E24A96"/>
    <w:lvl w:ilvl="0" w:tplc="52F020D8">
      <w:start w:val="5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7753"/>
    <w:multiLevelType w:val="multilevel"/>
    <w:tmpl w:val="1722D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D320D"/>
    <w:multiLevelType w:val="hybridMultilevel"/>
    <w:tmpl w:val="C69ABF06"/>
    <w:lvl w:ilvl="0" w:tplc="1166F220">
      <w:start w:val="3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2B428">
      <w:start w:val="1"/>
      <w:numFmt w:val="decimal"/>
      <w:lvlText w:val="%2.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8D41E">
      <w:start w:val="1"/>
      <w:numFmt w:val="decimal"/>
      <w:lvlText w:val="%3.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048526">
      <w:start w:val="1"/>
      <w:numFmt w:val="decimal"/>
      <w:lvlText w:val="%4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277B0">
      <w:start w:val="1"/>
      <w:numFmt w:val="lowerLetter"/>
      <w:lvlText w:val="%5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6FC40">
      <w:start w:val="1"/>
      <w:numFmt w:val="lowerRoman"/>
      <w:lvlText w:val="%6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C7C18">
      <w:start w:val="1"/>
      <w:numFmt w:val="decimal"/>
      <w:lvlText w:val="%7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2275A6">
      <w:start w:val="1"/>
      <w:numFmt w:val="lowerLetter"/>
      <w:lvlText w:val="%8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A44C70">
      <w:start w:val="1"/>
      <w:numFmt w:val="lowerRoman"/>
      <w:lvlText w:val="%9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D80B94"/>
    <w:multiLevelType w:val="hybridMultilevel"/>
    <w:tmpl w:val="B85E8196"/>
    <w:lvl w:ilvl="0" w:tplc="C144D8E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9E6CB0">
      <w:start w:val="1"/>
      <w:numFmt w:val="lowerLetter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CEC7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761D9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CC11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6417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26758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747D3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C23E9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BC"/>
    <w:rsid w:val="00076241"/>
    <w:rsid w:val="001212C5"/>
    <w:rsid w:val="002B709C"/>
    <w:rsid w:val="004D4533"/>
    <w:rsid w:val="005318AF"/>
    <w:rsid w:val="0074694F"/>
    <w:rsid w:val="00780CF4"/>
    <w:rsid w:val="00814BF2"/>
    <w:rsid w:val="0083054A"/>
    <w:rsid w:val="00983876"/>
    <w:rsid w:val="00B414A6"/>
    <w:rsid w:val="00F6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9015"/>
  <w15:docId w15:val="{FD88EE4F-5984-4D82-BCCD-03AB7961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694F"/>
    <w:rPr>
      <w:b/>
      <w:bCs/>
    </w:rPr>
  </w:style>
  <w:style w:type="character" w:styleId="a4">
    <w:name w:val="Hyperlink"/>
    <w:basedOn w:val="a0"/>
    <w:uiPriority w:val="99"/>
    <w:unhideWhenUsed/>
    <w:rsid w:val="005318A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3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98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bugrepo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esting.ru/testing/bugre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automation/performance.html" TargetMode="External"/><Relationship Id="rId5" Type="http://schemas.openxmlformats.org/officeDocument/2006/relationships/hyperlink" Target="http://www.protesting.ru/automation/function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Зорина Александра</dc:creator>
  <cp:keywords/>
  <dc:description/>
  <cp:lastModifiedBy>Зорина Александра</cp:lastModifiedBy>
  <cp:revision>5</cp:revision>
  <dcterms:created xsi:type="dcterms:W3CDTF">2019-05-19T20:18:00Z</dcterms:created>
  <dcterms:modified xsi:type="dcterms:W3CDTF">2019-05-22T08:43:00Z</dcterms:modified>
</cp:coreProperties>
</file>