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CE26F" w14:textId="77777777" w:rsidR="00EA137F" w:rsidRDefault="00EA137F" w:rsidP="00EA137F">
      <w:pPr>
        <w:spacing w:line="480" w:lineRule="auto"/>
        <w:jc w:val="center"/>
        <w:rPr>
          <w:rFonts w:ascii="Times New Roman" w:hAnsi="Times New Roman" w:cs="Times New Roman"/>
          <w:b/>
          <w:bCs/>
          <w:sz w:val="24"/>
          <w:szCs w:val="24"/>
        </w:rPr>
      </w:pPr>
    </w:p>
    <w:p w14:paraId="72BB08D2" w14:textId="77777777" w:rsidR="00EA137F" w:rsidRDefault="00EA137F" w:rsidP="00EA137F">
      <w:pPr>
        <w:spacing w:line="480" w:lineRule="auto"/>
        <w:jc w:val="center"/>
        <w:rPr>
          <w:rFonts w:ascii="Times New Roman" w:hAnsi="Times New Roman" w:cs="Times New Roman"/>
          <w:b/>
          <w:bCs/>
          <w:sz w:val="24"/>
          <w:szCs w:val="24"/>
        </w:rPr>
      </w:pPr>
    </w:p>
    <w:p w14:paraId="358DD6E2" w14:textId="77777777" w:rsidR="00EA137F" w:rsidRDefault="00EA137F" w:rsidP="00EA137F">
      <w:pPr>
        <w:spacing w:line="480" w:lineRule="auto"/>
        <w:jc w:val="center"/>
        <w:rPr>
          <w:rFonts w:ascii="Times New Roman" w:hAnsi="Times New Roman" w:cs="Times New Roman"/>
          <w:b/>
          <w:bCs/>
          <w:sz w:val="24"/>
          <w:szCs w:val="24"/>
        </w:rPr>
      </w:pPr>
    </w:p>
    <w:p w14:paraId="5777D2AE" w14:textId="77777777" w:rsidR="00EA137F" w:rsidRDefault="00EA137F" w:rsidP="00EA137F">
      <w:pPr>
        <w:spacing w:line="480" w:lineRule="auto"/>
        <w:jc w:val="center"/>
        <w:rPr>
          <w:rFonts w:ascii="Times New Roman" w:hAnsi="Times New Roman" w:cs="Times New Roman"/>
          <w:b/>
          <w:bCs/>
          <w:sz w:val="24"/>
          <w:szCs w:val="24"/>
        </w:rPr>
      </w:pPr>
    </w:p>
    <w:p w14:paraId="10A9DD75" w14:textId="77777777" w:rsidR="00EA137F" w:rsidRDefault="00EA137F" w:rsidP="00EA137F">
      <w:pPr>
        <w:spacing w:line="480" w:lineRule="auto"/>
        <w:jc w:val="center"/>
        <w:rPr>
          <w:rFonts w:ascii="Times New Roman" w:hAnsi="Times New Roman" w:cs="Times New Roman"/>
          <w:b/>
          <w:bCs/>
          <w:sz w:val="24"/>
          <w:szCs w:val="24"/>
        </w:rPr>
      </w:pPr>
    </w:p>
    <w:p w14:paraId="716A06F5" w14:textId="5101E2D4" w:rsidR="00EA137F" w:rsidRDefault="0042241F" w:rsidP="00EA137F">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00EA137F" w:rsidRPr="000578DD">
        <w:rPr>
          <w:rFonts w:ascii="Times New Roman" w:hAnsi="Times New Roman" w:cs="Times New Roman"/>
          <w:b/>
          <w:bCs/>
          <w:sz w:val="24"/>
          <w:szCs w:val="24"/>
        </w:rPr>
        <w:t>Assignment </w:t>
      </w:r>
      <w:r w:rsidR="00EA137F" w:rsidRPr="000578DD">
        <w:rPr>
          <w:rFonts w:ascii="Times New Roman" w:hAnsi="Times New Roman" w:cs="Times New Roman"/>
          <w:b/>
          <w:bCs/>
          <w:i/>
          <w:iCs/>
          <w:sz w:val="24"/>
          <w:szCs w:val="24"/>
        </w:rPr>
        <w:t xml:space="preserve">- </w:t>
      </w:r>
      <w:r w:rsidR="00EA137F" w:rsidRPr="000578DD">
        <w:rPr>
          <w:rFonts w:ascii="Times New Roman" w:hAnsi="Times New Roman" w:cs="Times New Roman"/>
          <w:b/>
          <w:bCs/>
          <w:sz w:val="24"/>
          <w:szCs w:val="24"/>
        </w:rPr>
        <w:t xml:space="preserve">Week </w:t>
      </w:r>
      <w:r w:rsidR="00EA137F">
        <w:rPr>
          <w:rFonts w:ascii="Times New Roman" w:hAnsi="Times New Roman" w:cs="Times New Roman"/>
          <w:b/>
          <w:bCs/>
          <w:sz w:val="24"/>
          <w:szCs w:val="24"/>
        </w:rPr>
        <w:t>8: Final Project Documentation</w:t>
      </w:r>
    </w:p>
    <w:p w14:paraId="0B99D10E" w14:textId="77777777" w:rsidR="00EA137F" w:rsidRDefault="00EA137F" w:rsidP="00EA137F">
      <w:pPr>
        <w:spacing w:line="480" w:lineRule="auto"/>
        <w:ind w:left="735" w:hanging="375"/>
        <w:jc w:val="center"/>
        <w:rPr>
          <w:rFonts w:ascii="Times New Roman" w:hAnsi="Times New Roman" w:cs="Times New Roman"/>
          <w:b/>
          <w:bCs/>
          <w:sz w:val="24"/>
          <w:szCs w:val="24"/>
        </w:rPr>
      </w:pPr>
    </w:p>
    <w:p w14:paraId="26F5B6DE" w14:textId="77777777" w:rsidR="00EA137F" w:rsidRPr="000578DD" w:rsidRDefault="00EA137F" w:rsidP="00EA137F">
      <w:pPr>
        <w:spacing w:line="480" w:lineRule="auto"/>
        <w:ind w:left="735" w:hanging="375"/>
        <w:jc w:val="center"/>
        <w:rPr>
          <w:rFonts w:ascii="Times New Roman" w:hAnsi="Times New Roman" w:cs="Times New Roman"/>
          <w:sz w:val="24"/>
          <w:szCs w:val="24"/>
        </w:rPr>
      </w:pPr>
      <w:r>
        <w:rPr>
          <w:rFonts w:ascii="Times New Roman" w:hAnsi="Times New Roman" w:cs="Times New Roman"/>
          <w:sz w:val="24"/>
          <w:szCs w:val="24"/>
        </w:rPr>
        <w:t xml:space="preserve">    </w:t>
      </w:r>
      <w:r w:rsidRPr="000578DD">
        <w:rPr>
          <w:rFonts w:ascii="Times New Roman" w:hAnsi="Times New Roman" w:cs="Times New Roman"/>
          <w:sz w:val="24"/>
          <w:szCs w:val="24"/>
        </w:rPr>
        <w:t>Saroj Kumar Niraula</w:t>
      </w:r>
    </w:p>
    <w:p w14:paraId="3B751FA4" w14:textId="77777777" w:rsidR="00EA137F" w:rsidRPr="000578DD" w:rsidRDefault="00EA137F" w:rsidP="00EA137F">
      <w:pPr>
        <w:spacing w:line="480" w:lineRule="auto"/>
        <w:ind w:left="735" w:hanging="375"/>
        <w:jc w:val="center"/>
        <w:rPr>
          <w:rFonts w:ascii="Times New Roman" w:hAnsi="Times New Roman" w:cs="Times New Roman"/>
          <w:sz w:val="24"/>
          <w:szCs w:val="24"/>
        </w:rPr>
      </w:pPr>
      <w:r>
        <w:rPr>
          <w:rFonts w:ascii="Times New Roman" w:hAnsi="Times New Roman" w:cs="Times New Roman"/>
          <w:sz w:val="24"/>
          <w:szCs w:val="24"/>
        </w:rPr>
        <w:t xml:space="preserve">  </w:t>
      </w:r>
      <w:r w:rsidRPr="000578DD">
        <w:rPr>
          <w:rFonts w:ascii="Times New Roman" w:hAnsi="Times New Roman" w:cs="Times New Roman"/>
          <w:sz w:val="24"/>
          <w:szCs w:val="24"/>
        </w:rPr>
        <w:t>AVILA University</w:t>
      </w:r>
    </w:p>
    <w:p w14:paraId="174BAAE0" w14:textId="105C11BC" w:rsidR="00EA137F" w:rsidRPr="000578DD" w:rsidRDefault="00AA7F59" w:rsidP="00EA137F">
      <w:pPr>
        <w:spacing w:line="480" w:lineRule="auto"/>
        <w:ind w:left="735" w:hanging="375"/>
        <w:jc w:val="center"/>
        <w:rPr>
          <w:rFonts w:ascii="Times New Roman" w:hAnsi="Times New Roman" w:cs="Times New Roman"/>
          <w:sz w:val="24"/>
          <w:szCs w:val="24"/>
        </w:rPr>
      </w:pPr>
      <w:r>
        <w:rPr>
          <w:rFonts w:ascii="Times New Roman" w:hAnsi="Times New Roman" w:cs="Times New Roman"/>
          <w:sz w:val="24"/>
          <w:szCs w:val="24"/>
        </w:rPr>
        <w:t>CY</w:t>
      </w:r>
      <w:r w:rsidR="00EA137F" w:rsidRPr="000578DD">
        <w:rPr>
          <w:rFonts w:ascii="Times New Roman" w:hAnsi="Times New Roman" w:cs="Times New Roman"/>
          <w:sz w:val="24"/>
          <w:szCs w:val="24"/>
        </w:rPr>
        <w:t xml:space="preserve"> 6</w:t>
      </w:r>
      <w:r>
        <w:rPr>
          <w:rFonts w:ascii="Times New Roman" w:hAnsi="Times New Roman" w:cs="Times New Roman"/>
          <w:sz w:val="24"/>
          <w:szCs w:val="24"/>
        </w:rPr>
        <w:t>11</w:t>
      </w:r>
      <w:r w:rsidR="00EA137F" w:rsidRPr="000578DD">
        <w:rPr>
          <w:rFonts w:ascii="Times New Roman" w:hAnsi="Times New Roman" w:cs="Times New Roman"/>
          <w:sz w:val="24"/>
          <w:szCs w:val="24"/>
        </w:rPr>
        <w:t xml:space="preserve">: </w:t>
      </w:r>
      <w:r>
        <w:rPr>
          <w:rFonts w:ascii="Times New Roman" w:hAnsi="Times New Roman" w:cs="Times New Roman"/>
          <w:sz w:val="24"/>
          <w:szCs w:val="24"/>
        </w:rPr>
        <w:t>Network Security</w:t>
      </w:r>
    </w:p>
    <w:p w14:paraId="1E0B489D" w14:textId="5D4D136B" w:rsidR="00BE59DA" w:rsidRPr="00BE59DA" w:rsidRDefault="00EA137F" w:rsidP="00BE59DA">
      <w:pPr>
        <w:pStyle w:val="ListParagraph"/>
        <w:spacing w:line="480" w:lineRule="auto"/>
        <w:ind w:left="735"/>
        <w:rPr>
          <w:rFonts w:ascii="Times New Roman" w:hAnsi="Times New Roman" w:cs="Times New Roman"/>
          <w:sz w:val="24"/>
          <w:szCs w:val="24"/>
        </w:rPr>
      </w:pPr>
      <w:r>
        <w:rPr>
          <w:rFonts w:ascii="Times New Roman" w:hAnsi="Times New Roman" w:cs="Times New Roman"/>
          <w:sz w:val="24"/>
          <w:szCs w:val="24"/>
        </w:rPr>
        <w:t xml:space="preserve">                                                 </w:t>
      </w:r>
      <w:r w:rsidRPr="000578DD">
        <w:rPr>
          <w:rFonts w:ascii="Times New Roman" w:hAnsi="Times New Roman" w:cs="Times New Roman"/>
          <w:sz w:val="24"/>
          <w:szCs w:val="24"/>
        </w:rPr>
        <w:t xml:space="preserve">Prof. </w:t>
      </w:r>
      <w:r w:rsidR="00BE59DA" w:rsidRPr="00BE59DA">
        <w:rPr>
          <w:rFonts w:ascii="Times New Roman" w:hAnsi="Times New Roman" w:cs="Times New Roman"/>
          <w:sz w:val="24"/>
          <w:szCs w:val="24"/>
        </w:rPr>
        <w:t xml:space="preserve">Clifton </w:t>
      </w:r>
      <w:proofErr w:type="spellStart"/>
      <w:r w:rsidR="00BE59DA" w:rsidRPr="00BE59DA">
        <w:rPr>
          <w:rFonts w:ascii="Times New Roman" w:hAnsi="Times New Roman" w:cs="Times New Roman"/>
          <w:sz w:val="24"/>
          <w:szCs w:val="24"/>
        </w:rPr>
        <w:t>Krahenbill</w:t>
      </w:r>
      <w:proofErr w:type="spellEnd"/>
    </w:p>
    <w:p w14:paraId="57FB73FA" w14:textId="77537502" w:rsidR="00EA137F" w:rsidRDefault="00EA137F" w:rsidP="00EA137F">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BE59DA">
        <w:rPr>
          <w:rFonts w:ascii="Times New Roman" w:hAnsi="Times New Roman" w:cs="Times New Roman"/>
          <w:sz w:val="24"/>
          <w:szCs w:val="24"/>
        </w:rPr>
        <w:t xml:space="preserve">       Mar 1</w:t>
      </w:r>
      <w:r w:rsidRPr="000578DD">
        <w:rPr>
          <w:rFonts w:ascii="Times New Roman" w:hAnsi="Times New Roman" w:cs="Times New Roman"/>
          <w:sz w:val="24"/>
          <w:szCs w:val="24"/>
        </w:rPr>
        <w:t>, 202</w:t>
      </w:r>
      <w:r w:rsidR="00BE59DA">
        <w:rPr>
          <w:rFonts w:ascii="Times New Roman" w:hAnsi="Times New Roman" w:cs="Times New Roman"/>
          <w:sz w:val="24"/>
          <w:szCs w:val="24"/>
        </w:rPr>
        <w:t>5</w:t>
      </w:r>
    </w:p>
    <w:p w14:paraId="188B22D7" w14:textId="77777777" w:rsidR="00EA137F" w:rsidRDefault="00EA137F"/>
    <w:p w14:paraId="05208397" w14:textId="77777777" w:rsidR="00EA137F" w:rsidRDefault="00EA137F"/>
    <w:p w14:paraId="7C3A0FCD" w14:textId="77777777" w:rsidR="00EA137F" w:rsidRDefault="00EA137F"/>
    <w:p w14:paraId="109F4AFA" w14:textId="77777777" w:rsidR="00EA137F" w:rsidRDefault="00EA137F"/>
    <w:p w14:paraId="4988C511" w14:textId="77777777" w:rsidR="00EA137F" w:rsidRDefault="00EA137F"/>
    <w:p w14:paraId="6C0CEA0F" w14:textId="77777777" w:rsidR="00EA137F" w:rsidRDefault="00EA137F"/>
    <w:p w14:paraId="3564E10A" w14:textId="77777777" w:rsidR="00EA137F" w:rsidRDefault="00EA137F"/>
    <w:p w14:paraId="52285C4E" w14:textId="77777777" w:rsidR="00EA137F" w:rsidRDefault="00EA137F"/>
    <w:p w14:paraId="5C6A2B85" w14:textId="37210C2D" w:rsidR="00796F19" w:rsidRPr="00373004" w:rsidRDefault="00000000">
      <w:pPr>
        <w:rPr>
          <w:b/>
          <w:bCs/>
        </w:rPr>
      </w:pPr>
      <w:r w:rsidRPr="00373004">
        <w:rPr>
          <w:b/>
          <w:bCs/>
        </w:rPr>
        <w:lastRenderedPageBreak/>
        <w:t>Lab Objective</w:t>
      </w:r>
    </w:p>
    <w:p w14:paraId="70147923" w14:textId="3C77536C" w:rsidR="00796F19" w:rsidRDefault="00000000">
      <w:r>
        <w:t xml:space="preserve">The objective of this lab is to assess the understanding and proficiency </w:t>
      </w:r>
      <w:r w:rsidR="00373004">
        <w:t>we students</w:t>
      </w:r>
      <w:r>
        <w:t xml:space="preserve"> have gained from the Computer Networking course. The topics covered include:</w:t>
      </w:r>
      <w:r>
        <w:br/>
        <w:t>- Designing and implementing IP schemes</w:t>
      </w:r>
      <w:r>
        <w:br/>
        <w:t>- Configuring VLANs and dynamic routing</w:t>
      </w:r>
      <w:r>
        <w:br/>
        <w:t>- Implementing security solutions</w:t>
      </w:r>
      <w:r>
        <w:br/>
        <w:t>- Configuring fundamental network devices</w:t>
      </w:r>
    </w:p>
    <w:p w14:paraId="5C781C2A" w14:textId="61E64935" w:rsidR="00796F19" w:rsidRPr="00373004" w:rsidRDefault="00000000">
      <w:pPr>
        <w:rPr>
          <w:b/>
          <w:bCs/>
        </w:rPr>
      </w:pPr>
      <w:r w:rsidRPr="00373004">
        <w:rPr>
          <w:b/>
          <w:bCs/>
        </w:rPr>
        <w:t>Lab Mission</w:t>
      </w:r>
    </w:p>
    <w:p w14:paraId="06DD5931" w14:textId="5048576C" w:rsidR="00796F19" w:rsidRDefault="00000000">
      <w:r>
        <w:t>Establish</w:t>
      </w:r>
      <w:r w:rsidR="00373004">
        <w:t>ing</w:t>
      </w:r>
      <w:r>
        <w:t xml:space="preserve"> a Wide Area Network (WAN) for a simulated educational institution, consisting of three Local Area Networks (LANs), one of which is subdivided into three Virtual LANs (VLANs). Additionally, configure all network devices and endpoints to enable seamless communication across the WAN.</w:t>
      </w:r>
    </w:p>
    <w:p w14:paraId="74B36FC9" w14:textId="6B1ECE0E" w:rsidR="00796F19" w:rsidRPr="00373004" w:rsidRDefault="00000000">
      <w:pPr>
        <w:rPr>
          <w:b/>
          <w:bCs/>
        </w:rPr>
      </w:pPr>
      <w:r w:rsidRPr="00373004">
        <w:rPr>
          <w:b/>
          <w:bCs/>
        </w:rPr>
        <w:t>Requirements</w:t>
      </w:r>
    </w:p>
    <w:p w14:paraId="22D45AB2" w14:textId="77777777" w:rsidR="00796F19" w:rsidRDefault="00000000">
      <w:r>
        <w:t>- Knowledge of networking concepts and the Cisco IOS</w:t>
      </w:r>
      <w:r>
        <w:br/>
        <w:t>- Cisco Packet Tracer 7.2.2 or later</w:t>
      </w:r>
      <w:r>
        <w:br/>
        <w:t xml:space="preserve">- Provided file: "Final </w:t>
      </w:r>
      <w:proofErr w:type="spellStart"/>
      <w:r>
        <w:t>Project.pkt</w:t>
      </w:r>
      <w:proofErr w:type="spellEnd"/>
      <w:r>
        <w:t>"</w:t>
      </w:r>
    </w:p>
    <w:p w14:paraId="47A82F10" w14:textId="7BF1BA6C" w:rsidR="00796F19" w:rsidRPr="00373004" w:rsidRDefault="00000000">
      <w:pPr>
        <w:rPr>
          <w:b/>
          <w:bCs/>
        </w:rPr>
      </w:pPr>
      <w:r w:rsidRPr="00373004">
        <w:rPr>
          <w:b/>
          <w:bCs/>
        </w:rPr>
        <w:t>Scenario</w:t>
      </w:r>
    </w:p>
    <w:p w14:paraId="1A224ED5" w14:textId="2B7398DE" w:rsidR="00796F19" w:rsidRDefault="00000000">
      <w:r>
        <w:t xml:space="preserve">As a junior network administrator, </w:t>
      </w:r>
      <w:r w:rsidR="00373004">
        <w:t>me and my team</w:t>
      </w:r>
      <w:r>
        <w:t xml:space="preserve"> are responsible for designing and configuring a network for a newly established educational institution in Tucson. </w:t>
      </w:r>
      <w:r w:rsidR="00373004">
        <w:t>O</w:t>
      </w:r>
      <w:r>
        <w:t>ur task includes properly setting up the network and applying fundamental security measures.</w:t>
      </w:r>
    </w:p>
    <w:p w14:paraId="313708F0" w14:textId="6110FA47" w:rsidR="00796F19" w:rsidRPr="00373004" w:rsidRDefault="00000000">
      <w:pPr>
        <w:rPr>
          <w:b/>
          <w:bCs/>
        </w:rPr>
      </w:pPr>
      <w:r w:rsidRPr="00373004">
        <w:rPr>
          <w:b/>
          <w:bCs/>
        </w:rPr>
        <w:t>Step 1: Design an IP Address Scheme</w:t>
      </w:r>
    </w:p>
    <w:p w14:paraId="0F90C7EC" w14:textId="7F6BB749" w:rsidR="00373004" w:rsidRDefault="00373004" w:rsidP="00373004">
      <w:r>
        <w:t>Divided the 172.16.20.0/24 network into eight subnets.</w:t>
      </w:r>
      <w:r>
        <w:br/>
        <w:t>- Subnet Mask: 255.255.255.224 /27</w:t>
      </w:r>
      <w:r>
        <w:br/>
        <w:t>- Usable Host Addresses per Subnet: 30</w:t>
      </w:r>
    </w:p>
    <w:p w14:paraId="29251B30" w14:textId="77777777" w:rsidR="00373004" w:rsidRDefault="00373004"/>
    <w:tbl>
      <w:tblPr>
        <w:tblStyle w:val="TableGrid0"/>
        <w:tblpPr w:leftFromText="180" w:rightFromText="180" w:vertAnchor="text" w:horzAnchor="margin" w:tblpY="281"/>
        <w:tblW w:w="9268" w:type="dxa"/>
        <w:tblInd w:w="0" w:type="dxa"/>
        <w:tblCellMar>
          <w:top w:w="75" w:type="dxa"/>
          <w:left w:w="107" w:type="dxa"/>
          <w:right w:w="91" w:type="dxa"/>
        </w:tblCellMar>
        <w:tblLook w:val="04A0" w:firstRow="1" w:lastRow="0" w:firstColumn="1" w:lastColumn="0" w:noHBand="0" w:noVBand="1"/>
      </w:tblPr>
      <w:tblGrid>
        <w:gridCol w:w="1167"/>
        <w:gridCol w:w="2280"/>
        <w:gridCol w:w="3163"/>
        <w:gridCol w:w="2658"/>
      </w:tblGrid>
      <w:tr w:rsidR="00373004" w14:paraId="1E346170" w14:textId="77777777" w:rsidTr="00373004">
        <w:trPr>
          <w:trHeight w:val="715"/>
        </w:trPr>
        <w:tc>
          <w:tcPr>
            <w:tcW w:w="1167" w:type="dxa"/>
            <w:tcBorders>
              <w:top w:val="single" w:sz="4" w:space="0" w:color="5B9BD5"/>
              <w:left w:val="nil"/>
              <w:bottom w:val="single" w:sz="4" w:space="0" w:color="5B9BD5"/>
              <w:right w:val="nil"/>
            </w:tcBorders>
            <w:shd w:val="clear" w:color="auto" w:fill="5B9BD5"/>
          </w:tcPr>
          <w:p w14:paraId="296266C9" w14:textId="77777777" w:rsidR="00373004" w:rsidRDefault="00373004" w:rsidP="00373004">
            <w:pPr>
              <w:spacing w:line="259" w:lineRule="auto"/>
              <w:ind w:left="36" w:firstLine="55"/>
            </w:pPr>
            <w:r>
              <w:rPr>
                <w:b/>
                <w:color w:val="FFFFFF"/>
              </w:rPr>
              <w:t xml:space="preserve">Subnet Number </w:t>
            </w:r>
            <w:r>
              <w:t xml:space="preserve"> </w:t>
            </w:r>
          </w:p>
        </w:tc>
        <w:tc>
          <w:tcPr>
            <w:tcW w:w="2280" w:type="dxa"/>
            <w:tcBorders>
              <w:top w:val="single" w:sz="4" w:space="0" w:color="5B9BD5"/>
              <w:left w:val="nil"/>
              <w:bottom w:val="single" w:sz="4" w:space="0" w:color="5B9BD5"/>
              <w:right w:val="nil"/>
            </w:tcBorders>
            <w:shd w:val="clear" w:color="auto" w:fill="5B9BD5"/>
          </w:tcPr>
          <w:p w14:paraId="3F0DE4B1" w14:textId="77777777" w:rsidR="00373004" w:rsidRDefault="00373004" w:rsidP="00373004">
            <w:pPr>
              <w:spacing w:line="259" w:lineRule="auto"/>
              <w:ind w:left="536" w:hanging="34"/>
            </w:pPr>
            <w:r>
              <w:rPr>
                <w:b/>
                <w:color w:val="FFFFFF"/>
              </w:rPr>
              <w:t xml:space="preserve">Network Address </w:t>
            </w:r>
            <w:r>
              <w:t xml:space="preserve"> </w:t>
            </w:r>
          </w:p>
        </w:tc>
        <w:tc>
          <w:tcPr>
            <w:tcW w:w="3163" w:type="dxa"/>
            <w:tcBorders>
              <w:top w:val="single" w:sz="4" w:space="0" w:color="5B9BD5"/>
              <w:left w:val="nil"/>
              <w:bottom w:val="single" w:sz="4" w:space="0" w:color="5B9BD5"/>
              <w:right w:val="nil"/>
            </w:tcBorders>
            <w:shd w:val="clear" w:color="auto" w:fill="5B9BD5"/>
          </w:tcPr>
          <w:p w14:paraId="130B3292" w14:textId="77777777" w:rsidR="00373004" w:rsidRDefault="00373004" w:rsidP="00373004">
            <w:pPr>
              <w:spacing w:line="259" w:lineRule="auto"/>
              <w:ind w:left="750" w:firstLine="139"/>
            </w:pPr>
            <w:r>
              <w:rPr>
                <w:b/>
                <w:color w:val="FFFFFF"/>
              </w:rPr>
              <w:t xml:space="preserve">Usable Host Address Range </w:t>
            </w:r>
            <w:r>
              <w:t xml:space="preserve"> </w:t>
            </w:r>
          </w:p>
        </w:tc>
        <w:tc>
          <w:tcPr>
            <w:tcW w:w="2658" w:type="dxa"/>
            <w:tcBorders>
              <w:top w:val="single" w:sz="4" w:space="0" w:color="5B9BD5"/>
              <w:left w:val="nil"/>
              <w:bottom w:val="single" w:sz="4" w:space="0" w:color="5B9BD5"/>
              <w:right w:val="single" w:sz="4" w:space="0" w:color="5B9BD5"/>
            </w:tcBorders>
            <w:shd w:val="clear" w:color="auto" w:fill="5B9BD5"/>
          </w:tcPr>
          <w:p w14:paraId="2F9FBD78" w14:textId="77777777" w:rsidR="00373004" w:rsidRDefault="00373004" w:rsidP="00373004">
            <w:pPr>
              <w:spacing w:line="259" w:lineRule="auto"/>
              <w:ind w:left="809" w:hanging="96"/>
            </w:pPr>
            <w:r>
              <w:rPr>
                <w:b/>
                <w:color w:val="FFFFFF"/>
              </w:rPr>
              <w:t xml:space="preserve">Broadcast Address </w:t>
            </w:r>
            <w:r>
              <w:t xml:space="preserve"> </w:t>
            </w:r>
          </w:p>
        </w:tc>
      </w:tr>
      <w:tr w:rsidR="00373004" w14:paraId="0CA960FA" w14:textId="77777777" w:rsidTr="00373004">
        <w:trPr>
          <w:trHeight w:val="409"/>
        </w:trPr>
        <w:tc>
          <w:tcPr>
            <w:tcW w:w="1167" w:type="dxa"/>
            <w:tcBorders>
              <w:top w:val="single" w:sz="4" w:space="0" w:color="5B9BD5"/>
              <w:left w:val="single" w:sz="4" w:space="0" w:color="9CC2E5"/>
              <w:bottom w:val="single" w:sz="4" w:space="0" w:color="9CC2E5"/>
              <w:right w:val="single" w:sz="4" w:space="0" w:color="9CC2E5"/>
            </w:tcBorders>
            <w:shd w:val="clear" w:color="auto" w:fill="DEEAF6"/>
          </w:tcPr>
          <w:p w14:paraId="5A8ACC0B" w14:textId="77777777" w:rsidR="00373004" w:rsidRDefault="00373004" w:rsidP="00373004">
            <w:pPr>
              <w:spacing w:line="259" w:lineRule="auto"/>
              <w:ind w:right="86"/>
              <w:jc w:val="center"/>
            </w:pPr>
            <w:r>
              <w:rPr>
                <w:b/>
                <w:color w:val="424242"/>
              </w:rPr>
              <w:t xml:space="preserve">1 </w:t>
            </w:r>
            <w:r>
              <w:t xml:space="preserve"> </w:t>
            </w:r>
          </w:p>
        </w:tc>
        <w:tc>
          <w:tcPr>
            <w:tcW w:w="2280" w:type="dxa"/>
            <w:tcBorders>
              <w:top w:val="single" w:sz="4" w:space="0" w:color="5B9BD5"/>
              <w:left w:val="single" w:sz="4" w:space="0" w:color="9CC2E5"/>
              <w:bottom w:val="single" w:sz="4" w:space="0" w:color="9CC2E5"/>
              <w:right w:val="single" w:sz="4" w:space="0" w:color="9CC2E5"/>
            </w:tcBorders>
            <w:shd w:val="clear" w:color="auto" w:fill="DEEAF6"/>
          </w:tcPr>
          <w:p w14:paraId="19C2B158" w14:textId="77777777" w:rsidR="00373004" w:rsidRPr="009B6146" w:rsidRDefault="00373004" w:rsidP="00373004">
            <w:pPr>
              <w:spacing w:line="259" w:lineRule="auto"/>
              <w:ind w:left="87"/>
              <w:jc w:val="center"/>
              <w:rPr>
                <w:b/>
                <w:bCs/>
                <w:color w:val="000000" w:themeColor="text1"/>
              </w:rPr>
            </w:pPr>
            <w:r w:rsidRPr="009B6146">
              <w:rPr>
                <w:b/>
                <w:bCs/>
                <w:color w:val="000000" w:themeColor="text1"/>
              </w:rPr>
              <w:t xml:space="preserve">172.16.20.0 </w:t>
            </w:r>
            <w:r>
              <w:rPr>
                <w:b/>
                <w:bCs/>
                <w:color w:val="000000" w:themeColor="text1"/>
              </w:rPr>
              <w:t>/27</w:t>
            </w:r>
          </w:p>
        </w:tc>
        <w:tc>
          <w:tcPr>
            <w:tcW w:w="3163" w:type="dxa"/>
            <w:tcBorders>
              <w:top w:val="single" w:sz="4" w:space="0" w:color="5B9BD5"/>
              <w:left w:val="single" w:sz="4" w:space="0" w:color="9CC2E5"/>
              <w:bottom w:val="single" w:sz="4" w:space="0" w:color="9CC2E5"/>
              <w:right w:val="single" w:sz="4" w:space="0" w:color="9CC2E5"/>
            </w:tcBorders>
            <w:shd w:val="clear" w:color="auto" w:fill="DEEAF6"/>
          </w:tcPr>
          <w:p w14:paraId="5D1A2D4C" w14:textId="77777777" w:rsidR="00373004" w:rsidRPr="009B6146" w:rsidRDefault="00373004" w:rsidP="00373004">
            <w:pPr>
              <w:spacing w:line="259" w:lineRule="auto"/>
              <w:ind w:left="87"/>
              <w:jc w:val="center"/>
              <w:rPr>
                <w:b/>
                <w:bCs/>
                <w:color w:val="000000" w:themeColor="text1"/>
              </w:rPr>
            </w:pPr>
            <w:r>
              <w:rPr>
                <w:b/>
                <w:bCs/>
                <w:color w:val="000000" w:themeColor="text1"/>
              </w:rPr>
              <w:t>1</w:t>
            </w:r>
            <w:r w:rsidRPr="009B6146">
              <w:rPr>
                <w:b/>
                <w:bCs/>
                <w:color w:val="000000" w:themeColor="text1"/>
              </w:rPr>
              <w:t xml:space="preserve">-30  </w:t>
            </w:r>
          </w:p>
        </w:tc>
        <w:tc>
          <w:tcPr>
            <w:tcW w:w="2658" w:type="dxa"/>
            <w:tcBorders>
              <w:top w:val="single" w:sz="4" w:space="0" w:color="5B9BD5"/>
              <w:left w:val="single" w:sz="4" w:space="0" w:color="9CC2E5"/>
              <w:bottom w:val="single" w:sz="4" w:space="0" w:color="9CC2E5"/>
              <w:right w:val="single" w:sz="4" w:space="0" w:color="9CC2E5"/>
            </w:tcBorders>
            <w:shd w:val="clear" w:color="auto" w:fill="DEEAF6"/>
          </w:tcPr>
          <w:p w14:paraId="50489C84" w14:textId="77777777" w:rsidR="00373004" w:rsidRPr="009B6146" w:rsidRDefault="00373004" w:rsidP="00373004">
            <w:pPr>
              <w:spacing w:line="259" w:lineRule="auto"/>
              <w:ind w:left="91"/>
              <w:jc w:val="center"/>
              <w:rPr>
                <w:b/>
                <w:bCs/>
                <w:color w:val="000000" w:themeColor="text1"/>
              </w:rPr>
            </w:pPr>
            <w:r w:rsidRPr="009B6146">
              <w:rPr>
                <w:b/>
                <w:bCs/>
                <w:color w:val="000000" w:themeColor="text1"/>
              </w:rPr>
              <w:t>172.16.20.31</w:t>
            </w:r>
          </w:p>
        </w:tc>
      </w:tr>
      <w:tr w:rsidR="00373004" w14:paraId="3C76F5FD" w14:textId="77777777" w:rsidTr="00373004">
        <w:trPr>
          <w:trHeight w:val="454"/>
        </w:trPr>
        <w:tc>
          <w:tcPr>
            <w:tcW w:w="1167" w:type="dxa"/>
            <w:tcBorders>
              <w:top w:val="single" w:sz="4" w:space="0" w:color="9CC2E5"/>
              <w:left w:val="single" w:sz="4" w:space="0" w:color="9CC2E5"/>
              <w:bottom w:val="single" w:sz="4" w:space="0" w:color="9CC2E5"/>
              <w:right w:val="single" w:sz="4" w:space="0" w:color="9CC2E5"/>
            </w:tcBorders>
          </w:tcPr>
          <w:p w14:paraId="58FA154F" w14:textId="77777777" w:rsidR="00373004" w:rsidRDefault="00373004" w:rsidP="00373004">
            <w:pPr>
              <w:spacing w:line="259" w:lineRule="auto"/>
              <w:ind w:right="86"/>
              <w:jc w:val="center"/>
            </w:pPr>
            <w:r>
              <w:rPr>
                <w:b/>
                <w:color w:val="424242"/>
              </w:rPr>
              <w:t xml:space="preserve">2 </w:t>
            </w:r>
            <w:r>
              <w:t xml:space="preserve"> </w:t>
            </w:r>
          </w:p>
        </w:tc>
        <w:tc>
          <w:tcPr>
            <w:tcW w:w="2280" w:type="dxa"/>
            <w:tcBorders>
              <w:top w:val="single" w:sz="4" w:space="0" w:color="9CC2E5"/>
              <w:left w:val="single" w:sz="4" w:space="0" w:color="9CC2E5"/>
              <w:bottom w:val="single" w:sz="4" w:space="0" w:color="9CC2E5"/>
              <w:right w:val="single" w:sz="4" w:space="0" w:color="9CC2E5"/>
            </w:tcBorders>
          </w:tcPr>
          <w:p w14:paraId="0D106446" w14:textId="77777777" w:rsidR="00373004" w:rsidRPr="009B6146" w:rsidRDefault="00373004" w:rsidP="00373004">
            <w:pPr>
              <w:spacing w:line="259" w:lineRule="auto"/>
              <w:ind w:left="87"/>
              <w:jc w:val="center"/>
              <w:rPr>
                <w:b/>
                <w:bCs/>
                <w:color w:val="000000" w:themeColor="text1"/>
              </w:rPr>
            </w:pPr>
            <w:r w:rsidRPr="009B6146">
              <w:rPr>
                <w:b/>
                <w:bCs/>
                <w:color w:val="000000" w:themeColor="text1"/>
              </w:rPr>
              <w:t>172.16.20.32</w:t>
            </w:r>
            <w:r>
              <w:rPr>
                <w:b/>
                <w:bCs/>
                <w:color w:val="000000" w:themeColor="text1"/>
              </w:rPr>
              <w:t>/27</w:t>
            </w:r>
            <w:r w:rsidRPr="009B6146">
              <w:rPr>
                <w:b/>
                <w:bCs/>
                <w:color w:val="000000" w:themeColor="text1"/>
              </w:rPr>
              <w:t xml:space="preserve">  </w:t>
            </w:r>
          </w:p>
        </w:tc>
        <w:tc>
          <w:tcPr>
            <w:tcW w:w="3163" w:type="dxa"/>
            <w:tcBorders>
              <w:top w:val="single" w:sz="4" w:space="0" w:color="9CC2E5"/>
              <w:left w:val="single" w:sz="4" w:space="0" w:color="9CC2E5"/>
              <w:bottom w:val="single" w:sz="4" w:space="0" w:color="9CC2E5"/>
              <w:right w:val="single" w:sz="4" w:space="0" w:color="9CC2E5"/>
            </w:tcBorders>
          </w:tcPr>
          <w:p w14:paraId="48E38C79" w14:textId="77777777" w:rsidR="00373004" w:rsidRPr="009B6146" w:rsidRDefault="00373004" w:rsidP="00373004">
            <w:pPr>
              <w:spacing w:line="259" w:lineRule="auto"/>
              <w:ind w:left="87"/>
              <w:jc w:val="center"/>
              <w:rPr>
                <w:b/>
                <w:bCs/>
                <w:color w:val="000000" w:themeColor="text1"/>
              </w:rPr>
            </w:pPr>
            <w:r w:rsidRPr="009B6146">
              <w:rPr>
                <w:b/>
                <w:bCs/>
                <w:color w:val="000000" w:themeColor="text1"/>
              </w:rPr>
              <w:t xml:space="preserve"> 33-62 </w:t>
            </w:r>
          </w:p>
        </w:tc>
        <w:tc>
          <w:tcPr>
            <w:tcW w:w="2658" w:type="dxa"/>
            <w:tcBorders>
              <w:top w:val="single" w:sz="4" w:space="0" w:color="9CC2E5"/>
              <w:left w:val="single" w:sz="4" w:space="0" w:color="9CC2E5"/>
              <w:bottom w:val="single" w:sz="4" w:space="0" w:color="9CC2E5"/>
              <w:right w:val="single" w:sz="4" w:space="0" w:color="9CC2E5"/>
            </w:tcBorders>
          </w:tcPr>
          <w:p w14:paraId="5C90DCE4" w14:textId="77777777" w:rsidR="00373004" w:rsidRPr="009B6146" w:rsidRDefault="00373004" w:rsidP="00373004">
            <w:pPr>
              <w:spacing w:line="259" w:lineRule="auto"/>
              <w:ind w:left="91"/>
              <w:jc w:val="center"/>
              <w:rPr>
                <w:b/>
                <w:bCs/>
                <w:color w:val="000000" w:themeColor="text1"/>
              </w:rPr>
            </w:pPr>
            <w:r w:rsidRPr="009B6146">
              <w:rPr>
                <w:b/>
                <w:bCs/>
                <w:color w:val="000000" w:themeColor="text1"/>
              </w:rPr>
              <w:t>172.16.20.63</w:t>
            </w:r>
          </w:p>
        </w:tc>
      </w:tr>
      <w:tr w:rsidR="00373004" w14:paraId="43CCE5AC" w14:textId="77777777" w:rsidTr="00373004">
        <w:trPr>
          <w:trHeight w:val="407"/>
        </w:trPr>
        <w:tc>
          <w:tcPr>
            <w:tcW w:w="1167" w:type="dxa"/>
            <w:tcBorders>
              <w:top w:val="single" w:sz="4" w:space="0" w:color="9CC2E5"/>
              <w:left w:val="single" w:sz="4" w:space="0" w:color="9CC2E5"/>
              <w:bottom w:val="single" w:sz="4" w:space="0" w:color="9CC2E5"/>
              <w:right w:val="single" w:sz="4" w:space="0" w:color="9CC2E5"/>
            </w:tcBorders>
            <w:shd w:val="clear" w:color="auto" w:fill="DEEAF6"/>
          </w:tcPr>
          <w:p w14:paraId="3AC7B89D" w14:textId="77777777" w:rsidR="00373004" w:rsidRDefault="00373004" w:rsidP="00373004">
            <w:pPr>
              <w:spacing w:line="259" w:lineRule="auto"/>
              <w:ind w:right="86"/>
              <w:jc w:val="center"/>
            </w:pPr>
            <w:r>
              <w:rPr>
                <w:b/>
                <w:color w:val="424242"/>
              </w:rPr>
              <w:t xml:space="preserve">3 </w:t>
            </w:r>
            <w:r>
              <w:t xml:space="preserve"> </w:t>
            </w:r>
          </w:p>
        </w:tc>
        <w:tc>
          <w:tcPr>
            <w:tcW w:w="2280" w:type="dxa"/>
            <w:tcBorders>
              <w:top w:val="single" w:sz="4" w:space="0" w:color="9CC2E5"/>
              <w:left w:val="single" w:sz="4" w:space="0" w:color="9CC2E5"/>
              <w:bottom w:val="single" w:sz="4" w:space="0" w:color="9CC2E5"/>
              <w:right w:val="single" w:sz="4" w:space="0" w:color="9CC2E5"/>
            </w:tcBorders>
            <w:shd w:val="clear" w:color="auto" w:fill="DEEAF6"/>
          </w:tcPr>
          <w:p w14:paraId="1B022060" w14:textId="77777777" w:rsidR="00373004" w:rsidRPr="009B6146" w:rsidRDefault="00373004" w:rsidP="00373004">
            <w:pPr>
              <w:spacing w:line="259" w:lineRule="auto"/>
              <w:jc w:val="center"/>
              <w:rPr>
                <w:b/>
                <w:bCs/>
                <w:color w:val="000000" w:themeColor="text1"/>
              </w:rPr>
            </w:pPr>
            <w:r w:rsidRPr="009B6146">
              <w:rPr>
                <w:b/>
                <w:bCs/>
                <w:color w:val="000000" w:themeColor="text1"/>
              </w:rPr>
              <w:t>172.16.20.64</w:t>
            </w:r>
            <w:r>
              <w:rPr>
                <w:b/>
                <w:bCs/>
                <w:color w:val="000000" w:themeColor="text1"/>
              </w:rPr>
              <w:t>/27</w:t>
            </w:r>
          </w:p>
        </w:tc>
        <w:tc>
          <w:tcPr>
            <w:tcW w:w="3163" w:type="dxa"/>
            <w:tcBorders>
              <w:top w:val="single" w:sz="4" w:space="0" w:color="9CC2E5"/>
              <w:left w:val="single" w:sz="4" w:space="0" w:color="9CC2E5"/>
              <w:bottom w:val="single" w:sz="4" w:space="0" w:color="9CC2E5"/>
              <w:right w:val="single" w:sz="4" w:space="0" w:color="9CC2E5"/>
            </w:tcBorders>
            <w:shd w:val="clear" w:color="auto" w:fill="DEEAF6"/>
          </w:tcPr>
          <w:p w14:paraId="3BA0C556" w14:textId="77777777" w:rsidR="00373004" w:rsidRPr="009B6146" w:rsidRDefault="00373004" w:rsidP="00373004">
            <w:pPr>
              <w:spacing w:line="259" w:lineRule="auto"/>
              <w:ind w:left="1"/>
              <w:jc w:val="center"/>
              <w:rPr>
                <w:b/>
                <w:bCs/>
                <w:color w:val="000000" w:themeColor="text1"/>
              </w:rPr>
            </w:pPr>
            <w:r w:rsidRPr="009B6146">
              <w:rPr>
                <w:b/>
                <w:bCs/>
                <w:color w:val="000000" w:themeColor="text1"/>
              </w:rPr>
              <w:t>65-94</w:t>
            </w:r>
          </w:p>
        </w:tc>
        <w:tc>
          <w:tcPr>
            <w:tcW w:w="2658" w:type="dxa"/>
            <w:tcBorders>
              <w:top w:val="single" w:sz="4" w:space="0" w:color="9CC2E5"/>
              <w:left w:val="single" w:sz="4" w:space="0" w:color="9CC2E5"/>
              <w:bottom w:val="single" w:sz="4" w:space="0" w:color="9CC2E5"/>
              <w:right w:val="single" w:sz="4" w:space="0" w:color="9CC2E5"/>
            </w:tcBorders>
            <w:shd w:val="clear" w:color="auto" w:fill="DEEAF6"/>
          </w:tcPr>
          <w:p w14:paraId="21BF5281" w14:textId="77777777" w:rsidR="00373004" w:rsidRPr="009B6146" w:rsidRDefault="00373004" w:rsidP="00373004">
            <w:pPr>
              <w:spacing w:line="259" w:lineRule="auto"/>
              <w:ind w:left="91"/>
              <w:jc w:val="center"/>
              <w:rPr>
                <w:b/>
                <w:bCs/>
                <w:color w:val="000000" w:themeColor="text1"/>
              </w:rPr>
            </w:pPr>
            <w:r w:rsidRPr="009B6146">
              <w:rPr>
                <w:b/>
                <w:bCs/>
                <w:color w:val="000000" w:themeColor="text1"/>
              </w:rPr>
              <w:t>172.16.20.95</w:t>
            </w:r>
          </w:p>
        </w:tc>
      </w:tr>
      <w:tr w:rsidR="00373004" w14:paraId="11A4017D" w14:textId="77777777" w:rsidTr="00373004">
        <w:trPr>
          <w:trHeight w:val="454"/>
        </w:trPr>
        <w:tc>
          <w:tcPr>
            <w:tcW w:w="1167" w:type="dxa"/>
            <w:tcBorders>
              <w:top w:val="single" w:sz="4" w:space="0" w:color="9CC2E5"/>
              <w:left w:val="single" w:sz="4" w:space="0" w:color="9CC2E5"/>
              <w:bottom w:val="single" w:sz="4" w:space="0" w:color="9CC2E5"/>
              <w:right w:val="single" w:sz="4" w:space="0" w:color="9CC2E5"/>
            </w:tcBorders>
          </w:tcPr>
          <w:p w14:paraId="2693C3EA" w14:textId="77777777" w:rsidR="00373004" w:rsidRDefault="00373004" w:rsidP="00373004">
            <w:pPr>
              <w:spacing w:line="259" w:lineRule="auto"/>
              <w:ind w:right="86"/>
              <w:jc w:val="center"/>
            </w:pPr>
            <w:r>
              <w:rPr>
                <w:b/>
                <w:color w:val="424242"/>
              </w:rPr>
              <w:t xml:space="preserve">4 </w:t>
            </w:r>
            <w:r>
              <w:t xml:space="preserve"> </w:t>
            </w:r>
          </w:p>
        </w:tc>
        <w:tc>
          <w:tcPr>
            <w:tcW w:w="2280" w:type="dxa"/>
            <w:tcBorders>
              <w:top w:val="single" w:sz="4" w:space="0" w:color="9CC2E5"/>
              <w:left w:val="single" w:sz="4" w:space="0" w:color="9CC2E5"/>
              <w:bottom w:val="single" w:sz="4" w:space="0" w:color="9CC2E5"/>
              <w:right w:val="single" w:sz="4" w:space="0" w:color="9CC2E5"/>
            </w:tcBorders>
          </w:tcPr>
          <w:p w14:paraId="0DCFA5FA" w14:textId="77777777" w:rsidR="00373004" w:rsidRPr="009B6146" w:rsidRDefault="00373004" w:rsidP="00373004">
            <w:pPr>
              <w:spacing w:line="259" w:lineRule="auto"/>
              <w:ind w:left="87"/>
              <w:jc w:val="center"/>
              <w:rPr>
                <w:b/>
                <w:bCs/>
                <w:color w:val="000000" w:themeColor="text1"/>
              </w:rPr>
            </w:pPr>
            <w:r w:rsidRPr="009B6146">
              <w:rPr>
                <w:b/>
                <w:bCs/>
                <w:color w:val="000000" w:themeColor="text1"/>
              </w:rPr>
              <w:t xml:space="preserve">172.16.20.96 </w:t>
            </w:r>
            <w:r>
              <w:rPr>
                <w:b/>
                <w:bCs/>
                <w:color w:val="000000" w:themeColor="text1"/>
              </w:rPr>
              <w:t>/27</w:t>
            </w:r>
          </w:p>
        </w:tc>
        <w:tc>
          <w:tcPr>
            <w:tcW w:w="3163" w:type="dxa"/>
            <w:tcBorders>
              <w:top w:val="single" w:sz="4" w:space="0" w:color="9CC2E5"/>
              <w:left w:val="single" w:sz="4" w:space="0" w:color="9CC2E5"/>
              <w:bottom w:val="single" w:sz="4" w:space="0" w:color="9CC2E5"/>
              <w:right w:val="single" w:sz="4" w:space="0" w:color="9CC2E5"/>
            </w:tcBorders>
          </w:tcPr>
          <w:p w14:paraId="721F239C" w14:textId="77777777" w:rsidR="00373004" w:rsidRPr="009B6146" w:rsidRDefault="00373004" w:rsidP="00373004">
            <w:pPr>
              <w:spacing w:line="259" w:lineRule="auto"/>
              <w:ind w:left="87"/>
              <w:jc w:val="center"/>
              <w:rPr>
                <w:b/>
                <w:bCs/>
                <w:color w:val="000000" w:themeColor="text1"/>
              </w:rPr>
            </w:pPr>
            <w:r w:rsidRPr="009B6146">
              <w:rPr>
                <w:b/>
                <w:bCs/>
                <w:color w:val="000000" w:themeColor="text1"/>
              </w:rPr>
              <w:t xml:space="preserve">  97-126</w:t>
            </w:r>
          </w:p>
        </w:tc>
        <w:tc>
          <w:tcPr>
            <w:tcW w:w="2658" w:type="dxa"/>
            <w:tcBorders>
              <w:top w:val="single" w:sz="4" w:space="0" w:color="9CC2E5"/>
              <w:left w:val="single" w:sz="4" w:space="0" w:color="9CC2E5"/>
              <w:bottom w:val="single" w:sz="4" w:space="0" w:color="9CC2E5"/>
              <w:right w:val="single" w:sz="4" w:space="0" w:color="9CC2E5"/>
            </w:tcBorders>
          </w:tcPr>
          <w:p w14:paraId="2FA615ED" w14:textId="77777777" w:rsidR="00373004" w:rsidRPr="009B6146" w:rsidRDefault="00373004" w:rsidP="00373004">
            <w:pPr>
              <w:spacing w:line="259" w:lineRule="auto"/>
              <w:jc w:val="center"/>
              <w:rPr>
                <w:b/>
                <w:bCs/>
                <w:color w:val="000000" w:themeColor="text1"/>
              </w:rPr>
            </w:pPr>
            <w:r w:rsidRPr="009B6146">
              <w:rPr>
                <w:b/>
                <w:bCs/>
                <w:color w:val="000000" w:themeColor="text1"/>
              </w:rPr>
              <w:t>172.16.20.127</w:t>
            </w:r>
          </w:p>
        </w:tc>
      </w:tr>
      <w:tr w:rsidR="00373004" w14:paraId="761C1C02" w14:textId="77777777" w:rsidTr="00373004">
        <w:trPr>
          <w:trHeight w:val="408"/>
        </w:trPr>
        <w:tc>
          <w:tcPr>
            <w:tcW w:w="1167" w:type="dxa"/>
            <w:tcBorders>
              <w:top w:val="single" w:sz="4" w:space="0" w:color="9CC2E5"/>
              <w:left w:val="single" w:sz="4" w:space="0" w:color="9CC2E5"/>
              <w:bottom w:val="single" w:sz="4" w:space="0" w:color="9CC2E5"/>
              <w:right w:val="single" w:sz="4" w:space="0" w:color="9CC2E5"/>
            </w:tcBorders>
            <w:shd w:val="clear" w:color="auto" w:fill="DEEAF6"/>
          </w:tcPr>
          <w:p w14:paraId="5BD9CA76" w14:textId="77777777" w:rsidR="00373004" w:rsidRDefault="00373004" w:rsidP="00373004">
            <w:pPr>
              <w:spacing w:line="259" w:lineRule="auto"/>
              <w:ind w:right="86"/>
              <w:jc w:val="center"/>
            </w:pPr>
            <w:r>
              <w:rPr>
                <w:b/>
                <w:color w:val="424242"/>
              </w:rPr>
              <w:lastRenderedPageBreak/>
              <w:t xml:space="preserve">5 </w:t>
            </w:r>
            <w:r>
              <w:t xml:space="preserve"> </w:t>
            </w:r>
          </w:p>
        </w:tc>
        <w:tc>
          <w:tcPr>
            <w:tcW w:w="2280" w:type="dxa"/>
            <w:tcBorders>
              <w:top w:val="single" w:sz="4" w:space="0" w:color="9CC2E5"/>
              <w:left w:val="single" w:sz="4" w:space="0" w:color="9CC2E5"/>
              <w:bottom w:val="single" w:sz="4" w:space="0" w:color="9CC2E5"/>
              <w:right w:val="single" w:sz="4" w:space="0" w:color="9CC2E5"/>
            </w:tcBorders>
            <w:shd w:val="clear" w:color="auto" w:fill="DEEAF6"/>
          </w:tcPr>
          <w:p w14:paraId="4D38F798" w14:textId="77777777" w:rsidR="00373004" w:rsidRPr="009B6146" w:rsidRDefault="00373004" w:rsidP="00373004">
            <w:pPr>
              <w:spacing w:line="259" w:lineRule="auto"/>
              <w:jc w:val="center"/>
              <w:rPr>
                <w:b/>
                <w:bCs/>
                <w:color w:val="000000" w:themeColor="text1"/>
              </w:rPr>
            </w:pPr>
            <w:r w:rsidRPr="009B6146">
              <w:rPr>
                <w:b/>
                <w:bCs/>
                <w:color w:val="000000" w:themeColor="text1"/>
              </w:rPr>
              <w:t>172.16.20.128</w:t>
            </w:r>
            <w:r>
              <w:rPr>
                <w:b/>
                <w:bCs/>
                <w:color w:val="000000" w:themeColor="text1"/>
              </w:rPr>
              <w:t>/27</w:t>
            </w:r>
          </w:p>
        </w:tc>
        <w:tc>
          <w:tcPr>
            <w:tcW w:w="3163" w:type="dxa"/>
            <w:tcBorders>
              <w:top w:val="single" w:sz="4" w:space="0" w:color="9CC2E5"/>
              <w:left w:val="single" w:sz="4" w:space="0" w:color="9CC2E5"/>
              <w:bottom w:val="single" w:sz="4" w:space="0" w:color="9CC2E5"/>
              <w:right w:val="single" w:sz="4" w:space="0" w:color="9CC2E5"/>
            </w:tcBorders>
            <w:shd w:val="clear" w:color="auto" w:fill="DEEAF6"/>
          </w:tcPr>
          <w:p w14:paraId="1D7F5D2F" w14:textId="77777777" w:rsidR="00373004" w:rsidRPr="009B6146" w:rsidRDefault="00373004" w:rsidP="00373004">
            <w:pPr>
              <w:spacing w:line="259" w:lineRule="auto"/>
              <w:ind w:left="1"/>
              <w:jc w:val="center"/>
              <w:rPr>
                <w:b/>
                <w:bCs/>
                <w:color w:val="000000" w:themeColor="text1"/>
              </w:rPr>
            </w:pPr>
            <w:r w:rsidRPr="009B6146">
              <w:rPr>
                <w:b/>
                <w:bCs/>
                <w:color w:val="000000" w:themeColor="text1"/>
              </w:rPr>
              <w:t>129-158</w:t>
            </w:r>
          </w:p>
        </w:tc>
        <w:tc>
          <w:tcPr>
            <w:tcW w:w="2658" w:type="dxa"/>
            <w:tcBorders>
              <w:top w:val="single" w:sz="4" w:space="0" w:color="9CC2E5"/>
              <w:left w:val="single" w:sz="4" w:space="0" w:color="9CC2E5"/>
              <w:bottom w:val="single" w:sz="4" w:space="0" w:color="9CC2E5"/>
              <w:right w:val="single" w:sz="4" w:space="0" w:color="9CC2E5"/>
            </w:tcBorders>
            <w:shd w:val="clear" w:color="auto" w:fill="DEEAF6"/>
          </w:tcPr>
          <w:p w14:paraId="3A269B2F" w14:textId="77777777" w:rsidR="00373004" w:rsidRPr="009B6146" w:rsidRDefault="00373004" w:rsidP="00373004">
            <w:pPr>
              <w:spacing w:line="259" w:lineRule="auto"/>
              <w:ind w:left="91"/>
              <w:jc w:val="center"/>
              <w:rPr>
                <w:b/>
                <w:bCs/>
                <w:color w:val="000000" w:themeColor="text1"/>
              </w:rPr>
            </w:pPr>
            <w:r w:rsidRPr="009B6146">
              <w:rPr>
                <w:b/>
                <w:bCs/>
                <w:color w:val="000000" w:themeColor="text1"/>
              </w:rPr>
              <w:t>172.16.20.159</w:t>
            </w:r>
          </w:p>
        </w:tc>
      </w:tr>
      <w:tr w:rsidR="00373004" w14:paraId="6A82CDAF" w14:textId="77777777" w:rsidTr="00373004">
        <w:trPr>
          <w:trHeight w:val="454"/>
        </w:trPr>
        <w:tc>
          <w:tcPr>
            <w:tcW w:w="1167" w:type="dxa"/>
            <w:tcBorders>
              <w:top w:val="single" w:sz="4" w:space="0" w:color="9CC2E5"/>
              <w:left w:val="single" w:sz="4" w:space="0" w:color="9CC2E5"/>
              <w:bottom w:val="single" w:sz="4" w:space="0" w:color="9CC2E5"/>
              <w:right w:val="single" w:sz="4" w:space="0" w:color="9CC2E5"/>
            </w:tcBorders>
          </w:tcPr>
          <w:p w14:paraId="2F6B72F0" w14:textId="77777777" w:rsidR="00373004" w:rsidRDefault="00373004" w:rsidP="00373004">
            <w:pPr>
              <w:spacing w:line="259" w:lineRule="auto"/>
              <w:ind w:right="86"/>
              <w:jc w:val="center"/>
            </w:pPr>
            <w:r>
              <w:rPr>
                <w:b/>
                <w:color w:val="424242"/>
              </w:rPr>
              <w:t xml:space="preserve">6 </w:t>
            </w:r>
            <w:r>
              <w:t xml:space="preserve"> </w:t>
            </w:r>
          </w:p>
        </w:tc>
        <w:tc>
          <w:tcPr>
            <w:tcW w:w="2280" w:type="dxa"/>
            <w:tcBorders>
              <w:top w:val="single" w:sz="4" w:space="0" w:color="9CC2E5"/>
              <w:left w:val="single" w:sz="4" w:space="0" w:color="9CC2E5"/>
              <w:bottom w:val="single" w:sz="4" w:space="0" w:color="9CC2E5"/>
              <w:right w:val="single" w:sz="4" w:space="0" w:color="9CC2E5"/>
            </w:tcBorders>
          </w:tcPr>
          <w:p w14:paraId="48251E8E" w14:textId="77777777" w:rsidR="00373004" w:rsidRPr="009B6146" w:rsidRDefault="00373004" w:rsidP="00373004">
            <w:pPr>
              <w:spacing w:line="259" w:lineRule="auto"/>
              <w:ind w:left="87"/>
              <w:jc w:val="center"/>
              <w:rPr>
                <w:b/>
                <w:bCs/>
                <w:color w:val="000000" w:themeColor="text1"/>
              </w:rPr>
            </w:pPr>
            <w:r w:rsidRPr="009B6146">
              <w:rPr>
                <w:b/>
                <w:bCs/>
                <w:color w:val="000000" w:themeColor="text1"/>
              </w:rPr>
              <w:t>172.16.20.160</w:t>
            </w:r>
            <w:r>
              <w:rPr>
                <w:b/>
                <w:bCs/>
                <w:color w:val="000000" w:themeColor="text1"/>
              </w:rPr>
              <w:t>/27</w:t>
            </w:r>
            <w:r w:rsidRPr="009B6146">
              <w:rPr>
                <w:b/>
                <w:bCs/>
                <w:color w:val="000000" w:themeColor="text1"/>
              </w:rPr>
              <w:t xml:space="preserve"> </w:t>
            </w:r>
          </w:p>
        </w:tc>
        <w:tc>
          <w:tcPr>
            <w:tcW w:w="3163" w:type="dxa"/>
            <w:tcBorders>
              <w:top w:val="single" w:sz="4" w:space="0" w:color="9CC2E5"/>
              <w:left w:val="single" w:sz="4" w:space="0" w:color="9CC2E5"/>
              <w:bottom w:val="single" w:sz="4" w:space="0" w:color="9CC2E5"/>
              <w:right w:val="single" w:sz="4" w:space="0" w:color="9CC2E5"/>
            </w:tcBorders>
          </w:tcPr>
          <w:p w14:paraId="5311FE5C" w14:textId="77777777" w:rsidR="00373004" w:rsidRPr="009B6146" w:rsidRDefault="00373004" w:rsidP="00373004">
            <w:pPr>
              <w:spacing w:line="259" w:lineRule="auto"/>
              <w:ind w:left="1"/>
              <w:jc w:val="center"/>
              <w:rPr>
                <w:b/>
                <w:bCs/>
                <w:color w:val="000000" w:themeColor="text1"/>
              </w:rPr>
            </w:pPr>
            <w:r w:rsidRPr="009B6146">
              <w:rPr>
                <w:b/>
                <w:bCs/>
                <w:color w:val="000000" w:themeColor="text1"/>
              </w:rPr>
              <w:t>161-190</w:t>
            </w:r>
          </w:p>
        </w:tc>
        <w:tc>
          <w:tcPr>
            <w:tcW w:w="2658" w:type="dxa"/>
            <w:tcBorders>
              <w:top w:val="single" w:sz="4" w:space="0" w:color="9CC2E5"/>
              <w:left w:val="single" w:sz="4" w:space="0" w:color="9CC2E5"/>
              <w:bottom w:val="single" w:sz="4" w:space="0" w:color="9CC2E5"/>
              <w:right w:val="single" w:sz="4" w:space="0" w:color="9CC2E5"/>
            </w:tcBorders>
          </w:tcPr>
          <w:p w14:paraId="7457E1EA" w14:textId="77777777" w:rsidR="00373004" w:rsidRPr="009B6146" w:rsidRDefault="00373004" w:rsidP="00373004">
            <w:pPr>
              <w:spacing w:line="259" w:lineRule="auto"/>
              <w:ind w:left="91"/>
              <w:jc w:val="center"/>
              <w:rPr>
                <w:b/>
                <w:bCs/>
                <w:color w:val="000000" w:themeColor="text1"/>
              </w:rPr>
            </w:pPr>
            <w:r w:rsidRPr="009B6146">
              <w:rPr>
                <w:b/>
                <w:bCs/>
                <w:color w:val="000000" w:themeColor="text1"/>
              </w:rPr>
              <w:t>172.16.20.191</w:t>
            </w:r>
          </w:p>
        </w:tc>
      </w:tr>
      <w:tr w:rsidR="00373004" w14:paraId="6BCF9086" w14:textId="77777777" w:rsidTr="00373004">
        <w:trPr>
          <w:trHeight w:val="407"/>
        </w:trPr>
        <w:tc>
          <w:tcPr>
            <w:tcW w:w="1167" w:type="dxa"/>
            <w:tcBorders>
              <w:top w:val="single" w:sz="4" w:space="0" w:color="9CC2E5"/>
              <w:left w:val="single" w:sz="4" w:space="0" w:color="9CC2E5"/>
              <w:bottom w:val="single" w:sz="4" w:space="0" w:color="9CC2E5"/>
              <w:right w:val="single" w:sz="4" w:space="0" w:color="9CC2E5"/>
            </w:tcBorders>
            <w:shd w:val="clear" w:color="auto" w:fill="DEEAF6"/>
          </w:tcPr>
          <w:p w14:paraId="3719A032" w14:textId="77777777" w:rsidR="00373004" w:rsidRDefault="00373004" w:rsidP="00373004">
            <w:pPr>
              <w:spacing w:line="259" w:lineRule="auto"/>
              <w:ind w:right="86"/>
              <w:jc w:val="center"/>
            </w:pPr>
            <w:r>
              <w:rPr>
                <w:b/>
                <w:color w:val="424242"/>
              </w:rPr>
              <w:t xml:space="preserve">7 </w:t>
            </w:r>
            <w:r>
              <w:t xml:space="preserve"> </w:t>
            </w:r>
          </w:p>
        </w:tc>
        <w:tc>
          <w:tcPr>
            <w:tcW w:w="2280" w:type="dxa"/>
            <w:tcBorders>
              <w:top w:val="single" w:sz="4" w:space="0" w:color="9CC2E5"/>
              <w:left w:val="single" w:sz="4" w:space="0" w:color="9CC2E5"/>
              <w:bottom w:val="single" w:sz="4" w:space="0" w:color="9CC2E5"/>
              <w:right w:val="single" w:sz="4" w:space="0" w:color="9CC2E5"/>
            </w:tcBorders>
            <w:shd w:val="clear" w:color="auto" w:fill="DEEAF6"/>
          </w:tcPr>
          <w:p w14:paraId="6D236E09" w14:textId="77777777" w:rsidR="00373004" w:rsidRPr="009B6146" w:rsidRDefault="00373004" w:rsidP="00373004">
            <w:pPr>
              <w:spacing w:line="259" w:lineRule="auto"/>
              <w:ind w:left="87"/>
              <w:jc w:val="center"/>
              <w:rPr>
                <w:b/>
                <w:bCs/>
                <w:color w:val="000000" w:themeColor="text1"/>
              </w:rPr>
            </w:pPr>
            <w:r w:rsidRPr="009B6146">
              <w:rPr>
                <w:b/>
                <w:bCs/>
                <w:color w:val="000000" w:themeColor="text1"/>
              </w:rPr>
              <w:t>172.16.20.192</w:t>
            </w:r>
            <w:r>
              <w:rPr>
                <w:b/>
                <w:bCs/>
                <w:color w:val="000000" w:themeColor="text1"/>
              </w:rPr>
              <w:t>/27</w:t>
            </w:r>
          </w:p>
        </w:tc>
        <w:tc>
          <w:tcPr>
            <w:tcW w:w="3163" w:type="dxa"/>
            <w:tcBorders>
              <w:top w:val="single" w:sz="4" w:space="0" w:color="9CC2E5"/>
              <w:left w:val="single" w:sz="4" w:space="0" w:color="9CC2E5"/>
              <w:bottom w:val="single" w:sz="4" w:space="0" w:color="9CC2E5"/>
              <w:right w:val="single" w:sz="4" w:space="0" w:color="9CC2E5"/>
            </w:tcBorders>
            <w:shd w:val="clear" w:color="auto" w:fill="DEEAF6"/>
          </w:tcPr>
          <w:p w14:paraId="0341413D" w14:textId="77777777" w:rsidR="00373004" w:rsidRPr="009B6146" w:rsidRDefault="00373004" w:rsidP="00373004">
            <w:pPr>
              <w:spacing w:line="259" w:lineRule="auto"/>
              <w:ind w:left="1"/>
              <w:jc w:val="center"/>
              <w:rPr>
                <w:b/>
                <w:bCs/>
                <w:color w:val="000000" w:themeColor="text1"/>
              </w:rPr>
            </w:pPr>
            <w:r w:rsidRPr="009B6146">
              <w:rPr>
                <w:b/>
                <w:bCs/>
                <w:color w:val="000000" w:themeColor="text1"/>
              </w:rPr>
              <w:t>193-222</w:t>
            </w:r>
          </w:p>
        </w:tc>
        <w:tc>
          <w:tcPr>
            <w:tcW w:w="2658" w:type="dxa"/>
            <w:tcBorders>
              <w:top w:val="single" w:sz="4" w:space="0" w:color="9CC2E5"/>
              <w:left w:val="single" w:sz="4" w:space="0" w:color="9CC2E5"/>
              <w:bottom w:val="single" w:sz="4" w:space="0" w:color="9CC2E5"/>
              <w:right w:val="single" w:sz="4" w:space="0" w:color="9CC2E5"/>
            </w:tcBorders>
            <w:shd w:val="clear" w:color="auto" w:fill="DEEAF6"/>
          </w:tcPr>
          <w:p w14:paraId="79707F46" w14:textId="77777777" w:rsidR="00373004" w:rsidRPr="009B6146" w:rsidRDefault="00373004" w:rsidP="00373004">
            <w:pPr>
              <w:spacing w:line="259" w:lineRule="auto"/>
              <w:ind w:left="91"/>
              <w:jc w:val="center"/>
              <w:rPr>
                <w:b/>
                <w:bCs/>
                <w:color w:val="000000" w:themeColor="text1"/>
              </w:rPr>
            </w:pPr>
            <w:r w:rsidRPr="009B6146">
              <w:rPr>
                <w:b/>
                <w:bCs/>
                <w:color w:val="000000" w:themeColor="text1"/>
              </w:rPr>
              <w:t>172.16.20.223</w:t>
            </w:r>
          </w:p>
        </w:tc>
      </w:tr>
      <w:tr w:rsidR="00373004" w14:paraId="2593DFF4" w14:textId="77777777" w:rsidTr="00373004">
        <w:trPr>
          <w:trHeight w:val="433"/>
        </w:trPr>
        <w:tc>
          <w:tcPr>
            <w:tcW w:w="1167" w:type="dxa"/>
            <w:tcBorders>
              <w:top w:val="single" w:sz="4" w:space="0" w:color="9CC2E5"/>
              <w:left w:val="single" w:sz="4" w:space="0" w:color="9CC2E5"/>
              <w:bottom w:val="single" w:sz="4" w:space="0" w:color="9CC2E5"/>
              <w:right w:val="single" w:sz="4" w:space="0" w:color="9CC2E5"/>
            </w:tcBorders>
          </w:tcPr>
          <w:p w14:paraId="14E84B69" w14:textId="77777777" w:rsidR="00373004" w:rsidRDefault="00373004" w:rsidP="00373004">
            <w:pPr>
              <w:spacing w:line="259" w:lineRule="auto"/>
              <w:ind w:right="86"/>
              <w:jc w:val="center"/>
            </w:pPr>
            <w:r>
              <w:rPr>
                <w:b/>
                <w:color w:val="424242"/>
              </w:rPr>
              <w:t xml:space="preserve">8 </w:t>
            </w:r>
            <w:r>
              <w:t xml:space="preserve"> </w:t>
            </w:r>
          </w:p>
        </w:tc>
        <w:tc>
          <w:tcPr>
            <w:tcW w:w="2280" w:type="dxa"/>
            <w:tcBorders>
              <w:top w:val="single" w:sz="4" w:space="0" w:color="9CC2E5"/>
              <w:left w:val="single" w:sz="4" w:space="0" w:color="9CC2E5"/>
              <w:bottom w:val="single" w:sz="4" w:space="0" w:color="9CC2E5"/>
              <w:right w:val="single" w:sz="4" w:space="0" w:color="9CC2E5"/>
            </w:tcBorders>
          </w:tcPr>
          <w:p w14:paraId="2EA1AFD2" w14:textId="77777777" w:rsidR="00373004" w:rsidRPr="009B6146" w:rsidRDefault="00373004" w:rsidP="00373004">
            <w:pPr>
              <w:spacing w:line="259" w:lineRule="auto"/>
              <w:jc w:val="center"/>
              <w:rPr>
                <w:b/>
                <w:bCs/>
                <w:color w:val="000000" w:themeColor="text1"/>
              </w:rPr>
            </w:pPr>
            <w:r w:rsidRPr="009B6146">
              <w:rPr>
                <w:b/>
                <w:bCs/>
                <w:color w:val="000000" w:themeColor="text1"/>
              </w:rPr>
              <w:t>172.16.20.224</w:t>
            </w:r>
            <w:r>
              <w:rPr>
                <w:b/>
                <w:bCs/>
                <w:color w:val="000000" w:themeColor="text1"/>
              </w:rPr>
              <w:t>/27</w:t>
            </w:r>
          </w:p>
        </w:tc>
        <w:tc>
          <w:tcPr>
            <w:tcW w:w="3163" w:type="dxa"/>
            <w:tcBorders>
              <w:top w:val="single" w:sz="4" w:space="0" w:color="9CC2E5"/>
              <w:left w:val="single" w:sz="4" w:space="0" w:color="9CC2E5"/>
              <w:bottom w:val="single" w:sz="4" w:space="0" w:color="9CC2E5"/>
              <w:right w:val="single" w:sz="4" w:space="0" w:color="9CC2E5"/>
            </w:tcBorders>
          </w:tcPr>
          <w:p w14:paraId="0BE2D95E" w14:textId="77777777" w:rsidR="00373004" w:rsidRPr="009B6146" w:rsidRDefault="00373004" w:rsidP="00373004">
            <w:pPr>
              <w:spacing w:line="259" w:lineRule="auto"/>
              <w:ind w:left="87"/>
              <w:jc w:val="center"/>
              <w:rPr>
                <w:b/>
                <w:bCs/>
                <w:color w:val="000000" w:themeColor="text1"/>
              </w:rPr>
            </w:pPr>
            <w:r w:rsidRPr="009B6146">
              <w:rPr>
                <w:b/>
                <w:bCs/>
                <w:color w:val="000000" w:themeColor="text1"/>
              </w:rPr>
              <w:t xml:space="preserve">225-254  </w:t>
            </w:r>
          </w:p>
        </w:tc>
        <w:tc>
          <w:tcPr>
            <w:tcW w:w="2658" w:type="dxa"/>
            <w:tcBorders>
              <w:top w:val="single" w:sz="4" w:space="0" w:color="9CC2E5"/>
              <w:left w:val="single" w:sz="4" w:space="0" w:color="9CC2E5"/>
              <w:bottom w:val="single" w:sz="4" w:space="0" w:color="9CC2E5"/>
              <w:right w:val="single" w:sz="4" w:space="0" w:color="9CC2E5"/>
            </w:tcBorders>
          </w:tcPr>
          <w:p w14:paraId="18B9A8F8" w14:textId="77777777" w:rsidR="00373004" w:rsidRPr="009B6146" w:rsidRDefault="00373004" w:rsidP="00373004">
            <w:pPr>
              <w:spacing w:line="259" w:lineRule="auto"/>
              <w:ind w:left="91"/>
              <w:jc w:val="center"/>
              <w:rPr>
                <w:b/>
                <w:bCs/>
                <w:color w:val="000000" w:themeColor="text1"/>
              </w:rPr>
            </w:pPr>
            <w:r w:rsidRPr="009B6146">
              <w:rPr>
                <w:b/>
                <w:bCs/>
                <w:color w:val="000000" w:themeColor="text1"/>
              </w:rPr>
              <w:t>172.16.20.255</w:t>
            </w:r>
          </w:p>
        </w:tc>
      </w:tr>
    </w:tbl>
    <w:p w14:paraId="5ABD90B5" w14:textId="77777777" w:rsidR="00373004" w:rsidRDefault="00373004"/>
    <w:p w14:paraId="43F01238" w14:textId="744955A4" w:rsidR="00796F19" w:rsidRPr="00373004" w:rsidRDefault="00000000">
      <w:pPr>
        <w:rPr>
          <w:b/>
          <w:bCs/>
        </w:rPr>
      </w:pPr>
      <w:r w:rsidRPr="00373004">
        <w:rPr>
          <w:b/>
          <w:bCs/>
        </w:rPr>
        <w:t xml:space="preserve">Step 2: Implement VLANs and </w:t>
      </w:r>
      <w:proofErr w:type="spellStart"/>
      <w:r w:rsidRPr="00373004">
        <w:rPr>
          <w:b/>
          <w:bCs/>
        </w:rPr>
        <w:t>Trunking</w:t>
      </w:r>
      <w:proofErr w:type="spellEnd"/>
    </w:p>
    <w:p w14:paraId="6BF7C961" w14:textId="350BE09D" w:rsidR="00796F19" w:rsidRDefault="00000000">
      <w:r w:rsidRPr="00373004">
        <w:rPr>
          <w:b/>
          <w:bCs/>
        </w:rPr>
        <w:t>Create</w:t>
      </w:r>
      <w:r w:rsidR="00373004" w:rsidRPr="00373004">
        <w:rPr>
          <w:b/>
          <w:bCs/>
        </w:rPr>
        <w:t>d</w:t>
      </w:r>
      <w:r w:rsidRPr="00373004">
        <w:rPr>
          <w:b/>
          <w:bCs/>
        </w:rPr>
        <w:t xml:space="preserve"> and configure</w:t>
      </w:r>
      <w:r w:rsidR="00373004" w:rsidRPr="00373004">
        <w:rPr>
          <w:b/>
          <w:bCs/>
        </w:rPr>
        <w:t>d</w:t>
      </w:r>
      <w:r w:rsidRPr="00373004">
        <w:rPr>
          <w:b/>
          <w:bCs/>
        </w:rPr>
        <w:t xml:space="preserve"> VLANs:</w:t>
      </w:r>
      <w:r>
        <w:br/>
        <w:t>- VLAN 10 – Management</w:t>
      </w:r>
      <w:r>
        <w:br/>
        <w:t>- VLAN 20 – Marketing</w:t>
      </w:r>
      <w:r>
        <w:br/>
        <w:t>- VLAN 30 – Accounting</w:t>
      </w:r>
      <w:r>
        <w:br/>
        <w:t>- VLAN 100 – Native VLAN</w:t>
      </w:r>
    </w:p>
    <w:p w14:paraId="03FBF5FC" w14:textId="6396AD2F" w:rsidR="00373004" w:rsidRDefault="00373004">
      <w:r>
        <w:rPr>
          <w:noProof/>
        </w:rPr>
        <w:drawing>
          <wp:inline distT="0" distB="0" distL="0" distR="0" wp14:anchorId="75106E91" wp14:editId="5F2683AF">
            <wp:extent cx="5486400" cy="3084830"/>
            <wp:effectExtent l="0" t="0" r="0" b="1270"/>
            <wp:docPr id="8520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4262" name="Picture 85204262"/>
                    <pic:cNvPicPr/>
                  </pic:nvPicPr>
                  <pic:blipFill>
                    <a:blip r:embed="rId6"/>
                    <a:stretch>
                      <a:fillRect/>
                    </a:stretch>
                  </pic:blipFill>
                  <pic:spPr>
                    <a:xfrm>
                      <a:off x="0" y="0"/>
                      <a:ext cx="5486400" cy="3084830"/>
                    </a:xfrm>
                    <a:prstGeom prst="rect">
                      <a:avLst/>
                    </a:prstGeom>
                  </pic:spPr>
                </pic:pic>
              </a:graphicData>
            </a:graphic>
          </wp:inline>
        </w:drawing>
      </w:r>
      <w:r>
        <w:br/>
      </w:r>
    </w:p>
    <w:p w14:paraId="6A33EA0D" w14:textId="746535E3" w:rsidR="00373004" w:rsidRDefault="00373004">
      <w:r>
        <w:rPr>
          <w:noProof/>
        </w:rPr>
        <w:lastRenderedPageBreak/>
        <w:drawing>
          <wp:inline distT="0" distB="0" distL="0" distR="0" wp14:anchorId="69D13CAC" wp14:editId="31FD583A">
            <wp:extent cx="5486400" cy="3084830"/>
            <wp:effectExtent l="0" t="0" r="0" b="1270"/>
            <wp:docPr id="706488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88329" name="Picture 706488329"/>
                    <pic:cNvPicPr/>
                  </pic:nvPicPr>
                  <pic:blipFill>
                    <a:blip r:embed="rId7"/>
                    <a:stretch>
                      <a:fillRect/>
                    </a:stretch>
                  </pic:blipFill>
                  <pic:spPr>
                    <a:xfrm>
                      <a:off x="0" y="0"/>
                      <a:ext cx="5486400" cy="3084830"/>
                    </a:xfrm>
                    <a:prstGeom prst="rect">
                      <a:avLst/>
                    </a:prstGeom>
                  </pic:spPr>
                </pic:pic>
              </a:graphicData>
            </a:graphic>
          </wp:inline>
        </w:drawing>
      </w:r>
    </w:p>
    <w:p w14:paraId="1660F652" w14:textId="20D65AD1" w:rsidR="00373004" w:rsidRDefault="00000000">
      <w:r w:rsidRPr="00373004">
        <w:rPr>
          <w:b/>
          <w:bCs/>
        </w:rPr>
        <w:t>Assign</w:t>
      </w:r>
      <w:r w:rsidR="00373004" w:rsidRPr="00373004">
        <w:rPr>
          <w:b/>
          <w:bCs/>
        </w:rPr>
        <w:t xml:space="preserve">ed </w:t>
      </w:r>
      <w:r w:rsidRPr="00373004">
        <w:rPr>
          <w:b/>
          <w:bCs/>
        </w:rPr>
        <w:t>VLANs on S1-Classroom1 and S2-Classroom1:</w:t>
      </w:r>
      <w:r>
        <w:br/>
        <w:t>- VLAN 10: FastEthernet0/1-10</w:t>
      </w:r>
      <w:r>
        <w:br/>
        <w:t>- VLAN 20: FastEthernet0/11-20</w:t>
      </w:r>
      <w:r>
        <w:br/>
        <w:t>- VLAN 30: FastEthernet0/21-24</w:t>
      </w:r>
      <w:r>
        <w:br/>
        <w:t>- Set the S1-Classroom1 to S2-Classroom1 interconnecting link as **Trunk** on both switches.</w:t>
      </w:r>
      <w:r>
        <w:br/>
        <w:t>- Disable</w:t>
      </w:r>
      <w:r w:rsidR="00373004">
        <w:t xml:space="preserve">d </w:t>
      </w:r>
      <w:r>
        <w:t>DTP</w:t>
      </w:r>
      <w:r w:rsidR="00373004">
        <w:t xml:space="preserve"> </w:t>
      </w:r>
      <w:r>
        <w:t>on all access ports.</w:t>
      </w:r>
    </w:p>
    <w:p w14:paraId="34A30B2D" w14:textId="3759A9F0" w:rsidR="00796F19" w:rsidRDefault="00000000">
      <w:r>
        <w:t>Verif</w:t>
      </w:r>
      <w:r w:rsidR="00373004">
        <w:t>ied</w:t>
      </w:r>
      <w:r>
        <w:t xml:space="preserve"> configurations using appropriate show commands</w:t>
      </w:r>
      <w:r w:rsidR="00827BA2">
        <w:t>.</w:t>
      </w:r>
    </w:p>
    <w:p w14:paraId="3598EDEC" w14:textId="70C820FF" w:rsidR="00373004" w:rsidRDefault="00373004">
      <w:r>
        <w:rPr>
          <w:noProof/>
        </w:rPr>
        <w:drawing>
          <wp:inline distT="0" distB="0" distL="0" distR="0" wp14:anchorId="48A6D185" wp14:editId="28BE7A1A">
            <wp:extent cx="5486400" cy="3084830"/>
            <wp:effectExtent l="0" t="0" r="0" b="1270"/>
            <wp:docPr id="1169835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3564" name="Picture 116983564"/>
                    <pic:cNvPicPr/>
                  </pic:nvPicPr>
                  <pic:blipFill>
                    <a:blip r:embed="rId8"/>
                    <a:stretch>
                      <a:fillRect/>
                    </a:stretch>
                  </pic:blipFill>
                  <pic:spPr>
                    <a:xfrm>
                      <a:off x="0" y="0"/>
                      <a:ext cx="5486400" cy="3084830"/>
                    </a:xfrm>
                    <a:prstGeom prst="rect">
                      <a:avLst/>
                    </a:prstGeom>
                  </pic:spPr>
                </pic:pic>
              </a:graphicData>
            </a:graphic>
          </wp:inline>
        </w:drawing>
      </w:r>
    </w:p>
    <w:p w14:paraId="0FE4D22B" w14:textId="62D9655C" w:rsidR="00373004" w:rsidRDefault="00373004">
      <w:r>
        <w:rPr>
          <w:noProof/>
        </w:rPr>
        <w:lastRenderedPageBreak/>
        <w:drawing>
          <wp:inline distT="0" distB="0" distL="0" distR="0" wp14:anchorId="491270CF" wp14:editId="777295FB">
            <wp:extent cx="5486400" cy="3084830"/>
            <wp:effectExtent l="0" t="0" r="0" b="1270"/>
            <wp:docPr id="566567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67951" name="Picture 566567951"/>
                    <pic:cNvPicPr/>
                  </pic:nvPicPr>
                  <pic:blipFill>
                    <a:blip r:embed="rId9"/>
                    <a:stretch>
                      <a:fillRect/>
                    </a:stretch>
                  </pic:blipFill>
                  <pic:spPr>
                    <a:xfrm>
                      <a:off x="0" y="0"/>
                      <a:ext cx="5486400" cy="3084830"/>
                    </a:xfrm>
                    <a:prstGeom prst="rect">
                      <a:avLst/>
                    </a:prstGeom>
                  </pic:spPr>
                </pic:pic>
              </a:graphicData>
            </a:graphic>
          </wp:inline>
        </w:drawing>
      </w:r>
    </w:p>
    <w:p w14:paraId="6DF09F80" w14:textId="1348FF7B" w:rsidR="00796F19" w:rsidRPr="00373004" w:rsidRDefault="00000000">
      <w:pPr>
        <w:rPr>
          <w:b/>
          <w:bCs/>
        </w:rPr>
      </w:pPr>
      <w:r w:rsidRPr="00373004">
        <w:rPr>
          <w:b/>
          <w:bCs/>
        </w:rPr>
        <w:t>Step 3: Assign IP Addresses</w:t>
      </w:r>
    </w:p>
    <w:p w14:paraId="4323EFC1" w14:textId="0794493B" w:rsidR="00796F19" w:rsidRDefault="00000000">
      <w:r>
        <w:t>Assign</w:t>
      </w:r>
      <w:r w:rsidR="00A71DEF">
        <w:t xml:space="preserve">ed </w:t>
      </w:r>
      <w:r>
        <w:t>IP addresses based on the subnet table. Configure</w:t>
      </w:r>
      <w:r w:rsidR="00A71DEF">
        <w:t>d</w:t>
      </w:r>
      <w:r>
        <w:t xml:space="preserve"> default gateways for VLANs and ensure</w:t>
      </w:r>
      <w:r w:rsidR="00A71DEF">
        <w:t>d</w:t>
      </w:r>
      <w:r>
        <w:t xml:space="preserve"> interconnectivity.</w:t>
      </w:r>
    </w:p>
    <w:p w14:paraId="54B19B80" w14:textId="54F83684" w:rsidR="00796F19" w:rsidRPr="00A71DEF" w:rsidRDefault="00000000">
      <w:pPr>
        <w:rPr>
          <w:b/>
          <w:bCs/>
        </w:rPr>
      </w:pPr>
      <w:r w:rsidRPr="00A71DEF">
        <w:rPr>
          <w:b/>
          <w:bCs/>
        </w:rPr>
        <w:t>Step 4: Configure Inter-VLAN Routing</w:t>
      </w:r>
    </w:p>
    <w:p w14:paraId="3CA755EA" w14:textId="55963B11" w:rsidR="00796F19" w:rsidRDefault="00000000">
      <w:r>
        <w:t>- Enable</w:t>
      </w:r>
      <w:r w:rsidR="00A71DEF">
        <w:t>d</w:t>
      </w:r>
      <w:r>
        <w:t xml:space="preserve"> </w:t>
      </w:r>
      <w:proofErr w:type="spellStart"/>
      <w:r>
        <w:t>GigabitEthernet</w:t>
      </w:r>
      <w:proofErr w:type="spellEnd"/>
      <w:r>
        <w:t xml:space="preserve"> 0/0 on R1.</w:t>
      </w:r>
      <w:r>
        <w:br/>
        <w:t>- Create</w:t>
      </w:r>
      <w:r w:rsidR="00A71DEF">
        <w:t>d</w:t>
      </w:r>
      <w:r>
        <w:t xml:space="preserve"> three sub-interfaces for VLANs on R1.</w:t>
      </w:r>
      <w:r>
        <w:br/>
        <w:t>- Assign</w:t>
      </w:r>
      <w:r w:rsidR="00A71DEF">
        <w:t>ed</w:t>
      </w:r>
      <w:r>
        <w:t xml:space="preserve"> the appropriate IP addresses and subnet masks.</w:t>
      </w:r>
      <w:r>
        <w:br/>
        <w:t>- Configure</w:t>
      </w:r>
      <w:r w:rsidR="00A71DEF">
        <w:t xml:space="preserve">d </w:t>
      </w:r>
      <w:proofErr w:type="spellStart"/>
      <w:r>
        <w:t>GigabitEthernet</w:t>
      </w:r>
      <w:proofErr w:type="spellEnd"/>
      <w:r>
        <w:t xml:space="preserve"> 0/1</w:t>
      </w:r>
      <w:r w:rsidR="00A71DEF">
        <w:t xml:space="preserve"> </w:t>
      </w:r>
      <w:r>
        <w:t>on S1-Classroom1 as Trunk</w:t>
      </w:r>
      <w:r w:rsidR="00A71DEF">
        <w:t xml:space="preserve"> </w:t>
      </w:r>
      <w:r>
        <w:t>with the correct Native VLAN.</w:t>
      </w:r>
      <w:r>
        <w:br/>
        <w:t xml:space="preserve">- </w:t>
      </w:r>
      <w:proofErr w:type="spellStart"/>
      <w:r>
        <w:t>Verif</w:t>
      </w:r>
      <w:r w:rsidR="00A71DEF">
        <w:t>ed</w:t>
      </w:r>
      <w:proofErr w:type="spellEnd"/>
      <w:r>
        <w:t xml:space="preserve"> routing and test connectivity.</w:t>
      </w:r>
    </w:p>
    <w:p w14:paraId="1B172ABB" w14:textId="47C79B77" w:rsidR="00F268AB" w:rsidRDefault="00F268AB">
      <w:r>
        <w:rPr>
          <w:noProof/>
        </w:rPr>
        <w:lastRenderedPageBreak/>
        <w:drawing>
          <wp:inline distT="0" distB="0" distL="0" distR="0" wp14:anchorId="58159F5E" wp14:editId="3806CC10">
            <wp:extent cx="5486400" cy="3084830"/>
            <wp:effectExtent l="0" t="0" r="0" b="1270"/>
            <wp:docPr id="177613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35444" name="Picture 1776135444"/>
                    <pic:cNvPicPr/>
                  </pic:nvPicPr>
                  <pic:blipFill>
                    <a:blip r:embed="rId10"/>
                    <a:stretch>
                      <a:fillRect/>
                    </a:stretch>
                  </pic:blipFill>
                  <pic:spPr>
                    <a:xfrm>
                      <a:off x="0" y="0"/>
                      <a:ext cx="5486400" cy="3084830"/>
                    </a:xfrm>
                    <a:prstGeom prst="rect">
                      <a:avLst/>
                    </a:prstGeom>
                  </pic:spPr>
                </pic:pic>
              </a:graphicData>
            </a:graphic>
          </wp:inline>
        </w:drawing>
      </w:r>
      <w:r>
        <w:rPr>
          <w:noProof/>
        </w:rPr>
        <w:drawing>
          <wp:inline distT="0" distB="0" distL="0" distR="0" wp14:anchorId="101B9B0D" wp14:editId="668383CA">
            <wp:extent cx="5486400" cy="3084830"/>
            <wp:effectExtent l="0" t="0" r="0" b="1270"/>
            <wp:docPr id="1691533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33635" name="Picture 1691533635"/>
                    <pic:cNvPicPr/>
                  </pic:nvPicPr>
                  <pic:blipFill>
                    <a:blip r:embed="rId11"/>
                    <a:stretch>
                      <a:fillRect/>
                    </a:stretch>
                  </pic:blipFill>
                  <pic:spPr>
                    <a:xfrm>
                      <a:off x="0" y="0"/>
                      <a:ext cx="5486400" cy="3084830"/>
                    </a:xfrm>
                    <a:prstGeom prst="rect">
                      <a:avLst/>
                    </a:prstGeom>
                  </pic:spPr>
                </pic:pic>
              </a:graphicData>
            </a:graphic>
          </wp:inline>
        </w:drawing>
      </w:r>
      <w:r>
        <w:rPr>
          <w:noProof/>
        </w:rPr>
        <w:lastRenderedPageBreak/>
        <w:drawing>
          <wp:inline distT="0" distB="0" distL="0" distR="0" wp14:anchorId="4FA41286" wp14:editId="35EA50FF">
            <wp:extent cx="5486400" cy="3084830"/>
            <wp:effectExtent l="0" t="0" r="0" b="1270"/>
            <wp:docPr id="10410469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46909" name="Picture 1041046909"/>
                    <pic:cNvPicPr/>
                  </pic:nvPicPr>
                  <pic:blipFill>
                    <a:blip r:embed="rId12"/>
                    <a:stretch>
                      <a:fillRect/>
                    </a:stretch>
                  </pic:blipFill>
                  <pic:spPr>
                    <a:xfrm>
                      <a:off x="0" y="0"/>
                      <a:ext cx="5486400" cy="3084830"/>
                    </a:xfrm>
                    <a:prstGeom prst="rect">
                      <a:avLst/>
                    </a:prstGeom>
                  </pic:spPr>
                </pic:pic>
              </a:graphicData>
            </a:graphic>
          </wp:inline>
        </w:drawing>
      </w:r>
    </w:p>
    <w:p w14:paraId="7A97D8BB" w14:textId="2A8B450E" w:rsidR="00796F19" w:rsidRPr="00F268AB" w:rsidRDefault="00000000">
      <w:pPr>
        <w:rPr>
          <w:b/>
          <w:bCs/>
        </w:rPr>
      </w:pPr>
      <w:r w:rsidRPr="00F268AB">
        <w:rPr>
          <w:b/>
          <w:bCs/>
        </w:rPr>
        <w:t>Step 5: Secure Switch Ports</w:t>
      </w:r>
    </w:p>
    <w:p w14:paraId="2E627F43" w14:textId="6160C87C" w:rsidR="00796F19" w:rsidRDefault="00000000">
      <w:r>
        <w:t>- Enable</w:t>
      </w:r>
      <w:r w:rsidR="00F268AB">
        <w:t>d</w:t>
      </w:r>
      <w:r>
        <w:t xml:space="preserve"> Port Security on all access ports.</w:t>
      </w:r>
      <w:r>
        <w:br/>
        <w:t>- Set violation mode to Restrict.</w:t>
      </w:r>
      <w:r>
        <w:br/>
        <w:t>- Enable</w:t>
      </w:r>
      <w:r w:rsidR="00F268AB">
        <w:t>d</w:t>
      </w:r>
      <w:r>
        <w:t xml:space="preserve"> sticky MAC learning.</w:t>
      </w:r>
      <w:r>
        <w:br/>
        <w:t>- Disable</w:t>
      </w:r>
      <w:r w:rsidR="00F268AB">
        <w:t>d</w:t>
      </w:r>
      <w:r>
        <w:t xml:space="preserve"> all unused ports.</w:t>
      </w:r>
      <w:r>
        <w:br/>
      </w:r>
    </w:p>
    <w:p w14:paraId="61E3F044" w14:textId="358E3104" w:rsidR="00447BD3" w:rsidRDefault="00447BD3">
      <w:r>
        <w:rPr>
          <w:noProof/>
        </w:rPr>
        <w:lastRenderedPageBreak/>
        <w:drawing>
          <wp:inline distT="0" distB="0" distL="0" distR="0" wp14:anchorId="02DCC098" wp14:editId="5FE37963">
            <wp:extent cx="5486400" cy="3084830"/>
            <wp:effectExtent l="0" t="0" r="0" b="1270"/>
            <wp:docPr id="12969088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08836" name="Picture 1296908836"/>
                    <pic:cNvPicPr/>
                  </pic:nvPicPr>
                  <pic:blipFill>
                    <a:blip r:embed="rId13"/>
                    <a:stretch>
                      <a:fillRect/>
                    </a:stretch>
                  </pic:blipFill>
                  <pic:spPr>
                    <a:xfrm>
                      <a:off x="0" y="0"/>
                      <a:ext cx="5486400" cy="3084830"/>
                    </a:xfrm>
                    <a:prstGeom prst="rect">
                      <a:avLst/>
                    </a:prstGeom>
                  </pic:spPr>
                </pic:pic>
              </a:graphicData>
            </a:graphic>
          </wp:inline>
        </w:drawing>
      </w:r>
      <w:r>
        <w:rPr>
          <w:noProof/>
        </w:rPr>
        <w:drawing>
          <wp:inline distT="0" distB="0" distL="0" distR="0" wp14:anchorId="2AFB27A4" wp14:editId="13FA8F41">
            <wp:extent cx="5486400" cy="3084830"/>
            <wp:effectExtent l="0" t="0" r="0" b="1270"/>
            <wp:docPr id="1580168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68110" name="Picture 1580168110"/>
                    <pic:cNvPicPr/>
                  </pic:nvPicPr>
                  <pic:blipFill>
                    <a:blip r:embed="rId14"/>
                    <a:stretch>
                      <a:fillRect/>
                    </a:stretch>
                  </pic:blipFill>
                  <pic:spPr>
                    <a:xfrm>
                      <a:off x="0" y="0"/>
                      <a:ext cx="5486400" cy="3084830"/>
                    </a:xfrm>
                    <a:prstGeom prst="rect">
                      <a:avLst/>
                    </a:prstGeom>
                  </pic:spPr>
                </pic:pic>
              </a:graphicData>
            </a:graphic>
          </wp:inline>
        </w:drawing>
      </w:r>
    </w:p>
    <w:p w14:paraId="492F04A6" w14:textId="3C630F08" w:rsidR="00CD590E" w:rsidRDefault="00CD590E">
      <w:r>
        <w:rPr>
          <w:noProof/>
        </w:rPr>
        <w:lastRenderedPageBreak/>
        <w:drawing>
          <wp:inline distT="0" distB="0" distL="0" distR="0" wp14:anchorId="3F44806C" wp14:editId="51AE0507">
            <wp:extent cx="5486400" cy="3084830"/>
            <wp:effectExtent l="0" t="0" r="0" b="1270"/>
            <wp:docPr id="5633901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90116" name="Picture 563390116"/>
                    <pic:cNvPicPr/>
                  </pic:nvPicPr>
                  <pic:blipFill>
                    <a:blip r:embed="rId15"/>
                    <a:stretch>
                      <a:fillRect/>
                    </a:stretch>
                  </pic:blipFill>
                  <pic:spPr>
                    <a:xfrm>
                      <a:off x="0" y="0"/>
                      <a:ext cx="5486400" cy="3084830"/>
                    </a:xfrm>
                    <a:prstGeom prst="rect">
                      <a:avLst/>
                    </a:prstGeom>
                  </pic:spPr>
                </pic:pic>
              </a:graphicData>
            </a:graphic>
          </wp:inline>
        </w:drawing>
      </w:r>
    </w:p>
    <w:p w14:paraId="13B8F49A" w14:textId="2C6E8442" w:rsidR="00796F19" w:rsidRPr="00447BD3" w:rsidRDefault="00000000">
      <w:pPr>
        <w:rPr>
          <w:b/>
          <w:bCs/>
        </w:rPr>
      </w:pPr>
      <w:r w:rsidRPr="00447BD3">
        <w:rPr>
          <w:b/>
          <w:bCs/>
        </w:rPr>
        <w:t>Step 6: Configure OSPF</w:t>
      </w:r>
    </w:p>
    <w:p w14:paraId="00474702" w14:textId="77777777" w:rsidR="00CD590E" w:rsidRDefault="00000000">
      <w:r>
        <w:t>Configure</w:t>
      </w:r>
      <w:r w:rsidR="00CD590E">
        <w:t xml:space="preserve">d </w:t>
      </w:r>
      <w:r>
        <w:t>OSPF on R1, R2, and R3:</w:t>
      </w:r>
      <w:r>
        <w:br/>
        <w:t>- Process ID: 1</w:t>
      </w:r>
      <w:r>
        <w:br/>
        <w:t>- Router IDs:</w:t>
      </w:r>
      <w:r>
        <w:br/>
        <w:t xml:space="preserve">  - R1: 1.1.1.1</w:t>
      </w:r>
      <w:r>
        <w:br/>
        <w:t xml:space="preserve">  - R2: 2.2.2.2</w:t>
      </w:r>
      <w:r>
        <w:br/>
        <w:t xml:space="preserve">  - R3: 3.3.3.3</w:t>
      </w:r>
      <w:r>
        <w:br/>
      </w:r>
      <w:r w:rsidR="00CD590E">
        <w:t xml:space="preserve">  </w:t>
      </w:r>
      <w:r>
        <w:t>- Set LAN ports as Passive.</w:t>
      </w:r>
    </w:p>
    <w:p w14:paraId="2D718F96" w14:textId="1C8AFF66" w:rsidR="00CD590E" w:rsidRDefault="00CD590E">
      <w:r>
        <w:rPr>
          <w:noProof/>
        </w:rPr>
        <w:lastRenderedPageBreak/>
        <w:drawing>
          <wp:inline distT="0" distB="0" distL="0" distR="0" wp14:anchorId="5FC8BE0B" wp14:editId="7CD73FBD">
            <wp:extent cx="5486400" cy="3084830"/>
            <wp:effectExtent l="0" t="0" r="0" b="1270"/>
            <wp:docPr id="6793060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06011" name="Picture 679306011"/>
                    <pic:cNvPicPr/>
                  </pic:nvPicPr>
                  <pic:blipFill>
                    <a:blip r:embed="rId16"/>
                    <a:stretch>
                      <a:fillRect/>
                    </a:stretch>
                  </pic:blipFill>
                  <pic:spPr>
                    <a:xfrm>
                      <a:off x="0" y="0"/>
                      <a:ext cx="5486400" cy="3084830"/>
                    </a:xfrm>
                    <a:prstGeom prst="rect">
                      <a:avLst/>
                    </a:prstGeom>
                  </pic:spPr>
                </pic:pic>
              </a:graphicData>
            </a:graphic>
          </wp:inline>
        </w:drawing>
      </w:r>
      <w:r>
        <w:rPr>
          <w:noProof/>
        </w:rPr>
        <w:drawing>
          <wp:inline distT="0" distB="0" distL="0" distR="0" wp14:anchorId="3F5D35E6" wp14:editId="08C98917">
            <wp:extent cx="5486400" cy="3084830"/>
            <wp:effectExtent l="0" t="0" r="0" b="1270"/>
            <wp:docPr id="17908654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65478" name="Picture 1790865478"/>
                    <pic:cNvPicPr/>
                  </pic:nvPicPr>
                  <pic:blipFill>
                    <a:blip r:embed="rId17"/>
                    <a:stretch>
                      <a:fillRect/>
                    </a:stretch>
                  </pic:blipFill>
                  <pic:spPr>
                    <a:xfrm>
                      <a:off x="0" y="0"/>
                      <a:ext cx="5486400" cy="3084830"/>
                    </a:xfrm>
                    <a:prstGeom prst="rect">
                      <a:avLst/>
                    </a:prstGeom>
                  </pic:spPr>
                </pic:pic>
              </a:graphicData>
            </a:graphic>
          </wp:inline>
        </w:drawing>
      </w:r>
      <w:r>
        <w:rPr>
          <w:noProof/>
        </w:rPr>
        <w:lastRenderedPageBreak/>
        <w:drawing>
          <wp:inline distT="0" distB="0" distL="0" distR="0" wp14:anchorId="1B74C034" wp14:editId="3DC71518">
            <wp:extent cx="5486400" cy="3084830"/>
            <wp:effectExtent l="0" t="0" r="0" b="1270"/>
            <wp:docPr id="2042374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7404" name="Picture 204237404"/>
                    <pic:cNvPicPr/>
                  </pic:nvPicPr>
                  <pic:blipFill>
                    <a:blip r:embed="rId18"/>
                    <a:stretch>
                      <a:fillRect/>
                    </a:stretch>
                  </pic:blipFill>
                  <pic:spPr>
                    <a:xfrm>
                      <a:off x="0" y="0"/>
                      <a:ext cx="5486400" cy="3084830"/>
                    </a:xfrm>
                    <a:prstGeom prst="rect">
                      <a:avLst/>
                    </a:prstGeom>
                  </pic:spPr>
                </pic:pic>
              </a:graphicData>
            </a:graphic>
          </wp:inline>
        </w:drawing>
      </w:r>
    </w:p>
    <w:p w14:paraId="398C6175" w14:textId="02B1F66C" w:rsidR="00796F19" w:rsidRDefault="00000000">
      <w:r>
        <w:br/>
      </w:r>
    </w:p>
    <w:p w14:paraId="5983911B" w14:textId="146C8102" w:rsidR="00796F19" w:rsidRPr="00CD590E" w:rsidRDefault="00000000">
      <w:pPr>
        <w:rPr>
          <w:b/>
          <w:bCs/>
        </w:rPr>
      </w:pPr>
      <w:r w:rsidRPr="00CD590E">
        <w:rPr>
          <w:b/>
          <w:bCs/>
        </w:rPr>
        <w:t>Step 7: Implement Initial Security Settings</w:t>
      </w:r>
    </w:p>
    <w:p w14:paraId="27629D37" w14:textId="0E131A6C" w:rsidR="00796F19" w:rsidRDefault="00000000">
      <w:r>
        <w:t>- Create</w:t>
      </w:r>
      <w:r w:rsidR="00CD590E">
        <w:t>d</w:t>
      </w:r>
      <w:r>
        <w:t xml:space="preserve"> a user account</w:t>
      </w:r>
      <w:r w:rsidR="00CD590E">
        <w:t xml:space="preserve"> on all Routers and Switches with the below</w:t>
      </w:r>
      <w:r>
        <w:br/>
        <w:t xml:space="preserve">  - Username:</w:t>
      </w:r>
      <w:r w:rsidR="00CD590E">
        <w:t xml:space="preserve"> </w:t>
      </w:r>
      <w:r>
        <w:t>Admin</w:t>
      </w:r>
      <w:r>
        <w:br/>
        <w:t xml:space="preserve">  - Password: Cy6112024</w:t>
      </w:r>
      <w:r>
        <w:br/>
      </w:r>
      <w:r w:rsidR="00CD590E">
        <w:t xml:space="preserve">  </w:t>
      </w:r>
      <w:r>
        <w:t>- Secure</w:t>
      </w:r>
      <w:r w:rsidR="00CD590E">
        <w:t>d</w:t>
      </w:r>
      <w:r>
        <w:t xml:space="preserve"> console and privileged mode access</w:t>
      </w:r>
      <w:r w:rsidR="00137009">
        <w:t xml:space="preserve"> with secret “</w:t>
      </w:r>
      <w:proofErr w:type="spellStart"/>
      <w:r w:rsidR="00137009">
        <w:t>letmein</w:t>
      </w:r>
      <w:proofErr w:type="spellEnd"/>
      <w:r w:rsidR="00137009">
        <w:t>”</w:t>
      </w:r>
      <w:r>
        <w:br/>
      </w:r>
      <w:r w:rsidR="00CD590E">
        <w:t xml:space="preserve"> </w:t>
      </w:r>
      <w:r>
        <w:t>- Encrypt</w:t>
      </w:r>
      <w:r w:rsidR="00CD590E">
        <w:t>ed</w:t>
      </w:r>
      <w:r>
        <w:t xml:space="preserve"> all passwords.</w:t>
      </w:r>
      <w:r>
        <w:br/>
      </w:r>
      <w:r w:rsidR="00CD590E">
        <w:t xml:space="preserve"> </w:t>
      </w:r>
      <w:r>
        <w:t>- Configure</w:t>
      </w:r>
      <w:r w:rsidR="00CD590E">
        <w:t>d</w:t>
      </w:r>
      <w:r>
        <w:t xml:space="preserve"> a MOTD banne</w:t>
      </w:r>
      <w:r w:rsidR="00CD590E">
        <w:t>r</w:t>
      </w:r>
      <w:r>
        <w:t>.</w:t>
      </w:r>
    </w:p>
    <w:p w14:paraId="0650CD2C" w14:textId="5F689063" w:rsidR="00CD590E" w:rsidRDefault="00CD590E">
      <w:r>
        <w:rPr>
          <w:noProof/>
        </w:rPr>
        <w:lastRenderedPageBreak/>
        <w:drawing>
          <wp:inline distT="0" distB="0" distL="0" distR="0" wp14:anchorId="49780679" wp14:editId="61E2E7B7">
            <wp:extent cx="5486400" cy="3084830"/>
            <wp:effectExtent l="0" t="0" r="0" b="1270"/>
            <wp:docPr id="13079818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81841" name="Picture 1307981841"/>
                    <pic:cNvPicPr/>
                  </pic:nvPicPr>
                  <pic:blipFill>
                    <a:blip r:embed="rId19"/>
                    <a:stretch>
                      <a:fillRect/>
                    </a:stretch>
                  </pic:blipFill>
                  <pic:spPr>
                    <a:xfrm>
                      <a:off x="0" y="0"/>
                      <a:ext cx="5486400" cy="3084830"/>
                    </a:xfrm>
                    <a:prstGeom prst="rect">
                      <a:avLst/>
                    </a:prstGeom>
                  </pic:spPr>
                </pic:pic>
              </a:graphicData>
            </a:graphic>
          </wp:inline>
        </w:drawing>
      </w:r>
    </w:p>
    <w:p w14:paraId="15F20AED" w14:textId="309F311C" w:rsidR="00CD590E" w:rsidRDefault="00CD590E">
      <w:r>
        <w:rPr>
          <w:noProof/>
        </w:rPr>
        <w:drawing>
          <wp:inline distT="0" distB="0" distL="0" distR="0" wp14:anchorId="662BD975" wp14:editId="4015BB83">
            <wp:extent cx="5486400" cy="3084830"/>
            <wp:effectExtent l="0" t="0" r="0" b="1270"/>
            <wp:docPr id="13389820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82089" name="Picture 1338982089"/>
                    <pic:cNvPicPr/>
                  </pic:nvPicPr>
                  <pic:blipFill>
                    <a:blip r:embed="rId20"/>
                    <a:stretch>
                      <a:fillRect/>
                    </a:stretch>
                  </pic:blipFill>
                  <pic:spPr>
                    <a:xfrm>
                      <a:off x="0" y="0"/>
                      <a:ext cx="5486400" cy="3084830"/>
                    </a:xfrm>
                    <a:prstGeom prst="rect">
                      <a:avLst/>
                    </a:prstGeom>
                  </pic:spPr>
                </pic:pic>
              </a:graphicData>
            </a:graphic>
          </wp:inline>
        </w:drawing>
      </w:r>
    </w:p>
    <w:p w14:paraId="3B38D9CB" w14:textId="77777777" w:rsidR="00CD590E" w:rsidRDefault="00CD590E"/>
    <w:p w14:paraId="0D3609BF" w14:textId="08F7959A" w:rsidR="00796F19" w:rsidRPr="00CD590E" w:rsidRDefault="00000000">
      <w:pPr>
        <w:rPr>
          <w:b/>
          <w:bCs/>
        </w:rPr>
      </w:pPr>
      <w:r w:rsidRPr="00CD590E">
        <w:rPr>
          <w:b/>
          <w:bCs/>
        </w:rPr>
        <w:t>Step 8: Secure Remote Access</w:t>
      </w:r>
    </w:p>
    <w:p w14:paraId="6D2091CA" w14:textId="43255EB9" w:rsidR="00796F19" w:rsidRDefault="00000000">
      <w:r>
        <w:t>- Configure</w:t>
      </w:r>
      <w:r w:rsidR="00CD590E">
        <w:t>d</w:t>
      </w:r>
      <w:r>
        <w:t xml:space="preserve"> SSHv2 on all routers.</w:t>
      </w:r>
      <w:r>
        <w:br/>
        <w:t>- Set domain name: simulated.edu.</w:t>
      </w:r>
      <w:r>
        <w:br/>
        <w:t>- Generate</w:t>
      </w:r>
      <w:r w:rsidR="00CD590E">
        <w:t>d</w:t>
      </w:r>
      <w:r>
        <w:t xml:space="preserve"> secure SSH keys (1024-bit minimum).</w:t>
      </w:r>
      <w:r>
        <w:br/>
        <w:t>- Restrict</w:t>
      </w:r>
      <w:r w:rsidR="00CD590E">
        <w:t>ed</w:t>
      </w:r>
      <w:r>
        <w:t xml:space="preserve"> VTY access</w:t>
      </w:r>
      <w:r w:rsidR="00CD590E">
        <w:t xml:space="preserve"> </w:t>
      </w:r>
      <w:r>
        <w:t>to SSH only.</w:t>
      </w:r>
      <w:r>
        <w:br/>
        <w:t>- Test</w:t>
      </w:r>
      <w:r w:rsidR="00CD590E">
        <w:t xml:space="preserve">ed </w:t>
      </w:r>
      <w:r>
        <w:t>SSH connectivity from the Admin PC.</w:t>
      </w:r>
    </w:p>
    <w:p w14:paraId="6E43FF93" w14:textId="2E26D52B" w:rsidR="00CD590E" w:rsidRDefault="00CD590E">
      <w:r>
        <w:rPr>
          <w:noProof/>
        </w:rPr>
        <w:lastRenderedPageBreak/>
        <w:drawing>
          <wp:inline distT="0" distB="0" distL="0" distR="0" wp14:anchorId="22CC9AB4" wp14:editId="19A93296">
            <wp:extent cx="5486400" cy="3084830"/>
            <wp:effectExtent l="0" t="0" r="0" b="1270"/>
            <wp:docPr id="15096748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74847" name="Picture 1509674847"/>
                    <pic:cNvPicPr/>
                  </pic:nvPicPr>
                  <pic:blipFill>
                    <a:blip r:embed="rId21"/>
                    <a:stretch>
                      <a:fillRect/>
                    </a:stretch>
                  </pic:blipFill>
                  <pic:spPr>
                    <a:xfrm>
                      <a:off x="0" y="0"/>
                      <a:ext cx="5486400" cy="3084830"/>
                    </a:xfrm>
                    <a:prstGeom prst="rect">
                      <a:avLst/>
                    </a:prstGeom>
                  </pic:spPr>
                </pic:pic>
              </a:graphicData>
            </a:graphic>
          </wp:inline>
        </w:drawing>
      </w:r>
    </w:p>
    <w:p w14:paraId="0608CFD8" w14:textId="5A6942DC" w:rsidR="00137009" w:rsidRDefault="00137009">
      <w:r>
        <w:rPr>
          <w:noProof/>
        </w:rPr>
        <w:drawing>
          <wp:inline distT="0" distB="0" distL="0" distR="0" wp14:anchorId="1336DB33" wp14:editId="53596C0F">
            <wp:extent cx="5486400" cy="3084830"/>
            <wp:effectExtent l="0" t="0" r="0" b="1270"/>
            <wp:docPr id="15381487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48772" name="Picture 1538148772"/>
                    <pic:cNvPicPr/>
                  </pic:nvPicPr>
                  <pic:blipFill>
                    <a:blip r:embed="rId22"/>
                    <a:stretch>
                      <a:fillRect/>
                    </a:stretch>
                  </pic:blipFill>
                  <pic:spPr>
                    <a:xfrm>
                      <a:off x="0" y="0"/>
                      <a:ext cx="5486400" cy="3084830"/>
                    </a:xfrm>
                    <a:prstGeom prst="rect">
                      <a:avLst/>
                    </a:prstGeom>
                  </pic:spPr>
                </pic:pic>
              </a:graphicData>
            </a:graphic>
          </wp:inline>
        </w:drawing>
      </w:r>
    </w:p>
    <w:p w14:paraId="0D07DB2B" w14:textId="420DCE79" w:rsidR="00CD590E" w:rsidRDefault="000429F8">
      <w:r>
        <w:t xml:space="preserve"> </w:t>
      </w:r>
    </w:p>
    <w:p w14:paraId="1585F56F" w14:textId="02140A59" w:rsidR="00796F19" w:rsidRPr="000429F8" w:rsidRDefault="00000000">
      <w:pPr>
        <w:rPr>
          <w:b/>
          <w:bCs/>
        </w:rPr>
      </w:pPr>
      <w:r w:rsidRPr="000429F8">
        <w:rPr>
          <w:b/>
          <w:bCs/>
        </w:rPr>
        <w:t>Step 9: Network Connectivity Testing &amp; Troubleshooting</w:t>
      </w:r>
    </w:p>
    <w:p w14:paraId="3949D1E4" w14:textId="357F2C77" w:rsidR="00137009" w:rsidRDefault="00000000">
      <w:r>
        <w:t>- Verif</w:t>
      </w:r>
      <w:r w:rsidR="000429F8">
        <w:t xml:space="preserve">ied </w:t>
      </w:r>
      <w:r>
        <w:t>correct IP configuration on all devices.</w:t>
      </w:r>
      <w:r>
        <w:br/>
        <w:t>- Use</w:t>
      </w:r>
      <w:r w:rsidR="00137009">
        <w:t>d</w:t>
      </w:r>
      <w:r>
        <w:t xml:space="preserve"> ping and traceroute</w:t>
      </w:r>
      <w:r w:rsidR="000429F8">
        <w:t xml:space="preserve"> </w:t>
      </w:r>
      <w:r>
        <w:t>for connectivity testing.</w:t>
      </w:r>
    </w:p>
    <w:p w14:paraId="5B3B0B26" w14:textId="23CA1665" w:rsidR="00137009" w:rsidRDefault="00137009">
      <w:r>
        <w:rPr>
          <w:noProof/>
        </w:rPr>
        <w:lastRenderedPageBreak/>
        <w:drawing>
          <wp:inline distT="0" distB="0" distL="0" distR="0" wp14:anchorId="1AC9D8BE" wp14:editId="5F2F528F">
            <wp:extent cx="5486400" cy="3084830"/>
            <wp:effectExtent l="0" t="0" r="0" b="1270"/>
            <wp:docPr id="9845749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74993" name="Picture 984574993"/>
                    <pic:cNvPicPr/>
                  </pic:nvPicPr>
                  <pic:blipFill>
                    <a:blip r:embed="rId23"/>
                    <a:stretch>
                      <a:fillRect/>
                    </a:stretch>
                  </pic:blipFill>
                  <pic:spPr>
                    <a:xfrm>
                      <a:off x="0" y="0"/>
                      <a:ext cx="5486400" cy="3084830"/>
                    </a:xfrm>
                    <a:prstGeom prst="rect">
                      <a:avLst/>
                    </a:prstGeom>
                  </pic:spPr>
                </pic:pic>
              </a:graphicData>
            </a:graphic>
          </wp:inline>
        </w:drawing>
      </w:r>
    </w:p>
    <w:p w14:paraId="4F257153" w14:textId="28936300" w:rsidR="00796F19" w:rsidRDefault="00000000">
      <w:r>
        <w:br/>
      </w:r>
    </w:p>
    <w:p w14:paraId="6A795A5C" w14:textId="3B8B1E9C" w:rsidR="00796F19" w:rsidRPr="00137009" w:rsidRDefault="00000000">
      <w:pPr>
        <w:rPr>
          <w:b/>
          <w:bCs/>
        </w:rPr>
      </w:pPr>
      <w:r w:rsidRPr="00137009">
        <w:rPr>
          <w:b/>
          <w:bCs/>
        </w:rPr>
        <w:t>Conclusion</w:t>
      </w:r>
    </w:p>
    <w:p w14:paraId="4C8C7A20" w14:textId="77777777" w:rsidR="00796F19" w:rsidRDefault="00000000">
      <w:r>
        <w:t>This project successfully demonstrates proficiency in network design, VLAN configuration, routing, security implementation, and remote access management. The configured network is scalable, secure, and fully operational for an educational institution.</w:t>
      </w:r>
    </w:p>
    <w:p w14:paraId="4435FD62" w14:textId="17C93797" w:rsidR="00796F19" w:rsidRDefault="00796F19"/>
    <w:p w14:paraId="664677AF" w14:textId="55DDB7DF" w:rsidR="00796F19" w:rsidRDefault="00000000">
      <w:r>
        <w:br/>
      </w:r>
    </w:p>
    <w:sectPr w:rsidR="00796F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9180280">
    <w:abstractNumId w:val="8"/>
  </w:num>
  <w:num w:numId="2" w16cid:durableId="315382037">
    <w:abstractNumId w:val="6"/>
  </w:num>
  <w:num w:numId="3" w16cid:durableId="37093976">
    <w:abstractNumId w:val="5"/>
  </w:num>
  <w:num w:numId="4" w16cid:durableId="38284641">
    <w:abstractNumId w:val="4"/>
  </w:num>
  <w:num w:numId="5" w16cid:durableId="1631012076">
    <w:abstractNumId w:val="7"/>
  </w:num>
  <w:num w:numId="6" w16cid:durableId="420373912">
    <w:abstractNumId w:val="3"/>
  </w:num>
  <w:num w:numId="7" w16cid:durableId="168983688">
    <w:abstractNumId w:val="2"/>
  </w:num>
  <w:num w:numId="8" w16cid:durableId="205533342">
    <w:abstractNumId w:val="1"/>
  </w:num>
  <w:num w:numId="9" w16cid:durableId="1597521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9F8"/>
    <w:rsid w:val="0006063C"/>
    <w:rsid w:val="000D08EB"/>
    <w:rsid w:val="00137009"/>
    <w:rsid w:val="0015074B"/>
    <w:rsid w:val="0029639D"/>
    <w:rsid w:val="00326F90"/>
    <w:rsid w:val="00373004"/>
    <w:rsid w:val="0042241F"/>
    <w:rsid w:val="00447BD3"/>
    <w:rsid w:val="00796F19"/>
    <w:rsid w:val="007C076F"/>
    <w:rsid w:val="00827BA2"/>
    <w:rsid w:val="00A3352D"/>
    <w:rsid w:val="00A71DEF"/>
    <w:rsid w:val="00AA1D8D"/>
    <w:rsid w:val="00AA7F59"/>
    <w:rsid w:val="00B47730"/>
    <w:rsid w:val="00BE59DA"/>
    <w:rsid w:val="00CB0664"/>
    <w:rsid w:val="00CD590E"/>
    <w:rsid w:val="00EA137F"/>
    <w:rsid w:val="00F268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F6AE00"/>
  <w14:defaultImageDpi w14:val="300"/>
  <w15:docId w15:val="{4ECA68C9-E07F-4193-A647-6FE898C81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373004"/>
    <w:pPr>
      <w:spacing w:after="0" w:line="240" w:lineRule="auto"/>
    </w:pPr>
    <w:rPr>
      <w:kern w:val="2"/>
      <w:sz w:val="24"/>
      <w:szCs w:val="24"/>
      <w14:ligatures w14:val="standardContextual"/>
    </w:rPr>
    <w:tblPr>
      <w:tblCellMar>
        <w:top w:w="0" w:type="dxa"/>
        <w:left w:w="0" w:type="dxa"/>
        <w:bottom w:w="0" w:type="dxa"/>
        <w:right w:w="0" w:type="dxa"/>
      </w:tblCellMar>
    </w:tblPr>
  </w:style>
  <w:style w:type="character" w:styleId="Hyperlink">
    <w:name w:val="Hyperlink"/>
    <w:basedOn w:val="DefaultParagraphFont"/>
    <w:uiPriority w:val="99"/>
    <w:unhideWhenUsed/>
    <w:rsid w:val="00BE59DA"/>
    <w:rPr>
      <w:color w:val="0000FF" w:themeColor="hyperlink"/>
      <w:u w:val="single"/>
    </w:rPr>
  </w:style>
  <w:style w:type="character" w:styleId="UnresolvedMention">
    <w:name w:val="Unresolved Mention"/>
    <w:basedOn w:val="DefaultParagraphFont"/>
    <w:uiPriority w:val="99"/>
    <w:semiHidden/>
    <w:unhideWhenUsed/>
    <w:rsid w:val="00BE59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9674664">
      <w:bodyDiv w:val="1"/>
      <w:marLeft w:val="0"/>
      <w:marRight w:val="0"/>
      <w:marTop w:val="0"/>
      <w:marBottom w:val="0"/>
      <w:divBdr>
        <w:top w:val="none" w:sz="0" w:space="0" w:color="auto"/>
        <w:left w:val="none" w:sz="0" w:space="0" w:color="auto"/>
        <w:bottom w:val="none" w:sz="0" w:space="0" w:color="auto"/>
        <w:right w:val="none" w:sz="0" w:space="0" w:color="auto"/>
      </w:divBdr>
      <w:divsChild>
        <w:div w:id="1263562205">
          <w:marLeft w:val="0"/>
          <w:marRight w:val="0"/>
          <w:marTop w:val="0"/>
          <w:marBottom w:val="0"/>
          <w:divBdr>
            <w:top w:val="none" w:sz="0" w:space="0" w:color="auto"/>
            <w:left w:val="none" w:sz="0" w:space="0" w:color="auto"/>
            <w:bottom w:val="none" w:sz="0" w:space="0" w:color="auto"/>
            <w:right w:val="none" w:sz="0" w:space="0" w:color="auto"/>
          </w:divBdr>
        </w:div>
      </w:divsChild>
    </w:div>
    <w:div w:id="2092192256">
      <w:bodyDiv w:val="1"/>
      <w:marLeft w:val="0"/>
      <w:marRight w:val="0"/>
      <w:marTop w:val="0"/>
      <w:marBottom w:val="0"/>
      <w:divBdr>
        <w:top w:val="none" w:sz="0" w:space="0" w:color="auto"/>
        <w:left w:val="none" w:sz="0" w:space="0" w:color="auto"/>
        <w:bottom w:val="none" w:sz="0" w:space="0" w:color="auto"/>
        <w:right w:val="none" w:sz="0" w:space="0" w:color="auto"/>
      </w:divBdr>
      <w:divsChild>
        <w:div w:id="170343779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14</Pages>
  <Words>618</Words>
  <Characters>3523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Niraula, Saroj Kumar</cp:lastModifiedBy>
  <cp:revision>8</cp:revision>
  <dcterms:created xsi:type="dcterms:W3CDTF">2025-03-01T03:29:00Z</dcterms:created>
  <dcterms:modified xsi:type="dcterms:W3CDTF">2025-03-02T19:42:00Z</dcterms:modified>
  <cp:category/>
</cp:coreProperties>
</file>