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6CC" w:rsidRDefault="001F16CC" w:rsidP="001F16CC">
      <w:pPr>
        <w:pStyle w:val="a4"/>
        <w:rPr>
          <w:lang w:eastAsia="ko-KR"/>
        </w:rPr>
      </w:pPr>
      <w:bookmarkStart w:id="0" w:name="r-markdown"/>
      <w:bookmarkEnd w:id="0"/>
      <w:r>
        <w:rPr>
          <w:lang w:eastAsia="ko-KR"/>
        </w:rPr>
        <w:t>지충이추출물의</w:t>
      </w:r>
      <w:r>
        <w:rPr>
          <w:lang w:eastAsia="ko-KR"/>
        </w:rPr>
        <w:t xml:space="preserve"> </w:t>
      </w:r>
      <w:r>
        <w:rPr>
          <w:lang w:eastAsia="ko-KR"/>
        </w:rPr>
        <w:t>인지기능</w:t>
      </w:r>
      <w:r>
        <w:rPr>
          <w:lang w:eastAsia="ko-KR"/>
        </w:rPr>
        <w:t xml:space="preserve"> </w:t>
      </w:r>
      <w:r>
        <w:rPr>
          <w:lang w:eastAsia="ko-KR"/>
        </w:rPr>
        <w:t>개선에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유효성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안전성을</w:t>
      </w:r>
      <w:r>
        <w:rPr>
          <w:lang w:eastAsia="ko-KR"/>
        </w:rPr>
        <w:t xml:space="preserve"> </w:t>
      </w:r>
      <w:r>
        <w:rPr>
          <w:lang w:eastAsia="ko-KR"/>
        </w:rPr>
        <w:t>평가하기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12</w:t>
      </w:r>
      <w:r>
        <w:rPr>
          <w:lang w:eastAsia="ko-KR"/>
        </w:rPr>
        <w:t>주</w:t>
      </w:r>
      <w:r>
        <w:rPr>
          <w:lang w:eastAsia="ko-KR"/>
        </w:rPr>
        <w:t xml:space="preserve">, </w:t>
      </w:r>
      <w:r>
        <w:rPr>
          <w:lang w:eastAsia="ko-KR"/>
        </w:rPr>
        <w:t>무작위배정</w:t>
      </w:r>
      <w:r>
        <w:rPr>
          <w:lang w:eastAsia="ko-KR"/>
        </w:rPr>
        <w:t xml:space="preserve">, </w:t>
      </w:r>
      <w:r>
        <w:rPr>
          <w:lang w:eastAsia="ko-KR"/>
        </w:rPr>
        <w:t>이중눈가림</w:t>
      </w:r>
      <w:r>
        <w:rPr>
          <w:lang w:eastAsia="ko-KR"/>
        </w:rPr>
        <w:t xml:space="preserve">, </w:t>
      </w:r>
      <w:r>
        <w:rPr>
          <w:lang w:eastAsia="ko-KR"/>
        </w:rPr>
        <w:t>플라시보</w:t>
      </w:r>
      <w:r>
        <w:rPr>
          <w:lang w:eastAsia="ko-KR"/>
        </w:rPr>
        <w:t>-</w:t>
      </w:r>
      <w:r>
        <w:rPr>
          <w:lang w:eastAsia="ko-KR"/>
        </w:rPr>
        <w:t>대조</w:t>
      </w:r>
      <w:r>
        <w:rPr>
          <w:lang w:eastAsia="ko-KR"/>
        </w:rPr>
        <w:t xml:space="preserve"> </w:t>
      </w:r>
      <w:r>
        <w:rPr>
          <w:lang w:eastAsia="ko-KR"/>
        </w:rPr>
        <w:t>인체적용시험</w:t>
      </w:r>
    </w:p>
    <w:p w:rsidR="001F16CC" w:rsidRDefault="001F16CC" w:rsidP="001F16CC">
      <w:pPr>
        <w:pStyle w:val="a5"/>
        <w:rPr>
          <w:lang w:eastAsia="ko-KR"/>
        </w:rPr>
      </w:pPr>
      <w:r>
        <w:rPr>
          <w:lang w:eastAsia="ko-KR"/>
        </w:rPr>
        <w:t>통계분석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</w:p>
    <w:p w:rsidR="001F16CC" w:rsidRDefault="001F16CC" w:rsidP="001F16CC">
      <w:pPr>
        <w:pStyle w:val="a6"/>
        <w:rPr>
          <w:lang w:eastAsia="ko-KR"/>
        </w:rPr>
      </w:pPr>
      <w:r>
        <w:rPr>
          <w:lang w:eastAsia="ko-KR"/>
        </w:rPr>
        <w:t>2018</w:t>
      </w:r>
      <w:r>
        <w:rPr>
          <w:lang w:eastAsia="ko-KR"/>
        </w:rPr>
        <w:t>년</w:t>
      </w:r>
      <w:r>
        <w:rPr>
          <w:lang w:eastAsia="ko-KR"/>
        </w:rPr>
        <w:t xml:space="preserve"> 5</w:t>
      </w:r>
      <w:r>
        <w:rPr>
          <w:lang w:eastAsia="ko-KR"/>
        </w:rPr>
        <w:t>월</w:t>
      </w:r>
      <w:r>
        <w:rPr>
          <w:lang w:eastAsia="ko-KR"/>
        </w:rPr>
        <w:t xml:space="preserve"> 24</w:t>
      </w:r>
      <w:r>
        <w:rPr>
          <w:lang w:eastAsia="ko-KR"/>
        </w:rPr>
        <w:t>일</w:t>
      </w:r>
    </w:p>
    <w:p w:rsidR="001F16CC" w:rsidRPr="00DC5946" w:rsidRDefault="001F16CC" w:rsidP="00EC3D8F">
      <w:pPr>
        <w:pStyle w:val="1"/>
        <w:rPr>
          <w:lang w:eastAsia="ko-KR"/>
        </w:rPr>
      </w:pPr>
      <w:bookmarkStart w:id="1" w:name="개요"/>
      <w:bookmarkEnd w:id="1"/>
      <w:r w:rsidRPr="00EC3D8F">
        <w:rPr>
          <w:lang w:eastAsia="ko-KR"/>
        </w:rPr>
        <w:t>개요</w:t>
      </w:r>
    </w:p>
    <w:p w:rsidR="00467028" w:rsidRDefault="00F1591F">
      <w:pPr>
        <w:pStyle w:val="2"/>
      </w:pPr>
      <w:r>
        <w:t>R Markdown</w:t>
      </w:r>
    </w:p>
    <w:p w:rsidR="00467028" w:rsidRDefault="00F1591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c"/>
          </w:rPr>
          <w:t>http://rmarkdown.rstudio.com</w:t>
        </w:r>
      </w:hyperlink>
      <w:r>
        <w:t>.</w:t>
      </w:r>
    </w:p>
    <w:p w:rsidR="00467028" w:rsidRDefault="00F1591F" w:rsidP="00B67600">
      <w:pPr>
        <w:pStyle w:val="a0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</w:t>
      </w:r>
      <w:r w:rsidRPr="00B67600">
        <w:t>output</w:t>
      </w:r>
      <w:r>
        <w:t xml:space="preserve"> of any embedded R code chunks within the document. You can embed an R code chunk like this:</w:t>
      </w:r>
    </w:p>
    <w:p w:rsidR="00467028" w:rsidRDefault="00F1591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467028" w:rsidRDefault="00F1591F">
      <w:pPr>
        <w:pStyle w:val="SourceCode"/>
      </w:pPr>
      <w:r>
        <w:rPr>
          <w:rStyle w:val="VerbatimChar"/>
        </w:rPr>
        <w:t xml:space="preserve">##      speed           </w:t>
      </w:r>
      <w:r w:rsidR="00BE3230">
        <w:rPr>
          <w:rStyle w:val="VerbatimChar"/>
        </w:rPr>
        <w:t xml:space="preserve">  </w:t>
      </w:r>
      <w:r>
        <w:rPr>
          <w:rStyle w:val="VerbatimChar"/>
        </w:rPr>
        <w:t xml:space="preserve">dist       </w:t>
      </w:r>
      <w:r>
        <w:br/>
      </w:r>
      <w:r>
        <w:rPr>
          <w:rStyle w:val="VerbatimChar"/>
        </w:rPr>
        <w:t xml:space="preserve">##  Min.   : 4.0   </w:t>
      </w:r>
      <w:r w:rsidR="00BE3230">
        <w:rPr>
          <w:rStyle w:val="VerbatimChar"/>
        </w:rPr>
        <w:t xml:space="preserve">      </w:t>
      </w:r>
      <w:r>
        <w:rPr>
          <w:rStyle w:val="VerbatimChar"/>
        </w:rPr>
        <w:t xml:space="preserve">Min.   :  2.00  </w:t>
      </w:r>
      <w:r>
        <w:br/>
      </w:r>
      <w:r>
        <w:rPr>
          <w:rStyle w:val="VerbatimChar"/>
        </w:rPr>
        <w:t xml:space="preserve">##  1st Qu.:12.0   </w:t>
      </w:r>
      <w:r w:rsidR="00BE3230">
        <w:rPr>
          <w:rStyle w:val="VerbatimChar"/>
        </w:rPr>
        <w:t xml:space="preserve">  </w:t>
      </w:r>
      <w:r>
        <w:rPr>
          <w:rStyle w:val="VerbatimChar"/>
        </w:rPr>
        <w:t xml:space="preserve">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</w:t>
      </w:r>
      <w:r w:rsidR="00BE3230">
        <w:rPr>
          <w:rStyle w:val="VerbatimChar"/>
        </w:rPr>
        <w:t xml:space="preserve">  </w:t>
      </w:r>
      <w:r>
        <w:rPr>
          <w:rStyle w:val="VerbatimChar"/>
        </w:rPr>
        <w:t xml:space="preserve">Mean   : 42.98  </w:t>
      </w:r>
      <w:r>
        <w:br/>
      </w:r>
      <w:r>
        <w:rPr>
          <w:rStyle w:val="VerbatimChar"/>
        </w:rPr>
        <w:t xml:space="preserve">##  3rd Qu.:19.0   </w:t>
      </w:r>
      <w:r w:rsidR="00BE3230">
        <w:rPr>
          <w:rStyle w:val="VerbatimChar"/>
        </w:rPr>
        <w:t xml:space="preserve"> </w:t>
      </w:r>
      <w:r>
        <w:rPr>
          <w:rStyle w:val="VerbatimChar"/>
        </w:rPr>
        <w:t xml:space="preserve">3rd Qu.: 56.00  </w:t>
      </w:r>
      <w:r>
        <w:br/>
      </w:r>
      <w:r>
        <w:rPr>
          <w:rStyle w:val="VerbatimChar"/>
        </w:rPr>
        <w:t xml:space="preserve">##  Max.   :25.0   </w:t>
      </w:r>
      <w:r w:rsidR="00BE3230">
        <w:rPr>
          <w:rStyle w:val="VerbatimChar"/>
        </w:rPr>
        <w:t xml:space="preserve">   </w:t>
      </w:r>
      <w:r>
        <w:rPr>
          <w:rStyle w:val="VerbatimChar"/>
        </w:rPr>
        <w:t>Max.   :120.00</w:t>
      </w:r>
    </w:p>
    <w:p w:rsidR="00467028" w:rsidRDefault="00F1591F">
      <w:pPr>
        <w:pStyle w:val="2"/>
      </w:pPr>
      <w:bookmarkStart w:id="2" w:name="including-plots"/>
      <w:bookmarkEnd w:id="2"/>
      <w:r>
        <w:t>Including Plots</w:t>
      </w:r>
    </w:p>
    <w:p w:rsidR="00467028" w:rsidRDefault="00F1591F">
      <w:pPr>
        <w:pStyle w:val="FirstParagraph"/>
      </w:pPr>
      <w:r>
        <w:t>You can also embed plots, for example:</w:t>
      </w:r>
    </w:p>
    <w:p w:rsidR="00C1187F" w:rsidRPr="00C1187F" w:rsidRDefault="00C1187F" w:rsidP="00C1187F">
      <w:pPr>
        <w:pStyle w:val="SourceCode"/>
      </w:pPr>
      <w:r>
        <w:rPr>
          <w:lang w:eastAsia="ko-KR"/>
        </w:rPr>
        <w:t>I</w:t>
      </w:r>
      <w:r>
        <w:rPr>
          <w:rFonts w:hint="eastAsia"/>
          <w:lang w:eastAsia="ko-KR"/>
        </w:rPr>
        <w:t>so_</w:t>
      </w:r>
      <w:r>
        <w:rPr>
          <w:lang w:eastAsia="ko-KR"/>
        </w:rPr>
        <w:t xml:space="preserve">code, </w:t>
      </w:r>
      <w:bookmarkStart w:id="3" w:name="_GoBack"/>
      <w:bookmarkEnd w:id="3"/>
    </w:p>
    <w:p w:rsidR="00467028" w:rsidRPr="00D1406F" w:rsidRDefault="00F1591F">
      <w:pPr>
        <w:pStyle w:val="a0"/>
        <w:rPr>
          <w:rStyle w:val="FunctionTok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028" w:rsidRDefault="00F1591F">
      <w:pPr>
        <w:pStyle w:val="a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467028" w:rsidRDefault="00F1591F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library</w:t>
      </w:r>
      <w:r>
        <w:rPr>
          <w:rStyle w:val="NormalTok"/>
          <w:lang w:eastAsia="ko-KR"/>
        </w:rPr>
        <w:t>(</w:t>
      </w:r>
      <w:r w:rsidRPr="00B67600">
        <w:rPr>
          <w:rStyle w:val="ImportTok"/>
          <w:lang w:eastAsia="ko-KR"/>
        </w:rPr>
        <w:t>rmarkdown</w:t>
      </w:r>
      <w:r>
        <w:rPr>
          <w:rStyle w:val="NormalTok"/>
          <w:lang w:eastAsia="ko-KR"/>
        </w:rPr>
        <w:t>)</w:t>
      </w:r>
      <w:r>
        <w:rPr>
          <w:lang w:eastAsia="ko-KR"/>
        </w:rPr>
        <w:br/>
      </w:r>
      <w:r>
        <w:rPr>
          <w:rStyle w:val="KeywordTok"/>
          <w:lang w:eastAsia="ko-KR"/>
        </w:rPr>
        <w:t>library</w:t>
      </w:r>
      <w:r>
        <w:rPr>
          <w:rStyle w:val="NormalTok"/>
          <w:lang w:eastAsia="ko-KR"/>
        </w:rPr>
        <w:t>(knitr)</w:t>
      </w:r>
      <w:r>
        <w:rPr>
          <w:lang w:eastAsia="ko-KR"/>
        </w:rPr>
        <w:br/>
      </w:r>
      <w:r>
        <w:rPr>
          <w:rStyle w:val="KeywordTok"/>
          <w:lang w:eastAsia="ko-KR"/>
        </w:rPr>
        <w:t>kable</w:t>
      </w:r>
      <w:r>
        <w:rPr>
          <w:rStyle w:val="NormalTok"/>
          <w:lang w:eastAsia="ko-KR"/>
        </w:rPr>
        <w:t>(</w:t>
      </w:r>
      <w:r>
        <w:rPr>
          <w:rStyle w:val="KeywordTok"/>
          <w:lang w:eastAsia="ko-KR"/>
        </w:rPr>
        <w:t>head</w:t>
      </w:r>
      <w:r>
        <w:rPr>
          <w:rStyle w:val="NormalTok"/>
          <w:lang w:eastAsia="ko-KR"/>
        </w:rPr>
        <w:t xml:space="preserve">(mtcars, 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>))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16"/>
        <w:gridCol w:w="572"/>
        <w:gridCol w:w="461"/>
        <w:gridCol w:w="550"/>
        <w:gridCol w:w="516"/>
        <w:gridCol w:w="566"/>
        <w:gridCol w:w="666"/>
        <w:gridCol w:w="666"/>
        <w:gridCol w:w="394"/>
        <w:gridCol w:w="461"/>
        <w:gridCol w:w="561"/>
        <w:gridCol w:w="561"/>
      </w:tblGrid>
      <w:tr w:rsidR="00F1591F" w:rsidRPr="005E6892">
        <w:tc>
          <w:tcPr>
            <w:tcW w:w="0" w:type="auto"/>
            <w:vAlign w:val="bottom"/>
          </w:tcPr>
          <w:p w:rsidR="00467028" w:rsidRPr="005E6892" w:rsidRDefault="00467028" w:rsidP="005E6892">
            <w:pPr>
              <w:pStyle w:val="Compact"/>
              <w:spacing w:before="0" w:after="0"/>
              <w:rPr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Align w:val="bottom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mpg</w:t>
            </w:r>
          </w:p>
        </w:tc>
        <w:tc>
          <w:tcPr>
            <w:tcW w:w="0" w:type="auto"/>
            <w:vAlign w:val="bottom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cyl</w:t>
            </w:r>
          </w:p>
        </w:tc>
        <w:tc>
          <w:tcPr>
            <w:tcW w:w="0" w:type="auto"/>
            <w:vAlign w:val="bottom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disp</w:t>
            </w:r>
          </w:p>
        </w:tc>
        <w:tc>
          <w:tcPr>
            <w:tcW w:w="0" w:type="auto"/>
            <w:vAlign w:val="bottom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hp</w:t>
            </w:r>
          </w:p>
        </w:tc>
        <w:tc>
          <w:tcPr>
            <w:tcW w:w="0" w:type="auto"/>
            <w:vAlign w:val="bottom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drat</w:t>
            </w:r>
          </w:p>
        </w:tc>
        <w:tc>
          <w:tcPr>
            <w:tcW w:w="0" w:type="auto"/>
            <w:vAlign w:val="bottom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wt</w:t>
            </w:r>
          </w:p>
        </w:tc>
        <w:tc>
          <w:tcPr>
            <w:tcW w:w="0" w:type="auto"/>
            <w:vAlign w:val="bottom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qsec</w:t>
            </w:r>
          </w:p>
        </w:tc>
        <w:tc>
          <w:tcPr>
            <w:tcW w:w="0" w:type="auto"/>
            <w:vAlign w:val="bottom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vs</w:t>
            </w:r>
          </w:p>
        </w:tc>
        <w:tc>
          <w:tcPr>
            <w:tcW w:w="0" w:type="auto"/>
            <w:vAlign w:val="bottom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am</w:t>
            </w:r>
          </w:p>
        </w:tc>
        <w:tc>
          <w:tcPr>
            <w:tcW w:w="0" w:type="auto"/>
            <w:vAlign w:val="bottom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gear</w:t>
            </w:r>
          </w:p>
        </w:tc>
        <w:tc>
          <w:tcPr>
            <w:tcW w:w="0" w:type="auto"/>
            <w:vAlign w:val="bottom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carb</w:t>
            </w:r>
          </w:p>
        </w:tc>
      </w:tr>
      <w:tr w:rsidR="00467028" w:rsidRPr="005E6892"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Mazda RX4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21.0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160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110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3.90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2.620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16.46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4</w:t>
            </w:r>
          </w:p>
        </w:tc>
      </w:tr>
      <w:tr w:rsidR="00467028" w:rsidRPr="005E6892"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Mazda RX4 Wag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21.0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160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110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3.90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2.875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17.02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4</w:t>
            </w:r>
          </w:p>
        </w:tc>
      </w:tr>
      <w:tr w:rsidR="00467028" w:rsidRPr="005E6892"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Datsun 710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22.8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108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93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3.85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2.320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18.61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1</w:t>
            </w:r>
          </w:p>
        </w:tc>
      </w:tr>
      <w:tr w:rsidR="00467028" w:rsidRPr="005E6892"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Hornet 4 Drive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21.4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258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110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3.08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3.215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19.44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467028" w:rsidRPr="005E6892" w:rsidRDefault="00F1591F" w:rsidP="005E6892">
            <w:pPr>
              <w:pStyle w:val="Compact"/>
              <w:spacing w:before="0" w:after="0"/>
              <w:jc w:val="right"/>
              <w:rPr>
                <w:sz w:val="20"/>
                <w:szCs w:val="20"/>
              </w:rPr>
            </w:pPr>
            <w:r w:rsidRPr="005E6892">
              <w:rPr>
                <w:sz w:val="20"/>
                <w:szCs w:val="20"/>
              </w:rPr>
              <w:t>1</w:t>
            </w:r>
          </w:p>
        </w:tc>
      </w:tr>
    </w:tbl>
    <w:p w:rsidR="00F1591F" w:rsidRDefault="00F1591F"/>
    <w:p w:rsidR="00316826" w:rsidRDefault="00316826" w:rsidP="00316826">
      <w:pPr>
        <w:numPr>
          <w:ilvl w:val="0"/>
          <w:numId w:val="13"/>
        </w:numPr>
        <w:spacing w:line="360" w:lineRule="auto"/>
        <w:rPr>
          <w:lang w:eastAsia="ko-KR"/>
        </w:rPr>
      </w:pPr>
      <w:r>
        <w:rPr>
          <w:lang w:eastAsia="ko-KR"/>
        </w:rPr>
        <w:t>배정된</w:t>
      </w:r>
      <w:r>
        <w:rPr>
          <w:lang w:eastAsia="ko-KR"/>
        </w:rPr>
        <w:t xml:space="preserve"> </w:t>
      </w:r>
      <w:r>
        <w:rPr>
          <w:lang w:eastAsia="ko-KR"/>
        </w:rPr>
        <w:t>대로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분석군</w:t>
      </w:r>
      <w:r>
        <w:rPr>
          <w:lang w:eastAsia="ko-KR"/>
        </w:rPr>
        <w:t xml:space="preserve">(intention-to-treat set, ITT): </w:t>
      </w:r>
      <w:r>
        <w:rPr>
          <w:lang w:eastAsia="ko-KR"/>
        </w:rPr>
        <w:t>무작위</w:t>
      </w:r>
      <w:r>
        <w:rPr>
          <w:lang w:eastAsia="ko-KR"/>
        </w:rPr>
        <w:t xml:space="preserve"> </w:t>
      </w:r>
      <w:r>
        <w:rPr>
          <w:lang w:eastAsia="ko-KR"/>
        </w:rPr>
        <w:t>배정을</w:t>
      </w:r>
      <w:r>
        <w:rPr>
          <w:lang w:eastAsia="ko-KR"/>
        </w:rPr>
        <w:t xml:space="preserve"> </w:t>
      </w:r>
      <w:r>
        <w:rPr>
          <w:lang w:eastAsia="ko-KR"/>
        </w:rPr>
        <w:t>받고</w:t>
      </w:r>
      <w:r>
        <w:rPr>
          <w:lang w:eastAsia="ko-KR"/>
        </w:rPr>
        <w:t xml:space="preserve"> </w:t>
      </w:r>
      <w:r>
        <w:rPr>
          <w:lang w:eastAsia="ko-KR"/>
        </w:rPr>
        <w:t>최소한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시험약을</w:t>
      </w:r>
      <w:r>
        <w:rPr>
          <w:lang w:eastAsia="ko-KR"/>
        </w:rPr>
        <w:t xml:space="preserve"> </w:t>
      </w:r>
      <w:r>
        <w:rPr>
          <w:lang w:eastAsia="ko-KR"/>
        </w:rPr>
        <w:t>목용한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임상시험</w:t>
      </w:r>
      <w:r>
        <w:rPr>
          <w:lang w:eastAsia="ko-KR"/>
        </w:rPr>
        <w:t xml:space="preserve"> </w:t>
      </w:r>
      <w:r>
        <w:rPr>
          <w:lang w:eastAsia="ko-KR"/>
        </w:rPr>
        <w:t>대상자</w:t>
      </w:r>
      <w:r>
        <w:rPr>
          <w:lang w:eastAsia="ko-KR"/>
        </w:rPr>
        <w:t xml:space="preserve"> </w:t>
      </w:r>
      <w:r>
        <w:rPr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lang w:eastAsia="ko-KR"/>
        </w:rPr>
        <w:t>기저치를</w:t>
      </w:r>
      <w:r>
        <w:rPr>
          <w:lang w:eastAsia="ko-KR"/>
        </w:rPr>
        <w:t xml:space="preserve"> </w:t>
      </w:r>
      <w:r>
        <w:rPr>
          <w:lang w:eastAsia="ko-KR"/>
        </w:rPr>
        <w:t>제외한</w:t>
      </w:r>
      <w:r>
        <w:rPr>
          <w:lang w:eastAsia="ko-KR"/>
        </w:rPr>
        <w:t xml:space="preserve"> 1</w:t>
      </w:r>
      <w:r>
        <w:rPr>
          <w:lang w:eastAsia="ko-KR"/>
        </w:rPr>
        <w:t>회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유효성</w:t>
      </w:r>
      <w:r>
        <w:rPr>
          <w:lang w:eastAsia="ko-KR"/>
        </w:rPr>
        <w:t xml:space="preserve"> </w:t>
      </w:r>
      <w:r>
        <w:rPr>
          <w:lang w:eastAsia="ko-KR"/>
        </w:rPr>
        <w:t>평가변수</w:t>
      </w:r>
      <w:r>
        <w:rPr>
          <w:lang w:eastAsia="ko-KR"/>
        </w:rPr>
        <w:t xml:space="preserve"> </w:t>
      </w:r>
      <w:r>
        <w:rPr>
          <w:lang w:eastAsia="ko-KR"/>
        </w:rPr>
        <w:t>관찰이</w:t>
      </w:r>
      <w:r>
        <w:rPr>
          <w:lang w:eastAsia="ko-KR"/>
        </w:rPr>
        <w:t xml:space="preserve"> </w:t>
      </w:r>
      <w:r>
        <w:rPr>
          <w:lang w:eastAsia="ko-KR"/>
        </w:rPr>
        <w:t>이루어진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임상시험</w:t>
      </w:r>
      <w:r>
        <w:rPr>
          <w:lang w:eastAsia="ko-KR"/>
        </w:rPr>
        <w:t xml:space="preserve"> </w:t>
      </w:r>
      <w:r>
        <w:rPr>
          <w:lang w:eastAsia="ko-KR"/>
        </w:rPr>
        <w:t>대상자</w:t>
      </w:r>
    </w:p>
    <w:p w:rsidR="00316826" w:rsidRPr="00BD3A99" w:rsidRDefault="00316826" w:rsidP="00316826">
      <w:pPr>
        <w:pStyle w:val="Compact"/>
        <w:numPr>
          <w:ilvl w:val="0"/>
          <w:numId w:val="13"/>
        </w:numPr>
        <w:spacing w:line="360" w:lineRule="auto"/>
        <w:rPr>
          <w:rFonts w:ascii="바탕" w:hAnsi="바탕"/>
          <w:lang w:eastAsia="ko-KR"/>
        </w:rPr>
      </w:pPr>
      <w:r w:rsidRPr="00BD3A99">
        <w:rPr>
          <w:rFonts w:ascii="바탕" w:hAnsi="바탕"/>
          <w:lang w:eastAsia="ko-KR"/>
        </w:rPr>
        <w:t>Full analysis set (FAS): ITT 원칙을 준수하되, 선정 및 제외기준을 만족하고 무작위 배정을 받은 모든 대상자에 대해 적어도 한 번 이상 일차 유효성 평가변수 관찰이 이루어진 대상자로 구성된 분석군</w:t>
      </w:r>
    </w:p>
    <w:p w:rsidR="00316826" w:rsidRPr="00BD3A99" w:rsidRDefault="00316826" w:rsidP="00316826">
      <w:pPr>
        <w:pStyle w:val="Compact"/>
        <w:numPr>
          <w:ilvl w:val="1"/>
          <w:numId w:val="14"/>
        </w:numPr>
        <w:spacing w:line="360" w:lineRule="auto"/>
        <w:rPr>
          <w:rFonts w:ascii="바탕" w:hAnsi="바탕"/>
        </w:rPr>
      </w:pPr>
      <w:r w:rsidRPr="00BD3A99">
        <w:rPr>
          <w:rFonts w:ascii="바탕" w:hAnsi="바탕"/>
        </w:rPr>
        <w:t>FAS군 제외 기준</w:t>
      </w:r>
    </w:p>
    <w:p w:rsidR="00316826" w:rsidRPr="00BD3A99" w:rsidRDefault="00316826" w:rsidP="00316826">
      <w:pPr>
        <w:pStyle w:val="Compact"/>
        <w:numPr>
          <w:ilvl w:val="2"/>
          <w:numId w:val="15"/>
        </w:numPr>
        <w:spacing w:line="360" w:lineRule="auto"/>
        <w:ind w:left="960"/>
        <w:rPr>
          <w:rFonts w:ascii="바탕" w:hAnsi="바탕"/>
        </w:rPr>
      </w:pPr>
      <w:r w:rsidRPr="00BD3A99">
        <w:rPr>
          <w:rFonts w:ascii="바탕" w:hAnsi="바탕"/>
        </w:rPr>
        <w:lastRenderedPageBreak/>
        <w:t>선정 및 제외기준 위반</w:t>
      </w:r>
    </w:p>
    <w:p w:rsidR="00316826" w:rsidRPr="00BD3A99" w:rsidRDefault="00316826" w:rsidP="00316826">
      <w:pPr>
        <w:pStyle w:val="Compact"/>
        <w:numPr>
          <w:ilvl w:val="2"/>
          <w:numId w:val="15"/>
        </w:numPr>
        <w:spacing w:line="360" w:lineRule="auto"/>
        <w:ind w:left="960"/>
        <w:rPr>
          <w:rFonts w:ascii="바탕" w:hAnsi="바탕"/>
          <w:lang w:eastAsia="ko-KR"/>
        </w:rPr>
      </w:pPr>
      <w:r w:rsidRPr="00BD3A99">
        <w:rPr>
          <w:rFonts w:ascii="바탕" w:hAnsi="바탕"/>
          <w:lang w:eastAsia="ko-KR"/>
        </w:rPr>
        <w:t>임상시험용 시험약 또는 대조약을 단 한번도 투여 받지 않은 대상자</w:t>
      </w:r>
    </w:p>
    <w:p w:rsidR="00316826" w:rsidRPr="00BD3A99" w:rsidRDefault="00316826" w:rsidP="00316826">
      <w:pPr>
        <w:pStyle w:val="Compact"/>
        <w:numPr>
          <w:ilvl w:val="2"/>
          <w:numId w:val="15"/>
        </w:numPr>
        <w:spacing w:before="240" w:after="240" w:line="360" w:lineRule="auto"/>
        <w:ind w:left="960"/>
        <w:rPr>
          <w:rFonts w:ascii="바탕" w:hAnsi="바탕"/>
          <w:lang w:eastAsia="ko-KR"/>
        </w:rPr>
      </w:pPr>
      <w:r w:rsidRPr="00BD3A99">
        <w:rPr>
          <w:rFonts w:ascii="바탕" w:hAnsi="바탕"/>
          <w:lang w:eastAsia="ko-KR"/>
        </w:rPr>
        <w:t>기저치 이후 어떠한 자료도 제공하지 않았거나 관찰하지 못한 대상자</w:t>
      </w:r>
    </w:p>
    <w:p w:rsidR="00316826" w:rsidRDefault="00316826" w:rsidP="00316826">
      <w:pPr>
        <w:numPr>
          <w:ilvl w:val="0"/>
          <w:numId w:val="13"/>
        </w:numPr>
        <w:spacing w:line="360" w:lineRule="auto"/>
        <w:rPr>
          <w:lang w:eastAsia="ko-KR"/>
        </w:rPr>
      </w:pPr>
      <w:r>
        <w:rPr>
          <w:lang w:eastAsia="ko-KR"/>
        </w:rPr>
        <w:t>연구계획서</w:t>
      </w:r>
      <w:r>
        <w:rPr>
          <w:lang w:eastAsia="ko-KR"/>
        </w:rPr>
        <w:t xml:space="preserve"> </w:t>
      </w:r>
      <w:r>
        <w:rPr>
          <w:lang w:eastAsia="ko-KR"/>
        </w:rPr>
        <w:t>순응</w:t>
      </w:r>
      <w:r>
        <w:rPr>
          <w:lang w:eastAsia="ko-KR"/>
        </w:rPr>
        <w:t xml:space="preserve"> </w:t>
      </w:r>
      <w:r>
        <w:rPr>
          <w:lang w:eastAsia="ko-KR"/>
        </w:rPr>
        <w:t>분석군</w:t>
      </w:r>
      <w:r>
        <w:rPr>
          <w:lang w:eastAsia="ko-KR"/>
        </w:rPr>
        <w:t>(per protocol set, PP): ITT</w:t>
      </w:r>
      <w:r>
        <w:rPr>
          <w:lang w:eastAsia="ko-KR"/>
        </w:rPr>
        <w:t>군에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대상자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임상시험계획서에</w:t>
      </w:r>
      <w:r>
        <w:rPr>
          <w:lang w:eastAsia="ko-KR"/>
        </w:rPr>
        <w:t xml:space="preserve"> </w:t>
      </w:r>
      <w:r>
        <w:rPr>
          <w:lang w:eastAsia="ko-KR"/>
        </w:rPr>
        <w:t>명시된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위반사항이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 </w:t>
      </w:r>
      <w:r>
        <w:rPr>
          <w:lang w:eastAsia="ko-KR"/>
        </w:rPr>
        <w:t>계획서대로</w:t>
      </w:r>
      <w:r>
        <w:rPr>
          <w:lang w:eastAsia="ko-KR"/>
        </w:rPr>
        <w:t xml:space="preserve"> </w:t>
      </w: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완료한</w:t>
      </w:r>
      <w:r>
        <w:rPr>
          <w:lang w:eastAsia="ko-KR"/>
        </w:rPr>
        <w:t xml:space="preserve"> </w:t>
      </w:r>
      <w:r>
        <w:rPr>
          <w:lang w:eastAsia="ko-KR"/>
        </w:rPr>
        <w:t>임상시험</w:t>
      </w:r>
      <w:r>
        <w:rPr>
          <w:lang w:eastAsia="ko-KR"/>
        </w:rPr>
        <w:t xml:space="preserve"> </w:t>
      </w:r>
      <w:r>
        <w:rPr>
          <w:lang w:eastAsia="ko-KR"/>
        </w:rPr>
        <w:t>대상자</w:t>
      </w:r>
    </w:p>
    <w:p w:rsidR="00744CEC" w:rsidRDefault="00744CEC" w:rsidP="00744CEC">
      <w:pPr>
        <w:pStyle w:val="2"/>
      </w:pPr>
      <w:bookmarkStart w:id="4" w:name="-baseline-characteristics"/>
      <w:r>
        <w:t>기저치</w:t>
      </w:r>
      <w:r>
        <w:t xml:space="preserve"> </w:t>
      </w:r>
      <w:r>
        <w:t>정보</w:t>
      </w:r>
      <w:r>
        <w:t>(baseline characteristics)</w:t>
      </w:r>
      <w:bookmarkEnd w:id="4"/>
    </w:p>
    <w:p w:rsidR="008F4479" w:rsidRDefault="008F4479" w:rsidP="008F4479">
      <w:pPr>
        <w:pStyle w:val="3"/>
      </w:pPr>
      <w:bookmarkStart w:id="5" w:name="-"/>
      <w:r>
        <w:t>유효성</w:t>
      </w:r>
      <w:r>
        <w:t xml:space="preserve"> </w:t>
      </w:r>
      <w:r>
        <w:t>평가변수</w:t>
      </w:r>
      <w:bookmarkEnd w:id="5"/>
    </w:p>
    <w:p w:rsidR="008F4479" w:rsidRDefault="008F4479" w:rsidP="008F4479">
      <w:pPr>
        <w:pStyle w:val="4"/>
      </w:pPr>
      <w:r w:rsidRPr="008F4479">
        <w:t>결과</w:t>
      </w:r>
    </w:p>
    <w:p w:rsidR="00416207" w:rsidRDefault="00416207" w:rsidP="00880FC5">
      <w:pPr>
        <w:pStyle w:val="a8"/>
      </w:pPr>
      <w:r>
        <w:t xml:space="preserve">ORP, </w:t>
      </w:r>
      <w:r>
        <w:t>장소에</w:t>
      </w:r>
      <w:r>
        <w:t xml:space="preserve"> </w:t>
      </w:r>
      <w:r>
        <w:t>대한</w:t>
      </w:r>
      <w:r>
        <w:t xml:space="preserve"> </w:t>
      </w:r>
      <w:r>
        <w:t>지남력</w:t>
      </w:r>
      <w:r>
        <w:t xml:space="preserve">(orientation for place); ORT, </w:t>
      </w:r>
      <w:r>
        <w:t>시간에</w:t>
      </w:r>
      <w:r>
        <w:t xml:space="preserve"> </w:t>
      </w:r>
      <w:r>
        <w:t>대한</w:t>
      </w:r>
      <w:r>
        <w:t xml:space="preserve"> </w:t>
      </w:r>
      <w:r>
        <w:t>지남력</w:t>
      </w:r>
      <w:r>
        <w:t xml:space="preserve">(orientation for time); VO, </w:t>
      </w:r>
      <w:r>
        <w:t>물체인식</w:t>
      </w:r>
      <w:r>
        <w:t xml:space="preserve">(object identification); VS, </w:t>
      </w:r>
      <w:r>
        <w:t>도형인식</w:t>
      </w:r>
      <w:r>
        <w:t xml:space="preserve">(shape identification); OF, </w:t>
      </w:r>
      <w:r>
        <w:t>겹쳐진</w:t>
      </w:r>
      <w:r>
        <w:t xml:space="preserve"> </w:t>
      </w:r>
      <w:r>
        <w:t>그림</w:t>
      </w:r>
      <w:r>
        <w:t xml:space="preserve">(overlapping figures); OC, </w:t>
      </w:r>
      <w:r>
        <w:t>대상</w:t>
      </w:r>
      <w:r>
        <w:t xml:space="preserve"> </w:t>
      </w:r>
      <w:r>
        <w:t>불변성</w:t>
      </w:r>
      <w:r>
        <w:t xml:space="preserve">(object constancy); DB, </w:t>
      </w:r>
      <w:r>
        <w:t>신체방향</w:t>
      </w:r>
      <w:r>
        <w:t xml:space="preserve">(direction on body); DF, </w:t>
      </w:r>
      <w:r>
        <w:t>신체지적</w:t>
      </w:r>
      <w:r>
        <w:t xml:space="preserve">(direction on front); SR, </w:t>
      </w:r>
      <w:r>
        <w:t>방향성</w:t>
      </w:r>
      <w:r>
        <w:t xml:space="preserve">(spatial relations); MI, </w:t>
      </w:r>
      <w:r>
        <w:t>운동모방</w:t>
      </w:r>
      <w:r>
        <w:t xml:space="preserve">(motor imitation); UO, </w:t>
      </w:r>
      <w:r>
        <w:t>물체사용</w:t>
      </w:r>
      <w:r>
        <w:t xml:space="preserve">(utilization of objects); SA, </w:t>
      </w:r>
      <w:r>
        <w:t>상징적</w:t>
      </w:r>
      <w:r>
        <w:t xml:space="preserve"> </w:t>
      </w:r>
      <w:r>
        <w:t>활동</w:t>
      </w:r>
      <w:r>
        <w:t xml:space="preserve">(symbolic actions); CGF, </w:t>
      </w:r>
      <w:r>
        <w:t>도형복사</w:t>
      </w:r>
      <w:r>
        <w:t xml:space="preserve">(copy geometric forms); RM, </w:t>
      </w:r>
      <w:r>
        <w:t>이차원</w:t>
      </w:r>
      <w:r>
        <w:t xml:space="preserve"> </w:t>
      </w:r>
      <w:r>
        <w:t>구성</w:t>
      </w:r>
      <w:r>
        <w:t xml:space="preserve">(two-dimensional model); PC, </w:t>
      </w:r>
      <w:r>
        <w:t>페그보드</w:t>
      </w:r>
      <w:r>
        <w:t xml:space="preserve"> </w:t>
      </w:r>
      <w:r>
        <w:t>구성</w:t>
      </w:r>
      <w:r>
        <w:t xml:space="preserve">(pegboard construction); BD, </w:t>
      </w:r>
      <w:r>
        <w:t>블록</w:t>
      </w:r>
      <w:r>
        <w:t xml:space="preserve"> </w:t>
      </w:r>
      <w:r>
        <w:t>디자인</w:t>
      </w:r>
      <w:r>
        <w:t xml:space="preserve">(block design); RP, </w:t>
      </w:r>
      <w:r>
        <w:t>퍼즐</w:t>
      </w:r>
      <w:r>
        <w:t xml:space="preserve"> </w:t>
      </w:r>
      <w:r>
        <w:t>재구성</w:t>
      </w:r>
      <w:r>
        <w:t xml:space="preserve">(reproduction of a puzzle); DC, </w:t>
      </w:r>
      <w:r>
        <w:t>시계</w:t>
      </w:r>
      <w:r>
        <w:t xml:space="preserve"> </w:t>
      </w:r>
      <w:r>
        <w:t>그리기</w:t>
      </w:r>
      <w:r>
        <w:t xml:space="preserve">(drawing a clock); CA, </w:t>
      </w:r>
      <w:r>
        <w:t>분류</w:t>
      </w:r>
      <w:r>
        <w:t xml:space="preserve">(categorization); PS, </w:t>
      </w:r>
      <w:r>
        <w:t>그림</w:t>
      </w:r>
      <w:r>
        <w:t xml:space="preserve"> </w:t>
      </w:r>
      <w:r>
        <w:t>순서</w:t>
      </w:r>
      <w:r>
        <w:t xml:space="preserve">(pictorial sequence); FP, </w:t>
      </w:r>
      <w:r>
        <w:t>유명인</w:t>
      </w:r>
      <w:r>
        <w:t xml:space="preserve"> </w:t>
      </w:r>
      <w:r>
        <w:t>이름</w:t>
      </w:r>
      <w:r>
        <w:t xml:space="preserve"> </w:t>
      </w:r>
      <w:r>
        <w:t>말하기</w:t>
      </w:r>
      <w:r>
        <w:t xml:space="preserve">(a famous personality); PP, </w:t>
      </w:r>
      <w:r>
        <w:t>숨긴</w:t>
      </w:r>
      <w:r>
        <w:t xml:space="preserve"> </w:t>
      </w:r>
      <w:r>
        <w:t>물건</w:t>
      </w:r>
      <w:r>
        <w:t xml:space="preserve"> </w:t>
      </w:r>
      <w:r>
        <w:t>찾기</w:t>
      </w:r>
      <w:r>
        <w:t xml:space="preserve">(a personal possession); EO, </w:t>
      </w:r>
      <w:r>
        <w:t>일상</w:t>
      </w:r>
      <w:r>
        <w:t xml:space="preserve"> </w:t>
      </w:r>
      <w:r>
        <w:t>물건</w:t>
      </w:r>
      <w:r>
        <w:t xml:space="preserve"> </w:t>
      </w:r>
      <w:r>
        <w:t>찾기</w:t>
      </w:r>
      <w:r>
        <w:t xml:space="preserve">(everyday objects); AC, </w:t>
      </w:r>
      <w:r>
        <w:t>주의력과</w:t>
      </w:r>
      <w:r>
        <w:t xml:space="preserve"> </w:t>
      </w:r>
      <w:r>
        <w:t>집중력</w:t>
      </w:r>
      <w:r>
        <w:t>(attention and concentration)</w:t>
      </w:r>
    </w:p>
    <w:p w:rsidR="00316826" w:rsidRDefault="00316826">
      <w:pPr>
        <w:rPr>
          <w:lang w:eastAsia="ko-KR"/>
        </w:rPr>
      </w:pPr>
    </w:p>
    <w:p w:rsidR="00384F20" w:rsidRDefault="00384F20" w:rsidP="00384F20">
      <w:r>
        <w:rPr>
          <w:noProof/>
          <w:lang w:eastAsia="ko-KR"/>
        </w:rPr>
        <w:lastRenderedPageBreak/>
        <w:drawing>
          <wp:inline distT="0" distB="0" distL="0" distR="0" wp14:anchorId="3068E9B6" wp14:editId="43DABF09">
            <wp:extent cx="5943600" cy="3566159"/>
            <wp:effectExtent l="0" t="0" r="0" b="0"/>
            <wp:docPr id="2" name="Picture" descr="Profiles of VST scores for each patient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primary-outcome-profil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F20" w:rsidRDefault="00384F20" w:rsidP="00384F20">
      <w:pPr>
        <w:pStyle w:val="ImageCaption"/>
        <w:numPr>
          <w:ilvl w:val="0"/>
          <w:numId w:val="16"/>
        </w:numPr>
      </w:pPr>
      <w:r>
        <w:t>Profiles of VST scores for each patients.</w:t>
      </w:r>
    </w:p>
    <w:p w:rsidR="00384F20" w:rsidRPr="00384F20" w:rsidRDefault="00384F20">
      <w:pPr>
        <w:rPr>
          <w:lang w:eastAsia="ko-KR"/>
        </w:rPr>
      </w:pPr>
    </w:p>
    <w:sectPr w:rsidR="00384F20" w:rsidRPr="00384F20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9A5" w:rsidRDefault="008839A5">
      <w:pPr>
        <w:spacing w:after="0"/>
      </w:pPr>
      <w:r>
        <w:separator/>
      </w:r>
    </w:p>
  </w:endnote>
  <w:endnote w:type="continuationSeparator" w:id="0">
    <w:p w:rsidR="008839A5" w:rsidRDefault="008839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9A5" w:rsidRDefault="008839A5">
      <w:r>
        <w:separator/>
      </w:r>
    </w:p>
  </w:footnote>
  <w:footnote w:type="continuationSeparator" w:id="0">
    <w:p w:rsidR="008839A5" w:rsidRDefault="00883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BEE0C2"/>
    <w:multiLevelType w:val="multilevel"/>
    <w:tmpl w:val="DE3E9F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0C040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734CDA4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3" w15:restartNumberingAfterBreak="0">
    <w:nsid w:val="FFFFFF7D"/>
    <w:multiLevelType w:val="singleLevel"/>
    <w:tmpl w:val="F95AB402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4" w15:restartNumberingAfterBreak="0">
    <w:nsid w:val="FFFFFF7E"/>
    <w:multiLevelType w:val="singleLevel"/>
    <w:tmpl w:val="56489E56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5" w15:restartNumberingAfterBreak="0">
    <w:nsid w:val="FFFFFF7F"/>
    <w:multiLevelType w:val="singleLevel"/>
    <w:tmpl w:val="8D823750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6" w15:restartNumberingAfterBreak="0">
    <w:nsid w:val="FFFFFF80"/>
    <w:multiLevelType w:val="singleLevel"/>
    <w:tmpl w:val="E12005F6"/>
    <w:lvl w:ilvl="0">
      <w:start w:val="1"/>
      <w:numFmt w:val="bullet"/>
      <w:pStyle w:val="5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3050F8C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92BE19D4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0160038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3EF0CDE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1" w15:restartNumberingAfterBreak="0">
    <w:nsid w:val="FFFFFF89"/>
    <w:multiLevelType w:val="singleLevel"/>
    <w:tmpl w:val="BF9C340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28C6E942"/>
    <w:multiLevelType w:val="multilevel"/>
    <w:tmpl w:val="420427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19B392"/>
    <w:multiLevelType w:val="multilevel"/>
    <w:tmpl w:val="229CFC5E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A3F3FDA"/>
    <w:multiLevelType w:val="hybridMultilevel"/>
    <w:tmpl w:val="80F0E47E"/>
    <w:lvl w:ilvl="0" w:tplc="F22C02DA">
      <w:start w:val="1"/>
      <w:numFmt w:val="decimal"/>
      <w:lvlText w:val="Figure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90E6E4"/>
    <w:multiLevelType w:val="multilevel"/>
    <w:tmpl w:val="DDE431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2742"/>
    <w:rsid w:val="000D2685"/>
    <w:rsid w:val="0017640C"/>
    <w:rsid w:val="001F16CC"/>
    <w:rsid w:val="00211A15"/>
    <w:rsid w:val="00227F2D"/>
    <w:rsid w:val="002A5E85"/>
    <w:rsid w:val="00316826"/>
    <w:rsid w:val="00384F20"/>
    <w:rsid w:val="00416207"/>
    <w:rsid w:val="0044701C"/>
    <w:rsid w:val="00467028"/>
    <w:rsid w:val="004E29B3"/>
    <w:rsid w:val="0050552B"/>
    <w:rsid w:val="00543654"/>
    <w:rsid w:val="00573AA9"/>
    <w:rsid w:val="00590D07"/>
    <w:rsid w:val="005E6892"/>
    <w:rsid w:val="006448D0"/>
    <w:rsid w:val="006818F5"/>
    <w:rsid w:val="00684399"/>
    <w:rsid w:val="006C6542"/>
    <w:rsid w:val="006D05C0"/>
    <w:rsid w:val="006F3661"/>
    <w:rsid w:val="00744CEC"/>
    <w:rsid w:val="00784D58"/>
    <w:rsid w:val="007B4436"/>
    <w:rsid w:val="00843AA1"/>
    <w:rsid w:val="00880FC5"/>
    <w:rsid w:val="008839A5"/>
    <w:rsid w:val="008D4907"/>
    <w:rsid w:val="008D6863"/>
    <w:rsid w:val="008F4479"/>
    <w:rsid w:val="009373ED"/>
    <w:rsid w:val="009470A7"/>
    <w:rsid w:val="00B67600"/>
    <w:rsid w:val="00B86B75"/>
    <w:rsid w:val="00BC48D5"/>
    <w:rsid w:val="00BE3230"/>
    <w:rsid w:val="00C1187F"/>
    <w:rsid w:val="00C27F22"/>
    <w:rsid w:val="00C36279"/>
    <w:rsid w:val="00D1406F"/>
    <w:rsid w:val="00D61AB5"/>
    <w:rsid w:val="00D93299"/>
    <w:rsid w:val="00DB72BE"/>
    <w:rsid w:val="00DC46C8"/>
    <w:rsid w:val="00DC5946"/>
    <w:rsid w:val="00E0790C"/>
    <w:rsid w:val="00E315A3"/>
    <w:rsid w:val="00E947F6"/>
    <w:rsid w:val="00EC3D8F"/>
    <w:rsid w:val="00F1591F"/>
    <w:rsid w:val="00F55E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49C58"/>
  <w15:docId w15:val="{55DF33B1-8996-4186-A374-EB265BE7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E85"/>
    <w:rPr>
      <w:rFonts w:ascii="Times New Roman" w:eastAsia="바탕" w:hAnsi="Times New Roman"/>
      <w:sz w:val="22"/>
    </w:rPr>
  </w:style>
  <w:style w:type="paragraph" w:styleId="1">
    <w:name w:val="heading 1"/>
    <w:basedOn w:val="a"/>
    <w:next w:val="a0"/>
    <w:uiPriority w:val="9"/>
    <w:qFormat/>
    <w:rsid w:val="00EC3D8F"/>
    <w:pPr>
      <w:keepNext/>
      <w:keepLines/>
      <w:spacing w:before="480" w:after="240"/>
      <w:outlineLvl w:val="0"/>
    </w:pPr>
    <w:rPr>
      <w:rFonts w:cstheme="majorBidi"/>
      <w:b/>
      <w:bCs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573AA9"/>
    <w:pPr>
      <w:keepNext/>
      <w:keepLines/>
      <w:spacing w:before="200" w:after="240"/>
      <w:outlineLvl w:val="1"/>
    </w:pPr>
    <w:rPr>
      <w:rFonts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8F4479"/>
    <w:pPr>
      <w:keepNext/>
      <w:keepLines/>
      <w:spacing w:before="200"/>
      <w:outlineLvl w:val="2"/>
    </w:pPr>
    <w:rPr>
      <w:rFonts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8F4479"/>
    <w:pPr>
      <w:keepNext/>
      <w:keepLines/>
      <w:spacing w:before="200"/>
      <w:outlineLvl w:val="3"/>
    </w:pPr>
    <w:rPr>
      <w:rFonts w:cstheme="majorBidi"/>
      <w:b/>
      <w:bCs/>
      <w:color w:val="000000" w:themeColor="text1"/>
    </w:rPr>
  </w:style>
  <w:style w:type="paragraph" w:styleId="50">
    <w:name w:val="heading 5"/>
    <w:basedOn w:val="a"/>
    <w:next w:val="a0"/>
    <w:uiPriority w:val="9"/>
    <w:unhideWhenUsed/>
    <w:qFormat/>
    <w:rsid w:val="00DC46C8"/>
    <w:pPr>
      <w:keepNext/>
      <w:pageBreakBefore/>
      <w:spacing w:before="200" w:after="0"/>
      <w:outlineLvl w:val="4"/>
    </w:pPr>
    <w:rPr>
      <w:rFonts w:cstheme="majorBidi"/>
      <w:iCs/>
      <w:sz w:val="6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5E6892"/>
    <w:pPr>
      <w:spacing w:before="180" w:after="180" w:line="276" w:lineRule="auto"/>
      <w:jc w:val="both"/>
    </w:pPr>
  </w:style>
  <w:style w:type="paragraph" w:customStyle="1" w:styleId="FirstParagraph">
    <w:name w:val="First Paragraph"/>
    <w:basedOn w:val="a0"/>
    <w:next w:val="a0"/>
    <w:qFormat/>
    <w:rsid w:val="002A5E85"/>
  </w:style>
  <w:style w:type="paragraph" w:customStyle="1" w:styleId="Compact">
    <w:name w:val="Compact"/>
    <w:basedOn w:val="a0"/>
    <w:qFormat/>
    <w:rsid w:val="006C6542"/>
    <w:pPr>
      <w:snapToGrid w:val="0"/>
      <w:contextualSpacing/>
    </w:pPr>
  </w:style>
  <w:style w:type="paragraph" w:styleId="a4">
    <w:name w:val="Title"/>
    <w:basedOn w:val="a"/>
    <w:next w:val="a0"/>
    <w:link w:val="Char0"/>
    <w:qFormat/>
    <w:rsid w:val="00F1591F"/>
    <w:pPr>
      <w:keepNext/>
      <w:keepLines/>
      <w:pBdr>
        <w:bottom w:val="single" w:sz="12" w:space="1" w:color="auto"/>
      </w:pBdr>
      <w:spacing w:before="480" w:after="360"/>
      <w:jc w:val="center"/>
    </w:pPr>
    <w:rPr>
      <w:rFonts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link w:val="Char1"/>
    <w:qFormat/>
    <w:rsid w:val="001F16CC"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rsid w:val="00F1591F"/>
    <w:pPr>
      <w:keepNext/>
      <w:keepLines/>
      <w:jc w:val="center"/>
    </w:pPr>
    <w:rPr>
      <w:rFonts w:ascii="Times New Roman" w:eastAsia="바탕" w:hAnsi="Times New Roman"/>
    </w:rPr>
  </w:style>
  <w:style w:type="paragraph" w:styleId="a6">
    <w:name w:val="Date"/>
    <w:next w:val="a0"/>
    <w:link w:val="Char2"/>
    <w:qFormat/>
    <w:rsid w:val="00F1591F"/>
    <w:pPr>
      <w:keepNext/>
      <w:keepLines/>
      <w:jc w:val="center"/>
    </w:pPr>
    <w:rPr>
      <w:rFonts w:ascii="Times New Roman" w:eastAsia="바탕" w:hAnsi="Times New Roman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C27F22"/>
    <w:pPr>
      <w:shd w:val="clear" w:color="auto" w:fill="F2F2F2" w:themeFill="background1" w:themeFillShade="F2"/>
      <w:spacing w:before="100" w:after="100"/>
    </w:pPr>
    <w:rPr>
      <w:rFonts w:cstheme="majorBidi"/>
      <w:bCs/>
      <w:szCs w:val="20"/>
    </w:rPr>
  </w:style>
  <w:style w:type="paragraph" w:styleId="a9">
    <w:name w:val="footnote text"/>
    <w:basedOn w:val="a"/>
    <w:uiPriority w:val="9"/>
    <w:unhideWhenUsed/>
    <w:qFormat/>
    <w:rsid w:val="00880FC5"/>
    <w:rPr>
      <w:sz w:val="18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3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rsid w:val="00C27F22"/>
    <w:rPr>
      <w:i w:val="0"/>
    </w:rPr>
  </w:style>
  <w:style w:type="paragraph" w:customStyle="1" w:styleId="Figure">
    <w:name w:val="Figure"/>
    <w:basedOn w:val="a"/>
    <w:rsid w:val="00D1406F"/>
  </w:style>
  <w:style w:type="paragraph" w:customStyle="1" w:styleId="FigurewithCaption">
    <w:name w:val="Figure with Caption"/>
    <w:basedOn w:val="Figure"/>
    <w:rsid w:val="00D1406F"/>
    <w:pPr>
      <w:keepNext/>
      <w:spacing w:before="240" w:after="240"/>
    </w:pPr>
  </w:style>
  <w:style w:type="character" w:customStyle="1" w:styleId="Char3">
    <w:name w:val="캡션 Char"/>
    <w:basedOn w:val="a1"/>
    <w:link w:val="aa"/>
  </w:style>
  <w:style w:type="character" w:customStyle="1" w:styleId="VerbatimChar">
    <w:name w:val="Verbatim Char"/>
    <w:basedOn w:val="Char3"/>
    <w:link w:val="SourceCode"/>
    <w:rsid w:val="00C1187F"/>
    <w:rPr>
      <w:rFonts w:ascii="Consolas" w:eastAsia="바탕" w:hAnsi="Consolas"/>
      <w:sz w:val="20"/>
      <w:shd w:val="clear" w:color="auto" w:fill="F8F8F8"/>
    </w:rPr>
  </w:style>
  <w:style w:type="character" w:styleId="ab">
    <w:name w:val="footnote reference"/>
    <w:basedOn w:val="Char3"/>
    <w:rPr>
      <w:vertAlign w:val="superscript"/>
    </w:rPr>
  </w:style>
  <w:style w:type="character" w:styleId="ac">
    <w:name w:val="Hyperlink"/>
    <w:basedOn w:val="Char3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C1187F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B67600"/>
    <w:rPr>
      <w:rFonts w:ascii="Consolas" w:eastAsia="바탕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eastAsia="바탕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eastAsia="바탕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="바탕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="바탕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="바탕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바탕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바탕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BE3230"/>
    <w:rPr>
      <w:rFonts w:ascii="Consolas" w:eastAsia="바탕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="바탕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BE3230"/>
    <w:rPr>
      <w:rFonts w:ascii="Consolas" w:eastAsia="바탕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sid w:val="00B67600"/>
    <w:rPr>
      <w:rFonts w:ascii="Consolas" w:eastAsia="바탕" w:hAnsi="Consolas"/>
      <w:color w:val="auto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eastAsia="바탕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="바탕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바탕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바탕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B67600"/>
    <w:rPr>
      <w:rFonts w:ascii="Consolas" w:eastAsia="바탕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바탕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D1406F"/>
    <w:rPr>
      <w:rFonts w:ascii="Consolas" w:eastAsia="바탕" w:hAnsi="Consolas"/>
      <w:color w:val="F79646" w:themeColor="accent6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바탕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B67600"/>
    <w:rPr>
      <w:rFonts w:ascii="Consolas" w:eastAsia="바탕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바탕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바탕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BE3230"/>
    <w:rPr>
      <w:rFonts w:ascii="Consolas" w:eastAsia="바탕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바탕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BE3230"/>
    <w:rPr>
      <w:rFonts w:ascii="Consolas" w:eastAsia="바탕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sid w:val="00BE3230"/>
    <w:rPr>
      <w:rFonts w:ascii="Consolas" w:eastAsia="바탕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바탕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바탕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바탕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B67600"/>
    <w:rPr>
      <w:rFonts w:ascii="Consolas" w:eastAsia="바탕" w:hAnsi="Consolas"/>
      <w:sz w:val="20"/>
      <w:shd w:val="clear" w:color="auto" w:fill="F8F8F8"/>
    </w:rPr>
  </w:style>
  <w:style w:type="paragraph" w:styleId="ad">
    <w:name w:val="header"/>
    <w:basedOn w:val="a"/>
    <w:link w:val="Char4"/>
    <w:unhideWhenUsed/>
    <w:rsid w:val="00F1591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d"/>
    <w:rsid w:val="00F1591F"/>
  </w:style>
  <w:style w:type="paragraph" w:styleId="ae">
    <w:name w:val="footer"/>
    <w:basedOn w:val="a"/>
    <w:link w:val="Char5"/>
    <w:unhideWhenUsed/>
    <w:rsid w:val="00F1591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e"/>
    <w:rsid w:val="00F1591F"/>
  </w:style>
  <w:style w:type="character" w:customStyle="1" w:styleId="Char">
    <w:name w:val="본문 Char"/>
    <w:basedOn w:val="a1"/>
    <w:link w:val="a0"/>
    <w:rsid w:val="005E6892"/>
    <w:rPr>
      <w:rFonts w:ascii="Times New Roman" w:eastAsia="바탕" w:hAnsi="Times New Roman"/>
    </w:rPr>
  </w:style>
  <w:style w:type="character" w:customStyle="1" w:styleId="Char0">
    <w:name w:val="제목 Char"/>
    <w:basedOn w:val="a1"/>
    <w:link w:val="a4"/>
    <w:rsid w:val="001F16CC"/>
    <w:rPr>
      <w:rFonts w:ascii="Times New Roman" w:eastAsia="바탕" w:hAnsi="Times New Roman" w:cstheme="majorBidi"/>
      <w:b/>
      <w:bCs/>
      <w:color w:val="000000" w:themeColor="text1"/>
      <w:sz w:val="36"/>
      <w:szCs w:val="36"/>
    </w:rPr>
  </w:style>
  <w:style w:type="character" w:customStyle="1" w:styleId="Char1">
    <w:name w:val="부제 Char"/>
    <w:basedOn w:val="a1"/>
    <w:link w:val="a5"/>
    <w:rsid w:val="001F16CC"/>
    <w:rPr>
      <w:rFonts w:ascii="Times New Roman" w:eastAsia="바탕" w:hAnsi="Times New Roman" w:cstheme="majorBidi"/>
      <w:b/>
      <w:bCs/>
      <w:color w:val="000000" w:themeColor="text1"/>
      <w:sz w:val="30"/>
      <w:szCs w:val="30"/>
    </w:rPr>
  </w:style>
  <w:style w:type="character" w:customStyle="1" w:styleId="Char2">
    <w:name w:val="날짜 Char"/>
    <w:basedOn w:val="a1"/>
    <w:link w:val="a6"/>
    <w:rsid w:val="001F16CC"/>
    <w:rPr>
      <w:rFonts w:ascii="Times New Roman" w:eastAsia="바탕" w:hAnsi="Times New Roman"/>
    </w:rPr>
  </w:style>
  <w:style w:type="paragraph" w:styleId="5">
    <w:name w:val="List Bullet 5"/>
    <w:basedOn w:val="a"/>
    <w:semiHidden/>
    <w:unhideWhenUsed/>
    <w:rsid w:val="006818F5"/>
    <w:pPr>
      <w:pageBreakBefore/>
      <w:numPr>
        <w:numId w:val="7"/>
      </w:numPr>
      <w:ind w:left="1200" w:hanging="2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Boncho Ku</dc:creator>
  <cp:keywords/>
  <dc:description/>
  <cp:lastModifiedBy>user</cp:lastModifiedBy>
  <cp:revision>29</cp:revision>
  <dcterms:created xsi:type="dcterms:W3CDTF">2018-05-24T08:25:00Z</dcterms:created>
  <dcterms:modified xsi:type="dcterms:W3CDTF">2020-06-05T12:12:00Z</dcterms:modified>
</cp:coreProperties>
</file>