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240" w:lineRule="auto"/>
        <w:ind w:left="-708.6614173228347" w:right="-861.2598425196836" w:firstLine="0"/>
        <w:rPr>
          <w:b w:val="1"/>
          <w:sz w:val="2"/>
          <w:szCs w:val="2"/>
        </w:rPr>
      </w:pPr>
      <w:bookmarkStart w:colFirst="0" w:colLast="0" w:name="_5azv3ly4o3em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-6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310"/>
        <w:gridCol w:w="1965"/>
        <w:tblGridChange w:id="0">
          <w:tblGrid>
            <w:gridCol w:w="3180"/>
            <w:gridCol w:w="5310"/>
            <w:gridCol w:w="19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338263" cy="1445801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9471" l="0" r="0" t="94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263" cy="14458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0" w:firstLine="0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ЗОРИГТО  ЖЕРЕБЦОВ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ind w:left="0" w:right="-861.2598425196836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тел. </w:t>
            </w:r>
            <w:r w:rsidDel="00000000" w:rsidR="00000000" w:rsidRPr="00000000">
              <w:rPr>
                <w:rtl w:val="0"/>
              </w:rPr>
              <w:t xml:space="preserve">+7 (914) 135-48-14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left="0" w:right="-861.2598425196836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email: </w:t>
            </w:r>
            <w:r w:rsidDel="00000000" w:rsidR="00000000" w:rsidRPr="00000000">
              <w:rPr>
                <w:rtl w:val="0"/>
              </w:rPr>
              <w:t xml:space="preserve">zorigto82@mail.ru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left="0" w:right="-861.2598425196836" w:firstLine="0"/>
              <w:rPr>
                <w:color w:val="1155cc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tg: </w:t>
            </w:r>
            <w:r w:rsidDel="00000000" w:rsidR="00000000" w:rsidRPr="00000000">
              <w:rPr>
                <w:rtl w:val="0"/>
              </w:rPr>
              <w:t xml:space="preserve">@Zorigto82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портфолио: </w:t>
            </w:r>
            <w:r w:rsidDel="00000000" w:rsidR="00000000" w:rsidRPr="00000000">
              <w:rPr>
                <w:rtl w:val="0"/>
              </w:rPr>
              <w:t xml:space="preserve">https://github.com/zorigto82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aa84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6aa84f"/>
                <w:sz w:val="36"/>
                <w:szCs w:val="36"/>
                <w:rtl w:val="0"/>
              </w:rPr>
              <w:t xml:space="preserve">Java-разработчик/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6aa84f"/>
                <w:sz w:val="36"/>
                <w:szCs w:val="36"/>
                <w:rtl w:val="0"/>
              </w:rPr>
              <w:t xml:space="preserve">Java developer</w:t>
            </w:r>
            <w:r w:rsidDel="00000000" w:rsidR="00000000" w:rsidRPr="00000000">
              <w:rPr>
                <w:b w:val="1"/>
                <w:color w:val="6aa84f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19050</wp:posOffset>
                  </wp:positionV>
                  <wp:extent cx="977660" cy="292463"/>
                  <wp:effectExtent b="0" l="0" r="0" t="0"/>
                  <wp:wrapNone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660" cy="292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ind w:left="-708.6614173228347" w:right="-861.2598425196836" w:firstLine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-708.6614173228347" w:right="-861.2598425196836" w:firstLine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200" w:before="0" w:line="240" w:lineRule="auto"/>
        <w:ind w:left="-708.6614173228347" w:right="-861.2598425196836" w:firstLine="0"/>
        <w:rPr>
          <w:color w:val="202124"/>
        </w:rPr>
      </w:pPr>
      <w:bookmarkStart w:colFirst="0" w:colLast="0" w:name="_f99h3z9aso58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КЛЮЧЕВЫЕ КОМПЕТЕНЦИИ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="240" w:lineRule="auto"/>
        <w:ind w:left="-425.19685039370086" w:right="-861.2598425196836" w:hanging="285"/>
        <w:rPr>
          <w:color w:val="202124"/>
          <w:u w:val="non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Программирование на Java (базовый уровень)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="240" w:lineRule="auto"/>
        <w:ind w:left="-425.19685039370086" w:right="-861.2598425196836" w:hanging="285"/>
        <w:rPr>
          <w:color w:val="202124"/>
          <w:u w:val="non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Работа с GIT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="240" w:lineRule="auto"/>
        <w:ind w:left="-425.19685039370086" w:right="-861.2598425196836" w:hanging="285"/>
        <w:rPr>
          <w:color w:val="202124"/>
          <w:u w:val="non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Работа с шаблонами проектирования: Builder, Singletone, Factory Method, Proxy, Decorator, Adapter, Command, Iterator, Observer, Chain of Responsibility.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="240" w:lineRule="auto"/>
        <w:ind w:left="-425.19685039370086" w:right="-861.2598425196836" w:hanging="285"/>
        <w:rPr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Потоки ввода и вывода. Работа с файлами. Сериализация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="240" w:lineRule="auto"/>
        <w:ind w:left="-425.19685039370086" w:right="-861.2598425196836" w:hanging="285"/>
        <w:rPr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Основы работы с сетью. Модель OSI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="240" w:lineRule="auto"/>
        <w:ind w:left="-425.19685039370086" w:right="-861.2598425196836" w:hanging="285"/>
        <w:rPr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Работа с файлами CSV, XML, JSON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="240" w:lineRule="auto"/>
        <w:ind w:left="-425.19685039370086" w:right="-861.2598425196836" w:hanging="285"/>
        <w:rPr>
          <w:color w:val="202124"/>
          <w:u w:val="non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Инструменты: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="240" w:lineRule="auto"/>
        <w:ind w:left="-425.19685039370086" w:right="-861.2598425196836" w:hanging="285"/>
        <w:rPr>
          <w:color w:val="202124"/>
          <w:u w:val="non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="240" w:lineRule="auto"/>
        <w:ind w:left="-425.19685039370086" w:right="-861.2598425196836" w:hanging="285"/>
        <w:rPr>
          <w:color w:val="202124"/>
          <w:u w:val="non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Git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line="240" w:lineRule="auto"/>
        <w:ind w:left="-425.19685039370086" w:right="-861.2598425196836" w:hanging="285"/>
        <w:rPr>
          <w:color w:val="202124"/>
          <w:u w:val="non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GitHub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="240" w:lineRule="auto"/>
        <w:ind w:left="-425.19685039370086" w:right="-861.2598425196836" w:hanging="285"/>
        <w:rPr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Лямбда-выражения и функциональные выражения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="240" w:lineRule="auto"/>
        <w:ind w:left="-425.19685039370086" w:right="-861.2598425196836" w:hanging="285"/>
        <w:rPr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Maven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line="240" w:lineRule="auto"/>
        <w:ind w:left="-425.19685039370086" w:right="-861.2598425196836" w:hanging="285"/>
        <w:rPr>
          <w:color w:val="202124"/>
          <w:u w:val="non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Gradle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="240" w:lineRule="auto"/>
        <w:ind w:left="-425.19685039370086" w:right="-861.2598425196836" w:hanging="285"/>
        <w:rPr>
          <w:color w:val="202124"/>
          <w:u w:val="non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Stream API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line="240" w:lineRule="auto"/>
        <w:ind w:left="-425.19685039370086" w:right="-861.2598425196836" w:hanging="285"/>
        <w:rPr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Протокол HTTP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line="240" w:lineRule="auto"/>
        <w:ind w:left="-425.19685039370086" w:right="-861.2598425196836" w:hanging="285"/>
        <w:rPr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Тестирование кода. Unit-тесты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after="0" w:before="0" w:line="240" w:lineRule="auto"/>
        <w:ind w:left="-708.6614173228347" w:right="-861.2598425196836" w:firstLine="0"/>
        <w:rPr>
          <w:b w:val="1"/>
          <w:sz w:val="22"/>
          <w:szCs w:val="22"/>
        </w:rPr>
      </w:pPr>
      <w:bookmarkStart w:colFirst="0" w:colLast="0" w:name="_95f3hmr4obu1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ПРОФЕССИОНАЛЬНЫЙ ОПЫТ</w:t>
      </w:r>
    </w:p>
    <w:p w:rsidR="00000000" w:rsidDel="00000000" w:rsidP="00000000" w:rsidRDefault="00000000" w:rsidRPr="00000000" w14:paraId="00000020">
      <w:pPr>
        <w:spacing w:before="200" w:line="240" w:lineRule="auto"/>
        <w:ind w:left="-708.6614173228347" w:right="-861.2598425196836" w:firstLine="0"/>
        <w:rPr>
          <w:b w:val="1"/>
        </w:rPr>
      </w:pPr>
      <w:r w:rsidDel="00000000" w:rsidR="00000000" w:rsidRPr="00000000">
        <w:rPr>
          <w:color w:val="202124"/>
          <w:rtl w:val="0"/>
        </w:rPr>
        <w:t xml:space="preserve">09.2022 – 05.2022 </w:t>
      </w:r>
      <w:r w:rsidDel="00000000" w:rsidR="00000000" w:rsidRPr="00000000">
        <w:rPr>
          <w:b w:val="1"/>
          <w:rtl w:val="0"/>
        </w:rPr>
        <w:t xml:space="preserve">Учебные проекты в Нетологии</w:t>
      </w:r>
    </w:p>
    <w:p w:rsidR="00000000" w:rsidDel="00000000" w:rsidP="00000000" w:rsidRDefault="00000000" w:rsidRPr="00000000" w14:paraId="00000021">
      <w:pPr>
        <w:spacing w:before="0" w:line="240" w:lineRule="auto"/>
        <w:ind w:left="-708.6614173228347" w:right="-861.2598425196836" w:firstLine="0"/>
        <w:rPr/>
      </w:pPr>
      <w:r w:rsidDel="00000000" w:rsidR="00000000" w:rsidRPr="00000000">
        <w:rPr>
          <w:i w:val="1"/>
          <w:rtl w:val="0"/>
        </w:rPr>
        <w:t xml:space="preserve">курс </w:t>
      </w:r>
      <w:r w:rsidDel="00000000" w:rsidR="00000000" w:rsidRPr="00000000">
        <w:rPr>
          <w:i w:val="1"/>
          <w:highlight w:val="white"/>
          <w:rtl w:val="0"/>
        </w:rPr>
        <w:t xml:space="preserve">Java-разработчик </w:t>
      </w:r>
      <w:r w:rsidDel="00000000" w:rsidR="00000000" w:rsidRPr="00000000">
        <w:rPr>
          <w:i w:val="1"/>
          <w:rtl w:val="0"/>
        </w:rPr>
        <w:t xml:space="preserve">(программа курса </w:t>
      </w:r>
      <w:hyperlink r:id="rId8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по ссылке</w:t>
        </w:r>
      </w:hyperlink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-708.6614173228347" w:right="-861.2598425196836" w:firstLine="0"/>
        <w:rPr>
          <w:i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-708.6614173228347" w:right="-861.2598425196836" w:firstLine="0"/>
        <w:rPr/>
      </w:pPr>
      <w:r w:rsidDel="00000000" w:rsidR="00000000" w:rsidRPr="00000000">
        <w:rPr>
          <w:b w:val="1"/>
          <w:rtl w:val="0"/>
        </w:rPr>
        <w:t xml:space="preserve">Курсовой проект: </w:t>
      </w:r>
      <w:r w:rsidDel="00000000" w:rsidR="00000000" w:rsidRPr="00000000">
        <w:rPr>
          <w:rtl w:val="0"/>
        </w:rPr>
        <w:t xml:space="preserve">Конвертер в текстовую графику</w:t>
      </w:r>
    </w:p>
    <w:p w:rsidR="00000000" w:rsidDel="00000000" w:rsidP="00000000" w:rsidRDefault="00000000" w:rsidRPr="00000000" w14:paraId="00000024">
      <w:pPr>
        <w:spacing w:line="240" w:lineRule="auto"/>
        <w:ind w:left="-708.6614173228347" w:right="-861.2598425196836" w:firstLine="0"/>
        <w:rPr>
          <w:color w:val="24292f"/>
          <w:highlight w:val="white"/>
        </w:rPr>
      </w:pPr>
      <w:r w:rsidDel="00000000" w:rsidR="00000000" w:rsidRPr="00000000">
        <w:rPr>
          <w:b w:val="1"/>
          <w:rtl w:val="0"/>
        </w:rPr>
        <w:t xml:space="preserve">Задачи: </w:t>
      </w:r>
      <w:r w:rsidDel="00000000" w:rsidR="00000000" w:rsidRPr="00000000">
        <w:rPr>
          <w:color w:val="24292f"/>
          <w:highlight w:val="white"/>
          <w:rtl w:val="0"/>
        </w:rPr>
        <w:t xml:space="preserve">разработать приложение, умеющего скачивать картинки по URL и конвертировать изображения в текстовую графику (т. е. текст из разных символов, которые в совокупности выглядят как изображение). Часть приложения уже написана и задачей будет доработка его основной логической части в соответствии с требованиями.</w:t>
      </w:r>
    </w:p>
    <w:p w:rsidR="00000000" w:rsidDel="00000000" w:rsidP="00000000" w:rsidRDefault="00000000" w:rsidRPr="00000000" w14:paraId="00000025">
      <w:pPr>
        <w:spacing w:line="240" w:lineRule="auto"/>
        <w:ind w:left="-708.6614173228347" w:right="-861.2598425196836" w:firstLine="0"/>
        <w:rPr/>
      </w:pPr>
      <w:r w:rsidDel="00000000" w:rsidR="00000000" w:rsidRPr="00000000">
        <w:rPr>
          <w:b w:val="1"/>
          <w:rtl w:val="0"/>
        </w:rPr>
        <w:t xml:space="preserve">Используемые технологии: </w:t>
      </w:r>
      <w:r w:rsidDel="00000000" w:rsidR="00000000" w:rsidRPr="00000000">
        <w:rPr>
          <w:rtl w:val="0"/>
        </w:rPr>
        <w:t xml:space="preserve">выполнено на основе Java. Были использованы такие технологии как наследование полей и методов, инкапсуляция, модификаторы доступа, полиформизм, интерфейсы, исключения.</w:t>
      </w:r>
    </w:p>
    <w:p w:rsidR="00000000" w:rsidDel="00000000" w:rsidP="00000000" w:rsidRDefault="00000000" w:rsidRPr="00000000" w14:paraId="00000026">
      <w:pPr>
        <w:spacing w:line="240" w:lineRule="auto"/>
        <w:ind w:left="-708.6614173228347" w:right="-861.259842519683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Результаты: </w:t>
      </w:r>
    </w:p>
    <w:p w:rsidR="00000000" w:rsidDel="00000000" w:rsidP="00000000" w:rsidRDefault="00000000" w:rsidRPr="00000000" w14:paraId="00000027">
      <w:pPr>
        <w:spacing w:line="240" w:lineRule="auto"/>
        <w:ind w:left="-708.6614173228347" w:right="-861.2598425196836" w:firstLine="0"/>
        <w:rPr/>
      </w:pPr>
      <w:r w:rsidDel="00000000" w:rsidR="00000000" w:rsidRPr="00000000">
        <w:rPr>
          <w:rtl w:val="0"/>
        </w:rPr>
        <w:t xml:space="preserve">При помощи StringBuilder создаются строки из символов, которые конвертируют изображение из Интернета в текстовой графике.</w:t>
      </w:r>
    </w:p>
    <w:p w:rsidR="00000000" w:rsidDel="00000000" w:rsidP="00000000" w:rsidRDefault="00000000" w:rsidRPr="00000000" w14:paraId="00000028">
      <w:pPr>
        <w:spacing w:line="240" w:lineRule="auto"/>
        <w:ind w:left="-708.6614173228347" w:right="-861.2598425196836" w:firstLine="0"/>
        <w:rPr>
          <w:color w:val="24292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-708.6614173228347" w:right="-861.2598425196836" w:firstLine="0"/>
        <w:rPr/>
      </w:pPr>
      <w:r w:rsidDel="00000000" w:rsidR="00000000" w:rsidRPr="00000000">
        <w:rPr>
          <w:b w:val="1"/>
          <w:rtl w:val="0"/>
        </w:rPr>
        <w:t xml:space="preserve">Дипломный</w:t>
      </w:r>
      <w:r w:rsidDel="00000000" w:rsidR="00000000" w:rsidRPr="00000000">
        <w:rPr>
          <w:b w:val="1"/>
          <w:rtl w:val="0"/>
        </w:rPr>
        <w:t xml:space="preserve"> проект: </w:t>
      </w:r>
      <w:r w:rsidDel="00000000" w:rsidR="00000000" w:rsidRPr="00000000">
        <w:rPr>
          <w:rtl w:val="0"/>
        </w:rPr>
        <w:t xml:space="preserve">Менеджер задач (Java core)</w:t>
      </w:r>
    </w:p>
    <w:p w:rsidR="00000000" w:rsidDel="00000000" w:rsidP="00000000" w:rsidRDefault="00000000" w:rsidRPr="00000000" w14:paraId="0000002A">
      <w:pPr>
        <w:spacing w:line="240" w:lineRule="auto"/>
        <w:ind w:left="-708.6614173228347" w:right="-861.2598425196836" w:firstLine="0"/>
        <w:rPr/>
      </w:pPr>
      <w:r w:rsidDel="00000000" w:rsidR="00000000" w:rsidRPr="00000000">
        <w:rPr>
          <w:b w:val="1"/>
          <w:rtl w:val="0"/>
        </w:rPr>
        <w:t xml:space="preserve">Задачи: </w:t>
      </w:r>
      <w:r w:rsidDel="00000000" w:rsidR="00000000" w:rsidRPr="00000000">
        <w:rPr>
          <w:rtl w:val="0"/>
        </w:rPr>
        <w:t xml:space="preserve">разработать сервер, отвечающий за менеджмент списка дел. 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Программа должна принимать запросы на добавление или удаление задач из списка через сервер.</w:t>
      </w:r>
      <w:r w:rsidDel="00000000" w:rsidR="00000000" w:rsidRPr="00000000">
        <w:rPr>
          <w:i w:val="1"/>
          <w:color w:val="999999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Используемые технологии: </w:t>
      </w:r>
      <w:r w:rsidDel="00000000" w:rsidR="00000000" w:rsidRPr="00000000">
        <w:rPr>
          <w:rtl w:val="0"/>
        </w:rPr>
        <w:t xml:space="preserve">выполнено на основе Java core с помощью клиент-серверного взаимодействия и Junit 5</w:t>
      </w:r>
      <w:r w:rsidDel="00000000" w:rsidR="00000000" w:rsidRPr="00000000">
        <w:rPr>
          <w:b w:val="1"/>
          <w:i w:val="1"/>
          <w:color w:val="99999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-708.6614173228347" w:right="-861.2598425196836" w:firstLine="0"/>
        <w:rPr/>
      </w:pPr>
      <w:r w:rsidDel="00000000" w:rsidR="00000000" w:rsidRPr="00000000">
        <w:rPr>
          <w:b w:val="1"/>
          <w:rtl w:val="0"/>
        </w:rPr>
        <w:t xml:space="preserve">Результаты: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-283.46456692913375" w:right="-861.2598425196836" w:hanging="360"/>
        <w:rPr/>
      </w:pPr>
      <w:r w:rsidDel="00000000" w:rsidR="00000000" w:rsidRPr="00000000">
        <w:rPr>
          <w:rtl w:val="0"/>
        </w:rPr>
        <w:t xml:space="preserve">Используя Socket клиент делает запрос серверу на добавление и удаление задач в список.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-283.46456692913375" w:right="-861.2598425196836" w:hanging="360"/>
        <w:rPr/>
      </w:pPr>
      <w:r w:rsidDel="00000000" w:rsidR="00000000" w:rsidRPr="00000000">
        <w:rPr>
          <w:rtl w:val="0"/>
        </w:rPr>
        <w:t xml:space="preserve">После получения запроса через serverSocket сервер  добавляет или удаляет задачу из списка задач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-283.46456692913375" w:right="-861.2598425196836" w:hanging="360"/>
        <w:rPr/>
      </w:pPr>
      <w:r w:rsidDel="00000000" w:rsidR="00000000" w:rsidRPr="00000000">
        <w:rPr>
          <w:rtl w:val="0"/>
        </w:rPr>
        <w:t xml:space="preserve">Один запрос- одна операция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-283.46456692913375" w:right="-861.2598425196836" w:hanging="360"/>
        <w:rPr>
          <w:u w:val="none"/>
        </w:rPr>
      </w:pPr>
      <w:r w:rsidDel="00000000" w:rsidR="00000000" w:rsidRPr="00000000">
        <w:rPr>
          <w:rtl w:val="0"/>
        </w:rPr>
        <w:t xml:space="preserve">Протестированы методы на добавление и удаление задач из списка задач на основе Junit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-708.6614173228347" w:right="-861.2598425196836" w:firstLine="0"/>
        <w:rPr>
          <w:i w:val="1"/>
          <w:color w:val="99999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-708.6614173228347" w:right="-861.2598425196836" w:firstLine="0"/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08.2021 – настоящее время Поставщик</w:t>
      </w:r>
    </w:p>
    <w:p w:rsidR="00000000" w:rsidDel="00000000" w:rsidP="00000000" w:rsidRDefault="00000000" w:rsidRPr="00000000" w14:paraId="00000032">
      <w:pPr>
        <w:spacing w:line="240" w:lineRule="auto"/>
        <w:ind w:left="-708.6614173228347" w:right="-861.2598425196836" w:firstLine="0"/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Индивидуальный предприниматель, г.Чита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-425.19685039370086" w:right="-861.2598425196836" w:hanging="285"/>
      </w:pPr>
      <w:r w:rsidDel="00000000" w:rsidR="00000000" w:rsidRPr="00000000">
        <w:rPr>
          <w:color w:val="303233"/>
          <w:sz w:val="21"/>
          <w:szCs w:val="21"/>
          <w:highlight w:val="white"/>
          <w:rtl w:val="0"/>
        </w:rPr>
        <w:t xml:space="preserve">Делаю аналитику через сервис аналитики для поиска ходового товара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ind w:left="-425.19685039370086" w:right="-861.2598425196836" w:hanging="285"/>
        <w:rPr>
          <w:color w:val="3032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03233"/>
          <w:sz w:val="21"/>
          <w:szCs w:val="21"/>
          <w:highlight w:val="white"/>
          <w:rtl w:val="0"/>
        </w:rPr>
        <w:t xml:space="preserve">Делаю закупку товара через агента в Китае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40" w:lineRule="auto"/>
        <w:ind w:left="-425.19685039370086" w:right="-861.2598425196836" w:hanging="285"/>
        <w:rPr>
          <w:color w:val="3032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03233"/>
          <w:sz w:val="21"/>
          <w:szCs w:val="21"/>
          <w:highlight w:val="white"/>
          <w:rtl w:val="0"/>
        </w:rPr>
        <w:t xml:space="preserve">Оформляю карточки (инфографика, описание, характеристики товаров, цена) в ЛК на сайте маркетплейса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40" w:lineRule="auto"/>
        <w:ind w:left="-425.19685039370086" w:right="-861.2598425196836" w:hanging="285"/>
        <w:rPr>
          <w:color w:val="3032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03233"/>
          <w:sz w:val="21"/>
          <w:szCs w:val="21"/>
          <w:highlight w:val="white"/>
          <w:rtl w:val="0"/>
        </w:rPr>
        <w:t xml:space="preserve">Выгружаю товар на склад маркетплейса для продажи через посредника фулфилмент </w:t>
      </w:r>
    </w:p>
    <w:p w:rsidR="00000000" w:rsidDel="00000000" w:rsidP="00000000" w:rsidRDefault="00000000" w:rsidRPr="00000000" w14:paraId="00000037">
      <w:pPr>
        <w:spacing w:line="240" w:lineRule="auto"/>
        <w:ind w:left="-708.6614173228347" w:right="-861.2598425196836" w:firstLine="0"/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-708.6614173228347" w:right="-861.2598425196836" w:firstLine="0"/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-708.6614173228347" w:right="-861.2598425196836" w:firstLine="0"/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01.2020 – 12.2020 Помощник по электромонтажу</w:t>
      </w:r>
    </w:p>
    <w:p w:rsidR="00000000" w:rsidDel="00000000" w:rsidP="00000000" w:rsidRDefault="00000000" w:rsidRPr="00000000" w14:paraId="0000003A">
      <w:pPr>
        <w:spacing w:line="240" w:lineRule="auto"/>
        <w:ind w:left="-708.6614173228347" w:right="-861.2598425196836" w:firstLine="0"/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 Самозанятый, г.Чита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-425.19685039370086" w:right="-861.2598425196836" w:hanging="285"/>
      </w:pPr>
      <w:r w:rsidDel="00000000" w:rsidR="00000000" w:rsidRPr="00000000">
        <w:rPr>
          <w:color w:val="303233"/>
          <w:sz w:val="21"/>
          <w:szCs w:val="21"/>
          <w:highlight w:val="white"/>
          <w:rtl w:val="0"/>
        </w:rPr>
        <w:t xml:space="preserve">занимался штроблением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40" w:lineRule="auto"/>
        <w:ind w:left="-425.19685039370086" w:right="-861.2598425196836" w:hanging="285"/>
        <w:rPr>
          <w:color w:val="3032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03233"/>
          <w:sz w:val="21"/>
          <w:szCs w:val="21"/>
          <w:highlight w:val="white"/>
          <w:rtl w:val="0"/>
        </w:rPr>
        <w:t xml:space="preserve">устанавливал установочные коробки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40" w:lineRule="auto"/>
        <w:ind w:left="-425.19685039370086" w:right="-861.2598425196836" w:hanging="285"/>
        <w:rPr>
          <w:color w:val="3032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03233"/>
          <w:sz w:val="21"/>
          <w:szCs w:val="21"/>
          <w:highlight w:val="white"/>
          <w:rtl w:val="0"/>
        </w:rPr>
        <w:t xml:space="preserve">прокладывал кабеля до подрозетников и электрощита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40" w:lineRule="auto"/>
        <w:ind w:left="-425.19685039370086" w:right="-861.2598425196836" w:hanging="285"/>
        <w:rPr>
          <w:color w:val="3032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03233"/>
          <w:sz w:val="21"/>
          <w:szCs w:val="21"/>
          <w:highlight w:val="white"/>
          <w:rtl w:val="0"/>
        </w:rPr>
        <w:t xml:space="preserve">делал установку розеток, выключателей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40" w:lineRule="auto"/>
        <w:ind w:left="-425.19685039370086" w:right="-861.2598425196836" w:hanging="285"/>
        <w:rPr>
          <w:color w:val="3032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03233"/>
          <w:sz w:val="21"/>
          <w:szCs w:val="21"/>
          <w:highlight w:val="white"/>
          <w:rtl w:val="0"/>
        </w:rPr>
        <w:t xml:space="preserve">делал освещение</w:t>
      </w:r>
    </w:p>
    <w:p w:rsidR="00000000" w:rsidDel="00000000" w:rsidP="00000000" w:rsidRDefault="00000000" w:rsidRPr="00000000" w14:paraId="00000040">
      <w:pPr>
        <w:spacing w:line="240" w:lineRule="auto"/>
        <w:ind w:left="-708.6614173228347" w:right="-861.2598425196836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-708.6614173228347" w:right="-861.2598425196836" w:firstLine="0"/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-708.6614173228347" w:right="-861.2598425196836" w:firstLine="0"/>
        <w:rPr>
          <w:b w:val="1"/>
        </w:rPr>
      </w:pPr>
      <w:r w:rsidDel="00000000" w:rsidR="00000000" w:rsidRPr="00000000">
        <w:rPr>
          <w:b w:val="1"/>
          <w:color w:val="202124"/>
          <w:rtl w:val="0"/>
        </w:rPr>
        <w:t xml:space="preserve">09.2015 – 08.2018 </w:t>
      </w:r>
      <w:r w:rsidDel="00000000" w:rsidR="00000000" w:rsidRPr="00000000">
        <w:rPr>
          <w:b w:val="1"/>
          <w:rtl w:val="0"/>
        </w:rPr>
        <w:t xml:space="preserve">Ведущий специалист экономист отдела сельского хозяйства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-708.6614173228347" w:right="-861.2598425196836" w:firstLine="0"/>
        <w:rPr>
          <w:color w:val="202124"/>
        </w:rPr>
      </w:pPr>
      <w:r w:rsidDel="00000000" w:rsidR="00000000" w:rsidRPr="00000000">
        <w:rPr>
          <w:b w:val="1"/>
          <w:rtl w:val="0"/>
        </w:rPr>
        <w:t xml:space="preserve">Администрация МР “Ононский район” Забайкальский край, с. Нижний Цасучей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40" w:lineRule="auto"/>
        <w:ind w:left="-425.19685039370086" w:right="-861.2598425196836" w:hanging="285"/>
        <w:rPr/>
      </w:pPr>
      <w:r w:rsidDel="00000000" w:rsidR="00000000" w:rsidRPr="00000000">
        <w:rPr>
          <w:color w:val="303233"/>
          <w:sz w:val="21"/>
          <w:szCs w:val="21"/>
          <w:highlight w:val="white"/>
          <w:rtl w:val="0"/>
        </w:rPr>
        <w:t xml:space="preserve">формировал своды годовых, полугодовых, квартальных бухгалтерских отчётов АПК Ононского района Забайкальского края с помощью программы "1С: Предприятие"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40" w:lineRule="auto"/>
        <w:ind w:left="-425.19685039370086" w:right="-861.2598425196836" w:hanging="285"/>
        <w:rPr>
          <w:color w:val="3032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03233"/>
          <w:sz w:val="21"/>
          <w:szCs w:val="21"/>
          <w:highlight w:val="white"/>
          <w:rtl w:val="0"/>
        </w:rPr>
        <w:t xml:space="preserve">составлял планы производственно-финансовой деятельности организаций АПК Ононского района Забайкальского края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240" w:lineRule="auto"/>
        <w:ind w:left="-425.19685039370086" w:right="-861.2598425196836" w:hanging="285"/>
        <w:rPr>
          <w:color w:val="3032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03233"/>
          <w:sz w:val="21"/>
          <w:szCs w:val="21"/>
          <w:highlight w:val="white"/>
          <w:rtl w:val="0"/>
        </w:rPr>
        <w:t xml:space="preserve">делал расчёт размера субсидий для начисления по кредитам КФХ и ЛПХ Ононского района Забайкальского края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240" w:lineRule="auto"/>
        <w:ind w:left="-425.19685039370086" w:right="-861.2598425196836" w:hanging="285"/>
        <w:rPr>
          <w:color w:val="3032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03233"/>
          <w:sz w:val="21"/>
          <w:szCs w:val="21"/>
          <w:highlight w:val="white"/>
          <w:rtl w:val="0"/>
        </w:rPr>
        <w:t xml:space="preserve">занимался ведением учета взаиморасчетов с поставщиками и покупателями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40" w:lineRule="auto"/>
        <w:ind w:left="-425.19685039370086" w:right="-861.2598425196836" w:hanging="285"/>
        <w:rPr>
          <w:color w:val="3032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03233"/>
          <w:sz w:val="21"/>
          <w:szCs w:val="21"/>
          <w:highlight w:val="white"/>
          <w:rtl w:val="0"/>
        </w:rPr>
        <w:t xml:space="preserve">формировал документы для сдачи в архив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40" w:lineRule="auto"/>
        <w:ind w:left="-425.19685039370086" w:right="-861.2598425196836" w:hanging="285"/>
        <w:rPr>
          <w:color w:val="3032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03233"/>
          <w:sz w:val="21"/>
          <w:szCs w:val="21"/>
          <w:highlight w:val="white"/>
          <w:rtl w:val="0"/>
        </w:rPr>
        <w:t xml:space="preserve">отладил механизм и поставил на беспрерывный поток предоставление субсидий и дотаций предприятиям АПК Ононского района Забайкальского края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40" w:lineRule="auto"/>
        <w:ind w:left="-425.19685039370086" w:right="-861.2598425196836" w:hanging="285"/>
        <w:rPr>
          <w:color w:val="3032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03233"/>
          <w:sz w:val="21"/>
          <w:szCs w:val="21"/>
          <w:highlight w:val="white"/>
          <w:rtl w:val="0"/>
        </w:rPr>
        <w:t xml:space="preserve">привёл в упорядоченность сдачу ежегодных отчётов АПК Ононского района в МСХ Забайкальского края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40" w:lineRule="auto"/>
        <w:ind w:left="-425.19685039370086" w:right="-861.2598425196836" w:hanging="285"/>
        <w:rPr>
          <w:color w:val="3032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03233"/>
          <w:sz w:val="21"/>
          <w:szCs w:val="21"/>
          <w:highlight w:val="white"/>
          <w:rtl w:val="0"/>
        </w:rPr>
        <w:t xml:space="preserve">сделал упорядоченное формирование документов для сдачи в архив</w:t>
      </w:r>
    </w:p>
    <w:p w:rsidR="00000000" w:rsidDel="00000000" w:rsidP="00000000" w:rsidRDefault="00000000" w:rsidRPr="00000000" w14:paraId="0000004C">
      <w:pPr>
        <w:spacing w:line="256.8" w:lineRule="auto"/>
        <w:ind w:left="-708.6614173228347" w:right="-861.2598425196836" w:firstLine="0"/>
        <w:rPr>
          <w:i w:val="1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56.8" w:lineRule="auto"/>
        <w:ind w:left="-708.6614173228347" w:right="-861.2598425196836" w:firstLine="0"/>
        <w:rPr>
          <w:i w:val="1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spacing w:after="0" w:before="0" w:line="240" w:lineRule="auto"/>
        <w:ind w:left="-708.6614173228347" w:right="-861.2598425196836" w:firstLine="0"/>
        <w:rPr/>
      </w:pPr>
      <w:bookmarkStart w:colFirst="0" w:colLast="0" w:name="_3ki2sbiw6dz4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ОБРАЗОВАНИЕ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Rule="auto"/>
        <w:ind w:left="-708.6614173228347" w:right="-861.2598425196836" w:firstLine="0"/>
        <w:rPr>
          <w:sz w:val="18"/>
          <w:szCs w:val="18"/>
        </w:rPr>
      </w:pPr>
      <w:r w:rsidDel="00000000" w:rsidR="00000000" w:rsidRPr="00000000">
        <w:rPr>
          <w:color w:val="202124"/>
          <w:rtl w:val="0"/>
        </w:rPr>
        <w:t xml:space="preserve">2005, </w:t>
      </w:r>
      <w:r w:rsidDel="00000000" w:rsidR="00000000" w:rsidRPr="00000000">
        <w:rPr>
          <w:rtl w:val="0"/>
        </w:rPr>
        <w:t xml:space="preserve">Бурятский государственный университет</w:t>
      </w:r>
      <w:r w:rsidDel="00000000" w:rsidR="00000000" w:rsidRPr="00000000">
        <w:rPr>
          <w:rtl w:val="0"/>
        </w:rPr>
        <w:t xml:space="preserve">, Улан-удэ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«</w:t>
      </w:r>
      <w:r w:rsidDel="00000000" w:rsidR="00000000" w:rsidRPr="00000000">
        <w:rPr>
          <w:rtl w:val="0"/>
        </w:rPr>
        <w:t xml:space="preserve">Востоковед, история восточной философии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»</w:t>
      </w:r>
      <w:r w:rsidDel="00000000" w:rsidR="00000000" w:rsidRPr="00000000">
        <w:rPr>
          <w:rtl w:val="0"/>
        </w:rPr>
        <w:t xml:space="preserve">, Восточный факультет, бакалавр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40" w:lineRule="auto"/>
        <w:ind w:left="-708.6614173228347" w:right="-861.2598425196836" w:firstLine="0"/>
        <w:rPr>
          <w:i w:val="1"/>
          <w:color w:val="999999"/>
        </w:rPr>
      </w:pPr>
      <w:r w:rsidDel="00000000" w:rsidR="00000000" w:rsidRPr="00000000">
        <w:rPr>
          <w:b w:val="1"/>
          <w:rtl w:val="0"/>
        </w:rPr>
        <w:t xml:space="preserve">Курсы, тренинги: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40" w:lineRule="auto"/>
        <w:ind w:left="-708.6614173228347" w:right="-861.2598425196836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2022, ООО “Нетология”</w:t>
      </w:r>
      <w:r w:rsidDel="00000000" w:rsidR="00000000" w:rsidRPr="00000000">
        <w:rPr>
          <w:rtl w:val="0"/>
        </w:rPr>
        <w:t xml:space="preserve">, Java-разработчик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40" w:lineRule="auto"/>
        <w:ind w:left="-708.6614173228347" w:right="-861.2598425196836" w:firstLine="0"/>
        <w:rPr/>
      </w:pPr>
      <w:r w:rsidDel="00000000" w:rsidR="00000000" w:rsidRPr="00000000">
        <w:rPr>
          <w:color w:val="202124"/>
          <w:rtl w:val="0"/>
        </w:rPr>
        <w:t xml:space="preserve">2018, ЦДПО “Лидер”</w:t>
      </w:r>
      <w:r w:rsidDel="00000000" w:rsidR="00000000" w:rsidRPr="00000000">
        <w:rPr>
          <w:rtl w:val="0"/>
        </w:rPr>
        <w:t xml:space="preserve">, Бухгалтер на самостоятельный баланс со знанием программы 1С:”Бухгалтерия 8.3</w:t>
      </w:r>
    </w:p>
    <w:p w:rsidR="00000000" w:rsidDel="00000000" w:rsidP="00000000" w:rsidRDefault="00000000" w:rsidRPr="00000000" w14:paraId="00000053">
      <w:pPr>
        <w:ind w:left="-708.6614173228347" w:right="-861.2598425196836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708.6614173228347" w:right="-861.259842519683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55">
      <w:pPr>
        <w:ind w:left="-708.6614173228347" w:right="-861.2598425196836" w:firstLine="0"/>
        <w:rPr/>
      </w:pPr>
      <w:r w:rsidDel="00000000" w:rsidR="00000000" w:rsidRPr="00000000">
        <w:rPr>
          <w:rtl w:val="0"/>
        </w:rPr>
        <w:t xml:space="preserve">Английский язык ( B1 – Intermediate) </w:t>
      </w:r>
    </w:p>
    <w:p w:rsidR="00000000" w:rsidDel="00000000" w:rsidP="00000000" w:rsidRDefault="00000000" w:rsidRPr="00000000" w14:paraId="00000056">
      <w:pPr>
        <w:ind w:left="-708.6614173228347" w:right="-861.2598425196836" w:firstLine="0"/>
        <w:rPr/>
      </w:pPr>
      <w:r w:rsidDel="00000000" w:rsidR="00000000" w:rsidRPr="00000000">
        <w:rPr>
          <w:rtl w:val="0"/>
        </w:rPr>
        <w:t xml:space="preserve">Японский язык (B2 – Upper Intermediate)</w:t>
      </w:r>
    </w:p>
    <w:p w:rsidR="00000000" w:rsidDel="00000000" w:rsidP="00000000" w:rsidRDefault="00000000" w:rsidRPr="00000000" w14:paraId="00000057">
      <w:pPr>
        <w:ind w:left="-708.6614173228347" w:right="-86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708.6614173228347" w:right="-861.2598425196836" w:firstLine="0"/>
        <w:rPr/>
      </w:pPr>
      <w:r w:rsidDel="00000000" w:rsidR="00000000" w:rsidRPr="00000000">
        <w:rPr>
          <w:rtl w:val="0"/>
        </w:rPr>
        <w:t xml:space="preserve">Готов к командировкам и релокации</w:t>
      </w:r>
    </w:p>
    <w:p w:rsidR="00000000" w:rsidDel="00000000" w:rsidP="00000000" w:rsidRDefault="00000000" w:rsidRPr="00000000" w14:paraId="00000059">
      <w:pPr>
        <w:ind w:left="-708.6614173228347" w:right="-861.2598425196836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spacing w:after="0" w:before="0" w:line="240" w:lineRule="auto"/>
        <w:ind w:left="-708.6614173228347" w:right="-861.2598425196836" w:firstLine="0"/>
        <w:rPr/>
      </w:pPr>
      <w:bookmarkStart w:colFirst="0" w:colLast="0" w:name="_wzu3agmz4e9n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ОБО МНЕ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-861.2598425196836" w:firstLine="0"/>
        <w:jc w:val="left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Индивидуальный предприниматель, делаю бизнес на маркетплейсах, но в последнее время больше интересует программирование, где программисты неплохо зарабатывают. Я</w:t>
      </w:r>
      <w:r w:rsidDel="00000000" w:rsidR="00000000" w:rsidRPr="00000000">
        <w:rPr>
          <w:color w:val="202124"/>
          <w:rtl w:val="0"/>
        </w:rPr>
        <w:t xml:space="preserve"> прошёл курс Java-разработчик в Нетологии. Имею начальный опыт в  разработке web-приложений, работаю с GIT. </w:t>
      </w:r>
    </w:p>
    <w:p w:rsidR="00000000" w:rsidDel="00000000" w:rsidP="00000000" w:rsidRDefault="00000000" w:rsidRPr="00000000" w14:paraId="0000005C">
      <w:pPr>
        <w:spacing w:line="256.8" w:lineRule="auto"/>
        <w:ind w:left="-708.6614173228347" w:right="-861.2598425196836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В работе Java-разработчика мне нравится решать поставленные задачи и находить решение. Решил развивать карьеру в этом направлении. Рассматриваю проекты в сфере веб-разработки и компьютерных играх.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684.4488188976391" w:top="566.9291338582677" w:left="1417.3228346456694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-283.4645669291337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yperlink" Target="https://cat.2035.university/rall/course/11144/?orgs=13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