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2"/>
          <w:szCs w:val="32"/>
        </w:rPr>
      </w:pPr>
      <w:commentRangeStart w:id="0"/>
      <w:r w:rsidDel="00000000" w:rsidR="00000000" w:rsidRPr="00000000">
        <w:rPr>
          <w:b w:val="1"/>
          <w:sz w:val="32"/>
          <w:szCs w:val="32"/>
          <w:rtl w:val="0"/>
        </w:rPr>
        <w:t xml:space="preserve">1.1 Тест випаровувача від компанії Caliburn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Найменування продукту:Uwell Caliburn A2 Pod Vape Kit </w:t>
      </w:r>
    </w:p>
    <w:p w:rsidR="00000000" w:rsidDel="00000000" w:rsidP="00000000" w:rsidRDefault="00000000" w:rsidRPr="00000000" w14:paraId="00000004">
      <w:pPr>
        <w:rPr>
          <w:b w:val="1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Ціна: 40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£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Проведемо тест очима користувача з закритого Beta - тестування.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Перший користувацький досвід: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корпус цілісний, з якісного матеріалу. Не скрипить.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кнопки реагують добре, не залипають.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дизайн лаконічний, виглядає стильно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смак насичений, багато пари.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механізм запобігання перегрівання (автовідключення нагрівання після затримання кнопки більш ніж на 10 секунд) працює добре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Баги (недоліки) які було виявлено при тестуванні: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бак пропускає рідину без явних на те причин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активна періодична вібрація, яка символізує про повну зарядку девайсу, що унеможливлює залишення гаджету на зарядці перед сном (на ніч)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95688" cy="38921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89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Верифікація: процес перевірки інструментів, виробів або продукту на відповідність вимогам.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Валідація: перевірка інструментів, виробів або продукту які відповідають стандартам на застосовність до конкретних (заданих попередньо) умов.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Disadvantages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Outsourcing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1.Різноманітність сфер, проєктів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2.Стрімкий розвиток.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3.Робота за чітким планом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1.Орієнтування на замовника.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2.Залежність від замовлень.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3.Рамки визначені клієнтом.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Outstaff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1.Пряме спілкування із замовником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2.Різноманітність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3.Фахівцю завжди шукають новий проект наперед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1.Овертайми.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2.Нюанси у спілкуванні з замовником.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3.Новачки не такі затребувані</w:t>
            </w:r>
          </w:p>
        </w:tc>
      </w:tr>
      <w:tr>
        <w:trPr>
          <w:cantSplit w:val="0"/>
          <w:trHeight w:val="379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1.Стабільність.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2.Робота у команді.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3.Орієнтація на користувача а не на замовника.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1.Важко змінити команду.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2.Компанія залежить від ринку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3.Однотипна робота</w:t>
            </w:r>
          </w:p>
        </w:tc>
      </w:tr>
    </w:tbl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Верифікація продуктів та інструментів: яйця, молоко, борошно, порошок для печива, маргарин - свіжі. Духовка працює.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Валідація закінчується тим, що пляцок не виріс і всі продукти які були задіяні у процесі верифікації пішли у смітник.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Відсутність помилки - помилка - </w:t>
      </w:r>
      <w:r w:rsidDel="00000000" w:rsidR="00000000" w:rsidRPr="00000000">
        <w:rPr>
          <w:sz w:val="28"/>
          <w:szCs w:val="28"/>
          <w:rtl w:val="0"/>
        </w:rPr>
        <w:t xml:space="preserve">користувач не отримує бажаного результату і тестувальник не бачить помилок після перевірки - це не виправляє ситуацію.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Парадокс пестицидів - </w:t>
      </w:r>
      <w:r w:rsidDel="00000000" w:rsidR="00000000" w:rsidRPr="00000000">
        <w:rPr>
          <w:sz w:val="28"/>
          <w:szCs w:val="28"/>
          <w:rtl w:val="0"/>
        </w:rPr>
        <w:t xml:space="preserve">якщо проводиться однаковий набір перевірок- то рано чи пізно метод виявиться марним для виявлення нових дефектів. Завжди важливо змінювати стратегію та дивитися на вирішення проблеми під іншим ракурсом.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Тестування залежить від контексту - </w:t>
      </w:r>
      <w:r w:rsidDel="00000000" w:rsidR="00000000" w:rsidRPr="00000000">
        <w:rPr>
          <w:sz w:val="28"/>
          <w:szCs w:val="28"/>
          <w:rtl w:val="0"/>
        </w:rPr>
        <w:t xml:space="preserve">завжди важливо обирати правильний шлях та план перевірки. Всі програми різні - тому і плани тестування можуть бути різні, хоча методи можуть бути схожі. Часто з таким можна зустрітися у медицині.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ДЗ 05.02.2023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Waterfall: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Cильні сторони: визначена послідовність дій та часові рамки, детальне документування, зручно коли замовник впевнений у тому, який результат він хоче отримати.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Слабкі сторони: немає можливості повернутися назад у процесі та змінити його, потрібно починати з початку. Готове рішення замовник отримує вкінці проєкту. Немає змоги змінити вимоги.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Agile: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Сильні сторони: можна слідкувати, контролювати та коригувати розвиток проєкту. Зручно у випадку, якщо замовник не до кінця впевнений як повинен виглядати результат.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Слабкі сторони: неможливо на початку оцінити терміни та вартість, методологія чутлива до рівня кваліфікації команди.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Важко визначити який підхід поганий, а який хороший. Всі проєкти різні і кожного разу потрібно обирати такий метод, який буде відповідати умові. Чим менше замовник розуміє, що він хоче - тим менша ймовірність того, що методика Waterfall вам підійде.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</w:p>
    <w:p w:rsidR="00000000" w:rsidDel="00000000" w:rsidP="00000000" w:rsidRDefault="00000000" w:rsidRPr="00000000" w14:paraId="0000009B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b w:val="1"/>
          <w:color w:val="373a3c"/>
          <w:sz w:val="30"/>
          <w:szCs w:val="30"/>
          <w:highlight w:val="white"/>
          <w:rtl w:val="0"/>
        </w:rPr>
        <w:t xml:space="preserve">Agile-маніфест </w:t>
      </w: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- був створений на початку 2000х у зв’язку з великою кількістю нераціональних та нелогічних дій з боку розробників.</w:t>
      </w:r>
    </w:p>
    <w:p w:rsidR="00000000" w:rsidDel="00000000" w:rsidP="00000000" w:rsidRDefault="00000000" w:rsidRPr="00000000" w14:paraId="0000009C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Власне для того, щоб не зустрічатися з ситуаціями типу “ документація впорядку, а продукт не працює” було створено “філософію” цієї методології.</w:t>
      </w:r>
    </w:p>
    <w:p w:rsidR="00000000" w:rsidDel="00000000" w:rsidP="00000000" w:rsidRDefault="00000000" w:rsidRPr="00000000" w14:paraId="0000009D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Методології, яка додає гнучкості цілому циклу розробки. </w:t>
      </w:r>
    </w:p>
    <w:p w:rsidR="00000000" w:rsidDel="00000000" w:rsidP="00000000" w:rsidRDefault="00000000" w:rsidRPr="00000000" w14:paraId="0000009E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Також ідея прозорості, яка дає можливість замовнику та розробникам працювати спільно.</w:t>
      </w:r>
    </w:p>
    <w:p w:rsidR="00000000" w:rsidDel="00000000" w:rsidP="00000000" w:rsidRDefault="00000000" w:rsidRPr="00000000" w14:paraId="0000009F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Ідея регулярних зустрічей та обговорень допомагає розуміти розвиток процесу розробки та вдосконалення продукту. Також тримати інформацію про стан проекту завжди up to date.</w:t>
      </w:r>
    </w:p>
    <w:p w:rsidR="00000000" w:rsidDel="00000000" w:rsidP="00000000" w:rsidRDefault="00000000" w:rsidRPr="00000000" w14:paraId="000000A0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b w:val="1"/>
          <w:color w:val="373a3c"/>
          <w:sz w:val="30"/>
          <w:szCs w:val="30"/>
          <w:highlight w:val="white"/>
          <w:rtl w:val="0"/>
        </w:rPr>
        <w:t xml:space="preserve">3. </w:t>
      </w: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Оскільки я дуже мінлива людина з мінливими ідеями - я б надав перевагу методиці Agile. Після швидко запуску продукту можна було б відслідковувати активність користувачів, додавати різного роду фічі (як наприклад кнопка лайку у вигляді котячої лапи), також маленькі оновлення типу іконки з котом у шапці діда мороза у новорічний період чи кота з квітами на 8ме березня.</w:t>
      </w:r>
    </w:p>
    <w:p w:rsidR="00000000" w:rsidDel="00000000" w:rsidP="00000000" w:rsidRDefault="00000000" w:rsidRPr="00000000" w14:paraId="000000A3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color w:val="373a3c"/>
          <w:sz w:val="30"/>
          <w:szCs w:val="30"/>
          <w:highlight w:val="white"/>
          <w:rtl w:val="0"/>
        </w:rPr>
        <w:t xml:space="preserve">Також, оскільки це стартап - доречно було б використати більш економний метод, особливо якщо я та моя команда не знаємо, що конкретно хочемо отримати у результаті.</w:t>
      </w:r>
    </w:p>
    <w:p w:rsidR="00000000" w:rsidDel="00000000" w:rsidP="00000000" w:rsidRDefault="00000000" w:rsidRPr="00000000" w14:paraId="000000A4">
      <w:pPr>
        <w:rPr>
          <w:color w:val="373a3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3T16:39:07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3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