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after="0"/>
        <w:jc w:val="center"/>
        <w:rPr>
          <w:rFonts w:hAnsi="Arial" w:ascii="Arial" w:eastAsia="Arial" w:cs="Arial"/>
          <w:b/>
          <w:sz w:val="24"/>
          <w:szCs w:val="24"/>
        </w:rPr>
      </w:pPr>
      <w:r>
        <w:rPr>
          <w:rFonts w:hAnsi="Arial" w:ascii="Arial" w:eastAsia="Arial" w:cs="Arial"/>
          <w:b/>
          <w:i w:val="0"/>
          <w:rtl w:val="0"/>
          <w:strike w:val="0"/>
          <w:dstrike w:val="0"/>
          <w:emboss w:val="0"/>
          <w:imprint w:val="0"/>
          <w:outline w:val="0"/>
          <w:shadow w:val="0"/>
          <w:sz w:val="24"/>
          <w:szCs w:val="24"/>
          <w:u w:val="none"/>
        </w:rPr>
        <w:t xml:space="preserve">Project Design Phase-II</w:t>
      </w:r>
    </w:p>
    <w:p>
      <w:pPr>
        <w:spacing w:after="0"/>
        <w:jc w:val="center"/>
        <w:rPr>
          <w:rFonts w:hAnsi="Arial" w:ascii="Arial" w:eastAsia="Arial" w:cs="Arial"/>
          <w:b/>
          <w:sz w:val="24"/>
          <w:szCs w:val="24"/>
        </w:rPr>
      </w:pPr>
      <w:r>
        <w:rPr>
          <w:rFonts w:hAnsi="Arial" w:ascii="Arial" w:eastAsia="Arial" w:cs="Arial"/>
          <w:b/>
          <w:i w:val="0"/>
          <w:rtl w:val="0"/>
          <w:strike w:val="0"/>
          <w:dstrike w:val="0"/>
          <w:emboss w:val="0"/>
          <w:imprint w:val="0"/>
          <w:outline w:val="0"/>
          <w:shadow w:val="0"/>
          <w:sz w:val="24"/>
          <w:szCs w:val="24"/>
          <w:u w:val="none"/>
        </w:rPr>
        <w:t xml:space="preserve">Data Flow Diagram &amp; User Stories</w:t>
      </w:r>
    </w:p>
    <w:p>
      <w:pPr>
        <w:spacing w:after="0"/>
        <w:jc w:val="center"/>
        <w:rPr>
          <w:rFonts w:hAnsi="Arial" w:ascii="Arial" w:eastAsia="Arial" w:cs="Arial"/>
          <w:b/>
        </w:rPr>
      </w:pPr>
    </w:p>
    <w:tbl>
      <w:tblPr>
        <w:tblStyle w:val="Table1"/>
        <w:tblW w:w="9351" w:type="dxa"/>
        <w:jc w:val="center"/>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4508"/>
        <w:gridCol w:w="4843"/>
        <w:tblGridChange w:id="0" w:author="SmartOffice">
          <w:tblGrid>
            <w:gridCol w:w="4508"/>
            <w:gridCol w:w="4843"/>
          </w:tblGrid>
        </w:tblGridChange>
      </w:tblGrid>
      <w:tr>
        <w:trPr/>
        <w:tc>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Date</w:t>
            </w:r>
          </w:p>
        </w:tc>
        <w:tc>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31 January 2025</w:t>
            </w:r>
          </w:p>
        </w:tc>
      </w:tr>
      <w:tr>
        <w:trPr/>
        <w:tc>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Team ID</w:t>
            </w:r>
          </w:p>
        </w:tc>
        <w:tc>
          <w:p>
            <w:pPr>
              <w:rPr>
                <w:rFonts w:hAnsi="Arial" w:ascii="Arial" w:eastAsia="Arial" w:cs="Arial"/>
              </w:rPr>
            </w:pPr>
            <w:r>
              <w:rPr>
                <w:rFonts w:ascii="Arial"/>
                <w:b w:val="0"/>
                <w:i w:val="0"/>
                <w:strike w:val="0"/>
                <w:dstrike w:val="0"/>
                <w:emboss w:val="0"/>
                <w:imprint w:val="0"/>
                <w:outline w:val="0"/>
                <w:shadow w:val="0"/>
                <w:sz w:val="22"/>
                <w:szCs w:val="22"/>
                <w:u w:val="none"/>
              </w:rPr>
              <w:t xml:space="preserve">SWTID1741144732</w:t>
            </w:r>
          </w:p>
        </w:tc>
      </w:tr>
      <w:tr>
        <w:trPr/>
        <w:tc>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Project Name</w:t>
            </w:r>
          </w:p>
        </w:tc>
        <w:tc>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GR Tunes</w:t>
            </w:r>
          </w:p>
        </w:tc>
      </w:tr>
      <w:tr>
        <w:trPr/>
        <w:tc>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Maximum Marks</w:t>
            </w:r>
          </w:p>
        </w:tc>
        <w:tc>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4 Marks</w:t>
            </w:r>
          </w:p>
        </w:tc>
      </w:tr>
    </w:tbl>
    <w:p>
      <w:pPr>
        <w:rPr>
          <w:rFonts w:hAnsi="Arial" w:ascii="Arial" w:eastAsia="Arial" w:cs="Arial"/>
          <w:b/>
        </w:rPr>
      </w:pPr>
    </w:p>
    <w:p>
      <w:pPr>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Data Flow Diagrams:</w:t>
      </w:r>
    </w:p>
    <w:p>
      <w:pPr>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Calibri"/>
          <w:b w:val="0"/>
          <w:i w:val="0"/>
          <w:strike w:val="0"/>
          <w:dstrike w:val="0"/>
          <w:emboss w:val="0"/>
          <w:imprint w:val="0"/>
          <w:outline w:val="0"/>
          <w:shadow w:val="0"/>
          <w:sz w:val="22"/>
          <w:szCs w:val="22"/>
          <w:u w:val="none"/>
        </w:rPr>
        <w:drawing>
          <wp:anchor simplePos="0" relativeHeight="0" behindDoc="0" locked="0" layoutInCell="1" allowOverlap="1">
            <wp:simplePos x="0" y="0"/>
            <wp:positionH relativeFrom="column">
              <wp:posOffset>-133345</wp:posOffset>
            </wp:positionH>
            <wp:positionV relativeFrom="paragraph">
              <wp:posOffset>574053</wp:posOffset>
            </wp:positionV>
            <wp:extent cx="3613146" cy="381004"/>
            <wp:effectExtent b="0" l="0" r="0" t="0"/>
            <wp:wrapNone/>
            <wp:docPr id="11" name="image2.png"/>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w:r>
    </w:p>
    <w:p>
      <w:pPr>
        <w:rPr>
          <w:rFonts w:hAnsi="Arial" w:ascii="Arial" w:eastAsia="Arial" w:cs="Arial"/>
          <w:b/>
        </w:rPr>
      </w:pPr>
    </w:p>
    <w:p>
      <w:pPr>
        <w:rPr>
          <w:rFonts w:hAnsi="Arial" w:ascii="Arial" w:eastAsia="Arial" w:cs="Arial"/>
          <w:b/>
        </w:rPr>
      </w:pPr>
    </w:p>
    <w:p>
      <w:pPr>
        <w:rPr>
          <w:rFonts w:hAnsi="Arial" w:ascii="Arial" w:eastAsia="Arial" w:cs="Arial"/>
          <w:b/>
        </w:rPr>
      </w:pPr>
      <w:r>
        <w:rPr>
          <w:rFonts w:hAnsi="Arial" w:ascii="Arial" w:eastAsia="Arial" w:cs="Arial"/>
          <w:b/>
          <w:i w:val="0"/>
          <w:strike w:val="0"/>
          <w:dstrike w:val="0"/>
          <w:emboss w:val="0"/>
          <w:imprint w:val="0"/>
          <w:outline w:val="0"/>
          <w:shadow w:val="0"/>
          <w:sz w:val="22"/>
          <w:szCs w:val="22"/>
          <w:u w:val="none"/>
        </w:rPr>
        <w:drawing>
          <wp:inline>
            <wp:extent cx="7277095" cy="2547932"/>
            <wp:effectExtent b="0" l="0" r="0" t="0"/>
            <wp:docPr id="12" name="image1.png"/>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0" l="0" r="0" t="0"/>
                    <a:stretch>
                      <a:fillRect/>
                    </a:stretch>
                  </pic:blipFill>
                  <pic:spPr>
                    <a:xfrm>
                      <a:off x="0" y="0"/>
                      <a:ext cx="7277100" cy="2547938"/>
                    </a:xfrm>
                    <a:prstGeom prst="rect"/>
                    <a:ln/>
                  </pic:spPr>
                </pic:pic>
              </a:graphicData>
            </a:graphic>
          </wp:inline>
        </w:drawing>
      </w:r>
    </w:p>
    <w:p>
      <w:pPr>
        <w:rPr>
          <w:rFonts w:hAnsi="Arial" w:ascii="Arial" w:eastAsia="Arial" w:cs="Arial"/>
          <w:b/>
        </w:rPr>
      </w:pPr>
    </w:p>
    <w:p>
      <w:pPr>
        <w:rPr>
          <w:rFonts w:hAnsi="Arial" w:ascii="Arial" w:eastAsia="Arial" w:cs="Arial"/>
          <w:b/>
        </w:rPr>
      </w:pPr>
    </w:p>
    <w:p>
      <w:pPr>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User Stories</w:t>
      </w:r>
    </w:p>
    <w:p>
      <w:pPr>
        <w:rPr>
          <w:rFonts w:hAnsi="Arial" w:ascii="Arial" w:eastAsia="Arial" w:cs="Arial"/>
        </w:rPr>
      </w:pPr>
    </w:p>
    <w:p>
      <w:pPr>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User Story Table – Music Streaming App</w:t>
      </w:r>
    </w:p>
    <w:tbl>
      <w:tblPr>
        <w:tblStyle w:val="Table2"/>
        <w:tblW w:w="14550" w:type="dxa"/>
        <w:jc w:val="left"/>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1605"/>
        <w:gridCol w:w="2130"/>
        <w:gridCol w:w="1410"/>
        <w:gridCol w:w="4320"/>
        <w:gridCol w:w="3030"/>
        <w:gridCol w:w="1005"/>
        <w:gridCol w:w="1050"/>
        <w:tblGridChange w:id="0" w:author="SmartOffice">
          <w:tblGrid>
            <w:gridCol w:w="1605"/>
            <w:gridCol w:w="2130"/>
            <w:gridCol w:w="1410"/>
            <w:gridCol w:w="4320"/>
            <w:gridCol w:w="3030"/>
            <w:gridCol w:w="1005"/>
            <w:gridCol w:w="1050"/>
          </w:tblGrid>
        </w:tblGridChange>
      </w:tblGrid>
      <w:tr>
        <w:trPr/>
        <w:tc>
          <w:p>
            <w:pPr>
              <w:spacing w:after="160" w:line="259" w:lineRule="auto"/>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User Type</w:t>
            </w:r>
          </w:p>
        </w:tc>
        <w:tc>
          <w:p>
            <w:pPr>
              <w:spacing w:after="160" w:line="259" w:lineRule="auto"/>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Functional Requirement (Epic)</w:t>
            </w:r>
          </w:p>
        </w:tc>
        <w:tc>
          <w:p>
            <w:pPr>
              <w:spacing w:after="160" w:line="259" w:lineRule="auto"/>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User Story Number</w:t>
            </w:r>
          </w:p>
        </w:tc>
        <w:tc>
          <w:p>
            <w:pPr>
              <w:spacing w:after="160" w:line="259" w:lineRule="auto"/>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User Story / Task</w:t>
            </w:r>
          </w:p>
        </w:tc>
        <w:tc>
          <w:p>
            <w:pPr>
              <w:spacing w:after="160" w:line="259" w:lineRule="auto"/>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Acceptance Criteria</w:t>
            </w:r>
          </w:p>
        </w:tc>
        <w:tc>
          <w:p>
            <w:pPr>
              <w:spacing w:after="160" w:line="259" w:lineRule="auto"/>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Priority</w:t>
            </w:r>
          </w:p>
        </w:tc>
        <w:tc>
          <w:p>
            <w:pPr>
              <w:spacing w:after="160" w:line="259" w:lineRule="auto"/>
              <w:rPr>
                <w:rFonts w:hAnsi="Arial" w:ascii="Arial" w:eastAsia="Arial" w:cs="Arial"/>
                <w:b/>
              </w:rPr>
            </w:pPr>
            <w:r>
              <w:rPr>
                <w:rFonts w:hAnsi="Arial" w:ascii="Arial" w:eastAsia="Arial" w:cs="Arial"/>
                <w:b/>
                <w:i w:val="0"/>
                <w:rtl w:val="0"/>
                <w:strike w:val="0"/>
                <w:dstrike w:val="0"/>
                <w:emboss w:val="0"/>
                <w:imprint w:val="0"/>
                <w:outline w:val="0"/>
                <w:shadow w:val="0"/>
                <w:sz w:val="22"/>
                <w:szCs w:val="22"/>
                <w:u w:val="none"/>
              </w:rPr>
              <w:t xml:space="preserve">Release</w:t>
            </w:r>
          </w:p>
        </w:tc>
      </w:tr>
      <w:tr>
        <w:trPr/>
        <w:tc>
          <w:p>
            <w:pPr>
              <w:spacing w:after="160" w:line="259" w:lineRule="auto"/>
              <w:rPr>
                <w:rFonts w:hAnsi="Arial" w:ascii="Arial" w:eastAsia="Arial" w:cs="Arial"/>
              </w:rPr>
            </w:pPr>
            <w:r>
              <w:rPr>
                <w:rFonts w:hAnsi="Arial" w:ascii="Arial" w:eastAsia="Arial" w:cs="Arial"/>
                <w:b/>
                <w:i w:val="0"/>
                <w:rtl w:val="0"/>
                <w:strike w:val="0"/>
                <w:dstrike w:val="0"/>
                <w:emboss w:val="0"/>
                <w:imprint w:val="0"/>
                <w:outline w:val="0"/>
                <w:shadow w:val="0"/>
                <w:sz w:val="22"/>
                <w:szCs w:val="22"/>
                <w:u w:val="none"/>
              </w:rPr>
              <w:t xml:space="preserve">Music Discovery</w:t>
            </w: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USN-1</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search for songs, albums, or artists.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see a list of relevant search results.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High</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Sprint-1</w:t>
            </w:r>
          </w:p>
        </w:tc>
      </w:tr>
      <w:tr>
        <w:trPr/>
        <w:tc>
          <w:p>
            <w:pPr>
              <w:spacing w:after="160" w:line="259" w:lineRule="auto"/>
              <w:rPr>
                <w:rFonts w:hAnsi="Arial" w:ascii="Arial" w:eastAsia="Arial" w:cs="Arial"/>
              </w:rPr>
            </w:pP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USN-2</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view trending and recommended songs.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see recommended music on my dashboard.</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Medium</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Sprint-2</w:t>
            </w:r>
          </w:p>
        </w:tc>
      </w:tr>
      <w:tr>
        <w:trPr/>
        <w:tc>
          <w:p>
            <w:pPr>
              <w:spacing w:after="160" w:line="259" w:lineRule="auto"/>
              <w:rPr>
                <w:rFonts w:hAnsi="Arial" w:ascii="Arial" w:eastAsia="Arial" w:cs="Arial"/>
              </w:rPr>
            </w:pPr>
            <w:r>
              <w:rPr>
                <w:rFonts w:hAnsi="Arial" w:ascii="Arial" w:eastAsia="Arial" w:cs="Arial"/>
                <w:b/>
                <w:i w:val="0"/>
                <w:rtl w:val="0"/>
                <w:strike w:val="0"/>
                <w:dstrike w:val="0"/>
                <w:emboss w:val="0"/>
                <w:imprint w:val="0"/>
                <w:outline w:val="0"/>
                <w:shadow w:val="0"/>
                <w:sz w:val="22"/>
                <w:szCs w:val="22"/>
                <w:u w:val="none"/>
              </w:rPr>
              <w:t xml:space="preserve">Playback</w:t>
            </w: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USN-3</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play, pause, and skip songs.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control playback with basic buttons.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High</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Sprint-1</w:t>
            </w:r>
          </w:p>
        </w:tc>
      </w:tr>
      <w:tr>
        <w:trPr/>
        <w:tc>
          <w:p>
            <w:pPr>
              <w:spacing w:after="160" w:line="259" w:lineRule="auto"/>
              <w:rPr>
                <w:rFonts w:hAnsi="Arial" w:ascii="Arial" w:eastAsia="Arial" w:cs="Arial"/>
              </w:rPr>
            </w:pP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USN-4</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view album artwork and song details while playing a song.</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see album art, song title, and artist name.</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Medium</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Sprint-2</w:t>
            </w:r>
          </w:p>
        </w:tc>
      </w:tr>
      <w:tr>
        <w:trPr/>
        <w:tc>
          <w:p>
            <w:pPr>
              <w:spacing w:after="160" w:line="259" w:lineRule="auto"/>
              <w:rPr>
                <w:rFonts w:hAnsi="Arial" w:ascii="Arial" w:eastAsia="Arial" w:cs="Arial"/>
              </w:rPr>
            </w:pPr>
            <w:r>
              <w:rPr>
                <w:rFonts w:hAnsi="Arial" w:ascii="Arial" w:eastAsia="Arial" w:cs="Arial"/>
                <w:b/>
                <w:i w:val="0"/>
                <w:rtl w:val="0"/>
                <w:strike w:val="0"/>
                <w:dstrike w:val="0"/>
                <w:emboss w:val="0"/>
                <w:imprint w:val="0"/>
                <w:outline w:val="0"/>
                <w:shadow w:val="0"/>
                <w:sz w:val="22"/>
                <w:szCs w:val="22"/>
                <w:u w:val="none"/>
              </w:rPr>
              <w:t xml:space="preserve">Playlists &amp; Favorites</w:t>
            </w: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USN-5</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create my own playlists.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save a collection of songs under a custom playlist name.</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High</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Sprint-2</w:t>
            </w:r>
          </w:p>
        </w:tc>
      </w:tr>
      <w:tr>
        <w:trPr/>
        <w:tc>
          <w:p>
            <w:pPr>
              <w:spacing w:after="160" w:line="259" w:lineRule="auto"/>
              <w:rPr>
                <w:rFonts w:hAnsi="Arial" w:ascii="Arial" w:eastAsia="Arial" w:cs="Arial"/>
              </w:rPr>
            </w:pP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USN-6</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add or remove songs from my playlists.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successfully manage songs within a playlist.</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High</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Sprint-2</w:t>
            </w:r>
          </w:p>
        </w:tc>
      </w:tr>
      <w:tr>
        <w:trPr/>
        <w:tc>
          <w:p>
            <w:pPr>
              <w:spacing w:after="160" w:line="259" w:lineRule="auto"/>
              <w:rPr>
                <w:rFonts w:hAnsi="Arial" w:ascii="Arial" w:eastAsia="Arial" w:cs="Arial"/>
              </w:rPr>
            </w:pP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USN-7</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like/favorite songs.</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save my favorite songs and access them later.</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Medium</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Sprint-2</w:t>
            </w:r>
          </w:p>
        </w:tc>
      </w:tr>
      <w:tr>
        <w:trPr/>
        <w:tc>
          <w:p>
            <w:pPr>
              <w:spacing w:after="160" w:line="259" w:lineRule="auto"/>
              <w:rPr>
                <w:rFonts w:hAnsi="Arial" w:ascii="Arial" w:eastAsia="Arial" w:cs="Arial"/>
              </w:rPr>
            </w:pPr>
            <w:r>
              <w:rPr>
                <w:rFonts w:hAnsi="Arial" w:ascii="Arial" w:eastAsia="Arial" w:cs="Arial"/>
                <w:b/>
                <w:i w:val="0"/>
                <w:rtl w:val="0"/>
                <w:strike w:val="0"/>
                <w:dstrike w:val="0"/>
                <w:emboss w:val="0"/>
                <w:imprint w:val="0"/>
                <w:outline w:val="0"/>
                <w:shadow w:val="0"/>
                <w:sz w:val="22"/>
                <w:szCs w:val="22"/>
                <w:u w:val="none"/>
              </w:rPr>
              <w:t xml:space="preserve">Audio Streaming</w:t>
            </w:r>
          </w:p>
        </w:tc>
        <w:tc>
          <w:p>
            <w:pPr>
              <w:spacing w:after="160" w:line="259" w:lineRule="auto"/>
              <w:rPr>
                <w:rFonts w:hAnsi="Arial" w:ascii="Arial" w:eastAsia="Arial" w:cs="Arial"/>
              </w:rPr>
            </w:pP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USN-8</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As a user, I can stream high-quality audio.</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I can listen to songs without buffering.</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High</w:t>
            </w:r>
          </w:p>
        </w:tc>
        <w:tc>
          <w:p>
            <w:pPr>
              <w:spacing w:after="160" w:line="259" w:lineRule="auto"/>
              <w:rPr>
                <w:rFonts w:hAnsi="Arial" w:ascii="Arial" w:eastAsia="Arial" w:cs="Arial"/>
              </w:rPr>
            </w:pPr>
            <w:r>
              <w:rPr>
                <w:rFonts w:hAnsi="Arial" w:ascii="Arial" w:eastAsia="Arial" w:cs="Arial"/>
                <w:b w:val="0"/>
                <w:i w:val="0"/>
                <w:rtl w:val="0"/>
                <w:strike w:val="0"/>
                <w:dstrike w:val="0"/>
                <w:emboss w:val="0"/>
                <w:imprint w:val="0"/>
                <w:outline w:val="0"/>
                <w:shadow w:val="0"/>
                <w:sz w:val="22"/>
                <w:szCs w:val="22"/>
                <w:u w:val="none"/>
              </w:rPr>
              <w:t xml:space="preserve">Sprint-1</w:t>
            </w:r>
          </w:p>
        </w:tc>
      </w:tr>
    </w:tbl>
    <w:p>
      <w:pPr>
        <w:rPr>
          <w:rFonts w:hAnsi="Arial" w:ascii="Arial" w:eastAsia="Arial" w:cs="Arial"/>
        </w:rPr>
      </w:pPr>
    </w:p>
    <w:sectPr>
      <w:pgSz w:w="16838" w:h="11906"/>
      <w:pgMar w:top="1440" w:right="851" w:bottom="1134" w:lef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rackRevisions w:val="false"/>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