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F8112" w14:textId="77777777" w:rsidR="00DF728E" w:rsidRPr="00DF728E" w:rsidRDefault="00DF728E" w:rsidP="00DF728E">
      <w:pPr>
        <w:jc w:val="center"/>
        <w:rPr>
          <w:b/>
          <w:sz w:val="44"/>
          <w:szCs w:val="44"/>
        </w:rPr>
      </w:pPr>
      <w:r w:rsidRPr="00DF728E">
        <w:rPr>
          <w:b/>
          <w:sz w:val="44"/>
          <w:szCs w:val="44"/>
        </w:rPr>
        <w:t>Objective Questions:</w:t>
      </w:r>
    </w:p>
    <w:p w14:paraId="7DF96255" w14:textId="264A2925" w:rsidR="00DF728E" w:rsidRPr="00557355" w:rsidRDefault="00DF728E" w:rsidP="00DF728E">
      <w:pPr>
        <w:numPr>
          <w:ilvl w:val="0"/>
          <w:numId w:val="2"/>
        </w:numPr>
        <w:rPr>
          <w:rFonts w:ascii="Times New Roman" w:hAnsi="Times New Roman" w:cs="Times New Roman"/>
          <w:b/>
          <w:bCs/>
          <w:sz w:val="24"/>
          <w:szCs w:val="24"/>
        </w:rPr>
      </w:pPr>
      <w:r w:rsidRPr="00DF728E">
        <w:rPr>
          <w:rFonts w:ascii="Times New Roman" w:hAnsi="Times New Roman" w:cs="Times New Roman"/>
          <w:b/>
          <w:bCs/>
          <w:sz w:val="24"/>
          <w:szCs w:val="24"/>
        </w:rPr>
        <w:t>What is the total no. of tables present in the data?</w:t>
      </w:r>
    </w:p>
    <w:p w14:paraId="5ED5E830" w14:textId="3710C728" w:rsidR="006B1CBC" w:rsidRPr="00557355" w:rsidRDefault="006B1CBC" w:rsidP="00DF728E">
      <w:pPr>
        <w:ind w:left="785"/>
        <w:rPr>
          <w:b/>
          <w:bCs/>
          <w:sz w:val="24"/>
          <w:szCs w:val="24"/>
        </w:rPr>
      </w:pPr>
      <w:r w:rsidRPr="00557355">
        <w:rPr>
          <w:b/>
          <w:bCs/>
          <w:sz w:val="24"/>
          <w:szCs w:val="24"/>
          <w:highlight w:val="yellow"/>
        </w:rPr>
        <w:t>Answer</w:t>
      </w:r>
    </w:p>
    <w:p w14:paraId="49548B06" w14:textId="72DE8D0C" w:rsidR="00DF728E" w:rsidRPr="00DF728E" w:rsidRDefault="00DF728E" w:rsidP="00166225">
      <w:pPr>
        <w:spacing w:line="240" w:lineRule="auto"/>
        <w:ind w:left="785"/>
        <w:rPr>
          <w:sz w:val="24"/>
          <w:szCs w:val="24"/>
        </w:rPr>
      </w:pPr>
      <w:r w:rsidRPr="00DF728E">
        <w:rPr>
          <w:sz w:val="24"/>
          <w:szCs w:val="24"/>
        </w:rPr>
        <w:t>The dataset provided consists of two tables:</w:t>
      </w:r>
    </w:p>
    <w:p w14:paraId="4B664337" w14:textId="77777777" w:rsidR="00DF728E" w:rsidRPr="00DF728E" w:rsidRDefault="00DF728E" w:rsidP="00166225">
      <w:pPr>
        <w:numPr>
          <w:ilvl w:val="0"/>
          <w:numId w:val="6"/>
        </w:numPr>
        <w:spacing w:line="240" w:lineRule="auto"/>
        <w:rPr>
          <w:sz w:val="24"/>
          <w:szCs w:val="24"/>
        </w:rPr>
      </w:pPr>
      <w:r w:rsidRPr="00DF728E">
        <w:rPr>
          <w:sz w:val="24"/>
          <w:szCs w:val="24"/>
        </w:rPr>
        <w:t>A restaurant-level data table containing information such as restaurant name, city, cuisines, ratings, price range, delivery options, etc.</w:t>
      </w:r>
    </w:p>
    <w:p w14:paraId="2D2D6D3F" w14:textId="77777777" w:rsidR="00DF728E" w:rsidRPr="00DF728E" w:rsidRDefault="00DF728E" w:rsidP="00166225">
      <w:pPr>
        <w:numPr>
          <w:ilvl w:val="0"/>
          <w:numId w:val="6"/>
        </w:numPr>
        <w:spacing w:line="240" w:lineRule="auto"/>
        <w:rPr>
          <w:sz w:val="24"/>
          <w:szCs w:val="24"/>
        </w:rPr>
      </w:pPr>
      <w:r w:rsidRPr="00DF728E">
        <w:rPr>
          <w:sz w:val="24"/>
          <w:szCs w:val="24"/>
        </w:rPr>
        <w:t>A country code description table that maps country codes to their corresponding country names.</w:t>
      </w:r>
    </w:p>
    <w:p w14:paraId="7F551016" w14:textId="77777777" w:rsidR="00166225" w:rsidRPr="00557355" w:rsidRDefault="00166225" w:rsidP="00166225">
      <w:pPr>
        <w:pStyle w:val="ListParagraph"/>
        <w:ind w:left="785"/>
        <w:rPr>
          <w:b/>
          <w:bCs/>
          <w:sz w:val="24"/>
          <w:szCs w:val="24"/>
        </w:rPr>
      </w:pPr>
    </w:p>
    <w:p w14:paraId="24896D6F" w14:textId="32CD0C13" w:rsidR="006B1CBC" w:rsidRPr="00557355" w:rsidRDefault="006B1CBC" w:rsidP="006B1CBC">
      <w:pPr>
        <w:pStyle w:val="ListParagraph"/>
        <w:numPr>
          <w:ilvl w:val="0"/>
          <w:numId w:val="2"/>
        </w:numPr>
        <w:rPr>
          <w:rFonts w:ascii="Times New Roman" w:hAnsi="Times New Roman" w:cs="Times New Roman"/>
          <w:b/>
          <w:bCs/>
          <w:sz w:val="24"/>
          <w:szCs w:val="24"/>
        </w:rPr>
      </w:pPr>
      <w:r w:rsidRPr="00557355">
        <w:rPr>
          <w:rFonts w:ascii="Times New Roman" w:hAnsi="Times New Roman" w:cs="Times New Roman"/>
          <w:b/>
          <w:bCs/>
          <w:sz w:val="24"/>
          <w:szCs w:val="24"/>
        </w:rPr>
        <w:t>What is the total no. of attributes present in the data?</w:t>
      </w:r>
    </w:p>
    <w:p w14:paraId="1879CDE2" w14:textId="77777777" w:rsidR="00557355" w:rsidRDefault="00557355" w:rsidP="006B1CBC">
      <w:pPr>
        <w:pStyle w:val="ListParagraph"/>
        <w:ind w:left="785"/>
        <w:rPr>
          <w:b/>
          <w:bCs/>
          <w:sz w:val="28"/>
          <w:szCs w:val="28"/>
          <w:highlight w:val="yellow"/>
        </w:rPr>
      </w:pPr>
    </w:p>
    <w:p w14:paraId="48A3405C" w14:textId="569E784C" w:rsidR="006B1CBC" w:rsidRDefault="006B1CBC" w:rsidP="006B1CBC">
      <w:pPr>
        <w:pStyle w:val="ListParagraph"/>
        <w:ind w:left="785"/>
        <w:rPr>
          <w:b/>
          <w:bCs/>
          <w:sz w:val="28"/>
          <w:szCs w:val="28"/>
        </w:rPr>
      </w:pPr>
      <w:r w:rsidRPr="006B1CBC">
        <w:rPr>
          <w:b/>
          <w:bCs/>
          <w:sz w:val="28"/>
          <w:szCs w:val="28"/>
          <w:highlight w:val="yellow"/>
        </w:rPr>
        <w:t>Answer</w:t>
      </w:r>
    </w:p>
    <w:p w14:paraId="11F992DF" w14:textId="06725FF6" w:rsidR="00166225" w:rsidRPr="00557355" w:rsidRDefault="00166225" w:rsidP="00166225">
      <w:pPr>
        <w:pStyle w:val="ListParagraph"/>
        <w:ind w:left="785"/>
        <w:rPr>
          <w:sz w:val="24"/>
          <w:szCs w:val="24"/>
        </w:rPr>
      </w:pPr>
      <w:r w:rsidRPr="00166225">
        <w:rPr>
          <w:sz w:val="24"/>
          <w:szCs w:val="24"/>
        </w:rPr>
        <w:t>The restaurant dataset contains 2</w:t>
      </w:r>
      <w:r w:rsidRPr="00557355">
        <w:rPr>
          <w:sz w:val="24"/>
          <w:szCs w:val="24"/>
        </w:rPr>
        <w:t>0</w:t>
      </w:r>
      <w:r w:rsidRPr="00166225">
        <w:rPr>
          <w:sz w:val="24"/>
          <w:szCs w:val="24"/>
        </w:rPr>
        <w:t xml:space="preserve"> attributes (columns), including identifiers, location details, cuisines, pricing information, ratings, votes, and service-related features such as online delivery and table booking.</w:t>
      </w:r>
    </w:p>
    <w:p w14:paraId="61CB65A0" w14:textId="69DB8A46" w:rsidR="00166225" w:rsidRPr="00557355" w:rsidRDefault="00EA11D8" w:rsidP="00166225">
      <w:pPr>
        <w:pStyle w:val="ListParagraph"/>
        <w:ind w:left="785"/>
        <w:rPr>
          <w:sz w:val="24"/>
          <w:szCs w:val="24"/>
        </w:rPr>
      </w:pPr>
      <w:r w:rsidRPr="00557355">
        <w:rPr>
          <w:sz w:val="24"/>
          <w:szCs w:val="24"/>
        </w:rPr>
        <w:t>Additionally, a separate country description table with 2 attributes is provided for country code mapping.</w:t>
      </w:r>
      <w:r w:rsidR="00166225" w:rsidRPr="00557355">
        <w:rPr>
          <w:sz w:val="24"/>
          <w:szCs w:val="24"/>
        </w:rPr>
        <w:br/>
        <w:t>During the data cleaning and analysis process, additional derived columns were created to support insights and dashboard requirements, increasing the total number of columns in the cleaned dataset. However, the attribute count refers to the original raw dataset.</w:t>
      </w:r>
    </w:p>
    <w:p w14:paraId="02F0ADCB" w14:textId="77777777" w:rsidR="00166225" w:rsidRPr="00557355" w:rsidRDefault="00166225" w:rsidP="00166225">
      <w:pPr>
        <w:pStyle w:val="ListParagraph"/>
        <w:ind w:left="785"/>
        <w:rPr>
          <w:rFonts w:ascii="Times New Roman" w:hAnsi="Times New Roman" w:cs="Times New Roman"/>
          <w:sz w:val="24"/>
          <w:szCs w:val="24"/>
        </w:rPr>
      </w:pPr>
    </w:p>
    <w:p w14:paraId="6550EC17" w14:textId="2E97A2F9" w:rsidR="00166225" w:rsidRPr="00557355" w:rsidRDefault="00166225" w:rsidP="00166225">
      <w:pPr>
        <w:pStyle w:val="ListParagraph"/>
        <w:numPr>
          <w:ilvl w:val="0"/>
          <w:numId w:val="2"/>
        </w:numPr>
        <w:rPr>
          <w:rFonts w:ascii="Times New Roman" w:hAnsi="Times New Roman" w:cs="Times New Roman"/>
          <w:b/>
          <w:bCs/>
          <w:sz w:val="24"/>
          <w:szCs w:val="24"/>
        </w:rPr>
      </w:pPr>
      <w:r w:rsidRPr="00557355">
        <w:rPr>
          <w:rFonts w:ascii="Times New Roman" w:hAnsi="Times New Roman" w:cs="Times New Roman"/>
          <w:b/>
          <w:bCs/>
          <w:sz w:val="24"/>
          <w:szCs w:val="24"/>
        </w:rPr>
        <w:t>How many categorical columns are there in the data? [Search about categorical and continuous data, and try to answer this question]</w:t>
      </w:r>
    </w:p>
    <w:p w14:paraId="71669BC0" w14:textId="3D7F64FE" w:rsidR="00166225" w:rsidRDefault="00166225" w:rsidP="00166225">
      <w:pPr>
        <w:pStyle w:val="ListParagraph"/>
        <w:ind w:left="785"/>
        <w:rPr>
          <w:b/>
          <w:bCs/>
          <w:sz w:val="28"/>
          <w:szCs w:val="28"/>
        </w:rPr>
      </w:pPr>
      <w:r w:rsidRPr="00166225">
        <w:rPr>
          <w:b/>
          <w:bCs/>
          <w:sz w:val="28"/>
          <w:szCs w:val="28"/>
          <w:highlight w:val="yellow"/>
        </w:rPr>
        <w:t>Answer</w:t>
      </w:r>
    </w:p>
    <w:p w14:paraId="79A4D88E" w14:textId="6B0090A9" w:rsidR="00166225" w:rsidRPr="00557355" w:rsidRDefault="00FF5472" w:rsidP="00FF5472">
      <w:pPr>
        <w:pStyle w:val="ListParagraph"/>
        <w:numPr>
          <w:ilvl w:val="0"/>
          <w:numId w:val="9"/>
        </w:numPr>
        <w:rPr>
          <w:b/>
          <w:bCs/>
          <w:sz w:val="24"/>
          <w:szCs w:val="24"/>
        </w:rPr>
      </w:pPr>
      <w:r w:rsidRPr="00557355">
        <w:rPr>
          <w:sz w:val="24"/>
          <w:szCs w:val="24"/>
        </w:rPr>
        <w:t>Guidelines:</w:t>
      </w:r>
      <w:r w:rsidRPr="00557355">
        <w:rPr>
          <w:b/>
          <w:bCs/>
          <w:sz w:val="24"/>
          <w:szCs w:val="24"/>
        </w:rPr>
        <w:br/>
      </w:r>
      <w:r w:rsidRPr="00557355">
        <w:rPr>
          <w:sz w:val="24"/>
          <w:szCs w:val="24"/>
        </w:rPr>
        <w:t>Categorical data represents qualitative values such as names, labels, or categories, while continuous data represents numerical measurements</w:t>
      </w:r>
      <w:r w:rsidRPr="00557355">
        <w:rPr>
          <w:b/>
          <w:bCs/>
          <w:sz w:val="24"/>
          <w:szCs w:val="24"/>
        </w:rPr>
        <w:t>.</w:t>
      </w:r>
    </w:p>
    <w:p w14:paraId="4BEFF448" w14:textId="1FE88167" w:rsidR="00FF5472" w:rsidRPr="00557355" w:rsidRDefault="00FF5472" w:rsidP="00FF5472">
      <w:pPr>
        <w:pStyle w:val="ListParagraph"/>
        <w:numPr>
          <w:ilvl w:val="0"/>
          <w:numId w:val="9"/>
        </w:numPr>
        <w:rPr>
          <w:sz w:val="24"/>
          <w:szCs w:val="24"/>
        </w:rPr>
      </w:pPr>
      <w:r w:rsidRPr="00557355">
        <w:rPr>
          <w:sz w:val="24"/>
          <w:szCs w:val="24"/>
        </w:rPr>
        <w:t>Answer:</w:t>
      </w:r>
    </w:p>
    <w:p w14:paraId="12C919FA" w14:textId="4C6BD583" w:rsidR="00FF5472" w:rsidRPr="00FF5472" w:rsidRDefault="00FF5472" w:rsidP="00FF5472">
      <w:pPr>
        <w:pStyle w:val="ListParagraph"/>
        <w:ind w:left="1505"/>
        <w:rPr>
          <w:sz w:val="24"/>
          <w:szCs w:val="24"/>
        </w:rPr>
      </w:pPr>
      <w:r w:rsidRPr="00FF5472">
        <w:rPr>
          <w:sz w:val="24"/>
          <w:szCs w:val="24"/>
        </w:rPr>
        <w:t>The</w:t>
      </w:r>
      <w:r w:rsidR="00EA11D8" w:rsidRPr="00557355">
        <w:rPr>
          <w:sz w:val="24"/>
          <w:szCs w:val="24"/>
        </w:rPr>
        <w:t xml:space="preserve"> Raw</w:t>
      </w:r>
      <w:r w:rsidRPr="00FF5472">
        <w:rPr>
          <w:sz w:val="24"/>
          <w:szCs w:val="24"/>
        </w:rPr>
        <w:t xml:space="preserve"> dataset contains categorical columns such as:</w:t>
      </w:r>
    </w:p>
    <w:p w14:paraId="47F65720" w14:textId="77777777" w:rsidR="00FF5472" w:rsidRPr="00557355" w:rsidRDefault="00FF5472" w:rsidP="00FF5472">
      <w:pPr>
        <w:pStyle w:val="ListParagraph"/>
        <w:numPr>
          <w:ilvl w:val="0"/>
          <w:numId w:val="11"/>
        </w:numPr>
        <w:rPr>
          <w:sz w:val="24"/>
          <w:szCs w:val="24"/>
        </w:rPr>
      </w:pPr>
      <w:r w:rsidRPr="00557355">
        <w:rPr>
          <w:sz w:val="24"/>
          <w:szCs w:val="24"/>
        </w:rPr>
        <w:t>RestaurantName</w:t>
      </w:r>
    </w:p>
    <w:p w14:paraId="4FD23CBC" w14:textId="6489675F" w:rsidR="00EA11D8" w:rsidRPr="00557355" w:rsidRDefault="00EA11D8" w:rsidP="00FF5472">
      <w:pPr>
        <w:pStyle w:val="ListParagraph"/>
        <w:numPr>
          <w:ilvl w:val="0"/>
          <w:numId w:val="11"/>
        </w:numPr>
        <w:rPr>
          <w:sz w:val="24"/>
          <w:szCs w:val="24"/>
        </w:rPr>
      </w:pPr>
      <w:r w:rsidRPr="00557355">
        <w:rPr>
          <w:sz w:val="24"/>
          <w:szCs w:val="24"/>
        </w:rPr>
        <w:t>CountryCode</w:t>
      </w:r>
    </w:p>
    <w:p w14:paraId="50792F28" w14:textId="64B9D4D5" w:rsidR="00FF5472" w:rsidRPr="00557355" w:rsidRDefault="00EA11D8" w:rsidP="00FF5472">
      <w:pPr>
        <w:pStyle w:val="ListParagraph"/>
        <w:numPr>
          <w:ilvl w:val="0"/>
          <w:numId w:val="11"/>
        </w:numPr>
        <w:rPr>
          <w:sz w:val="24"/>
          <w:szCs w:val="24"/>
        </w:rPr>
      </w:pPr>
      <w:r w:rsidRPr="00557355">
        <w:rPr>
          <w:sz w:val="24"/>
          <w:szCs w:val="24"/>
        </w:rPr>
        <w:t>Address</w:t>
      </w:r>
    </w:p>
    <w:p w14:paraId="5412E4C7" w14:textId="77777777" w:rsidR="00FF5472" w:rsidRPr="00557355" w:rsidRDefault="00FF5472" w:rsidP="00FF5472">
      <w:pPr>
        <w:pStyle w:val="ListParagraph"/>
        <w:numPr>
          <w:ilvl w:val="0"/>
          <w:numId w:val="11"/>
        </w:numPr>
        <w:rPr>
          <w:sz w:val="24"/>
          <w:szCs w:val="24"/>
        </w:rPr>
      </w:pPr>
      <w:r w:rsidRPr="00557355">
        <w:rPr>
          <w:sz w:val="24"/>
          <w:szCs w:val="24"/>
        </w:rPr>
        <w:t>City</w:t>
      </w:r>
    </w:p>
    <w:p w14:paraId="73DF7890" w14:textId="77777777" w:rsidR="00FF5472" w:rsidRPr="00557355" w:rsidRDefault="00FF5472" w:rsidP="00FF5472">
      <w:pPr>
        <w:pStyle w:val="ListParagraph"/>
        <w:numPr>
          <w:ilvl w:val="0"/>
          <w:numId w:val="11"/>
        </w:numPr>
        <w:rPr>
          <w:sz w:val="24"/>
          <w:szCs w:val="24"/>
        </w:rPr>
      </w:pPr>
      <w:r w:rsidRPr="00557355">
        <w:rPr>
          <w:sz w:val="24"/>
          <w:szCs w:val="24"/>
        </w:rPr>
        <w:t>Locality</w:t>
      </w:r>
    </w:p>
    <w:p w14:paraId="131939FC" w14:textId="07FA2D92" w:rsidR="00EA11D8" w:rsidRPr="00557355" w:rsidRDefault="00EA11D8" w:rsidP="00FF5472">
      <w:pPr>
        <w:pStyle w:val="ListParagraph"/>
        <w:numPr>
          <w:ilvl w:val="0"/>
          <w:numId w:val="11"/>
        </w:numPr>
        <w:rPr>
          <w:sz w:val="24"/>
          <w:szCs w:val="24"/>
        </w:rPr>
      </w:pPr>
      <w:r w:rsidRPr="00557355">
        <w:rPr>
          <w:sz w:val="24"/>
          <w:szCs w:val="24"/>
        </w:rPr>
        <w:t>LocalityVerbose</w:t>
      </w:r>
    </w:p>
    <w:p w14:paraId="5F211715" w14:textId="77777777" w:rsidR="00FF5472" w:rsidRPr="00557355" w:rsidRDefault="00FF5472" w:rsidP="00FF5472">
      <w:pPr>
        <w:pStyle w:val="ListParagraph"/>
        <w:numPr>
          <w:ilvl w:val="0"/>
          <w:numId w:val="11"/>
        </w:numPr>
        <w:rPr>
          <w:sz w:val="24"/>
          <w:szCs w:val="24"/>
        </w:rPr>
      </w:pPr>
      <w:r w:rsidRPr="00557355">
        <w:rPr>
          <w:sz w:val="24"/>
          <w:szCs w:val="24"/>
        </w:rPr>
        <w:t>Cuisines</w:t>
      </w:r>
    </w:p>
    <w:p w14:paraId="137F7AB1" w14:textId="77777777" w:rsidR="00FF5472" w:rsidRPr="00557355" w:rsidRDefault="00FF5472" w:rsidP="00FF5472">
      <w:pPr>
        <w:pStyle w:val="ListParagraph"/>
        <w:numPr>
          <w:ilvl w:val="0"/>
          <w:numId w:val="11"/>
        </w:numPr>
        <w:rPr>
          <w:sz w:val="24"/>
          <w:szCs w:val="24"/>
        </w:rPr>
      </w:pPr>
      <w:r w:rsidRPr="00557355">
        <w:rPr>
          <w:sz w:val="24"/>
          <w:szCs w:val="24"/>
        </w:rPr>
        <w:t>Currency</w:t>
      </w:r>
    </w:p>
    <w:p w14:paraId="1C9287A8" w14:textId="77777777" w:rsidR="00FF5472" w:rsidRPr="00557355" w:rsidRDefault="00FF5472" w:rsidP="00FF5472">
      <w:pPr>
        <w:pStyle w:val="ListParagraph"/>
        <w:numPr>
          <w:ilvl w:val="0"/>
          <w:numId w:val="11"/>
        </w:numPr>
        <w:rPr>
          <w:sz w:val="24"/>
          <w:szCs w:val="24"/>
        </w:rPr>
      </w:pPr>
      <w:r w:rsidRPr="00557355">
        <w:rPr>
          <w:sz w:val="24"/>
          <w:szCs w:val="24"/>
        </w:rPr>
        <w:t>Has_Table_booking</w:t>
      </w:r>
    </w:p>
    <w:p w14:paraId="3C6B0A14" w14:textId="77777777" w:rsidR="00FF5472" w:rsidRPr="00557355" w:rsidRDefault="00FF5472" w:rsidP="00FF5472">
      <w:pPr>
        <w:pStyle w:val="ListParagraph"/>
        <w:numPr>
          <w:ilvl w:val="0"/>
          <w:numId w:val="11"/>
        </w:numPr>
        <w:rPr>
          <w:sz w:val="24"/>
          <w:szCs w:val="24"/>
        </w:rPr>
      </w:pPr>
      <w:r w:rsidRPr="00557355">
        <w:rPr>
          <w:sz w:val="24"/>
          <w:szCs w:val="24"/>
        </w:rPr>
        <w:t>Has_Online_delivery</w:t>
      </w:r>
    </w:p>
    <w:p w14:paraId="716E7721" w14:textId="77777777" w:rsidR="00FF5472" w:rsidRPr="00557355" w:rsidRDefault="00FF5472" w:rsidP="00FF5472">
      <w:pPr>
        <w:pStyle w:val="ListParagraph"/>
        <w:numPr>
          <w:ilvl w:val="0"/>
          <w:numId w:val="11"/>
        </w:numPr>
        <w:rPr>
          <w:sz w:val="24"/>
          <w:szCs w:val="24"/>
        </w:rPr>
      </w:pPr>
      <w:r w:rsidRPr="00557355">
        <w:rPr>
          <w:sz w:val="24"/>
          <w:szCs w:val="24"/>
        </w:rPr>
        <w:t>Is_delivering_now</w:t>
      </w:r>
    </w:p>
    <w:p w14:paraId="35DD3356" w14:textId="77777777" w:rsidR="00FF5472" w:rsidRPr="00557355" w:rsidRDefault="00FF5472" w:rsidP="00FF5472">
      <w:pPr>
        <w:pStyle w:val="ListParagraph"/>
        <w:numPr>
          <w:ilvl w:val="0"/>
          <w:numId w:val="10"/>
        </w:numPr>
        <w:rPr>
          <w:sz w:val="24"/>
          <w:szCs w:val="24"/>
        </w:rPr>
      </w:pPr>
      <w:r w:rsidRPr="00FF5472">
        <w:rPr>
          <w:sz w:val="24"/>
          <w:szCs w:val="24"/>
        </w:rPr>
        <w:t>Switch_to_order_menu</w:t>
      </w:r>
    </w:p>
    <w:p w14:paraId="2229544F" w14:textId="7942E509" w:rsidR="00EA11D8" w:rsidRPr="00557355" w:rsidRDefault="00EA11D8" w:rsidP="00FF5472">
      <w:pPr>
        <w:pStyle w:val="ListParagraph"/>
        <w:numPr>
          <w:ilvl w:val="0"/>
          <w:numId w:val="10"/>
        </w:numPr>
        <w:rPr>
          <w:sz w:val="24"/>
          <w:szCs w:val="24"/>
        </w:rPr>
      </w:pPr>
      <w:r w:rsidRPr="00557355">
        <w:rPr>
          <w:sz w:val="24"/>
          <w:szCs w:val="24"/>
        </w:rPr>
        <w:t>Price_range</w:t>
      </w:r>
    </w:p>
    <w:p w14:paraId="1F611FD4" w14:textId="77777777" w:rsidR="00EA11D8" w:rsidRDefault="00EA11D8" w:rsidP="00EA11D8">
      <w:pPr>
        <w:pStyle w:val="NormalWeb"/>
        <w:ind w:left="720"/>
      </w:pPr>
      <w:r>
        <w:lastRenderedPageBreak/>
        <w:t xml:space="preserve">Although </w:t>
      </w:r>
      <w:r>
        <w:rPr>
          <w:rStyle w:val="Strong"/>
          <w:rFonts w:eastAsiaTheme="majorEastAsia"/>
        </w:rPr>
        <w:t>CountryCode</w:t>
      </w:r>
      <w:r>
        <w:t xml:space="preserve"> and </w:t>
      </w:r>
      <w:r>
        <w:rPr>
          <w:rStyle w:val="Strong"/>
          <w:rFonts w:eastAsiaTheme="majorEastAsia"/>
        </w:rPr>
        <w:t>Price_range</w:t>
      </w:r>
      <w:r>
        <w:t xml:space="preserve"> are stored as numbers, they </w:t>
      </w:r>
      <w:r w:rsidRPr="00EA11D8">
        <w:t>represent</w:t>
      </w:r>
      <w:r w:rsidRPr="00EA11D8">
        <w:rPr>
          <w:b/>
          <w:bCs/>
        </w:rPr>
        <w:t xml:space="preserve"> </w:t>
      </w:r>
      <w:r w:rsidRPr="00EA11D8">
        <w:rPr>
          <w:rStyle w:val="Strong"/>
          <w:rFonts w:eastAsiaTheme="majorEastAsia"/>
          <w:b w:val="0"/>
          <w:bCs w:val="0"/>
        </w:rPr>
        <w:t>categories rather than measurable quantities</w:t>
      </w:r>
      <w:r w:rsidRPr="00EA11D8">
        <w:rPr>
          <w:b/>
          <w:bCs/>
        </w:rPr>
        <w:t>.</w:t>
      </w:r>
      <w:r>
        <w:t xml:space="preserve"> Therefore, they are treated as </w:t>
      </w:r>
      <w:r w:rsidRPr="00EA11D8">
        <w:rPr>
          <w:rStyle w:val="Strong"/>
          <w:rFonts w:eastAsiaTheme="majorEastAsia"/>
          <w:b w:val="0"/>
          <w:bCs w:val="0"/>
        </w:rPr>
        <w:t>categorical variables</w:t>
      </w:r>
      <w:r w:rsidRPr="00EA11D8">
        <w:rPr>
          <w:b/>
          <w:bCs/>
        </w:rPr>
        <w:t>.</w:t>
      </w:r>
      <w:r>
        <w:t xml:space="preserve"> Only columns where mathematical operations are meaningful are considered continuous.</w:t>
      </w:r>
    </w:p>
    <w:p w14:paraId="13B1B697" w14:textId="7151A4FD" w:rsidR="00BF527D" w:rsidRDefault="00BF527D" w:rsidP="00BF527D">
      <w:pPr>
        <w:pStyle w:val="NormalWeb"/>
        <w:numPr>
          <w:ilvl w:val="0"/>
          <w:numId w:val="2"/>
        </w:numPr>
        <w:rPr>
          <w:b/>
          <w:bCs/>
        </w:rPr>
      </w:pPr>
      <w:r w:rsidRPr="00BF527D">
        <w:rPr>
          <w:b/>
          <w:bCs/>
        </w:rPr>
        <w:t>The data consists of some inconsistent and missing values so ensure that the data used for further analysis is cleaned.</w:t>
      </w:r>
    </w:p>
    <w:p w14:paraId="1CA1B70F" w14:textId="138C0182" w:rsidR="002F7D8B" w:rsidRPr="002F7D8B" w:rsidRDefault="002F7D8B" w:rsidP="002F7D8B">
      <w:pPr>
        <w:pStyle w:val="ListParagraph"/>
        <w:ind w:left="785"/>
        <w:rPr>
          <w:b/>
          <w:bCs/>
          <w:sz w:val="28"/>
          <w:szCs w:val="28"/>
        </w:rPr>
      </w:pPr>
      <w:r w:rsidRPr="00166225">
        <w:rPr>
          <w:b/>
          <w:bCs/>
          <w:sz w:val="28"/>
          <w:szCs w:val="28"/>
          <w:highlight w:val="yellow"/>
        </w:rPr>
        <w:t>Answer</w:t>
      </w:r>
    </w:p>
    <w:p w14:paraId="789890BC" w14:textId="77777777" w:rsidR="002F7D8B" w:rsidRDefault="002F7D8B" w:rsidP="002F7D8B">
      <w:pPr>
        <w:pStyle w:val="NormalWeb"/>
        <w:numPr>
          <w:ilvl w:val="1"/>
          <w:numId w:val="13"/>
        </w:numPr>
      </w:pPr>
      <w:r>
        <w:t>Guidelines:</w:t>
      </w:r>
    </w:p>
    <w:p w14:paraId="4B3763A9" w14:textId="6D29D335" w:rsidR="00BF527D" w:rsidRDefault="002F7D8B" w:rsidP="002F7D8B">
      <w:pPr>
        <w:pStyle w:val="NormalWeb"/>
        <w:ind w:left="1505"/>
      </w:pPr>
      <w:r w:rsidRPr="002F7D8B">
        <w:t>Identify missing and inconsistent values in the dataset and apply appropriate data-cleaning techniques. Use visualizations where necessary to justify the chosen approach.</w:t>
      </w:r>
    </w:p>
    <w:p w14:paraId="18B7DB3D" w14:textId="298BED6E" w:rsidR="002F7D8B" w:rsidRPr="002F7D8B" w:rsidRDefault="002F7D8B" w:rsidP="002F7D8B">
      <w:pPr>
        <w:pStyle w:val="NormalWeb"/>
        <w:numPr>
          <w:ilvl w:val="1"/>
          <w:numId w:val="14"/>
        </w:numPr>
        <w:rPr>
          <w:b/>
          <w:bCs/>
        </w:rPr>
      </w:pPr>
      <w:r w:rsidRPr="002F7D8B">
        <w:rPr>
          <w:b/>
          <w:bCs/>
        </w:rPr>
        <w:t>Issue 1: Missing values in Cuisines column</w:t>
      </w:r>
    </w:p>
    <w:p w14:paraId="7EEF9C19" w14:textId="1D7AD933" w:rsidR="002F7D8B" w:rsidRDefault="002F7D8B" w:rsidP="002F7D8B">
      <w:pPr>
        <w:pStyle w:val="NormalWeb"/>
        <w:ind w:left="1505"/>
        <w:rPr>
          <w:b/>
          <w:bCs/>
        </w:rPr>
      </w:pPr>
      <w:r w:rsidRPr="002F7D8B">
        <w:rPr>
          <w:b/>
          <w:bCs/>
        </w:rPr>
        <w:t>Visualization:</w:t>
      </w:r>
    </w:p>
    <w:p w14:paraId="072E6A4A" w14:textId="6D3AD1B9" w:rsidR="002F7D8B" w:rsidRPr="002F7D8B" w:rsidRDefault="002F7D8B" w:rsidP="002F7D8B">
      <w:pPr>
        <w:pStyle w:val="NormalWeb"/>
        <w:ind w:left="1505"/>
      </w:pPr>
      <w:r w:rsidRPr="002F7D8B">
        <w:t>A Pivot Table was created showing the frequency of cuisines country-wise, specifically for the USA, to identify the most frequently occurring cuisine.</w:t>
      </w:r>
    </w:p>
    <w:tbl>
      <w:tblPr>
        <w:tblW w:w="6237" w:type="dxa"/>
        <w:tblInd w:w="1942" w:type="dxa"/>
        <w:tblLook w:val="04A0" w:firstRow="1" w:lastRow="0" w:firstColumn="1" w:lastColumn="0" w:noHBand="0" w:noVBand="1"/>
      </w:tblPr>
      <w:tblGrid>
        <w:gridCol w:w="2252"/>
        <w:gridCol w:w="3985"/>
      </w:tblGrid>
      <w:tr w:rsidR="002F7D8B" w:rsidRPr="002F7D8B" w14:paraId="4636D2BC" w14:textId="77777777" w:rsidTr="002F7D8B">
        <w:trPr>
          <w:trHeight w:val="232"/>
        </w:trPr>
        <w:tc>
          <w:tcPr>
            <w:tcW w:w="6237" w:type="dxa"/>
            <w:gridSpan w:val="2"/>
            <w:tcBorders>
              <w:top w:val="nil"/>
              <w:left w:val="nil"/>
              <w:bottom w:val="single" w:sz="4" w:space="0" w:color="auto"/>
              <w:right w:val="nil"/>
            </w:tcBorders>
            <w:shd w:val="clear" w:color="000000" w:fill="305496"/>
            <w:noWrap/>
            <w:vAlign w:val="bottom"/>
            <w:hideMark/>
          </w:tcPr>
          <w:p w14:paraId="278220F3" w14:textId="77777777" w:rsidR="002F7D8B" w:rsidRPr="002F7D8B" w:rsidRDefault="002F7D8B" w:rsidP="002F7D8B">
            <w:pPr>
              <w:spacing w:after="0" w:line="240" w:lineRule="auto"/>
              <w:jc w:val="center"/>
              <w:rPr>
                <w:rFonts w:ascii="Calibri" w:eastAsia="Times New Roman" w:hAnsi="Calibri" w:cs="Calibri"/>
                <w:b/>
                <w:bCs/>
                <w:color w:val="E7E6E6"/>
                <w:sz w:val="44"/>
                <w:szCs w:val="44"/>
                <w:lang w:eastAsia="en-IN"/>
              </w:rPr>
            </w:pPr>
            <w:r w:rsidRPr="002F7D8B">
              <w:rPr>
                <w:rFonts w:ascii="Calibri" w:eastAsia="Times New Roman" w:hAnsi="Calibri" w:cs="Calibri"/>
                <w:b/>
                <w:bCs/>
                <w:color w:val="E7E6E6"/>
                <w:sz w:val="44"/>
                <w:szCs w:val="44"/>
                <w:lang w:eastAsia="en-IN"/>
              </w:rPr>
              <w:t>Most Frequent Cuisine in USA</w:t>
            </w:r>
          </w:p>
        </w:tc>
      </w:tr>
      <w:tr w:rsidR="002F7D8B" w:rsidRPr="002F7D8B" w14:paraId="07087126" w14:textId="77777777" w:rsidTr="002F7D8B">
        <w:trPr>
          <w:trHeight w:val="145"/>
        </w:trPr>
        <w:tc>
          <w:tcPr>
            <w:tcW w:w="225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03F4293" w14:textId="77777777" w:rsidR="002F7D8B" w:rsidRPr="002F7D8B" w:rsidRDefault="002F7D8B" w:rsidP="002F7D8B">
            <w:pPr>
              <w:spacing w:after="0" w:line="240" w:lineRule="auto"/>
              <w:rPr>
                <w:rFonts w:ascii="Calibri" w:eastAsia="Times New Roman" w:hAnsi="Calibri" w:cs="Calibri"/>
                <w:color w:val="000000"/>
                <w:sz w:val="28"/>
                <w:szCs w:val="28"/>
                <w:lang w:eastAsia="en-IN"/>
              </w:rPr>
            </w:pPr>
            <w:r w:rsidRPr="002F7D8B">
              <w:rPr>
                <w:rFonts w:ascii="Calibri" w:eastAsia="Times New Roman" w:hAnsi="Calibri" w:cs="Calibri"/>
                <w:color w:val="000000"/>
                <w:sz w:val="28"/>
                <w:szCs w:val="28"/>
                <w:lang w:eastAsia="en-IN"/>
              </w:rPr>
              <w:t>CountryName</w:t>
            </w:r>
          </w:p>
        </w:tc>
        <w:tc>
          <w:tcPr>
            <w:tcW w:w="3985"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5E9D7CB" w14:textId="77777777" w:rsidR="002F7D8B" w:rsidRPr="002F7D8B" w:rsidRDefault="002F7D8B" w:rsidP="002F7D8B">
            <w:pPr>
              <w:spacing w:after="0" w:line="240" w:lineRule="auto"/>
              <w:rPr>
                <w:rFonts w:ascii="Calibri" w:eastAsia="Times New Roman" w:hAnsi="Calibri" w:cs="Calibri"/>
                <w:color w:val="000000"/>
                <w:sz w:val="28"/>
                <w:szCs w:val="28"/>
                <w:lang w:eastAsia="en-IN"/>
              </w:rPr>
            </w:pPr>
            <w:r w:rsidRPr="002F7D8B">
              <w:rPr>
                <w:rFonts w:ascii="Calibri" w:eastAsia="Times New Roman" w:hAnsi="Calibri" w:cs="Calibri"/>
                <w:color w:val="000000"/>
                <w:sz w:val="28"/>
                <w:szCs w:val="28"/>
                <w:lang w:eastAsia="en-IN"/>
              </w:rPr>
              <w:t>United States of America</w:t>
            </w:r>
          </w:p>
        </w:tc>
      </w:tr>
      <w:tr w:rsidR="002F7D8B" w:rsidRPr="002F7D8B" w14:paraId="014F8B58" w14:textId="77777777" w:rsidTr="002F7D8B">
        <w:trPr>
          <w:trHeight w:val="145"/>
        </w:trPr>
        <w:tc>
          <w:tcPr>
            <w:tcW w:w="2252" w:type="dxa"/>
            <w:tcBorders>
              <w:top w:val="nil"/>
              <w:left w:val="single" w:sz="4" w:space="0" w:color="auto"/>
              <w:bottom w:val="single" w:sz="4" w:space="0" w:color="auto"/>
              <w:right w:val="single" w:sz="4" w:space="0" w:color="auto"/>
            </w:tcBorders>
            <w:noWrap/>
            <w:vAlign w:val="bottom"/>
            <w:hideMark/>
          </w:tcPr>
          <w:p w14:paraId="69E96F95" w14:textId="77777777" w:rsidR="002F7D8B" w:rsidRPr="002F7D8B" w:rsidRDefault="002F7D8B" w:rsidP="002F7D8B">
            <w:pPr>
              <w:spacing w:after="0" w:line="240" w:lineRule="auto"/>
              <w:rPr>
                <w:rFonts w:ascii="Calibri" w:eastAsia="Times New Roman" w:hAnsi="Calibri" w:cs="Calibri"/>
                <w:color w:val="000000"/>
                <w:sz w:val="28"/>
                <w:szCs w:val="28"/>
                <w:lang w:eastAsia="en-IN"/>
              </w:rPr>
            </w:pPr>
            <w:r w:rsidRPr="002F7D8B">
              <w:rPr>
                <w:rFonts w:ascii="Calibri" w:eastAsia="Times New Roman" w:hAnsi="Calibri" w:cs="Calibri"/>
                <w:color w:val="000000"/>
                <w:sz w:val="28"/>
                <w:szCs w:val="28"/>
                <w:lang w:eastAsia="en-IN"/>
              </w:rPr>
              <w:t> </w:t>
            </w:r>
          </w:p>
        </w:tc>
        <w:tc>
          <w:tcPr>
            <w:tcW w:w="3985" w:type="dxa"/>
            <w:tcBorders>
              <w:top w:val="nil"/>
              <w:left w:val="nil"/>
              <w:bottom w:val="single" w:sz="4" w:space="0" w:color="auto"/>
              <w:right w:val="single" w:sz="4" w:space="0" w:color="auto"/>
            </w:tcBorders>
            <w:noWrap/>
            <w:vAlign w:val="bottom"/>
            <w:hideMark/>
          </w:tcPr>
          <w:p w14:paraId="3B6A8A7C" w14:textId="77777777" w:rsidR="002F7D8B" w:rsidRPr="002F7D8B" w:rsidRDefault="002F7D8B" w:rsidP="002F7D8B">
            <w:pPr>
              <w:spacing w:after="0" w:line="240" w:lineRule="auto"/>
              <w:rPr>
                <w:rFonts w:ascii="Calibri" w:eastAsia="Times New Roman" w:hAnsi="Calibri" w:cs="Calibri"/>
                <w:color w:val="000000"/>
                <w:sz w:val="28"/>
                <w:szCs w:val="28"/>
                <w:lang w:eastAsia="en-IN"/>
              </w:rPr>
            </w:pPr>
            <w:r w:rsidRPr="002F7D8B">
              <w:rPr>
                <w:rFonts w:ascii="Calibri" w:eastAsia="Times New Roman" w:hAnsi="Calibri" w:cs="Calibri"/>
                <w:color w:val="000000"/>
                <w:sz w:val="28"/>
                <w:szCs w:val="28"/>
                <w:lang w:eastAsia="en-IN"/>
              </w:rPr>
              <w:t> </w:t>
            </w:r>
          </w:p>
        </w:tc>
      </w:tr>
      <w:tr w:rsidR="002F7D8B" w:rsidRPr="002F7D8B" w14:paraId="20F6447F" w14:textId="77777777" w:rsidTr="002F7D8B">
        <w:trPr>
          <w:trHeight w:val="145"/>
        </w:trPr>
        <w:tc>
          <w:tcPr>
            <w:tcW w:w="225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3A16FB4" w14:textId="77777777" w:rsidR="002F7D8B" w:rsidRPr="002F7D8B" w:rsidRDefault="002F7D8B" w:rsidP="002F7D8B">
            <w:pPr>
              <w:spacing w:after="0" w:line="240" w:lineRule="auto"/>
              <w:rPr>
                <w:rFonts w:ascii="Calibri" w:eastAsia="Times New Roman" w:hAnsi="Calibri" w:cs="Calibri"/>
                <w:b/>
                <w:bCs/>
                <w:color w:val="000000"/>
                <w:sz w:val="28"/>
                <w:szCs w:val="28"/>
                <w:lang w:eastAsia="en-IN"/>
              </w:rPr>
            </w:pPr>
            <w:r w:rsidRPr="002F7D8B">
              <w:rPr>
                <w:rFonts w:ascii="Calibri" w:eastAsia="Times New Roman" w:hAnsi="Calibri" w:cs="Calibri"/>
                <w:b/>
                <w:bCs/>
                <w:color w:val="000000"/>
                <w:sz w:val="28"/>
                <w:szCs w:val="28"/>
                <w:lang w:eastAsia="en-IN"/>
              </w:rPr>
              <w:t>Row Labels</w:t>
            </w:r>
          </w:p>
        </w:tc>
        <w:tc>
          <w:tcPr>
            <w:tcW w:w="3985"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3474A32" w14:textId="77777777" w:rsidR="002F7D8B" w:rsidRPr="002F7D8B" w:rsidRDefault="002F7D8B" w:rsidP="002F7D8B">
            <w:pPr>
              <w:spacing w:after="0" w:line="240" w:lineRule="auto"/>
              <w:rPr>
                <w:rFonts w:ascii="Calibri" w:eastAsia="Times New Roman" w:hAnsi="Calibri" w:cs="Calibri"/>
                <w:b/>
                <w:bCs/>
                <w:color w:val="000000"/>
                <w:sz w:val="28"/>
                <w:szCs w:val="28"/>
                <w:lang w:eastAsia="en-IN"/>
              </w:rPr>
            </w:pPr>
            <w:r w:rsidRPr="002F7D8B">
              <w:rPr>
                <w:rFonts w:ascii="Calibri" w:eastAsia="Times New Roman" w:hAnsi="Calibri" w:cs="Calibri"/>
                <w:b/>
                <w:bCs/>
                <w:color w:val="000000"/>
                <w:sz w:val="28"/>
                <w:szCs w:val="28"/>
                <w:lang w:eastAsia="en-IN"/>
              </w:rPr>
              <w:t>Count of RestaurantID</w:t>
            </w:r>
          </w:p>
        </w:tc>
      </w:tr>
      <w:tr w:rsidR="002F7D8B" w:rsidRPr="002F7D8B" w14:paraId="00DC0203" w14:textId="77777777" w:rsidTr="002F7D8B">
        <w:trPr>
          <w:trHeight w:val="145"/>
        </w:trPr>
        <w:tc>
          <w:tcPr>
            <w:tcW w:w="2252" w:type="dxa"/>
            <w:tcBorders>
              <w:top w:val="nil"/>
              <w:left w:val="single" w:sz="4" w:space="0" w:color="auto"/>
              <w:bottom w:val="single" w:sz="4" w:space="0" w:color="auto"/>
              <w:right w:val="single" w:sz="4" w:space="0" w:color="auto"/>
            </w:tcBorders>
            <w:noWrap/>
            <w:vAlign w:val="bottom"/>
            <w:hideMark/>
          </w:tcPr>
          <w:p w14:paraId="22AE77EE" w14:textId="77777777" w:rsidR="002F7D8B" w:rsidRPr="002F7D8B" w:rsidRDefault="002F7D8B" w:rsidP="002F7D8B">
            <w:pPr>
              <w:spacing w:after="0" w:line="240" w:lineRule="auto"/>
              <w:rPr>
                <w:rFonts w:ascii="Calibri" w:eastAsia="Times New Roman" w:hAnsi="Calibri" w:cs="Calibri"/>
                <w:color w:val="000000"/>
                <w:sz w:val="28"/>
                <w:szCs w:val="28"/>
                <w:lang w:eastAsia="en-IN"/>
              </w:rPr>
            </w:pPr>
            <w:r w:rsidRPr="002F7D8B">
              <w:rPr>
                <w:rFonts w:ascii="Calibri" w:eastAsia="Times New Roman" w:hAnsi="Calibri" w:cs="Calibri"/>
                <w:color w:val="000000"/>
                <w:sz w:val="28"/>
                <w:szCs w:val="28"/>
                <w:lang w:eastAsia="en-IN"/>
              </w:rPr>
              <w:t>Mexican</w:t>
            </w:r>
          </w:p>
        </w:tc>
        <w:tc>
          <w:tcPr>
            <w:tcW w:w="3985" w:type="dxa"/>
            <w:tcBorders>
              <w:top w:val="nil"/>
              <w:left w:val="nil"/>
              <w:bottom w:val="single" w:sz="4" w:space="0" w:color="auto"/>
              <w:right w:val="single" w:sz="4" w:space="0" w:color="auto"/>
            </w:tcBorders>
            <w:noWrap/>
            <w:vAlign w:val="bottom"/>
            <w:hideMark/>
          </w:tcPr>
          <w:p w14:paraId="1A3BBD5B" w14:textId="77777777" w:rsidR="002F7D8B" w:rsidRPr="002F7D8B" w:rsidRDefault="002F7D8B" w:rsidP="002F7D8B">
            <w:pPr>
              <w:spacing w:after="0" w:line="240" w:lineRule="auto"/>
              <w:jc w:val="right"/>
              <w:rPr>
                <w:rFonts w:ascii="Calibri" w:eastAsia="Times New Roman" w:hAnsi="Calibri" w:cs="Calibri"/>
                <w:color w:val="000000"/>
                <w:sz w:val="28"/>
                <w:szCs w:val="28"/>
                <w:lang w:eastAsia="en-IN"/>
              </w:rPr>
            </w:pPr>
            <w:r w:rsidRPr="002F7D8B">
              <w:rPr>
                <w:rFonts w:ascii="Calibri" w:eastAsia="Times New Roman" w:hAnsi="Calibri" w:cs="Calibri"/>
                <w:color w:val="000000"/>
                <w:sz w:val="28"/>
                <w:szCs w:val="28"/>
                <w:lang w:eastAsia="en-IN"/>
              </w:rPr>
              <w:t>25</w:t>
            </w:r>
          </w:p>
        </w:tc>
      </w:tr>
      <w:tr w:rsidR="002F7D8B" w:rsidRPr="002F7D8B" w14:paraId="30DDA378" w14:textId="77777777" w:rsidTr="002F7D8B">
        <w:trPr>
          <w:trHeight w:val="145"/>
        </w:trPr>
        <w:tc>
          <w:tcPr>
            <w:tcW w:w="2252" w:type="dxa"/>
            <w:tcBorders>
              <w:top w:val="nil"/>
              <w:left w:val="single" w:sz="4" w:space="0" w:color="auto"/>
              <w:bottom w:val="single" w:sz="4" w:space="0" w:color="auto"/>
              <w:right w:val="single" w:sz="4" w:space="0" w:color="auto"/>
            </w:tcBorders>
            <w:noWrap/>
            <w:vAlign w:val="bottom"/>
            <w:hideMark/>
          </w:tcPr>
          <w:p w14:paraId="1345D82D" w14:textId="77777777" w:rsidR="002F7D8B" w:rsidRPr="002F7D8B" w:rsidRDefault="002F7D8B" w:rsidP="002F7D8B">
            <w:pPr>
              <w:spacing w:after="0" w:line="240" w:lineRule="auto"/>
              <w:rPr>
                <w:rFonts w:ascii="Calibri" w:eastAsia="Times New Roman" w:hAnsi="Calibri" w:cs="Calibri"/>
                <w:color w:val="000000"/>
                <w:sz w:val="28"/>
                <w:szCs w:val="28"/>
                <w:lang w:eastAsia="en-IN"/>
              </w:rPr>
            </w:pPr>
            <w:r w:rsidRPr="002F7D8B">
              <w:rPr>
                <w:rFonts w:ascii="Calibri" w:eastAsia="Times New Roman" w:hAnsi="Calibri" w:cs="Calibri"/>
                <w:color w:val="000000"/>
                <w:sz w:val="28"/>
                <w:szCs w:val="28"/>
                <w:lang w:eastAsia="en-IN"/>
              </w:rPr>
              <w:t>American</w:t>
            </w:r>
          </w:p>
        </w:tc>
        <w:tc>
          <w:tcPr>
            <w:tcW w:w="3985" w:type="dxa"/>
            <w:tcBorders>
              <w:top w:val="nil"/>
              <w:left w:val="nil"/>
              <w:bottom w:val="single" w:sz="4" w:space="0" w:color="auto"/>
              <w:right w:val="single" w:sz="4" w:space="0" w:color="auto"/>
            </w:tcBorders>
            <w:noWrap/>
            <w:vAlign w:val="bottom"/>
            <w:hideMark/>
          </w:tcPr>
          <w:p w14:paraId="7982FAD5" w14:textId="77777777" w:rsidR="002F7D8B" w:rsidRPr="002F7D8B" w:rsidRDefault="002F7D8B" w:rsidP="002F7D8B">
            <w:pPr>
              <w:spacing w:after="0" w:line="240" w:lineRule="auto"/>
              <w:jc w:val="right"/>
              <w:rPr>
                <w:rFonts w:ascii="Calibri" w:eastAsia="Times New Roman" w:hAnsi="Calibri" w:cs="Calibri"/>
                <w:color w:val="000000"/>
                <w:sz w:val="28"/>
                <w:szCs w:val="28"/>
                <w:lang w:eastAsia="en-IN"/>
              </w:rPr>
            </w:pPr>
            <w:r w:rsidRPr="002F7D8B">
              <w:rPr>
                <w:rFonts w:ascii="Calibri" w:eastAsia="Times New Roman" w:hAnsi="Calibri" w:cs="Calibri"/>
                <w:color w:val="000000"/>
                <w:sz w:val="28"/>
                <w:szCs w:val="28"/>
                <w:lang w:eastAsia="en-IN"/>
              </w:rPr>
              <w:t>16</w:t>
            </w:r>
          </w:p>
        </w:tc>
      </w:tr>
      <w:tr w:rsidR="002F7D8B" w:rsidRPr="002F7D8B" w14:paraId="2C73C7AF" w14:textId="77777777" w:rsidTr="002F7D8B">
        <w:trPr>
          <w:trHeight w:val="145"/>
        </w:trPr>
        <w:tc>
          <w:tcPr>
            <w:tcW w:w="2252" w:type="dxa"/>
            <w:tcBorders>
              <w:top w:val="nil"/>
              <w:left w:val="single" w:sz="4" w:space="0" w:color="auto"/>
              <w:bottom w:val="single" w:sz="4" w:space="0" w:color="auto"/>
              <w:right w:val="single" w:sz="4" w:space="0" w:color="auto"/>
            </w:tcBorders>
            <w:noWrap/>
            <w:vAlign w:val="bottom"/>
            <w:hideMark/>
          </w:tcPr>
          <w:p w14:paraId="41D50BFC" w14:textId="77777777" w:rsidR="002F7D8B" w:rsidRPr="002F7D8B" w:rsidRDefault="002F7D8B" w:rsidP="002F7D8B">
            <w:pPr>
              <w:spacing w:after="0" w:line="240" w:lineRule="auto"/>
              <w:rPr>
                <w:rFonts w:ascii="Calibri" w:eastAsia="Times New Roman" w:hAnsi="Calibri" w:cs="Calibri"/>
                <w:color w:val="000000"/>
                <w:sz w:val="28"/>
                <w:szCs w:val="28"/>
                <w:lang w:eastAsia="en-IN"/>
              </w:rPr>
            </w:pPr>
            <w:r w:rsidRPr="002F7D8B">
              <w:rPr>
                <w:rFonts w:ascii="Calibri" w:eastAsia="Times New Roman" w:hAnsi="Calibri" w:cs="Calibri"/>
                <w:color w:val="000000"/>
                <w:sz w:val="28"/>
                <w:szCs w:val="28"/>
                <w:lang w:eastAsia="en-IN"/>
              </w:rPr>
              <w:t>North Indian</w:t>
            </w:r>
          </w:p>
        </w:tc>
        <w:tc>
          <w:tcPr>
            <w:tcW w:w="3985" w:type="dxa"/>
            <w:tcBorders>
              <w:top w:val="nil"/>
              <w:left w:val="nil"/>
              <w:bottom w:val="single" w:sz="4" w:space="0" w:color="auto"/>
              <w:right w:val="single" w:sz="4" w:space="0" w:color="auto"/>
            </w:tcBorders>
            <w:noWrap/>
            <w:vAlign w:val="bottom"/>
            <w:hideMark/>
          </w:tcPr>
          <w:p w14:paraId="253990C6" w14:textId="77777777" w:rsidR="002F7D8B" w:rsidRPr="002F7D8B" w:rsidRDefault="002F7D8B" w:rsidP="002F7D8B">
            <w:pPr>
              <w:spacing w:after="0" w:line="240" w:lineRule="auto"/>
              <w:jc w:val="right"/>
              <w:rPr>
                <w:rFonts w:ascii="Calibri" w:eastAsia="Times New Roman" w:hAnsi="Calibri" w:cs="Calibri"/>
                <w:color w:val="000000"/>
                <w:sz w:val="28"/>
                <w:szCs w:val="28"/>
                <w:lang w:eastAsia="en-IN"/>
              </w:rPr>
            </w:pPr>
            <w:r w:rsidRPr="002F7D8B">
              <w:rPr>
                <w:rFonts w:ascii="Calibri" w:eastAsia="Times New Roman" w:hAnsi="Calibri" w:cs="Calibri"/>
                <w:color w:val="000000"/>
                <w:sz w:val="28"/>
                <w:szCs w:val="28"/>
                <w:lang w:eastAsia="en-IN"/>
              </w:rPr>
              <w:t>9</w:t>
            </w:r>
          </w:p>
        </w:tc>
      </w:tr>
      <w:tr w:rsidR="002F7D8B" w:rsidRPr="002F7D8B" w14:paraId="34C66A67" w14:textId="77777777" w:rsidTr="002F7D8B">
        <w:trPr>
          <w:trHeight w:val="145"/>
        </w:trPr>
        <w:tc>
          <w:tcPr>
            <w:tcW w:w="2252" w:type="dxa"/>
            <w:tcBorders>
              <w:top w:val="nil"/>
              <w:left w:val="single" w:sz="4" w:space="0" w:color="auto"/>
              <w:bottom w:val="single" w:sz="4" w:space="0" w:color="auto"/>
              <w:right w:val="single" w:sz="4" w:space="0" w:color="auto"/>
            </w:tcBorders>
            <w:noWrap/>
            <w:vAlign w:val="bottom"/>
            <w:hideMark/>
          </w:tcPr>
          <w:p w14:paraId="70C0508D" w14:textId="77777777" w:rsidR="002F7D8B" w:rsidRPr="002F7D8B" w:rsidRDefault="002F7D8B" w:rsidP="002F7D8B">
            <w:pPr>
              <w:spacing w:after="0" w:line="240" w:lineRule="auto"/>
              <w:rPr>
                <w:rFonts w:ascii="Calibri" w:eastAsia="Times New Roman" w:hAnsi="Calibri" w:cs="Calibri"/>
                <w:color w:val="000000"/>
                <w:sz w:val="28"/>
                <w:szCs w:val="28"/>
                <w:lang w:eastAsia="en-IN"/>
              </w:rPr>
            </w:pPr>
            <w:r w:rsidRPr="002F7D8B">
              <w:rPr>
                <w:rFonts w:ascii="Calibri" w:eastAsia="Times New Roman" w:hAnsi="Calibri" w:cs="Calibri"/>
                <w:color w:val="000000"/>
                <w:sz w:val="28"/>
                <w:szCs w:val="28"/>
                <w:lang w:eastAsia="en-IN"/>
              </w:rPr>
              <w:t>BBQ</w:t>
            </w:r>
          </w:p>
        </w:tc>
        <w:tc>
          <w:tcPr>
            <w:tcW w:w="3985" w:type="dxa"/>
            <w:tcBorders>
              <w:top w:val="nil"/>
              <w:left w:val="nil"/>
              <w:bottom w:val="single" w:sz="4" w:space="0" w:color="auto"/>
              <w:right w:val="single" w:sz="4" w:space="0" w:color="auto"/>
            </w:tcBorders>
            <w:noWrap/>
            <w:vAlign w:val="bottom"/>
            <w:hideMark/>
          </w:tcPr>
          <w:p w14:paraId="1CDF121B" w14:textId="77777777" w:rsidR="002F7D8B" w:rsidRPr="002F7D8B" w:rsidRDefault="002F7D8B" w:rsidP="002F7D8B">
            <w:pPr>
              <w:spacing w:after="0" w:line="240" w:lineRule="auto"/>
              <w:jc w:val="right"/>
              <w:rPr>
                <w:rFonts w:ascii="Calibri" w:eastAsia="Times New Roman" w:hAnsi="Calibri" w:cs="Calibri"/>
                <w:color w:val="000000"/>
                <w:sz w:val="28"/>
                <w:szCs w:val="28"/>
                <w:lang w:eastAsia="en-IN"/>
              </w:rPr>
            </w:pPr>
            <w:r w:rsidRPr="002F7D8B">
              <w:rPr>
                <w:rFonts w:ascii="Calibri" w:eastAsia="Times New Roman" w:hAnsi="Calibri" w:cs="Calibri"/>
                <w:color w:val="000000"/>
                <w:sz w:val="28"/>
                <w:szCs w:val="28"/>
                <w:lang w:eastAsia="en-IN"/>
              </w:rPr>
              <w:t>9</w:t>
            </w:r>
          </w:p>
        </w:tc>
      </w:tr>
      <w:tr w:rsidR="002F7D8B" w:rsidRPr="002F7D8B" w14:paraId="4C3B2BA6" w14:textId="77777777" w:rsidTr="002F7D8B">
        <w:trPr>
          <w:trHeight w:val="145"/>
        </w:trPr>
        <w:tc>
          <w:tcPr>
            <w:tcW w:w="2252" w:type="dxa"/>
            <w:tcBorders>
              <w:top w:val="nil"/>
              <w:left w:val="single" w:sz="4" w:space="0" w:color="auto"/>
              <w:bottom w:val="single" w:sz="4" w:space="0" w:color="auto"/>
              <w:right w:val="single" w:sz="4" w:space="0" w:color="auto"/>
            </w:tcBorders>
            <w:noWrap/>
            <w:vAlign w:val="bottom"/>
            <w:hideMark/>
          </w:tcPr>
          <w:p w14:paraId="3AECCE08" w14:textId="77777777" w:rsidR="002F7D8B" w:rsidRPr="002F7D8B" w:rsidRDefault="002F7D8B" w:rsidP="002F7D8B">
            <w:pPr>
              <w:spacing w:after="0" w:line="240" w:lineRule="auto"/>
              <w:rPr>
                <w:rFonts w:ascii="Calibri" w:eastAsia="Times New Roman" w:hAnsi="Calibri" w:cs="Calibri"/>
                <w:color w:val="000000"/>
                <w:sz w:val="28"/>
                <w:szCs w:val="28"/>
                <w:lang w:eastAsia="en-IN"/>
              </w:rPr>
            </w:pPr>
            <w:r w:rsidRPr="002F7D8B">
              <w:rPr>
                <w:rFonts w:ascii="Calibri" w:eastAsia="Times New Roman" w:hAnsi="Calibri" w:cs="Calibri"/>
                <w:color w:val="000000"/>
                <w:sz w:val="28"/>
                <w:szCs w:val="28"/>
                <w:lang w:eastAsia="en-IN"/>
              </w:rPr>
              <w:t>Chinese</w:t>
            </w:r>
          </w:p>
        </w:tc>
        <w:tc>
          <w:tcPr>
            <w:tcW w:w="3985" w:type="dxa"/>
            <w:tcBorders>
              <w:top w:val="nil"/>
              <w:left w:val="nil"/>
              <w:bottom w:val="single" w:sz="4" w:space="0" w:color="auto"/>
              <w:right w:val="single" w:sz="4" w:space="0" w:color="auto"/>
            </w:tcBorders>
            <w:noWrap/>
            <w:vAlign w:val="bottom"/>
            <w:hideMark/>
          </w:tcPr>
          <w:p w14:paraId="29A8CFDD" w14:textId="77777777" w:rsidR="002F7D8B" w:rsidRPr="002F7D8B" w:rsidRDefault="002F7D8B" w:rsidP="002F7D8B">
            <w:pPr>
              <w:spacing w:after="0" w:line="240" w:lineRule="auto"/>
              <w:jc w:val="right"/>
              <w:rPr>
                <w:rFonts w:ascii="Calibri" w:eastAsia="Times New Roman" w:hAnsi="Calibri" w:cs="Calibri"/>
                <w:color w:val="000000"/>
                <w:sz w:val="28"/>
                <w:szCs w:val="28"/>
                <w:lang w:eastAsia="en-IN"/>
              </w:rPr>
            </w:pPr>
            <w:r w:rsidRPr="002F7D8B">
              <w:rPr>
                <w:rFonts w:ascii="Calibri" w:eastAsia="Times New Roman" w:hAnsi="Calibri" w:cs="Calibri"/>
                <w:color w:val="000000"/>
                <w:sz w:val="28"/>
                <w:szCs w:val="28"/>
                <w:lang w:eastAsia="en-IN"/>
              </w:rPr>
              <w:t>9</w:t>
            </w:r>
          </w:p>
        </w:tc>
      </w:tr>
      <w:tr w:rsidR="002F7D8B" w:rsidRPr="002F7D8B" w14:paraId="2F7C44A5" w14:textId="77777777" w:rsidTr="002F7D8B">
        <w:trPr>
          <w:trHeight w:val="145"/>
        </w:trPr>
        <w:tc>
          <w:tcPr>
            <w:tcW w:w="2252"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5065B65" w14:textId="77777777" w:rsidR="002F7D8B" w:rsidRPr="002F7D8B" w:rsidRDefault="002F7D8B" w:rsidP="002F7D8B">
            <w:pPr>
              <w:spacing w:after="0" w:line="240" w:lineRule="auto"/>
              <w:rPr>
                <w:rFonts w:ascii="Calibri" w:eastAsia="Times New Roman" w:hAnsi="Calibri" w:cs="Calibri"/>
                <w:b/>
                <w:bCs/>
                <w:color w:val="000000"/>
                <w:sz w:val="28"/>
                <w:szCs w:val="28"/>
                <w:lang w:eastAsia="en-IN"/>
              </w:rPr>
            </w:pPr>
            <w:r w:rsidRPr="002F7D8B">
              <w:rPr>
                <w:rFonts w:ascii="Calibri" w:eastAsia="Times New Roman" w:hAnsi="Calibri" w:cs="Calibri"/>
                <w:b/>
                <w:bCs/>
                <w:color w:val="000000"/>
                <w:sz w:val="28"/>
                <w:szCs w:val="28"/>
                <w:lang w:eastAsia="en-IN"/>
              </w:rPr>
              <w:t>Grand Total</w:t>
            </w:r>
          </w:p>
        </w:tc>
        <w:tc>
          <w:tcPr>
            <w:tcW w:w="3985"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FECEE3C" w14:textId="77777777" w:rsidR="002F7D8B" w:rsidRPr="002F7D8B" w:rsidRDefault="002F7D8B" w:rsidP="002F7D8B">
            <w:pPr>
              <w:spacing w:after="0" w:line="240" w:lineRule="auto"/>
              <w:jc w:val="right"/>
              <w:rPr>
                <w:rFonts w:ascii="Calibri" w:eastAsia="Times New Roman" w:hAnsi="Calibri" w:cs="Calibri"/>
                <w:b/>
                <w:bCs/>
                <w:color w:val="000000"/>
                <w:sz w:val="28"/>
                <w:szCs w:val="28"/>
                <w:lang w:eastAsia="en-IN"/>
              </w:rPr>
            </w:pPr>
            <w:r w:rsidRPr="002F7D8B">
              <w:rPr>
                <w:rFonts w:ascii="Calibri" w:eastAsia="Times New Roman" w:hAnsi="Calibri" w:cs="Calibri"/>
                <w:b/>
                <w:bCs/>
                <w:color w:val="000000"/>
                <w:sz w:val="28"/>
                <w:szCs w:val="28"/>
                <w:lang w:eastAsia="en-IN"/>
              </w:rPr>
              <w:t>68</w:t>
            </w:r>
          </w:p>
        </w:tc>
      </w:tr>
    </w:tbl>
    <w:p w14:paraId="3F159173" w14:textId="77777777" w:rsidR="002F7D8B" w:rsidRPr="002F7D8B" w:rsidRDefault="002F7D8B" w:rsidP="002F7D8B">
      <w:pPr>
        <w:pStyle w:val="NormalWeb"/>
        <w:ind w:left="1440"/>
        <w:rPr>
          <w:b/>
          <w:bCs/>
        </w:rPr>
      </w:pPr>
      <w:r w:rsidRPr="002F7D8B">
        <w:rPr>
          <w:b/>
          <w:bCs/>
        </w:rPr>
        <w:t>Observation:</w:t>
      </w:r>
    </w:p>
    <w:p w14:paraId="3979CB89" w14:textId="77777777" w:rsidR="002F7D8B" w:rsidRPr="002F7D8B" w:rsidRDefault="002F7D8B" w:rsidP="002F7D8B">
      <w:pPr>
        <w:pStyle w:val="NormalWeb"/>
        <w:numPr>
          <w:ilvl w:val="0"/>
          <w:numId w:val="15"/>
        </w:numPr>
        <w:tabs>
          <w:tab w:val="clear" w:pos="720"/>
          <w:tab w:val="num" w:pos="2160"/>
        </w:tabs>
        <w:ind w:left="2160"/>
      </w:pPr>
      <w:r w:rsidRPr="002F7D8B">
        <w:t xml:space="preserve">There were </w:t>
      </w:r>
      <w:r w:rsidRPr="002F7D8B">
        <w:rPr>
          <w:b/>
          <w:bCs/>
        </w:rPr>
        <w:t>9 missing values</w:t>
      </w:r>
      <w:r w:rsidRPr="002F7D8B">
        <w:t xml:space="preserve"> in the </w:t>
      </w:r>
      <w:r w:rsidRPr="002F7D8B">
        <w:rPr>
          <w:i/>
          <w:iCs/>
        </w:rPr>
        <w:t>Cuisines</w:t>
      </w:r>
      <w:r w:rsidRPr="002F7D8B">
        <w:t xml:space="preserve"> column.</w:t>
      </w:r>
    </w:p>
    <w:p w14:paraId="108209AF" w14:textId="77777777" w:rsidR="002F7D8B" w:rsidRPr="002F7D8B" w:rsidRDefault="002F7D8B" w:rsidP="002F7D8B">
      <w:pPr>
        <w:pStyle w:val="NormalWeb"/>
        <w:numPr>
          <w:ilvl w:val="0"/>
          <w:numId w:val="15"/>
        </w:numPr>
        <w:tabs>
          <w:tab w:val="clear" w:pos="720"/>
          <w:tab w:val="num" w:pos="2160"/>
        </w:tabs>
        <w:ind w:left="2160"/>
      </w:pPr>
      <w:r w:rsidRPr="002F7D8B">
        <w:t xml:space="preserve">All missing entries belonged to restaurants located in the </w:t>
      </w:r>
      <w:r w:rsidRPr="002F7D8B">
        <w:rPr>
          <w:b/>
          <w:bCs/>
        </w:rPr>
        <w:t>USA</w:t>
      </w:r>
      <w:r w:rsidRPr="002F7D8B">
        <w:t>.</w:t>
      </w:r>
    </w:p>
    <w:p w14:paraId="67BA39EA" w14:textId="77777777" w:rsidR="002F7D8B" w:rsidRPr="002F7D8B" w:rsidRDefault="002F7D8B" w:rsidP="002F7D8B">
      <w:pPr>
        <w:pStyle w:val="NormalWeb"/>
        <w:numPr>
          <w:ilvl w:val="0"/>
          <w:numId w:val="15"/>
        </w:numPr>
        <w:tabs>
          <w:tab w:val="clear" w:pos="720"/>
          <w:tab w:val="num" w:pos="2160"/>
        </w:tabs>
        <w:ind w:left="2160"/>
      </w:pPr>
      <w:r w:rsidRPr="002F7D8B">
        <w:t>The most frequent cuisine in the USA was identified using a pivot table.</w:t>
      </w:r>
    </w:p>
    <w:p w14:paraId="6E4CC0D0" w14:textId="77777777" w:rsidR="002F7D8B" w:rsidRPr="002F7D8B" w:rsidRDefault="002F7D8B" w:rsidP="002F7D8B">
      <w:pPr>
        <w:pStyle w:val="NormalWeb"/>
        <w:numPr>
          <w:ilvl w:val="0"/>
          <w:numId w:val="15"/>
        </w:numPr>
        <w:tabs>
          <w:tab w:val="clear" w:pos="720"/>
          <w:tab w:val="num" w:pos="2160"/>
        </w:tabs>
        <w:ind w:left="2160"/>
      </w:pPr>
      <w:r w:rsidRPr="002F7D8B">
        <w:t>Missing cuisine values were replaced with this dominant cuisine to maintain consistency and minimize bias.</w:t>
      </w:r>
    </w:p>
    <w:p w14:paraId="58290713" w14:textId="77777777" w:rsidR="002F7D8B" w:rsidRPr="00BF527D" w:rsidRDefault="002F7D8B" w:rsidP="002F7D8B">
      <w:pPr>
        <w:pStyle w:val="NormalWeb"/>
      </w:pPr>
    </w:p>
    <w:p w14:paraId="2D79ABBE" w14:textId="36F13D1D" w:rsidR="00BF527D" w:rsidRDefault="002F7D8B" w:rsidP="002F7D8B">
      <w:pPr>
        <w:pStyle w:val="NormalWeb"/>
        <w:numPr>
          <w:ilvl w:val="1"/>
          <w:numId w:val="14"/>
        </w:numPr>
        <w:rPr>
          <w:b/>
          <w:bCs/>
        </w:rPr>
      </w:pPr>
      <w:r w:rsidRPr="002F7D8B">
        <w:rPr>
          <w:b/>
          <w:bCs/>
        </w:rPr>
        <w:t>Issue 2: Zero values in Latitude and Longitude</w:t>
      </w:r>
    </w:p>
    <w:p w14:paraId="74ADD560" w14:textId="5FA41CA4" w:rsidR="002F7D8B" w:rsidRDefault="002F7D8B" w:rsidP="002F7D8B">
      <w:pPr>
        <w:pStyle w:val="NormalWeb"/>
        <w:numPr>
          <w:ilvl w:val="0"/>
          <w:numId w:val="17"/>
        </w:numPr>
      </w:pPr>
      <w:r>
        <w:t xml:space="preserve">A total of </w:t>
      </w:r>
      <w:r>
        <w:rPr>
          <w:rStyle w:val="Strong"/>
          <w:rFonts w:eastAsiaTheme="majorEastAsia"/>
        </w:rPr>
        <w:t>498 records</w:t>
      </w:r>
      <w:r>
        <w:t xml:space="preserve"> contained zero values for latitude and longitude.</w:t>
      </w:r>
    </w:p>
    <w:p w14:paraId="4BDFB1F2" w14:textId="35EB9765" w:rsidR="002F7D8B" w:rsidRDefault="002F7D8B" w:rsidP="002F7D8B">
      <w:pPr>
        <w:pStyle w:val="NormalWeb"/>
        <w:numPr>
          <w:ilvl w:val="0"/>
          <w:numId w:val="17"/>
        </w:numPr>
      </w:pPr>
      <w:r>
        <w:t>Since geographic coordinates are unique for each restaurant, statistical imputation (mean/mode) was not appropriate.</w:t>
      </w:r>
    </w:p>
    <w:p w14:paraId="5FBA644F" w14:textId="374E88EB" w:rsidR="002F7D8B" w:rsidRDefault="002F7D8B" w:rsidP="002F7D8B">
      <w:pPr>
        <w:pStyle w:val="NormalWeb"/>
        <w:numPr>
          <w:ilvl w:val="0"/>
          <w:numId w:val="17"/>
        </w:numPr>
      </w:pPr>
      <w:r>
        <w:t xml:space="preserve">Instead of replacing these values, they were </w:t>
      </w:r>
      <w:r w:rsidRPr="002F7D8B">
        <w:rPr>
          <w:rStyle w:val="Strong"/>
          <w:rFonts w:eastAsiaTheme="majorEastAsia"/>
          <w:b w:val="0"/>
          <w:bCs w:val="0"/>
        </w:rPr>
        <w:t>flagged as data errors</w:t>
      </w:r>
      <w:r>
        <w:t xml:space="preserve"> using conditional formatting to preserve spatial accuracy.</w:t>
      </w:r>
    </w:p>
    <w:p w14:paraId="358C19DA" w14:textId="77777777" w:rsidR="008A79EB" w:rsidRDefault="008A79EB" w:rsidP="008A79EB">
      <w:pPr>
        <w:pStyle w:val="NormalWeb"/>
        <w:ind w:left="1505"/>
      </w:pPr>
    </w:p>
    <w:p w14:paraId="596C7B79" w14:textId="34CECAD1" w:rsidR="002F7D8B" w:rsidRDefault="002F7D8B" w:rsidP="002F7D8B">
      <w:pPr>
        <w:pStyle w:val="NormalWeb"/>
        <w:numPr>
          <w:ilvl w:val="1"/>
          <w:numId w:val="14"/>
        </w:numPr>
        <w:rPr>
          <w:b/>
          <w:bCs/>
        </w:rPr>
      </w:pPr>
      <w:r w:rsidRPr="002F7D8B">
        <w:rPr>
          <w:b/>
          <w:bCs/>
        </w:rPr>
        <w:lastRenderedPageBreak/>
        <w:t xml:space="preserve">Issue 3: </w:t>
      </w:r>
      <w:r w:rsidR="007F12C0" w:rsidRPr="007F12C0">
        <w:rPr>
          <w:b/>
          <w:bCs/>
        </w:rPr>
        <w:t>Zero values and currency inconsistency in Average_Cost_for_two</w:t>
      </w:r>
    </w:p>
    <w:p w14:paraId="3B565857" w14:textId="77777777" w:rsidR="002F7D8B" w:rsidRPr="00CD76DC" w:rsidRDefault="002F7D8B" w:rsidP="00CD6D29">
      <w:pPr>
        <w:spacing w:before="100" w:beforeAutospacing="1" w:after="100" w:afterAutospacing="1" w:line="240" w:lineRule="auto"/>
        <w:ind w:left="1440"/>
        <w:outlineLvl w:val="2"/>
        <w:rPr>
          <w:rFonts w:ascii="Times New Roman" w:eastAsia="Times New Roman" w:hAnsi="Times New Roman" w:cs="Times New Roman"/>
          <w:b/>
          <w:bCs/>
          <w:sz w:val="24"/>
          <w:szCs w:val="24"/>
          <w:lang w:eastAsia="en-IN"/>
        </w:rPr>
      </w:pPr>
      <w:r w:rsidRPr="00CD76DC">
        <w:rPr>
          <w:rFonts w:ascii="Times New Roman" w:eastAsia="Times New Roman" w:hAnsi="Times New Roman" w:cs="Times New Roman"/>
          <w:b/>
          <w:bCs/>
          <w:sz w:val="24"/>
          <w:szCs w:val="24"/>
          <w:lang w:eastAsia="en-IN"/>
        </w:rPr>
        <w:t>Visualization:</w:t>
      </w:r>
    </w:p>
    <w:tbl>
      <w:tblPr>
        <w:tblpPr w:leftFromText="180" w:rightFromText="180" w:vertAnchor="page" w:horzAnchor="margin" w:tblpXSpec="center" w:tblpY="2281"/>
        <w:tblW w:w="4563" w:type="dxa"/>
        <w:tblLook w:val="04A0" w:firstRow="1" w:lastRow="0" w:firstColumn="1" w:lastColumn="0" w:noHBand="0" w:noVBand="1"/>
      </w:tblPr>
      <w:tblGrid>
        <w:gridCol w:w="1577"/>
        <w:gridCol w:w="2986"/>
      </w:tblGrid>
      <w:tr w:rsidR="008A79EB" w:rsidRPr="008A79EB" w14:paraId="6EE75DA5" w14:textId="77777777" w:rsidTr="008A79EB">
        <w:trPr>
          <w:trHeight w:val="295"/>
        </w:trPr>
        <w:tc>
          <w:tcPr>
            <w:tcW w:w="4563" w:type="dxa"/>
            <w:gridSpan w:val="2"/>
            <w:tcBorders>
              <w:top w:val="single" w:sz="4" w:space="0" w:color="auto"/>
              <w:left w:val="single" w:sz="4" w:space="0" w:color="auto"/>
              <w:bottom w:val="single" w:sz="4" w:space="0" w:color="auto"/>
              <w:right w:val="single" w:sz="4" w:space="0" w:color="auto"/>
            </w:tcBorders>
            <w:shd w:val="clear" w:color="000000" w:fill="305496"/>
            <w:noWrap/>
            <w:vAlign w:val="bottom"/>
            <w:hideMark/>
          </w:tcPr>
          <w:p w14:paraId="69940742" w14:textId="77777777" w:rsidR="008A79EB" w:rsidRPr="008A79EB" w:rsidRDefault="008A79EB" w:rsidP="008A79EB">
            <w:pPr>
              <w:spacing w:after="0" w:line="240" w:lineRule="auto"/>
              <w:jc w:val="center"/>
              <w:rPr>
                <w:rFonts w:ascii="Calibri" w:eastAsia="Times New Roman" w:hAnsi="Calibri" w:cs="Calibri"/>
                <w:b/>
                <w:bCs/>
                <w:color w:val="E7E6E6"/>
                <w:sz w:val="24"/>
                <w:szCs w:val="24"/>
                <w:lang w:eastAsia="en-IN"/>
              </w:rPr>
            </w:pPr>
            <w:r w:rsidRPr="008A79EB">
              <w:rPr>
                <w:rFonts w:ascii="Calibri" w:eastAsia="Times New Roman" w:hAnsi="Calibri" w:cs="Calibri"/>
                <w:b/>
                <w:bCs/>
                <w:color w:val="E7E6E6"/>
                <w:sz w:val="24"/>
                <w:szCs w:val="24"/>
                <w:lang w:eastAsia="en-IN"/>
              </w:rPr>
              <w:t xml:space="preserve">Average cost for two </w:t>
            </w:r>
          </w:p>
        </w:tc>
      </w:tr>
      <w:tr w:rsidR="008A79EB" w:rsidRPr="008A79EB" w14:paraId="16B7080E" w14:textId="77777777" w:rsidTr="008A79EB">
        <w:trPr>
          <w:trHeight w:val="184"/>
        </w:trPr>
        <w:tc>
          <w:tcPr>
            <w:tcW w:w="1577" w:type="dxa"/>
            <w:tcBorders>
              <w:top w:val="nil"/>
              <w:left w:val="nil"/>
              <w:bottom w:val="single" w:sz="4" w:space="0" w:color="8EA9DB"/>
              <w:right w:val="nil"/>
            </w:tcBorders>
            <w:shd w:val="clear" w:color="D9E1F2" w:fill="D9E1F2"/>
            <w:noWrap/>
            <w:vAlign w:val="bottom"/>
            <w:hideMark/>
          </w:tcPr>
          <w:p w14:paraId="3D0067A5" w14:textId="77777777" w:rsidR="008A79EB" w:rsidRPr="008A79EB" w:rsidRDefault="008A79EB" w:rsidP="008A79EB">
            <w:pPr>
              <w:spacing w:after="0" w:line="240" w:lineRule="auto"/>
              <w:rPr>
                <w:rFonts w:ascii="Calibri" w:eastAsia="Times New Roman" w:hAnsi="Calibri" w:cs="Calibri"/>
                <w:color w:val="000000"/>
                <w:sz w:val="24"/>
                <w:szCs w:val="24"/>
                <w:lang w:eastAsia="en-IN"/>
              </w:rPr>
            </w:pPr>
            <w:r w:rsidRPr="008A79EB">
              <w:rPr>
                <w:rFonts w:ascii="Calibri" w:eastAsia="Times New Roman" w:hAnsi="Calibri" w:cs="Calibri"/>
                <w:color w:val="000000"/>
                <w:sz w:val="24"/>
                <w:szCs w:val="24"/>
                <w:lang w:eastAsia="en-IN"/>
              </w:rPr>
              <w:t>CountryName</w:t>
            </w:r>
          </w:p>
        </w:tc>
        <w:tc>
          <w:tcPr>
            <w:tcW w:w="2986" w:type="dxa"/>
            <w:tcBorders>
              <w:top w:val="nil"/>
              <w:left w:val="nil"/>
              <w:bottom w:val="single" w:sz="4" w:space="0" w:color="8EA9DB"/>
              <w:right w:val="nil"/>
            </w:tcBorders>
            <w:shd w:val="clear" w:color="D9E1F2" w:fill="D9E1F2"/>
            <w:noWrap/>
            <w:vAlign w:val="bottom"/>
            <w:hideMark/>
          </w:tcPr>
          <w:p w14:paraId="53950393" w14:textId="77777777" w:rsidR="008A79EB" w:rsidRPr="008A79EB" w:rsidRDefault="008A79EB" w:rsidP="008A79EB">
            <w:pPr>
              <w:spacing w:after="0" w:line="240" w:lineRule="auto"/>
              <w:rPr>
                <w:rFonts w:ascii="Calibri" w:eastAsia="Times New Roman" w:hAnsi="Calibri" w:cs="Calibri"/>
                <w:color w:val="000000"/>
                <w:sz w:val="24"/>
                <w:szCs w:val="24"/>
                <w:lang w:eastAsia="en-IN"/>
              </w:rPr>
            </w:pPr>
            <w:r w:rsidRPr="008A79EB">
              <w:rPr>
                <w:rFonts w:ascii="Calibri" w:eastAsia="Times New Roman" w:hAnsi="Calibri" w:cs="Calibri"/>
                <w:color w:val="000000"/>
                <w:sz w:val="24"/>
                <w:szCs w:val="24"/>
                <w:lang w:eastAsia="en-IN"/>
              </w:rPr>
              <w:t>(Multiple Items)</w:t>
            </w:r>
          </w:p>
        </w:tc>
      </w:tr>
      <w:tr w:rsidR="008A79EB" w:rsidRPr="008A79EB" w14:paraId="74B09F98" w14:textId="77777777" w:rsidTr="008A79EB">
        <w:trPr>
          <w:trHeight w:val="184"/>
        </w:trPr>
        <w:tc>
          <w:tcPr>
            <w:tcW w:w="1577" w:type="dxa"/>
            <w:tcBorders>
              <w:top w:val="nil"/>
              <w:left w:val="nil"/>
              <w:bottom w:val="nil"/>
              <w:right w:val="nil"/>
            </w:tcBorders>
            <w:noWrap/>
            <w:vAlign w:val="bottom"/>
            <w:hideMark/>
          </w:tcPr>
          <w:p w14:paraId="06BCB8E9" w14:textId="77777777" w:rsidR="008A79EB" w:rsidRPr="008A79EB" w:rsidRDefault="008A79EB" w:rsidP="008A79EB">
            <w:pPr>
              <w:spacing w:after="0" w:line="240" w:lineRule="auto"/>
              <w:rPr>
                <w:rFonts w:ascii="Calibri" w:eastAsia="Times New Roman" w:hAnsi="Calibri" w:cs="Calibri"/>
                <w:color w:val="000000"/>
                <w:sz w:val="24"/>
                <w:szCs w:val="24"/>
                <w:lang w:eastAsia="en-IN"/>
              </w:rPr>
            </w:pPr>
          </w:p>
        </w:tc>
        <w:tc>
          <w:tcPr>
            <w:tcW w:w="2986" w:type="dxa"/>
            <w:tcBorders>
              <w:top w:val="nil"/>
              <w:left w:val="nil"/>
              <w:bottom w:val="nil"/>
              <w:right w:val="nil"/>
            </w:tcBorders>
            <w:noWrap/>
            <w:vAlign w:val="bottom"/>
            <w:hideMark/>
          </w:tcPr>
          <w:p w14:paraId="110E827D" w14:textId="77777777" w:rsidR="008A79EB" w:rsidRPr="008A79EB" w:rsidRDefault="008A79EB" w:rsidP="008A79EB">
            <w:pPr>
              <w:spacing w:after="0" w:line="240" w:lineRule="auto"/>
              <w:rPr>
                <w:rFonts w:ascii="Times New Roman" w:eastAsia="Times New Roman" w:hAnsi="Times New Roman" w:cs="Times New Roman"/>
                <w:sz w:val="24"/>
                <w:szCs w:val="24"/>
                <w:lang w:eastAsia="en-IN"/>
              </w:rPr>
            </w:pPr>
          </w:p>
        </w:tc>
      </w:tr>
      <w:tr w:rsidR="008A79EB" w:rsidRPr="008A79EB" w14:paraId="5FB9C6A1" w14:textId="77777777" w:rsidTr="008A79EB">
        <w:trPr>
          <w:trHeight w:val="184"/>
        </w:trPr>
        <w:tc>
          <w:tcPr>
            <w:tcW w:w="1577"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6E76E2D" w14:textId="426EE5EA" w:rsidR="008A79EB" w:rsidRPr="008A79EB" w:rsidRDefault="007F12C0" w:rsidP="008A79EB">
            <w:pPr>
              <w:spacing w:after="0" w:line="240" w:lineRule="auto"/>
              <w:rPr>
                <w:rFonts w:ascii="Calibri" w:eastAsia="Times New Roman" w:hAnsi="Calibri" w:cs="Calibri"/>
                <w:b/>
                <w:bCs/>
                <w:color w:val="000000"/>
                <w:sz w:val="24"/>
                <w:szCs w:val="24"/>
                <w:lang w:eastAsia="en-IN"/>
              </w:rPr>
            </w:pPr>
            <w:r>
              <w:rPr>
                <w:rFonts w:ascii="Calibri" w:eastAsia="Times New Roman" w:hAnsi="Calibri" w:cs="Calibri"/>
                <w:b/>
                <w:bCs/>
                <w:color w:val="000000"/>
                <w:sz w:val="24"/>
                <w:szCs w:val="24"/>
                <w:lang w:eastAsia="en-IN"/>
              </w:rPr>
              <w:t>City</w:t>
            </w:r>
          </w:p>
        </w:tc>
        <w:tc>
          <w:tcPr>
            <w:tcW w:w="2986"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77A73CF" w14:textId="77777777" w:rsidR="008A79EB" w:rsidRPr="008A79EB" w:rsidRDefault="008A79EB" w:rsidP="008A79EB">
            <w:pPr>
              <w:spacing w:after="0" w:line="240" w:lineRule="auto"/>
              <w:rPr>
                <w:rFonts w:ascii="Calibri" w:eastAsia="Times New Roman" w:hAnsi="Calibri" w:cs="Calibri"/>
                <w:b/>
                <w:bCs/>
                <w:color w:val="000000"/>
                <w:sz w:val="24"/>
                <w:szCs w:val="24"/>
                <w:lang w:eastAsia="en-IN"/>
              </w:rPr>
            </w:pPr>
            <w:r w:rsidRPr="008A79EB">
              <w:rPr>
                <w:rFonts w:ascii="Calibri" w:eastAsia="Times New Roman" w:hAnsi="Calibri" w:cs="Calibri"/>
                <w:b/>
                <w:bCs/>
                <w:color w:val="000000"/>
                <w:sz w:val="24"/>
                <w:szCs w:val="24"/>
                <w:lang w:eastAsia="en-IN"/>
              </w:rPr>
              <w:t>Average of Average_Cost_for_two_INR</w:t>
            </w:r>
          </w:p>
        </w:tc>
      </w:tr>
      <w:tr w:rsidR="008A79EB" w:rsidRPr="008A79EB" w14:paraId="2B6F9200" w14:textId="77777777" w:rsidTr="008A79EB">
        <w:trPr>
          <w:trHeight w:val="184"/>
        </w:trPr>
        <w:tc>
          <w:tcPr>
            <w:tcW w:w="1577" w:type="dxa"/>
            <w:tcBorders>
              <w:top w:val="nil"/>
              <w:left w:val="single" w:sz="4" w:space="0" w:color="auto"/>
              <w:bottom w:val="single" w:sz="4" w:space="0" w:color="auto"/>
              <w:right w:val="single" w:sz="4" w:space="0" w:color="auto"/>
            </w:tcBorders>
            <w:noWrap/>
            <w:vAlign w:val="bottom"/>
            <w:hideMark/>
          </w:tcPr>
          <w:p w14:paraId="7506070C" w14:textId="77777777" w:rsidR="008A79EB" w:rsidRPr="008A79EB" w:rsidRDefault="008A79EB" w:rsidP="008A79EB">
            <w:pPr>
              <w:spacing w:after="0" w:line="240" w:lineRule="auto"/>
              <w:rPr>
                <w:rFonts w:ascii="Calibri" w:eastAsia="Times New Roman" w:hAnsi="Calibri" w:cs="Calibri"/>
                <w:color w:val="000000"/>
                <w:sz w:val="24"/>
                <w:szCs w:val="24"/>
                <w:lang w:eastAsia="en-IN"/>
              </w:rPr>
            </w:pPr>
            <w:r w:rsidRPr="008A79EB">
              <w:rPr>
                <w:rFonts w:ascii="Calibri" w:eastAsia="Times New Roman" w:hAnsi="Calibri" w:cs="Calibri"/>
                <w:color w:val="000000"/>
                <w:sz w:val="24"/>
                <w:szCs w:val="24"/>
                <w:lang w:eastAsia="en-IN"/>
              </w:rPr>
              <w:t>Agra</w:t>
            </w:r>
          </w:p>
        </w:tc>
        <w:tc>
          <w:tcPr>
            <w:tcW w:w="2986" w:type="dxa"/>
            <w:tcBorders>
              <w:top w:val="nil"/>
              <w:left w:val="nil"/>
              <w:bottom w:val="single" w:sz="4" w:space="0" w:color="auto"/>
              <w:right w:val="single" w:sz="4" w:space="0" w:color="auto"/>
            </w:tcBorders>
            <w:noWrap/>
            <w:vAlign w:val="bottom"/>
            <w:hideMark/>
          </w:tcPr>
          <w:p w14:paraId="03493B2B" w14:textId="77777777" w:rsidR="008A79EB" w:rsidRPr="008A79EB" w:rsidRDefault="008A79EB" w:rsidP="008A79EB">
            <w:pPr>
              <w:spacing w:after="0" w:line="240" w:lineRule="auto"/>
              <w:jc w:val="right"/>
              <w:rPr>
                <w:rFonts w:ascii="Calibri" w:eastAsia="Times New Roman" w:hAnsi="Calibri" w:cs="Calibri"/>
                <w:color w:val="000000"/>
                <w:sz w:val="24"/>
                <w:szCs w:val="24"/>
                <w:lang w:eastAsia="en-IN"/>
              </w:rPr>
            </w:pPr>
            <w:r w:rsidRPr="008A79EB">
              <w:rPr>
                <w:rFonts w:ascii="Calibri" w:eastAsia="Times New Roman" w:hAnsi="Calibri" w:cs="Calibri"/>
                <w:color w:val="000000"/>
                <w:sz w:val="24"/>
                <w:szCs w:val="24"/>
                <w:lang w:eastAsia="en-IN"/>
              </w:rPr>
              <w:t>INR 1,238.70</w:t>
            </w:r>
          </w:p>
        </w:tc>
      </w:tr>
      <w:tr w:rsidR="008A79EB" w:rsidRPr="008A79EB" w14:paraId="3EC35AB5" w14:textId="77777777" w:rsidTr="008A79EB">
        <w:trPr>
          <w:trHeight w:val="184"/>
        </w:trPr>
        <w:tc>
          <w:tcPr>
            <w:tcW w:w="1577" w:type="dxa"/>
            <w:tcBorders>
              <w:top w:val="nil"/>
              <w:left w:val="single" w:sz="4" w:space="0" w:color="auto"/>
              <w:bottom w:val="single" w:sz="4" w:space="0" w:color="auto"/>
              <w:right w:val="single" w:sz="4" w:space="0" w:color="auto"/>
            </w:tcBorders>
            <w:noWrap/>
            <w:vAlign w:val="bottom"/>
            <w:hideMark/>
          </w:tcPr>
          <w:p w14:paraId="7240D860" w14:textId="77777777" w:rsidR="008A79EB" w:rsidRPr="008A79EB" w:rsidRDefault="008A79EB" w:rsidP="008A79EB">
            <w:pPr>
              <w:spacing w:after="0" w:line="240" w:lineRule="auto"/>
              <w:rPr>
                <w:rFonts w:ascii="Calibri" w:eastAsia="Times New Roman" w:hAnsi="Calibri" w:cs="Calibri"/>
                <w:color w:val="000000"/>
                <w:sz w:val="24"/>
                <w:szCs w:val="24"/>
                <w:lang w:eastAsia="en-IN"/>
              </w:rPr>
            </w:pPr>
            <w:r w:rsidRPr="008A79EB">
              <w:rPr>
                <w:rFonts w:ascii="Calibri" w:eastAsia="Times New Roman" w:hAnsi="Calibri" w:cs="Calibri"/>
                <w:color w:val="000000"/>
                <w:sz w:val="24"/>
                <w:szCs w:val="24"/>
                <w:lang w:eastAsia="en-IN"/>
              </w:rPr>
              <w:t>Albany</w:t>
            </w:r>
          </w:p>
        </w:tc>
        <w:tc>
          <w:tcPr>
            <w:tcW w:w="2986" w:type="dxa"/>
            <w:tcBorders>
              <w:top w:val="nil"/>
              <w:left w:val="nil"/>
              <w:bottom w:val="single" w:sz="4" w:space="0" w:color="auto"/>
              <w:right w:val="single" w:sz="4" w:space="0" w:color="auto"/>
            </w:tcBorders>
            <w:noWrap/>
            <w:vAlign w:val="bottom"/>
            <w:hideMark/>
          </w:tcPr>
          <w:p w14:paraId="3CB9CB91" w14:textId="77777777" w:rsidR="008A79EB" w:rsidRPr="008A79EB" w:rsidRDefault="008A79EB" w:rsidP="008A79EB">
            <w:pPr>
              <w:spacing w:after="0" w:line="240" w:lineRule="auto"/>
              <w:jc w:val="right"/>
              <w:rPr>
                <w:rFonts w:ascii="Calibri" w:eastAsia="Times New Roman" w:hAnsi="Calibri" w:cs="Calibri"/>
                <w:color w:val="000000"/>
                <w:sz w:val="24"/>
                <w:szCs w:val="24"/>
                <w:lang w:eastAsia="en-IN"/>
              </w:rPr>
            </w:pPr>
            <w:r w:rsidRPr="008A79EB">
              <w:rPr>
                <w:rFonts w:ascii="Calibri" w:eastAsia="Times New Roman" w:hAnsi="Calibri" w:cs="Calibri"/>
                <w:color w:val="000000"/>
                <w:sz w:val="24"/>
                <w:szCs w:val="24"/>
                <w:lang w:eastAsia="en-IN"/>
              </w:rPr>
              <w:t>INR 1,928.09</w:t>
            </w:r>
          </w:p>
        </w:tc>
      </w:tr>
      <w:tr w:rsidR="008A79EB" w:rsidRPr="008A79EB" w14:paraId="6BA710A4" w14:textId="77777777" w:rsidTr="008A79EB">
        <w:trPr>
          <w:trHeight w:val="184"/>
        </w:trPr>
        <w:tc>
          <w:tcPr>
            <w:tcW w:w="1577" w:type="dxa"/>
            <w:tcBorders>
              <w:top w:val="nil"/>
              <w:left w:val="single" w:sz="4" w:space="0" w:color="auto"/>
              <w:bottom w:val="single" w:sz="4" w:space="0" w:color="auto"/>
              <w:right w:val="single" w:sz="4" w:space="0" w:color="auto"/>
            </w:tcBorders>
            <w:noWrap/>
            <w:vAlign w:val="bottom"/>
            <w:hideMark/>
          </w:tcPr>
          <w:p w14:paraId="677BB435" w14:textId="77777777" w:rsidR="008A79EB" w:rsidRPr="008A79EB" w:rsidRDefault="008A79EB" w:rsidP="008A79EB">
            <w:pPr>
              <w:spacing w:after="0" w:line="240" w:lineRule="auto"/>
              <w:rPr>
                <w:rFonts w:ascii="Calibri" w:eastAsia="Times New Roman" w:hAnsi="Calibri" w:cs="Calibri"/>
                <w:color w:val="000000"/>
                <w:sz w:val="24"/>
                <w:szCs w:val="24"/>
                <w:lang w:eastAsia="en-IN"/>
              </w:rPr>
            </w:pPr>
            <w:r w:rsidRPr="008A79EB">
              <w:rPr>
                <w:rFonts w:ascii="Calibri" w:eastAsia="Times New Roman" w:hAnsi="Calibri" w:cs="Calibri"/>
                <w:color w:val="000000"/>
                <w:sz w:val="24"/>
                <w:szCs w:val="24"/>
                <w:lang w:eastAsia="en-IN"/>
              </w:rPr>
              <w:t>Allahabad</w:t>
            </w:r>
          </w:p>
        </w:tc>
        <w:tc>
          <w:tcPr>
            <w:tcW w:w="2986" w:type="dxa"/>
            <w:tcBorders>
              <w:top w:val="nil"/>
              <w:left w:val="nil"/>
              <w:bottom w:val="single" w:sz="4" w:space="0" w:color="auto"/>
              <w:right w:val="single" w:sz="4" w:space="0" w:color="auto"/>
            </w:tcBorders>
            <w:noWrap/>
            <w:vAlign w:val="bottom"/>
            <w:hideMark/>
          </w:tcPr>
          <w:p w14:paraId="0FBD4905" w14:textId="77777777" w:rsidR="008A79EB" w:rsidRPr="008A79EB" w:rsidRDefault="008A79EB" w:rsidP="008A79EB">
            <w:pPr>
              <w:spacing w:after="0" w:line="240" w:lineRule="auto"/>
              <w:jc w:val="right"/>
              <w:rPr>
                <w:rFonts w:ascii="Calibri" w:eastAsia="Times New Roman" w:hAnsi="Calibri" w:cs="Calibri"/>
                <w:color w:val="000000"/>
                <w:sz w:val="24"/>
                <w:szCs w:val="24"/>
                <w:lang w:eastAsia="en-IN"/>
              </w:rPr>
            </w:pPr>
            <w:r w:rsidRPr="008A79EB">
              <w:rPr>
                <w:rFonts w:ascii="Calibri" w:eastAsia="Times New Roman" w:hAnsi="Calibri" w:cs="Calibri"/>
                <w:color w:val="000000"/>
                <w:sz w:val="24"/>
                <w:szCs w:val="24"/>
                <w:lang w:eastAsia="en-IN"/>
              </w:rPr>
              <w:t>INR 544.93</w:t>
            </w:r>
          </w:p>
        </w:tc>
      </w:tr>
      <w:tr w:rsidR="008A79EB" w:rsidRPr="008A79EB" w14:paraId="3C205ED6" w14:textId="77777777" w:rsidTr="008A79EB">
        <w:trPr>
          <w:trHeight w:val="184"/>
        </w:trPr>
        <w:tc>
          <w:tcPr>
            <w:tcW w:w="1577" w:type="dxa"/>
            <w:tcBorders>
              <w:top w:val="nil"/>
              <w:left w:val="single" w:sz="4" w:space="0" w:color="auto"/>
              <w:bottom w:val="single" w:sz="4" w:space="0" w:color="auto"/>
              <w:right w:val="single" w:sz="4" w:space="0" w:color="auto"/>
            </w:tcBorders>
            <w:noWrap/>
            <w:vAlign w:val="bottom"/>
            <w:hideMark/>
          </w:tcPr>
          <w:p w14:paraId="03365CE4" w14:textId="77777777" w:rsidR="008A79EB" w:rsidRPr="008A79EB" w:rsidRDefault="008A79EB" w:rsidP="008A79EB">
            <w:pPr>
              <w:spacing w:after="0" w:line="240" w:lineRule="auto"/>
              <w:rPr>
                <w:rFonts w:ascii="Calibri" w:eastAsia="Times New Roman" w:hAnsi="Calibri" w:cs="Calibri"/>
                <w:color w:val="000000"/>
                <w:sz w:val="24"/>
                <w:szCs w:val="24"/>
                <w:lang w:eastAsia="en-IN"/>
              </w:rPr>
            </w:pPr>
            <w:r w:rsidRPr="008A79EB">
              <w:rPr>
                <w:rFonts w:ascii="Calibri" w:eastAsia="Times New Roman" w:hAnsi="Calibri" w:cs="Calibri"/>
                <w:color w:val="000000"/>
                <w:sz w:val="24"/>
                <w:szCs w:val="24"/>
                <w:lang w:eastAsia="en-IN"/>
              </w:rPr>
              <w:t>Columbus</w:t>
            </w:r>
          </w:p>
        </w:tc>
        <w:tc>
          <w:tcPr>
            <w:tcW w:w="2986" w:type="dxa"/>
            <w:tcBorders>
              <w:top w:val="nil"/>
              <w:left w:val="nil"/>
              <w:bottom w:val="single" w:sz="4" w:space="0" w:color="auto"/>
              <w:right w:val="single" w:sz="4" w:space="0" w:color="auto"/>
            </w:tcBorders>
            <w:noWrap/>
            <w:vAlign w:val="bottom"/>
            <w:hideMark/>
          </w:tcPr>
          <w:p w14:paraId="57964D4D" w14:textId="77777777" w:rsidR="008A79EB" w:rsidRPr="008A79EB" w:rsidRDefault="008A79EB" w:rsidP="008A79EB">
            <w:pPr>
              <w:spacing w:after="0" w:line="240" w:lineRule="auto"/>
              <w:jc w:val="right"/>
              <w:rPr>
                <w:rFonts w:ascii="Calibri" w:eastAsia="Times New Roman" w:hAnsi="Calibri" w:cs="Calibri"/>
                <w:color w:val="000000"/>
                <w:sz w:val="24"/>
                <w:szCs w:val="24"/>
                <w:lang w:eastAsia="en-IN"/>
              </w:rPr>
            </w:pPr>
            <w:r w:rsidRPr="008A79EB">
              <w:rPr>
                <w:rFonts w:ascii="Calibri" w:eastAsia="Times New Roman" w:hAnsi="Calibri" w:cs="Calibri"/>
                <w:color w:val="000000"/>
                <w:sz w:val="24"/>
                <w:szCs w:val="24"/>
                <w:lang w:eastAsia="en-IN"/>
              </w:rPr>
              <w:t>INR 2,336.04</w:t>
            </w:r>
          </w:p>
        </w:tc>
      </w:tr>
      <w:tr w:rsidR="008A79EB" w:rsidRPr="008A79EB" w14:paraId="223EFD93" w14:textId="77777777" w:rsidTr="008A79EB">
        <w:trPr>
          <w:trHeight w:val="184"/>
        </w:trPr>
        <w:tc>
          <w:tcPr>
            <w:tcW w:w="1577" w:type="dxa"/>
            <w:tcBorders>
              <w:top w:val="nil"/>
              <w:left w:val="single" w:sz="4" w:space="0" w:color="auto"/>
              <w:bottom w:val="single" w:sz="4" w:space="0" w:color="auto"/>
              <w:right w:val="single" w:sz="4" w:space="0" w:color="auto"/>
            </w:tcBorders>
            <w:noWrap/>
            <w:vAlign w:val="bottom"/>
            <w:hideMark/>
          </w:tcPr>
          <w:p w14:paraId="40E31CBF" w14:textId="77777777" w:rsidR="008A79EB" w:rsidRPr="008A79EB" w:rsidRDefault="008A79EB" w:rsidP="008A79EB">
            <w:pPr>
              <w:spacing w:after="0" w:line="240" w:lineRule="auto"/>
              <w:rPr>
                <w:rFonts w:ascii="Calibri" w:eastAsia="Times New Roman" w:hAnsi="Calibri" w:cs="Calibri"/>
                <w:color w:val="000000"/>
                <w:sz w:val="24"/>
                <w:szCs w:val="24"/>
                <w:lang w:eastAsia="en-IN"/>
              </w:rPr>
            </w:pPr>
            <w:r w:rsidRPr="008A79EB">
              <w:rPr>
                <w:rFonts w:ascii="Calibri" w:eastAsia="Times New Roman" w:hAnsi="Calibri" w:cs="Calibri"/>
                <w:color w:val="000000"/>
                <w:sz w:val="24"/>
                <w:szCs w:val="24"/>
                <w:lang w:eastAsia="en-IN"/>
              </w:rPr>
              <w:t>Davenport</w:t>
            </w:r>
          </w:p>
        </w:tc>
        <w:tc>
          <w:tcPr>
            <w:tcW w:w="2986" w:type="dxa"/>
            <w:tcBorders>
              <w:top w:val="nil"/>
              <w:left w:val="nil"/>
              <w:bottom w:val="single" w:sz="4" w:space="0" w:color="auto"/>
              <w:right w:val="single" w:sz="4" w:space="0" w:color="auto"/>
            </w:tcBorders>
            <w:noWrap/>
            <w:vAlign w:val="bottom"/>
            <w:hideMark/>
          </w:tcPr>
          <w:p w14:paraId="63D29F88" w14:textId="77777777" w:rsidR="008A79EB" w:rsidRPr="008A79EB" w:rsidRDefault="008A79EB" w:rsidP="008A79EB">
            <w:pPr>
              <w:spacing w:after="0" w:line="240" w:lineRule="auto"/>
              <w:jc w:val="right"/>
              <w:rPr>
                <w:rFonts w:ascii="Calibri" w:eastAsia="Times New Roman" w:hAnsi="Calibri" w:cs="Calibri"/>
                <w:color w:val="000000"/>
                <w:sz w:val="24"/>
                <w:szCs w:val="24"/>
                <w:lang w:eastAsia="en-IN"/>
              </w:rPr>
            </w:pPr>
            <w:r w:rsidRPr="008A79EB">
              <w:rPr>
                <w:rFonts w:ascii="Calibri" w:eastAsia="Times New Roman" w:hAnsi="Calibri" w:cs="Calibri"/>
                <w:color w:val="000000"/>
                <w:sz w:val="24"/>
                <w:szCs w:val="24"/>
                <w:lang w:eastAsia="en-IN"/>
              </w:rPr>
              <w:t>INR 2,205.31</w:t>
            </w:r>
          </w:p>
        </w:tc>
      </w:tr>
      <w:tr w:rsidR="008A79EB" w:rsidRPr="008A79EB" w14:paraId="1C479902" w14:textId="77777777" w:rsidTr="008A79EB">
        <w:trPr>
          <w:trHeight w:val="184"/>
        </w:trPr>
        <w:tc>
          <w:tcPr>
            <w:tcW w:w="1577" w:type="dxa"/>
            <w:tcBorders>
              <w:top w:val="nil"/>
              <w:left w:val="single" w:sz="4" w:space="0" w:color="auto"/>
              <w:bottom w:val="single" w:sz="4" w:space="0" w:color="auto"/>
              <w:right w:val="single" w:sz="4" w:space="0" w:color="auto"/>
            </w:tcBorders>
            <w:noWrap/>
            <w:vAlign w:val="bottom"/>
            <w:hideMark/>
          </w:tcPr>
          <w:p w14:paraId="6592A9B8" w14:textId="77777777" w:rsidR="008A79EB" w:rsidRPr="008A79EB" w:rsidRDefault="008A79EB" w:rsidP="008A79EB">
            <w:pPr>
              <w:spacing w:after="0" w:line="240" w:lineRule="auto"/>
              <w:rPr>
                <w:rFonts w:ascii="Calibri" w:eastAsia="Times New Roman" w:hAnsi="Calibri" w:cs="Calibri"/>
                <w:color w:val="000000"/>
                <w:sz w:val="24"/>
                <w:szCs w:val="24"/>
                <w:lang w:eastAsia="en-IN"/>
              </w:rPr>
            </w:pPr>
            <w:r w:rsidRPr="008A79EB">
              <w:rPr>
                <w:rFonts w:ascii="Calibri" w:eastAsia="Times New Roman" w:hAnsi="Calibri" w:cs="Calibri"/>
                <w:color w:val="000000"/>
                <w:sz w:val="24"/>
                <w:szCs w:val="24"/>
                <w:lang w:eastAsia="en-IN"/>
              </w:rPr>
              <w:t>Dehradun</w:t>
            </w:r>
          </w:p>
        </w:tc>
        <w:tc>
          <w:tcPr>
            <w:tcW w:w="2986" w:type="dxa"/>
            <w:tcBorders>
              <w:top w:val="nil"/>
              <w:left w:val="nil"/>
              <w:bottom w:val="single" w:sz="4" w:space="0" w:color="auto"/>
              <w:right w:val="single" w:sz="4" w:space="0" w:color="auto"/>
            </w:tcBorders>
            <w:noWrap/>
            <w:vAlign w:val="bottom"/>
            <w:hideMark/>
          </w:tcPr>
          <w:p w14:paraId="4685F653" w14:textId="77777777" w:rsidR="008A79EB" w:rsidRPr="008A79EB" w:rsidRDefault="008A79EB" w:rsidP="008A79EB">
            <w:pPr>
              <w:spacing w:after="0" w:line="240" w:lineRule="auto"/>
              <w:jc w:val="right"/>
              <w:rPr>
                <w:rFonts w:ascii="Calibri" w:eastAsia="Times New Roman" w:hAnsi="Calibri" w:cs="Calibri"/>
                <w:color w:val="000000"/>
                <w:sz w:val="24"/>
                <w:szCs w:val="24"/>
                <w:lang w:eastAsia="en-IN"/>
              </w:rPr>
            </w:pPr>
            <w:r w:rsidRPr="008A79EB">
              <w:rPr>
                <w:rFonts w:ascii="Calibri" w:eastAsia="Times New Roman" w:hAnsi="Calibri" w:cs="Calibri"/>
                <w:color w:val="000000"/>
                <w:sz w:val="24"/>
                <w:szCs w:val="24"/>
                <w:lang w:eastAsia="en-IN"/>
              </w:rPr>
              <w:t>INR 765.43</w:t>
            </w:r>
          </w:p>
        </w:tc>
      </w:tr>
      <w:tr w:rsidR="008A79EB" w:rsidRPr="008A79EB" w14:paraId="298D4B03" w14:textId="77777777" w:rsidTr="008A79EB">
        <w:trPr>
          <w:trHeight w:val="147"/>
        </w:trPr>
        <w:tc>
          <w:tcPr>
            <w:tcW w:w="1577" w:type="dxa"/>
            <w:tcBorders>
              <w:top w:val="nil"/>
              <w:left w:val="single" w:sz="4" w:space="0" w:color="auto"/>
              <w:bottom w:val="single" w:sz="4" w:space="0" w:color="auto"/>
              <w:right w:val="single" w:sz="4" w:space="0" w:color="auto"/>
            </w:tcBorders>
            <w:noWrap/>
            <w:vAlign w:val="bottom"/>
            <w:hideMark/>
          </w:tcPr>
          <w:p w14:paraId="01C5A6D1" w14:textId="77777777" w:rsidR="008A79EB" w:rsidRPr="008A79EB" w:rsidRDefault="008A79EB" w:rsidP="008A79EB">
            <w:pPr>
              <w:spacing w:after="0" w:line="240" w:lineRule="auto"/>
              <w:rPr>
                <w:rFonts w:ascii="Calibri" w:eastAsia="Times New Roman" w:hAnsi="Calibri" w:cs="Calibri"/>
                <w:color w:val="000000"/>
                <w:sz w:val="24"/>
                <w:szCs w:val="24"/>
                <w:lang w:eastAsia="en-IN"/>
              </w:rPr>
            </w:pPr>
            <w:r w:rsidRPr="008A79EB">
              <w:rPr>
                <w:rFonts w:ascii="Calibri" w:eastAsia="Times New Roman" w:hAnsi="Calibri" w:cs="Calibri"/>
                <w:color w:val="000000"/>
                <w:sz w:val="24"/>
                <w:szCs w:val="24"/>
                <w:lang w:eastAsia="en-IN"/>
              </w:rPr>
              <w:t>Dubuque</w:t>
            </w:r>
          </w:p>
        </w:tc>
        <w:tc>
          <w:tcPr>
            <w:tcW w:w="2986" w:type="dxa"/>
            <w:tcBorders>
              <w:top w:val="nil"/>
              <w:left w:val="nil"/>
              <w:bottom w:val="single" w:sz="4" w:space="0" w:color="auto"/>
              <w:right w:val="single" w:sz="4" w:space="0" w:color="auto"/>
            </w:tcBorders>
            <w:noWrap/>
            <w:vAlign w:val="bottom"/>
            <w:hideMark/>
          </w:tcPr>
          <w:p w14:paraId="169D3F2C" w14:textId="77777777" w:rsidR="008A79EB" w:rsidRPr="008A79EB" w:rsidRDefault="008A79EB" w:rsidP="008A79EB">
            <w:pPr>
              <w:spacing w:after="0" w:line="240" w:lineRule="auto"/>
              <w:jc w:val="right"/>
              <w:rPr>
                <w:rFonts w:ascii="Calibri" w:eastAsia="Times New Roman" w:hAnsi="Calibri" w:cs="Calibri"/>
                <w:color w:val="000000"/>
                <w:sz w:val="24"/>
                <w:szCs w:val="24"/>
                <w:lang w:eastAsia="en-IN"/>
              </w:rPr>
            </w:pPr>
            <w:r w:rsidRPr="008A79EB">
              <w:rPr>
                <w:rFonts w:ascii="Calibri" w:eastAsia="Times New Roman" w:hAnsi="Calibri" w:cs="Calibri"/>
                <w:color w:val="000000"/>
                <w:sz w:val="24"/>
                <w:szCs w:val="24"/>
                <w:lang w:eastAsia="en-IN"/>
              </w:rPr>
              <w:t>INR 2,074.59</w:t>
            </w:r>
          </w:p>
        </w:tc>
      </w:tr>
      <w:tr w:rsidR="008A79EB" w:rsidRPr="008A79EB" w14:paraId="6C81AD97" w14:textId="77777777" w:rsidTr="008A79EB">
        <w:trPr>
          <w:trHeight w:val="147"/>
        </w:trPr>
        <w:tc>
          <w:tcPr>
            <w:tcW w:w="1577" w:type="dxa"/>
            <w:tcBorders>
              <w:top w:val="nil"/>
              <w:left w:val="single" w:sz="4" w:space="0" w:color="auto"/>
              <w:bottom w:val="single" w:sz="4" w:space="0" w:color="auto"/>
              <w:right w:val="single" w:sz="4" w:space="0" w:color="auto"/>
            </w:tcBorders>
            <w:noWrap/>
            <w:vAlign w:val="bottom"/>
            <w:hideMark/>
          </w:tcPr>
          <w:p w14:paraId="2C837C45" w14:textId="77777777" w:rsidR="008A79EB" w:rsidRPr="008A79EB" w:rsidRDefault="008A79EB" w:rsidP="008A79EB">
            <w:pPr>
              <w:spacing w:after="0" w:line="240" w:lineRule="auto"/>
              <w:rPr>
                <w:rFonts w:ascii="Calibri" w:eastAsia="Times New Roman" w:hAnsi="Calibri" w:cs="Calibri"/>
                <w:color w:val="000000"/>
                <w:sz w:val="24"/>
                <w:szCs w:val="24"/>
                <w:lang w:eastAsia="en-IN"/>
              </w:rPr>
            </w:pPr>
            <w:r w:rsidRPr="008A79EB">
              <w:rPr>
                <w:rFonts w:ascii="Calibri" w:eastAsia="Times New Roman" w:hAnsi="Calibri" w:cs="Calibri"/>
                <w:color w:val="000000"/>
                <w:sz w:val="24"/>
                <w:szCs w:val="24"/>
                <w:lang w:eastAsia="en-IN"/>
              </w:rPr>
              <w:t>Kanpur</w:t>
            </w:r>
          </w:p>
        </w:tc>
        <w:tc>
          <w:tcPr>
            <w:tcW w:w="2986" w:type="dxa"/>
            <w:tcBorders>
              <w:top w:val="nil"/>
              <w:left w:val="nil"/>
              <w:bottom w:val="single" w:sz="4" w:space="0" w:color="auto"/>
              <w:right w:val="single" w:sz="4" w:space="0" w:color="auto"/>
            </w:tcBorders>
            <w:noWrap/>
            <w:vAlign w:val="bottom"/>
            <w:hideMark/>
          </w:tcPr>
          <w:p w14:paraId="4B433629" w14:textId="77777777" w:rsidR="008A79EB" w:rsidRPr="008A79EB" w:rsidRDefault="008A79EB" w:rsidP="008A79EB">
            <w:pPr>
              <w:spacing w:after="0" w:line="240" w:lineRule="auto"/>
              <w:jc w:val="right"/>
              <w:rPr>
                <w:rFonts w:ascii="Calibri" w:eastAsia="Times New Roman" w:hAnsi="Calibri" w:cs="Calibri"/>
                <w:color w:val="000000"/>
                <w:sz w:val="24"/>
                <w:szCs w:val="24"/>
                <w:lang w:eastAsia="en-IN"/>
              </w:rPr>
            </w:pPr>
            <w:r w:rsidRPr="008A79EB">
              <w:rPr>
                <w:rFonts w:ascii="Calibri" w:eastAsia="Times New Roman" w:hAnsi="Calibri" w:cs="Calibri"/>
                <w:color w:val="000000"/>
                <w:sz w:val="24"/>
                <w:szCs w:val="24"/>
                <w:lang w:eastAsia="en-IN"/>
              </w:rPr>
              <w:t>INR 1,012.70</w:t>
            </w:r>
          </w:p>
        </w:tc>
      </w:tr>
      <w:tr w:rsidR="008A79EB" w:rsidRPr="008A79EB" w14:paraId="1C3188C5" w14:textId="77777777" w:rsidTr="008A79EB">
        <w:trPr>
          <w:trHeight w:val="147"/>
        </w:trPr>
        <w:tc>
          <w:tcPr>
            <w:tcW w:w="1577" w:type="dxa"/>
            <w:tcBorders>
              <w:top w:val="nil"/>
              <w:left w:val="single" w:sz="4" w:space="0" w:color="auto"/>
              <w:bottom w:val="single" w:sz="4" w:space="0" w:color="auto"/>
              <w:right w:val="single" w:sz="4" w:space="0" w:color="auto"/>
            </w:tcBorders>
            <w:noWrap/>
            <w:vAlign w:val="bottom"/>
            <w:hideMark/>
          </w:tcPr>
          <w:p w14:paraId="45ED6CDF" w14:textId="77777777" w:rsidR="008A79EB" w:rsidRPr="008A79EB" w:rsidRDefault="008A79EB" w:rsidP="008A79EB">
            <w:pPr>
              <w:spacing w:after="0" w:line="240" w:lineRule="auto"/>
              <w:rPr>
                <w:rFonts w:ascii="Calibri" w:eastAsia="Times New Roman" w:hAnsi="Calibri" w:cs="Calibri"/>
                <w:color w:val="000000"/>
                <w:sz w:val="24"/>
                <w:szCs w:val="24"/>
                <w:lang w:eastAsia="en-IN"/>
              </w:rPr>
            </w:pPr>
            <w:r w:rsidRPr="008A79EB">
              <w:rPr>
                <w:rFonts w:ascii="Calibri" w:eastAsia="Times New Roman" w:hAnsi="Calibri" w:cs="Calibri"/>
                <w:color w:val="000000"/>
                <w:sz w:val="24"/>
                <w:szCs w:val="24"/>
                <w:lang w:eastAsia="en-IN"/>
              </w:rPr>
              <w:t>Miller</w:t>
            </w:r>
          </w:p>
        </w:tc>
        <w:tc>
          <w:tcPr>
            <w:tcW w:w="2986" w:type="dxa"/>
            <w:tcBorders>
              <w:top w:val="nil"/>
              <w:left w:val="nil"/>
              <w:bottom w:val="single" w:sz="4" w:space="0" w:color="auto"/>
              <w:right w:val="single" w:sz="4" w:space="0" w:color="auto"/>
            </w:tcBorders>
            <w:noWrap/>
            <w:vAlign w:val="bottom"/>
            <w:hideMark/>
          </w:tcPr>
          <w:p w14:paraId="407679F5" w14:textId="77777777" w:rsidR="008A79EB" w:rsidRPr="008A79EB" w:rsidRDefault="008A79EB" w:rsidP="008A79EB">
            <w:pPr>
              <w:spacing w:after="0" w:line="240" w:lineRule="auto"/>
              <w:jc w:val="right"/>
              <w:rPr>
                <w:rFonts w:ascii="Calibri" w:eastAsia="Times New Roman" w:hAnsi="Calibri" w:cs="Calibri"/>
                <w:color w:val="000000"/>
                <w:sz w:val="24"/>
                <w:szCs w:val="24"/>
                <w:lang w:eastAsia="en-IN"/>
              </w:rPr>
            </w:pPr>
            <w:r w:rsidRPr="008A79EB">
              <w:rPr>
                <w:rFonts w:ascii="Calibri" w:eastAsia="Times New Roman" w:hAnsi="Calibri" w:cs="Calibri"/>
                <w:color w:val="000000"/>
                <w:sz w:val="24"/>
                <w:szCs w:val="24"/>
                <w:lang w:eastAsia="en-IN"/>
              </w:rPr>
              <w:t>INR 1,909.00</w:t>
            </w:r>
          </w:p>
        </w:tc>
      </w:tr>
      <w:tr w:rsidR="008A79EB" w:rsidRPr="008A79EB" w14:paraId="055DD0BB" w14:textId="77777777" w:rsidTr="008A79EB">
        <w:trPr>
          <w:trHeight w:val="147"/>
        </w:trPr>
        <w:tc>
          <w:tcPr>
            <w:tcW w:w="1577" w:type="dxa"/>
            <w:tcBorders>
              <w:top w:val="nil"/>
              <w:left w:val="single" w:sz="4" w:space="0" w:color="auto"/>
              <w:bottom w:val="single" w:sz="4" w:space="0" w:color="auto"/>
              <w:right w:val="single" w:sz="4" w:space="0" w:color="auto"/>
            </w:tcBorders>
            <w:noWrap/>
            <w:vAlign w:val="bottom"/>
            <w:hideMark/>
          </w:tcPr>
          <w:p w14:paraId="33589C19" w14:textId="77777777" w:rsidR="008A79EB" w:rsidRPr="008A79EB" w:rsidRDefault="008A79EB" w:rsidP="008A79EB">
            <w:pPr>
              <w:spacing w:after="0" w:line="240" w:lineRule="auto"/>
              <w:rPr>
                <w:rFonts w:ascii="Calibri" w:eastAsia="Times New Roman" w:hAnsi="Calibri" w:cs="Calibri"/>
                <w:color w:val="000000"/>
                <w:sz w:val="24"/>
                <w:szCs w:val="24"/>
                <w:lang w:eastAsia="en-IN"/>
              </w:rPr>
            </w:pPr>
            <w:r w:rsidRPr="008A79EB">
              <w:rPr>
                <w:rFonts w:ascii="Calibri" w:eastAsia="Times New Roman" w:hAnsi="Calibri" w:cs="Calibri"/>
                <w:color w:val="000000"/>
                <w:sz w:val="24"/>
                <w:szCs w:val="24"/>
                <w:lang w:eastAsia="en-IN"/>
              </w:rPr>
              <w:t>Pocatello</w:t>
            </w:r>
          </w:p>
        </w:tc>
        <w:tc>
          <w:tcPr>
            <w:tcW w:w="2986" w:type="dxa"/>
            <w:tcBorders>
              <w:top w:val="nil"/>
              <w:left w:val="nil"/>
              <w:bottom w:val="single" w:sz="4" w:space="0" w:color="auto"/>
              <w:right w:val="single" w:sz="4" w:space="0" w:color="auto"/>
            </w:tcBorders>
            <w:noWrap/>
            <w:vAlign w:val="bottom"/>
            <w:hideMark/>
          </w:tcPr>
          <w:p w14:paraId="69693D34" w14:textId="77777777" w:rsidR="008A79EB" w:rsidRPr="008A79EB" w:rsidRDefault="008A79EB" w:rsidP="008A79EB">
            <w:pPr>
              <w:spacing w:after="0" w:line="240" w:lineRule="auto"/>
              <w:jc w:val="right"/>
              <w:rPr>
                <w:rFonts w:ascii="Calibri" w:eastAsia="Times New Roman" w:hAnsi="Calibri" w:cs="Calibri"/>
                <w:color w:val="000000"/>
                <w:sz w:val="24"/>
                <w:szCs w:val="24"/>
                <w:lang w:eastAsia="en-IN"/>
              </w:rPr>
            </w:pPr>
            <w:r w:rsidRPr="008A79EB">
              <w:rPr>
                <w:rFonts w:ascii="Calibri" w:eastAsia="Times New Roman" w:hAnsi="Calibri" w:cs="Calibri"/>
                <w:color w:val="000000"/>
                <w:sz w:val="24"/>
                <w:szCs w:val="24"/>
                <w:lang w:eastAsia="en-IN"/>
              </w:rPr>
              <w:t>INR 1,913.57</w:t>
            </w:r>
          </w:p>
        </w:tc>
      </w:tr>
      <w:tr w:rsidR="008A79EB" w:rsidRPr="008A79EB" w14:paraId="12C9E071" w14:textId="77777777" w:rsidTr="008A79EB">
        <w:trPr>
          <w:trHeight w:val="147"/>
        </w:trPr>
        <w:tc>
          <w:tcPr>
            <w:tcW w:w="1577" w:type="dxa"/>
            <w:tcBorders>
              <w:top w:val="nil"/>
              <w:left w:val="single" w:sz="4" w:space="0" w:color="auto"/>
              <w:bottom w:val="single" w:sz="4" w:space="0" w:color="auto"/>
              <w:right w:val="single" w:sz="4" w:space="0" w:color="auto"/>
            </w:tcBorders>
            <w:noWrap/>
            <w:vAlign w:val="bottom"/>
            <w:hideMark/>
          </w:tcPr>
          <w:p w14:paraId="7B1D4B6E" w14:textId="77777777" w:rsidR="008A79EB" w:rsidRPr="008A79EB" w:rsidRDefault="008A79EB" w:rsidP="008A79EB">
            <w:pPr>
              <w:spacing w:after="0" w:line="240" w:lineRule="auto"/>
              <w:rPr>
                <w:rFonts w:ascii="Calibri" w:eastAsia="Times New Roman" w:hAnsi="Calibri" w:cs="Calibri"/>
                <w:color w:val="000000"/>
                <w:sz w:val="24"/>
                <w:szCs w:val="24"/>
                <w:lang w:eastAsia="en-IN"/>
              </w:rPr>
            </w:pPr>
            <w:r w:rsidRPr="008A79EB">
              <w:rPr>
                <w:rFonts w:ascii="Calibri" w:eastAsia="Times New Roman" w:hAnsi="Calibri" w:cs="Calibri"/>
                <w:color w:val="000000"/>
                <w:sz w:val="24"/>
                <w:szCs w:val="24"/>
                <w:lang w:eastAsia="en-IN"/>
              </w:rPr>
              <w:t>Varanasi</w:t>
            </w:r>
          </w:p>
        </w:tc>
        <w:tc>
          <w:tcPr>
            <w:tcW w:w="2986" w:type="dxa"/>
            <w:tcBorders>
              <w:top w:val="nil"/>
              <w:left w:val="nil"/>
              <w:bottom w:val="single" w:sz="4" w:space="0" w:color="auto"/>
              <w:right w:val="single" w:sz="4" w:space="0" w:color="auto"/>
            </w:tcBorders>
            <w:noWrap/>
            <w:vAlign w:val="bottom"/>
            <w:hideMark/>
          </w:tcPr>
          <w:p w14:paraId="2DE3AF53" w14:textId="77777777" w:rsidR="008A79EB" w:rsidRPr="008A79EB" w:rsidRDefault="008A79EB" w:rsidP="008A79EB">
            <w:pPr>
              <w:spacing w:after="0" w:line="240" w:lineRule="auto"/>
              <w:jc w:val="right"/>
              <w:rPr>
                <w:rFonts w:ascii="Calibri" w:eastAsia="Times New Roman" w:hAnsi="Calibri" w:cs="Calibri"/>
                <w:color w:val="000000"/>
                <w:sz w:val="24"/>
                <w:szCs w:val="24"/>
                <w:lang w:eastAsia="en-IN"/>
              </w:rPr>
            </w:pPr>
            <w:r w:rsidRPr="008A79EB">
              <w:rPr>
                <w:rFonts w:ascii="Calibri" w:eastAsia="Times New Roman" w:hAnsi="Calibri" w:cs="Calibri"/>
                <w:color w:val="000000"/>
                <w:sz w:val="24"/>
                <w:szCs w:val="24"/>
                <w:lang w:eastAsia="en-IN"/>
              </w:rPr>
              <w:t>INR 561.70</w:t>
            </w:r>
          </w:p>
        </w:tc>
      </w:tr>
      <w:tr w:rsidR="008A79EB" w:rsidRPr="008A79EB" w14:paraId="0DD565E4" w14:textId="77777777" w:rsidTr="008A79EB">
        <w:trPr>
          <w:trHeight w:val="147"/>
        </w:trPr>
        <w:tc>
          <w:tcPr>
            <w:tcW w:w="1577" w:type="dxa"/>
            <w:tcBorders>
              <w:top w:val="single" w:sz="4" w:space="0" w:color="8EA9DB"/>
              <w:left w:val="nil"/>
              <w:bottom w:val="nil"/>
              <w:right w:val="nil"/>
            </w:tcBorders>
            <w:shd w:val="clear" w:color="D9E1F2" w:fill="D9E1F2"/>
            <w:noWrap/>
            <w:vAlign w:val="bottom"/>
            <w:hideMark/>
          </w:tcPr>
          <w:p w14:paraId="65B407FF" w14:textId="77777777" w:rsidR="008A79EB" w:rsidRPr="008A79EB" w:rsidRDefault="008A79EB" w:rsidP="008A79EB">
            <w:pPr>
              <w:spacing w:after="0" w:line="240" w:lineRule="auto"/>
              <w:rPr>
                <w:rFonts w:ascii="Calibri" w:eastAsia="Times New Roman" w:hAnsi="Calibri" w:cs="Calibri"/>
                <w:b/>
                <w:bCs/>
                <w:color w:val="000000"/>
                <w:sz w:val="24"/>
                <w:szCs w:val="24"/>
                <w:lang w:eastAsia="en-IN"/>
              </w:rPr>
            </w:pPr>
            <w:r w:rsidRPr="008A79EB">
              <w:rPr>
                <w:rFonts w:ascii="Calibri" w:eastAsia="Times New Roman" w:hAnsi="Calibri" w:cs="Calibri"/>
                <w:b/>
                <w:bCs/>
                <w:color w:val="000000"/>
                <w:sz w:val="24"/>
                <w:szCs w:val="24"/>
                <w:lang w:eastAsia="en-IN"/>
              </w:rPr>
              <w:t>Grand Total</w:t>
            </w:r>
          </w:p>
        </w:tc>
        <w:tc>
          <w:tcPr>
            <w:tcW w:w="2986" w:type="dxa"/>
            <w:tcBorders>
              <w:top w:val="single" w:sz="4" w:space="0" w:color="8EA9DB"/>
              <w:left w:val="nil"/>
              <w:bottom w:val="nil"/>
              <w:right w:val="nil"/>
            </w:tcBorders>
            <w:shd w:val="clear" w:color="D9E1F2" w:fill="D9E1F2"/>
            <w:noWrap/>
            <w:vAlign w:val="bottom"/>
            <w:hideMark/>
          </w:tcPr>
          <w:p w14:paraId="46A39D46" w14:textId="77777777" w:rsidR="008A79EB" w:rsidRPr="008A79EB" w:rsidRDefault="008A79EB" w:rsidP="008A79EB">
            <w:pPr>
              <w:spacing w:after="0" w:line="240" w:lineRule="auto"/>
              <w:jc w:val="right"/>
              <w:rPr>
                <w:rFonts w:ascii="Calibri" w:eastAsia="Times New Roman" w:hAnsi="Calibri" w:cs="Calibri"/>
                <w:b/>
                <w:bCs/>
                <w:color w:val="000000"/>
                <w:sz w:val="24"/>
                <w:szCs w:val="24"/>
                <w:lang w:eastAsia="en-IN"/>
              </w:rPr>
            </w:pPr>
            <w:r w:rsidRPr="008A79EB">
              <w:rPr>
                <w:rFonts w:ascii="Calibri" w:eastAsia="Times New Roman" w:hAnsi="Calibri" w:cs="Calibri"/>
                <w:b/>
                <w:bCs/>
                <w:color w:val="000000"/>
                <w:sz w:val="24"/>
                <w:szCs w:val="24"/>
                <w:lang w:eastAsia="en-IN"/>
              </w:rPr>
              <w:t>INR 1,460.35</w:t>
            </w:r>
          </w:p>
        </w:tc>
      </w:tr>
    </w:tbl>
    <w:p w14:paraId="7A87D0F4" w14:textId="77777777" w:rsidR="002F7D8B" w:rsidRPr="00CD76DC" w:rsidRDefault="002F7D8B" w:rsidP="00CD6D29">
      <w:pPr>
        <w:pStyle w:val="ListParagraph"/>
        <w:spacing w:before="100" w:beforeAutospacing="1" w:after="100" w:afterAutospacing="1" w:line="240" w:lineRule="auto"/>
        <w:ind w:left="1440"/>
        <w:rPr>
          <w:rFonts w:ascii="Times New Roman" w:eastAsia="Times New Roman" w:hAnsi="Times New Roman" w:cs="Times New Roman"/>
          <w:lang w:eastAsia="en-IN"/>
        </w:rPr>
      </w:pPr>
      <w:r w:rsidRPr="00CD76DC">
        <w:rPr>
          <w:rFonts w:ascii="Times New Roman" w:eastAsia="Times New Roman" w:hAnsi="Times New Roman" w:cs="Times New Roman"/>
          <w:lang w:eastAsia="en-IN"/>
        </w:rPr>
        <w:t>A Pivot Table was created to calculate the average cost for two at the city level.</w:t>
      </w:r>
    </w:p>
    <w:p w14:paraId="4FBCB5EE" w14:textId="77777777" w:rsidR="002F7D8B" w:rsidRPr="00CD76DC" w:rsidRDefault="002F7D8B" w:rsidP="002F7D8B">
      <w:pPr>
        <w:pStyle w:val="NormalWeb"/>
        <w:ind w:left="1440"/>
        <w:rPr>
          <w:b/>
          <w:bCs/>
          <w:sz w:val="22"/>
          <w:szCs w:val="22"/>
        </w:rPr>
      </w:pPr>
    </w:p>
    <w:p w14:paraId="57A47F8F" w14:textId="77777777" w:rsidR="00FF5472" w:rsidRPr="00CD76DC" w:rsidRDefault="00FF5472" w:rsidP="002F7D8B">
      <w:pPr>
        <w:rPr>
          <w:sz w:val="24"/>
          <w:szCs w:val="24"/>
        </w:rPr>
      </w:pPr>
    </w:p>
    <w:p w14:paraId="1234D817" w14:textId="77777777" w:rsidR="00166225" w:rsidRPr="00CD76DC" w:rsidRDefault="00166225" w:rsidP="00166225">
      <w:pPr>
        <w:rPr>
          <w:sz w:val="24"/>
          <w:szCs w:val="24"/>
        </w:rPr>
      </w:pPr>
    </w:p>
    <w:p w14:paraId="38391A3F" w14:textId="77777777" w:rsidR="00166225" w:rsidRPr="00CD76DC" w:rsidRDefault="00166225" w:rsidP="00166225">
      <w:pPr>
        <w:pStyle w:val="ListParagraph"/>
        <w:ind w:left="785"/>
        <w:rPr>
          <w:sz w:val="24"/>
          <w:szCs w:val="24"/>
        </w:rPr>
      </w:pPr>
    </w:p>
    <w:p w14:paraId="71CC99B1" w14:textId="77777777" w:rsidR="00166225" w:rsidRPr="00166225" w:rsidRDefault="00166225" w:rsidP="00166225">
      <w:pPr>
        <w:pStyle w:val="ListParagraph"/>
        <w:ind w:left="785"/>
        <w:rPr>
          <w:sz w:val="24"/>
          <w:szCs w:val="24"/>
        </w:rPr>
      </w:pPr>
    </w:p>
    <w:p w14:paraId="54712CD0" w14:textId="77777777" w:rsidR="006B1CBC" w:rsidRPr="00CD76DC" w:rsidRDefault="006B1CBC" w:rsidP="006B1CBC">
      <w:pPr>
        <w:pStyle w:val="ListParagraph"/>
        <w:ind w:left="785"/>
        <w:rPr>
          <w:b/>
          <w:bCs/>
          <w:sz w:val="24"/>
          <w:szCs w:val="24"/>
        </w:rPr>
      </w:pPr>
    </w:p>
    <w:p w14:paraId="13157FE6" w14:textId="77777777" w:rsidR="00DF728E" w:rsidRPr="00CD76DC" w:rsidRDefault="00DF728E" w:rsidP="00DF728E">
      <w:pPr>
        <w:ind w:left="785"/>
        <w:rPr>
          <w:sz w:val="24"/>
          <w:szCs w:val="24"/>
        </w:rPr>
      </w:pPr>
    </w:p>
    <w:p w14:paraId="3D78506A" w14:textId="77777777" w:rsidR="00CD6D29" w:rsidRPr="00CD76DC" w:rsidRDefault="00CD6D29" w:rsidP="00DF728E">
      <w:pPr>
        <w:ind w:left="785"/>
        <w:rPr>
          <w:sz w:val="24"/>
          <w:szCs w:val="24"/>
        </w:rPr>
      </w:pPr>
    </w:p>
    <w:p w14:paraId="7E5E0AFC" w14:textId="77777777" w:rsidR="00CD6D29" w:rsidRPr="00CD76DC" w:rsidRDefault="00CD6D29" w:rsidP="00DF728E">
      <w:pPr>
        <w:ind w:left="785"/>
        <w:rPr>
          <w:sz w:val="24"/>
          <w:szCs w:val="24"/>
        </w:rPr>
      </w:pPr>
    </w:p>
    <w:p w14:paraId="627E596D" w14:textId="77777777" w:rsidR="00CD6D29" w:rsidRPr="00CD76DC" w:rsidRDefault="00CD6D29" w:rsidP="00DF728E">
      <w:pPr>
        <w:ind w:left="785"/>
        <w:rPr>
          <w:sz w:val="24"/>
          <w:szCs w:val="24"/>
        </w:rPr>
      </w:pPr>
    </w:p>
    <w:p w14:paraId="1F8DD677" w14:textId="24F81979" w:rsidR="00CD6D29" w:rsidRPr="00CD76DC" w:rsidRDefault="00CD6D29" w:rsidP="00CD6D29">
      <w:pPr>
        <w:ind w:left="1440"/>
        <w:rPr>
          <w:rFonts w:ascii="Times New Roman" w:hAnsi="Times New Roman" w:cs="Times New Roman"/>
          <w:b/>
          <w:bCs/>
          <w:sz w:val="24"/>
          <w:szCs w:val="24"/>
        </w:rPr>
      </w:pPr>
      <w:r w:rsidRPr="00CD76DC">
        <w:rPr>
          <w:rFonts w:ascii="Times New Roman" w:hAnsi="Times New Roman" w:cs="Times New Roman"/>
          <w:b/>
          <w:bCs/>
          <w:sz w:val="24"/>
          <w:szCs w:val="24"/>
        </w:rPr>
        <w:t>Observation:</w:t>
      </w:r>
    </w:p>
    <w:p w14:paraId="4E7EB854" w14:textId="77777777" w:rsidR="007F12C0" w:rsidRDefault="007F12C0" w:rsidP="007F12C0">
      <w:pPr>
        <w:pStyle w:val="NormalWeb"/>
        <w:ind w:left="1440"/>
      </w:pPr>
      <w:r>
        <w:t xml:space="preserve">While analyzing the dataset, it was observed that some restaurants had </w:t>
      </w:r>
      <w:r>
        <w:rPr>
          <w:rStyle w:val="HTMLCode"/>
          <w:rFonts w:eastAsiaTheme="majorEastAsia"/>
        </w:rPr>
        <w:t>0</w:t>
      </w:r>
      <w:r>
        <w:t xml:space="preserve"> recorded as the average cost for two, which is not realistic in a real-world scenario. Additionally, the </w:t>
      </w:r>
      <w:r w:rsidRPr="007F12C0">
        <w:rPr>
          <w:rStyle w:val="HTMLCode"/>
          <w:rFonts w:ascii="Times New Roman" w:eastAsiaTheme="majorEastAsia" w:hAnsi="Times New Roman" w:cs="Times New Roman"/>
        </w:rPr>
        <w:t>Average_Cost_for_two</w:t>
      </w:r>
      <w:r>
        <w:t xml:space="preserve"> values were originally recorded in different local currencies, making cross-country and city-level comparisons inaccurate.</w:t>
      </w:r>
    </w:p>
    <w:p w14:paraId="6E725098" w14:textId="77777777" w:rsidR="007F12C0" w:rsidRDefault="007F12C0" w:rsidP="007F12C0">
      <w:pPr>
        <w:pStyle w:val="NormalWeb"/>
        <w:ind w:left="1440"/>
      </w:pPr>
      <w:r>
        <w:t xml:space="preserve">To address this, all cost values were first converted into a </w:t>
      </w:r>
      <w:r>
        <w:rPr>
          <w:rStyle w:val="Strong"/>
          <w:rFonts w:eastAsiaTheme="majorEastAsia"/>
        </w:rPr>
        <w:t>standard currency (INR)</w:t>
      </w:r>
      <w:r>
        <w:t xml:space="preserve"> using appropriate exchange rates to ensure consistency across countries. After standardization, zero values were handled by calculating the </w:t>
      </w:r>
      <w:r w:rsidRPr="007F12C0">
        <w:rPr>
          <w:rStyle w:val="Strong"/>
          <w:rFonts w:eastAsiaTheme="majorEastAsia"/>
          <w:b w:val="0"/>
          <w:bCs w:val="0"/>
        </w:rPr>
        <w:t>city-wise average cost for two (in INR)</w:t>
      </w:r>
      <w:r>
        <w:t xml:space="preserve"> using available valid records. Each zero value was then replaced with the corresponding city average, ensuring that pricing remained realistic, comparable, and aligned with local market conditions without introducing random or extreme values.</w:t>
      </w:r>
    </w:p>
    <w:p w14:paraId="724F160F" w14:textId="642089CD" w:rsidR="00CD76DC" w:rsidRPr="008A79EB" w:rsidRDefault="00CD76DC" w:rsidP="00CD76DC">
      <w:pPr>
        <w:pStyle w:val="ListParagraph"/>
        <w:numPr>
          <w:ilvl w:val="1"/>
          <w:numId w:val="14"/>
        </w:numPr>
        <w:rPr>
          <w:rFonts w:ascii="Times New Roman" w:hAnsi="Times New Roman" w:cs="Times New Roman"/>
          <w:b/>
          <w:bCs/>
          <w:sz w:val="24"/>
          <w:szCs w:val="24"/>
        </w:rPr>
      </w:pPr>
      <w:r w:rsidRPr="008A79EB">
        <w:rPr>
          <w:rFonts w:ascii="Times New Roman" w:hAnsi="Times New Roman" w:cs="Times New Roman"/>
          <w:b/>
          <w:bCs/>
          <w:sz w:val="24"/>
          <w:szCs w:val="24"/>
        </w:rPr>
        <w:t>Issue 4: Date format inconsistency</w:t>
      </w:r>
    </w:p>
    <w:p w14:paraId="58BFFB3B" w14:textId="11503D9E" w:rsidR="00CD76DC" w:rsidRDefault="00CD76DC" w:rsidP="00CD76DC">
      <w:pPr>
        <w:pStyle w:val="NormalWeb"/>
        <w:numPr>
          <w:ilvl w:val="0"/>
          <w:numId w:val="21"/>
        </w:numPr>
      </w:pPr>
      <w:r>
        <w:t xml:space="preserve">The original </w:t>
      </w:r>
      <w:r w:rsidRPr="00CD76DC">
        <w:rPr>
          <w:rStyle w:val="Strong"/>
          <w:rFonts w:eastAsiaTheme="majorEastAsia"/>
          <w:b w:val="0"/>
          <w:bCs w:val="0"/>
        </w:rPr>
        <w:t>Datekey</w:t>
      </w:r>
      <w:r>
        <w:rPr>
          <w:rStyle w:val="Strong"/>
          <w:rFonts w:eastAsiaTheme="majorEastAsia"/>
          <w:b w:val="0"/>
          <w:bCs w:val="0"/>
        </w:rPr>
        <w:t>_</w:t>
      </w:r>
      <w:r w:rsidRPr="00CD76DC">
        <w:rPr>
          <w:rStyle w:val="Strong"/>
          <w:rFonts w:eastAsiaTheme="majorEastAsia"/>
          <w:b w:val="0"/>
          <w:bCs w:val="0"/>
        </w:rPr>
        <w:t>Opening</w:t>
      </w:r>
      <w:r>
        <w:t xml:space="preserve"> column was not in a clean, readable date format, which made time-based analysis difficult.</w:t>
      </w:r>
    </w:p>
    <w:p w14:paraId="5815FB19" w14:textId="2C511991" w:rsidR="00CD76DC" w:rsidRDefault="00CD76DC" w:rsidP="00CD76DC">
      <w:pPr>
        <w:pStyle w:val="NormalWeb"/>
        <w:numPr>
          <w:ilvl w:val="0"/>
          <w:numId w:val="21"/>
        </w:numPr>
      </w:pPr>
      <w:r>
        <w:t xml:space="preserve">To fix this, a </w:t>
      </w:r>
      <w:r w:rsidRPr="00CD76DC">
        <w:rPr>
          <w:rStyle w:val="Strong"/>
          <w:rFonts w:eastAsiaTheme="majorEastAsia"/>
          <w:b w:val="0"/>
          <w:bCs w:val="0"/>
        </w:rPr>
        <w:t>new date column</w:t>
      </w:r>
      <w:r>
        <w:t xml:space="preserve"> was created by converting the original values into a proper date format.</w:t>
      </w:r>
    </w:p>
    <w:p w14:paraId="5E4EC0CD" w14:textId="3E4E986E" w:rsidR="00CD76DC" w:rsidRDefault="00CD76DC" w:rsidP="00CD76DC">
      <w:pPr>
        <w:pStyle w:val="NormalWeb"/>
        <w:numPr>
          <w:ilvl w:val="0"/>
          <w:numId w:val="21"/>
        </w:numPr>
      </w:pPr>
      <w:r>
        <w:t>This made it easier to understand when restaurants were opened and ensured consistency across the dataset.</w:t>
      </w:r>
    </w:p>
    <w:p w14:paraId="0E4766B2" w14:textId="683A9C1C" w:rsidR="00CD76DC" w:rsidRDefault="00CD76DC" w:rsidP="00CD76DC">
      <w:pPr>
        <w:pStyle w:val="NormalWeb"/>
        <w:numPr>
          <w:ilvl w:val="0"/>
          <w:numId w:val="21"/>
        </w:numPr>
      </w:pPr>
      <w:r>
        <w:t xml:space="preserve">From the new date column, useful information such as the </w:t>
      </w:r>
      <w:r w:rsidRPr="00CD76DC">
        <w:rPr>
          <w:rStyle w:val="Strong"/>
          <w:rFonts w:eastAsiaTheme="majorEastAsia"/>
          <w:b w:val="0"/>
          <w:bCs w:val="0"/>
        </w:rPr>
        <w:t>opening year</w:t>
      </w:r>
      <w:r>
        <w:t xml:space="preserve"> could be extracted for year-wise analysis and dashboard filtering.</w:t>
      </w:r>
    </w:p>
    <w:p w14:paraId="5982C2B4" w14:textId="1F7EF69B" w:rsidR="008A79EB" w:rsidRDefault="008A79EB" w:rsidP="008A79EB">
      <w:pPr>
        <w:pStyle w:val="NormalWeb"/>
        <w:numPr>
          <w:ilvl w:val="1"/>
          <w:numId w:val="14"/>
        </w:numPr>
        <w:rPr>
          <w:b/>
          <w:bCs/>
        </w:rPr>
      </w:pPr>
      <w:r>
        <w:rPr>
          <w:b/>
          <w:bCs/>
        </w:rPr>
        <w:t xml:space="preserve">Issue 5: </w:t>
      </w:r>
      <w:r w:rsidRPr="008A79EB">
        <w:rPr>
          <w:b/>
          <w:bCs/>
        </w:rPr>
        <w:t>City Column Inconsistencies</w:t>
      </w:r>
    </w:p>
    <w:p w14:paraId="45C54EC5" w14:textId="77777777" w:rsidR="008A79EB" w:rsidRPr="008A79EB" w:rsidRDefault="008A79EB" w:rsidP="008A79EB">
      <w:pPr>
        <w:pStyle w:val="NormalWeb"/>
        <w:ind w:left="1440"/>
        <w:rPr>
          <w:b/>
          <w:bCs/>
        </w:rPr>
      </w:pPr>
      <w:r w:rsidRPr="008A79EB">
        <w:rPr>
          <w:b/>
          <w:bCs/>
        </w:rPr>
        <w:t>Problems identified:</w:t>
      </w:r>
    </w:p>
    <w:p w14:paraId="3D6BC3CB" w14:textId="77777777" w:rsidR="008A79EB" w:rsidRPr="008A79EB" w:rsidRDefault="008A79EB" w:rsidP="008A79EB">
      <w:pPr>
        <w:pStyle w:val="NormalWeb"/>
        <w:numPr>
          <w:ilvl w:val="0"/>
          <w:numId w:val="163"/>
        </w:numPr>
      </w:pPr>
      <w:r w:rsidRPr="008A79EB">
        <w:t xml:space="preserve">Same cities appeared with different spellings and special characters (e.g., </w:t>
      </w:r>
      <w:r w:rsidRPr="008A79EB">
        <w:rPr>
          <w:i/>
          <w:iCs/>
        </w:rPr>
        <w:t>SÃ£o Paulo / Sao Paulo</w:t>
      </w:r>
      <w:r w:rsidRPr="008A79EB">
        <w:t xml:space="preserve">, </w:t>
      </w:r>
      <w:r w:rsidRPr="008A79EB">
        <w:rPr>
          <w:i/>
          <w:iCs/>
        </w:rPr>
        <w:t>ÛÁstanbul / Istanbul</w:t>
      </w:r>
      <w:r w:rsidRPr="008A79EB">
        <w:t>).</w:t>
      </w:r>
    </w:p>
    <w:p w14:paraId="6A430F9F" w14:textId="77777777" w:rsidR="008A79EB" w:rsidRPr="008A79EB" w:rsidRDefault="008A79EB" w:rsidP="008A79EB">
      <w:pPr>
        <w:pStyle w:val="NormalWeb"/>
        <w:numPr>
          <w:ilvl w:val="0"/>
          <w:numId w:val="163"/>
        </w:numPr>
      </w:pPr>
      <w:r w:rsidRPr="008A79EB">
        <w:lastRenderedPageBreak/>
        <w:t>Inconsistent use of uppercase and lowercase letters.</w:t>
      </w:r>
    </w:p>
    <w:p w14:paraId="29BB2E8A" w14:textId="77777777" w:rsidR="008A79EB" w:rsidRPr="008A79EB" w:rsidRDefault="008A79EB" w:rsidP="008A79EB">
      <w:pPr>
        <w:pStyle w:val="NormalWeb"/>
        <w:numPr>
          <w:ilvl w:val="0"/>
          <w:numId w:val="163"/>
        </w:numPr>
      </w:pPr>
      <w:r w:rsidRPr="008A79EB">
        <w:t>Extra leading and trailing spaces in city names.</w:t>
      </w:r>
    </w:p>
    <w:p w14:paraId="4E00A0B0" w14:textId="5550D7BD" w:rsidR="008A79EB" w:rsidRDefault="008A79EB" w:rsidP="008A79EB">
      <w:pPr>
        <w:pStyle w:val="NormalWeb"/>
        <w:numPr>
          <w:ilvl w:val="0"/>
          <w:numId w:val="163"/>
        </w:numPr>
      </w:pPr>
      <w:r w:rsidRPr="008A79EB">
        <w:t>These inconsistencies caused duplicate city entries in pivot tables.</w:t>
      </w:r>
    </w:p>
    <w:p w14:paraId="2D2F2460" w14:textId="0E1BD803" w:rsidR="008A79EB" w:rsidRDefault="008A79EB" w:rsidP="008A79EB">
      <w:pPr>
        <w:pStyle w:val="NormalWeb"/>
        <w:ind w:left="1440"/>
        <w:rPr>
          <w:b/>
          <w:bCs/>
        </w:rPr>
      </w:pPr>
      <w:r w:rsidRPr="008A79EB">
        <w:rPr>
          <w:b/>
          <w:bCs/>
        </w:rPr>
        <w:t>Observation</w:t>
      </w:r>
    </w:p>
    <w:p w14:paraId="44C77872" w14:textId="2A314607" w:rsidR="008A79EB" w:rsidRPr="008A79EB" w:rsidRDefault="008A79EB" w:rsidP="008A79EB">
      <w:pPr>
        <w:pStyle w:val="NormalWeb"/>
        <w:ind w:left="1440"/>
      </w:pPr>
      <w:r w:rsidRPr="008A79EB">
        <w:t xml:space="preserve">Due to inconsistent formatting, spelling variations, and special characters in the </w:t>
      </w:r>
      <w:proofErr w:type="gramStart"/>
      <w:r w:rsidRPr="008A79EB">
        <w:t>City</w:t>
      </w:r>
      <w:proofErr w:type="gramEnd"/>
      <w:r w:rsidRPr="008A79EB">
        <w:t xml:space="preserve"> column, the same city was treated as multiple different entries during analysis. This led to incorrect restaurant counts and distorted city-level insights, making data cleaning essential before performing any aggregation or comparison.</w:t>
      </w:r>
    </w:p>
    <w:p w14:paraId="3CA6C000" w14:textId="77777777" w:rsidR="00CD76DC" w:rsidRPr="00CD76DC" w:rsidRDefault="00CD76DC" w:rsidP="00CD76DC">
      <w:pPr>
        <w:pStyle w:val="ListParagraph"/>
        <w:ind w:left="1440"/>
        <w:rPr>
          <w:b/>
          <w:bCs/>
          <w:sz w:val="24"/>
          <w:szCs w:val="24"/>
        </w:rPr>
      </w:pPr>
    </w:p>
    <w:p w14:paraId="2E9B1520" w14:textId="51176AD9" w:rsidR="00CD76DC" w:rsidRPr="00EE095C" w:rsidRDefault="00CD76DC" w:rsidP="00EE095C">
      <w:pPr>
        <w:pStyle w:val="ListParagraph"/>
        <w:numPr>
          <w:ilvl w:val="0"/>
          <w:numId w:val="2"/>
        </w:numPr>
        <w:rPr>
          <w:rFonts w:ascii="Times New Roman" w:hAnsi="Times New Roman" w:cs="Times New Roman"/>
          <w:b/>
          <w:bCs/>
          <w:sz w:val="24"/>
          <w:szCs w:val="24"/>
        </w:rPr>
      </w:pPr>
      <w:r w:rsidRPr="00CD76DC">
        <w:rPr>
          <w:rFonts w:ascii="Times New Roman" w:hAnsi="Times New Roman" w:cs="Times New Roman"/>
          <w:b/>
          <w:bCs/>
          <w:sz w:val="24"/>
          <w:szCs w:val="24"/>
        </w:rPr>
        <w:t>Using the LookUp functions, fill up the countries in the original data using the country code.</w:t>
      </w:r>
    </w:p>
    <w:p w14:paraId="304A6C0E" w14:textId="567A65EC" w:rsidR="00EE095C" w:rsidRDefault="00EE095C" w:rsidP="00CD76DC">
      <w:pPr>
        <w:pStyle w:val="ListParagraph"/>
        <w:ind w:left="785"/>
        <w:rPr>
          <w:rFonts w:ascii="Times New Roman" w:hAnsi="Times New Roman" w:cs="Times New Roman"/>
          <w:sz w:val="24"/>
          <w:szCs w:val="24"/>
        </w:rPr>
      </w:pPr>
    </w:p>
    <w:p w14:paraId="53E0E1FD" w14:textId="6574D05E" w:rsidR="00CD76DC" w:rsidRDefault="00EE095C" w:rsidP="00CD76DC">
      <w:pPr>
        <w:pStyle w:val="ListParagraph"/>
        <w:ind w:left="785"/>
        <w:rPr>
          <w:rFonts w:ascii="Times New Roman" w:hAnsi="Times New Roman" w:cs="Times New Roman"/>
          <w:sz w:val="24"/>
          <w:szCs w:val="24"/>
        </w:rPr>
      </w:pPr>
      <w:r w:rsidRPr="00EE095C">
        <w:rPr>
          <w:rFonts w:ascii="Times New Roman" w:hAnsi="Times New Roman" w:cs="Times New Roman"/>
          <w:sz w:val="24"/>
          <w:szCs w:val="24"/>
        </w:rPr>
        <w:t>Guidelines:</w:t>
      </w:r>
      <w:r w:rsidRPr="00EE095C">
        <w:rPr>
          <w:rFonts w:ascii="Times New Roman" w:hAnsi="Times New Roman" w:cs="Times New Roman"/>
          <w:b/>
          <w:bCs/>
          <w:sz w:val="24"/>
          <w:szCs w:val="24"/>
        </w:rPr>
        <w:br/>
      </w:r>
      <w:r w:rsidRPr="00EE095C">
        <w:rPr>
          <w:rFonts w:ascii="Times New Roman" w:hAnsi="Times New Roman" w:cs="Times New Roman"/>
          <w:sz w:val="24"/>
          <w:szCs w:val="24"/>
        </w:rPr>
        <w:t>A lookup operation was required to map country codes to country names using a reference table.</w:t>
      </w:r>
    </w:p>
    <w:p w14:paraId="68D75C8C" w14:textId="41B619B8" w:rsidR="00EE095C" w:rsidRDefault="00EE095C" w:rsidP="00CD76DC">
      <w:pPr>
        <w:pStyle w:val="ListParagraph"/>
        <w:ind w:left="785"/>
        <w:rPr>
          <w:rFonts w:ascii="Times New Roman" w:hAnsi="Times New Roman" w:cs="Times New Roman"/>
          <w:sz w:val="24"/>
          <w:szCs w:val="24"/>
        </w:rPr>
      </w:pPr>
    </w:p>
    <w:p w14:paraId="002F2BA1" w14:textId="571E5B48" w:rsidR="00EE095C" w:rsidRPr="00EE095C" w:rsidRDefault="00EE095C" w:rsidP="00EE095C">
      <w:pPr>
        <w:pStyle w:val="ListParagraph"/>
        <w:ind w:left="785"/>
        <w:rPr>
          <w:rFonts w:ascii="Times New Roman" w:hAnsi="Times New Roman" w:cs="Times New Roman"/>
          <w:sz w:val="24"/>
          <w:szCs w:val="24"/>
        </w:rPr>
      </w:pPr>
      <w:r w:rsidRPr="00EE095C">
        <w:rPr>
          <w:rFonts w:ascii="Times New Roman" w:hAnsi="Times New Roman" w:cs="Times New Roman"/>
          <w:b/>
          <w:bCs/>
          <w:sz w:val="24"/>
          <w:szCs w:val="24"/>
          <w:highlight w:val="yellow"/>
        </w:rPr>
        <w:t>Answer:</w:t>
      </w:r>
      <w:r w:rsidRPr="00EE095C">
        <w:rPr>
          <w:rFonts w:ascii="Times New Roman" w:hAnsi="Times New Roman" w:cs="Times New Roman"/>
          <w:sz w:val="24"/>
          <w:szCs w:val="24"/>
        </w:rPr>
        <w:br/>
        <w:t xml:space="preserve">The Country Description table was used as a lookup table to populate the missing country names in the restaurant dataset. A lookup function such as </w:t>
      </w:r>
      <w:r w:rsidRPr="00EE095C">
        <w:rPr>
          <w:rFonts w:ascii="Times New Roman" w:hAnsi="Times New Roman" w:cs="Times New Roman"/>
          <w:b/>
          <w:bCs/>
          <w:sz w:val="24"/>
          <w:szCs w:val="24"/>
        </w:rPr>
        <w:t xml:space="preserve">VLOOKUP </w:t>
      </w:r>
      <w:r w:rsidRPr="00EE095C">
        <w:rPr>
          <w:rFonts w:ascii="Times New Roman" w:hAnsi="Times New Roman" w:cs="Times New Roman"/>
          <w:sz w:val="24"/>
          <w:szCs w:val="24"/>
        </w:rPr>
        <w:t>was applied using CountryCode as the key, which ensured accurate and consistent country information across all records.</w:t>
      </w:r>
    </w:p>
    <w:p w14:paraId="71CA0F3A" w14:textId="053AF2C2" w:rsidR="00EE095C" w:rsidRDefault="00EE095C" w:rsidP="00CD76DC">
      <w:pPr>
        <w:pStyle w:val="ListParagraph"/>
        <w:ind w:left="785"/>
        <w:rPr>
          <w:rFonts w:ascii="Times New Roman" w:hAnsi="Times New Roman" w:cs="Times New Roman"/>
          <w:sz w:val="24"/>
          <w:szCs w:val="24"/>
        </w:rPr>
      </w:pPr>
    </w:p>
    <w:p w14:paraId="1359BDF3" w14:textId="0A2F3909" w:rsidR="00EE095C" w:rsidRDefault="00EE095C" w:rsidP="00CD76DC">
      <w:pPr>
        <w:pStyle w:val="ListParagraph"/>
        <w:ind w:left="785"/>
        <w:rPr>
          <w:rFonts w:ascii="Times New Roman" w:hAnsi="Times New Roman" w:cs="Times New Roman"/>
          <w:sz w:val="24"/>
          <w:szCs w:val="24"/>
        </w:rPr>
      </w:pPr>
      <w:r>
        <w:rPr>
          <w:rFonts w:ascii="Times New Roman" w:hAnsi="Times New Roman" w:cs="Times New Roman"/>
          <w:sz w:val="24"/>
          <w:szCs w:val="24"/>
        </w:rPr>
        <w:t xml:space="preserve"> </w:t>
      </w:r>
      <w:r w:rsidRPr="00EE095C">
        <w:rPr>
          <w:rFonts w:ascii="Times New Roman" w:hAnsi="Times New Roman" w:cs="Times New Roman"/>
          <w:sz w:val="24"/>
          <w:szCs w:val="24"/>
        </w:rPr>
        <w:t>=</w:t>
      </w:r>
      <w:proofErr w:type="gramStart"/>
      <w:r w:rsidRPr="00EE095C">
        <w:rPr>
          <w:rFonts w:ascii="Times New Roman" w:hAnsi="Times New Roman" w:cs="Times New Roman"/>
          <w:sz w:val="24"/>
          <w:szCs w:val="24"/>
        </w:rPr>
        <w:t>VLOOKUP(</w:t>
      </w:r>
      <w:proofErr w:type="gramEnd"/>
      <w:r w:rsidRPr="00EE095C">
        <w:rPr>
          <w:rFonts w:ascii="Times New Roman" w:hAnsi="Times New Roman" w:cs="Times New Roman"/>
          <w:sz w:val="24"/>
          <w:szCs w:val="24"/>
        </w:rPr>
        <w:t>C2,'country description</w:t>
      </w:r>
      <w:proofErr w:type="gramStart"/>
      <w:r w:rsidRPr="00EE095C">
        <w:rPr>
          <w:rFonts w:ascii="Times New Roman" w:hAnsi="Times New Roman" w:cs="Times New Roman"/>
          <w:sz w:val="24"/>
          <w:szCs w:val="24"/>
        </w:rPr>
        <w:t>'!$</w:t>
      </w:r>
      <w:proofErr w:type="gramEnd"/>
      <w:r w:rsidRPr="00EE095C">
        <w:rPr>
          <w:rFonts w:ascii="Times New Roman" w:hAnsi="Times New Roman" w:cs="Times New Roman"/>
          <w:sz w:val="24"/>
          <w:szCs w:val="24"/>
        </w:rPr>
        <w:t>A$</w:t>
      </w:r>
      <w:proofErr w:type="gramStart"/>
      <w:r w:rsidRPr="00EE095C">
        <w:rPr>
          <w:rFonts w:ascii="Times New Roman" w:hAnsi="Times New Roman" w:cs="Times New Roman"/>
          <w:sz w:val="24"/>
          <w:szCs w:val="24"/>
        </w:rPr>
        <w:t>2:$</w:t>
      </w:r>
      <w:proofErr w:type="gramEnd"/>
      <w:r w:rsidRPr="00EE095C">
        <w:rPr>
          <w:rFonts w:ascii="Times New Roman" w:hAnsi="Times New Roman" w:cs="Times New Roman"/>
          <w:sz w:val="24"/>
          <w:szCs w:val="24"/>
        </w:rPr>
        <w:t>B$16,2,0)</w:t>
      </w:r>
    </w:p>
    <w:p w14:paraId="69CCBBB1" w14:textId="649E6528" w:rsidR="0083351E" w:rsidRDefault="0083351E" w:rsidP="00CD76DC">
      <w:pPr>
        <w:pStyle w:val="ListParagraph"/>
        <w:ind w:left="785"/>
        <w:rPr>
          <w:rFonts w:ascii="Times New Roman" w:hAnsi="Times New Roman" w:cs="Times New Roman"/>
          <w:sz w:val="24"/>
          <w:szCs w:val="24"/>
        </w:rPr>
      </w:pPr>
    </w:p>
    <w:p w14:paraId="30D9B7DF" w14:textId="2DE9A6FD" w:rsidR="0083351E" w:rsidRDefault="0083351E" w:rsidP="0083351E">
      <w:pPr>
        <w:pStyle w:val="ListParagraph"/>
        <w:numPr>
          <w:ilvl w:val="0"/>
          <w:numId w:val="2"/>
        </w:numPr>
        <w:rPr>
          <w:rFonts w:ascii="Times New Roman" w:hAnsi="Times New Roman" w:cs="Times New Roman"/>
          <w:b/>
          <w:bCs/>
          <w:sz w:val="24"/>
          <w:szCs w:val="24"/>
        </w:rPr>
      </w:pPr>
      <w:r w:rsidRPr="0083351E">
        <w:rPr>
          <w:rFonts w:ascii="Times New Roman" w:hAnsi="Times New Roman" w:cs="Times New Roman"/>
          <w:b/>
          <w:bCs/>
          <w:sz w:val="24"/>
          <w:szCs w:val="24"/>
        </w:rPr>
        <w:t>Create a table to represent the number of restaurants opened in each country.</w:t>
      </w:r>
    </w:p>
    <w:p w14:paraId="2D7BEBA2" w14:textId="183E6F9B" w:rsidR="0083351E" w:rsidRDefault="0083351E" w:rsidP="0083351E">
      <w:pPr>
        <w:pStyle w:val="ListParagraph"/>
        <w:ind w:left="785"/>
        <w:rPr>
          <w:rFonts w:ascii="Times New Roman" w:hAnsi="Times New Roman" w:cs="Times New Roman"/>
          <w:sz w:val="24"/>
          <w:szCs w:val="24"/>
        </w:rPr>
      </w:pPr>
      <w:r w:rsidRPr="0083351E">
        <w:rPr>
          <w:rFonts w:ascii="Times New Roman" w:hAnsi="Times New Roman" w:cs="Times New Roman"/>
          <w:sz w:val="24"/>
          <w:szCs w:val="24"/>
        </w:rPr>
        <w:t>Guidelines:</w:t>
      </w:r>
      <w:r w:rsidRPr="0083351E">
        <w:rPr>
          <w:rFonts w:ascii="Times New Roman" w:hAnsi="Times New Roman" w:cs="Times New Roman"/>
          <w:sz w:val="24"/>
          <w:szCs w:val="24"/>
        </w:rPr>
        <w:br/>
        <w:t>Aggregate the dataset by country and count the number of restaurants.</w:t>
      </w:r>
    </w:p>
    <w:p w14:paraId="2AAE2780" w14:textId="219426A0" w:rsidR="0083351E" w:rsidRDefault="0083351E" w:rsidP="0083351E">
      <w:pPr>
        <w:pStyle w:val="ListParagraph"/>
        <w:ind w:left="785"/>
        <w:rPr>
          <w:rFonts w:ascii="Times New Roman" w:hAnsi="Times New Roman" w:cs="Times New Roman"/>
          <w:sz w:val="24"/>
          <w:szCs w:val="24"/>
        </w:rPr>
      </w:pPr>
    </w:p>
    <w:p w14:paraId="416229BB" w14:textId="561CE8F9" w:rsidR="0083351E" w:rsidRPr="0083351E" w:rsidRDefault="0083351E" w:rsidP="0083351E">
      <w:pPr>
        <w:pStyle w:val="ListParagraph"/>
        <w:ind w:left="785"/>
        <w:rPr>
          <w:rFonts w:ascii="Times New Roman" w:hAnsi="Times New Roman" w:cs="Times New Roman"/>
          <w:sz w:val="24"/>
          <w:szCs w:val="24"/>
        </w:rPr>
      </w:pPr>
      <w:r w:rsidRPr="0083351E">
        <w:rPr>
          <w:rFonts w:ascii="Times New Roman" w:hAnsi="Times New Roman" w:cs="Times New Roman"/>
          <w:b/>
          <w:bCs/>
          <w:sz w:val="24"/>
          <w:szCs w:val="24"/>
        </w:rPr>
        <w:t>Visualization:</w:t>
      </w:r>
      <w:r w:rsidRPr="0083351E">
        <w:rPr>
          <w:rFonts w:ascii="Times New Roman" w:hAnsi="Times New Roman" w:cs="Times New Roman"/>
          <w:b/>
          <w:bCs/>
          <w:sz w:val="24"/>
          <w:szCs w:val="24"/>
        </w:rPr>
        <w:br/>
      </w:r>
      <w:r w:rsidRPr="0083351E">
        <w:rPr>
          <w:rFonts w:ascii="Times New Roman" w:hAnsi="Times New Roman" w:cs="Times New Roman"/>
          <w:sz w:val="24"/>
          <w:szCs w:val="24"/>
        </w:rPr>
        <w:t>A Pivot Table with:</w:t>
      </w:r>
    </w:p>
    <w:p w14:paraId="6DE7C5E5" w14:textId="2135D8E9" w:rsidR="0083351E" w:rsidRPr="0083351E" w:rsidRDefault="0083351E" w:rsidP="000113D6">
      <w:pPr>
        <w:pStyle w:val="ListParagraph"/>
        <w:numPr>
          <w:ilvl w:val="0"/>
          <w:numId w:val="33"/>
        </w:numPr>
        <w:rPr>
          <w:rFonts w:ascii="Times New Roman" w:hAnsi="Times New Roman" w:cs="Times New Roman"/>
          <w:sz w:val="24"/>
          <w:szCs w:val="24"/>
        </w:rPr>
      </w:pPr>
      <w:r w:rsidRPr="0083351E">
        <w:rPr>
          <w:rFonts w:ascii="Times New Roman" w:hAnsi="Times New Roman" w:cs="Times New Roman"/>
          <w:sz w:val="24"/>
          <w:szCs w:val="24"/>
        </w:rPr>
        <w:t>Rows: CountryName</w:t>
      </w:r>
    </w:p>
    <w:p w14:paraId="6F9FDB20" w14:textId="5700EEDD" w:rsidR="0083351E" w:rsidRDefault="0083351E" w:rsidP="000113D6">
      <w:pPr>
        <w:pStyle w:val="ListParagraph"/>
        <w:numPr>
          <w:ilvl w:val="0"/>
          <w:numId w:val="33"/>
        </w:numPr>
        <w:rPr>
          <w:rFonts w:ascii="Times New Roman" w:hAnsi="Times New Roman" w:cs="Times New Roman"/>
          <w:sz w:val="24"/>
          <w:szCs w:val="24"/>
        </w:rPr>
      </w:pPr>
      <w:r w:rsidRPr="0083351E">
        <w:rPr>
          <w:rFonts w:ascii="Times New Roman" w:hAnsi="Times New Roman" w:cs="Times New Roman"/>
          <w:sz w:val="24"/>
          <w:szCs w:val="24"/>
        </w:rPr>
        <w:t>Values: Count of RestaurantID</w:t>
      </w:r>
    </w:p>
    <w:tbl>
      <w:tblPr>
        <w:tblW w:w="4742" w:type="dxa"/>
        <w:tblLook w:val="04A0" w:firstRow="1" w:lastRow="0" w:firstColumn="1" w:lastColumn="0" w:noHBand="0" w:noVBand="1"/>
      </w:tblPr>
      <w:tblGrid>
        <w:gridCol w:w="2371"/>
        <w:gridCol w:w="2371"/>
      </w:tblGrid>
      <w:tr w:rsidR="00557355" w:rsidRPr="00557355" w14:paraId="254DA11B" w14:textId="77777777" w:rsidTr="00557355">
        <w:trPr>
          <w:trHeight w:val="293"/>
        </w:trPr>
        <w:tc>
          <w:tcPr>
            <w:tcW w:w="2371"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A263EB6" w14:textId="77777777" w:rsidR="00557355" w:rsidRPr="00557355" w:rsidRDefault="00557355" w:rsidP="00557355">
            <w:pPr>
              <w:spacing w:after="0" w:line="240" w:lineRule="auto"/>
              <w:rPr>
                <w:rFonts w:ascii="Calibri" w:eastAsia="Times New Roman" w:hAnsi="Calibri" w:cs="Calibri"/>
                <w:b/>
                <w:bCs/>
                <w:color w:val="000000"/>
                <w:sz w:val="24"/>
                <w:szCs w:val="24"/>
                <w:lang w:eastAsia="en-IN"/>
              </w:rPr>
            </w:pPr>
            <w:r w:rsidRPr="00557355">
              <w:rPr>
                <w:rFonts w:ascii="Calibri" w:eastAsia="Times New Roman" w:hAnsi="Calibri" w:cs="Calibri"/>
                <w:b/>
                <w:bCs/>
                <w:color w:val="000000"/>
                <w:sz w:val="24"/>
                <w:szCs w:val="24"/>
                <w:lang w:eastAsia="en-IN"/>
              </w:rPr>
              <w:t>Row Labels</w:t>
            </w:r>
          </w:p>
        </w:tc>
        <w:tc>
          <w:tcPr>
            <w:tcW w:w="2371"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840B432" w14:textId="77777777" w:rsidR="00557355" w:rsidRPr="00557355" w:rsidRDefault="00557355" w:rsidP="00557355">
            <w:pPr>
              <w:spacing w:after="0" w:line="240" w:lineRule="auto"/>
              <w:rPr>
                <w:rFonts w:ascii="Calibri" w:eastAsia="Times New Roman" w:hAnsi="Calibri" w:cs="Calibri"/>
                <w:b/>
                <w:bCs/>
                <w:color w:val="000000"/>
                <w:sz w:val="24"/>
                <w:szCs w:val="24"/>
                <w:lang w:eastAsia="en-IN"/>
              </w:rPr>
            </w:pPr>
            <w:r w:rsidRPr="00557355">
              <w:rPr>
                <w:rFonts w:ascii="Calibri" w:eastAsia="Times New Roman" w:hAnsi="Calibri" w:cs="Calibri"/>
                <w:b/>
                <w:bCs/>
                <w:color w:val="000000"/>
                <w:sz w:val="24"/>
                <w:szCs w:val="24"/>
                <w:lang w:eastAsia="en-IN"/>
              </w:rPr>
              <w:t>Count of RestaurantID</w:t>
            </w:r>
          </w:p>
        </w:tc>
      </w:tr>
      <w:tr w:rsidR="00557355" w:rsidRPr="00557355" w14:paraId="2C6136D4" w14:textId="77777777" w:rsidTr="00557355">
        <w:trPr>
          <w:trHeight w:val="293"/>
        </w:trPr>
        <w:tc>
          <w:tcPr>
            <w:tcW w:w="2371" w:type="dxa"/>
            <w:tcBorders>
              <w:top w:val="nil"/>
              <w:left w:val="single" w:sz="4" w:space="0" w:color="auto"/>
              <w:bottom w:val="single" w:sz="4" w:space="0" w:color="auto"/>
              <w:right w:val="single" w:sz="4" w:space="0" w:color="auto"/>
            </w:tcBorders>
            <w:noWrap/>
            <w:vAlign w:val="bottom"/>
            <w:hideMark/>
          </w:tcPr>
          <w:p w14:paraId="2E2A5277" w14:textId="77777777" w:rsidR="00557355" w:rsidRPr="00557355" w:rsidRDefault="00557355" w:rsidP="00557355">
            <w:pPr>
              <w:spacing w:after="0" w:line="240" w:lineRule="auto"/>
              <w:rPr>
                <w:rFonts w:ascii="Calibri" w:eastAsia="Times New Roman" w:hAnsi="Calibri" w:cs="Calibri"/>
                <w:color w:val="000000"/>
                <w:sz w:val="24"/>
                <w:szCs w:val="24"/>
                <w:lang w:eastAsia="en-IN"/>
              </w:rPr>
            </w:pPr>
            <w:r w:rsidRPr="00557355">
              <w:rPr>
                <w:rFonts w:ascii="Calibri" w:eastAsia="Times New Roman" w:hAnsi="Calibri" w:cs="Calibri"/>
                <w:color w:val="000000"/>
                <w:sz w:val="24"/>
                <w:szCs w:val="24"/>
                <w:lang w:eastAsia="en-IN"/>
              </w:rPr>
              <w:t>India</w:t>
            </w:r>
          </w:p>
        </w:tc>
        <w:tc>
          <w:tcPr>
            <w:tcW w:w="2371" w:type="dxa"/>
            <w:tcBorders>
              <w:top w:val="nil"/>
              <w:left w:val="nil"/>
              <w:bottom w:val="single" w:sz="4" w:space="0" w:color="auto"/>
              <w:right w:val="single" w:sz="4" w:space="0" w:color="auto"/>
            </w:tcBorders>
            <w:noWrap/>
            <w:vAlign w:val="bottom"/>
            <w:hideMark/>
          </w:tcPr>
          <w:p w14:paraId="28AA67EA" w14:textId="77777777" w:rsidR="00557355" w:rsidRPr="00557355" w:rsidRDefault="00557355" w:rsidP="00557355">
            <w:pPr>
              <w:spacing w:after="0" w:line="240" w:lineRule="auto"/>
              <w:jc w:val="right"/>
              <w:rPr>
                <w:rFonts w:ascii="Calibri" w:eastAsia="Times New Roman" w:hAnsi="Calibri" w:cs="Calibri"/>
                <w:color w:val="000000"/>
                <w:sz w:val="24"/>
                <w:szCs w:val="24"/>
                <w:lang w:eastAsia="en-IN"/>
              </w:rPr>
            </w:pPr>
            <w:r w:rsidRPr="00557355">
              <w:rPr>
                <w:rFonts w:ascii="Calibri" w:eastAsia="Times New Roman" w:hAnsi="Calibri" w:cs="Calibri"/>
                <w:color w:val="000000"/>
                <w:sz w:val="24"/>
                <w:szCs w:val="24"/>
                <w:lang w:eastAsia="en-IN"/>
              </w:rPr>
              <w:t>8652</w:t>
            </w:r>
          </w:p>
        </w:tc>
      </w:tr>
      <w:tr w:rsidR="00557355" w:rsidRPr="00557355" w14:paraId="5796BCE4" w14:textId="77777777" w:rsidTr="00557355">
        <w:trPr>
          <w:trHeight w:val="293"/>
        </w:trPr>
        <w:tc>
          <w:tcPr>
            <w:tcW w:w="2371" w:type="dxa"/>
            <w:tcBorders>
              <w:top w:val="nil"/>
              <w:left w:val="single" w:sz="4" w:space="0" w:color="auto"/>
              <w:bottom w:val="single" w:sz="4" w:space="0" w:color="auto"/>
              <w:right w:val="single" w:sz="4" w:space="0" w:color="auto"/>
            </w:tcBorders>
            <w:noWrap/>
            <w:vAlign w:val="bottom"/>
            <w:hideMark/>
          </w:tcPr>
          <w:p w14:paraId="28812D0C" w14:textId="77777777" w:rsidR="00557355" w:rsidRPr="00557355" w:rsidRDefault="00557355" w:rsidP="00557355">
            <w:pPr>
              <w:spacing w:after="0" w:line="240" w:lineRule="auto"/>
              <w:rPr>
                <w:rFonts w:ascii="Calibri" w:eastAsia="Times New Roman" w:hAnsi="Calibri" w:cs="Calibri"/>
                <w:color w:val="000000"/>
                <w:sz w:val="24"/>
                <w:szCs w:val="24"/>
                <w:lang w:eastAsia="en-IN"/>
              </w:rPr>
            </w:pPr>
            <w:r w:rsidRPr="00557355">
              <w:rPr>
                <w:rFonts w:ascii="Calibri" w:eastAsia="Times New Roman" w:hAnsi="Calibri" w:cs="Calibri"/>
                <w:color w:val="000000"/>
                <w:sz w:val="24"/>
                <w:szCs w:val="24"/>
                <w:lang w:eastAsia="en-IN"/>
              </w:rPr>
              <w:t>United States of America</w:t>
            </w:r>
          </w:p>
        </w:tc>
        <w:tc>
          <w:tcPr>
            <w:tcW w:w="2371" w:type="dxa"/>
            <w:tcBorders>
              <w:top w:val="nil"/>
              <w:left w:val="nil"/>
              <w:bottom w:val="single" w:sz="4" w:space="0" w:color="auto"/>
              <w:right w:val="single" w:sz="4" w:space="0" w:color="auto"/>
            </w:tcBorders>
            <w:noWrap/>
            <w:vAlign w:val="bottom"/>
            <w:hideMark/>
          </w:tcPr>
          <w:p w14:paraId="7EA9EA84" w14:textId="77777777" w:rsidR="00557355" w:rsidRPr="00557355" w:rsidRDefault="00557355" w:rsidP="00557355">
            <w:pPr>
              <w:spacing w:after="0" w:line="240" w:lineRule="auto"/>
              <w:jc w:val="right"/>
              <w:rPr>
                <w:rFonts w:ascii="Calibri" w:eastAsia="Times New Roman" w:hAnsi="Calibri" w:cs="Calibri"/>
                <w:color w:val="000000"/>
                <w:sz w:val="24"/>
                <w:szCs w:val="24"/>
                <w:lang w:eastAsia="en-IN"/>
              </w:rPr>
            </w:pPr>
            <w:r w:rsidRPr="00557355">
              <w:rPr>
                <w:rFonts w:ascii="Calibri" w:eastAsia="Times New Roman" w:hAnsi="Calibri" w:cs="Calibri"/>
                <w:color w:val="000000"/>
                <w:sz w:val="24"/>
                <w:szCs w:val="24"/>
                <w:lang w:eastAsia="en-IN"/>
              </w:rPr>
              <w:t>434</w:t>
            </w:r>
          </w:p>
        </w:tc>
      </w:tr>
      <w:tr w:rsidR="00557355" w:rsidRPr="00557355" w14:paraId="6DCFCE45" w14:textId="77777777" w:rsidTr="00557355">
        <w:trPr>
          <w:trHeight w:val="293"/>
        </w:trPr>
        <w:tc>
          <w:tcPr>
            <w:tcW w:w="2371" w:type="dxa"/>
            <w:tcBorders>
              <w:top w:val="nil"/>
              <w:left w:val="single" w:sz="4" w:space="0" w:color="auto"/>
              <w:bottom w:val="single" w:sz="4" w:space="0" w:color="auto"/>
              <w:right w:val="single" w:sz="4" w:space="0" w:color="auto"/>
            </w:tcBorders>
            <w:noWrap/>
            <w:vAlign w:val="bottom"/>
            <w:hideMark/>
          </w:tcPr>
          <w:p w14:paraId="4CD9693E" w14:textId="77777777" w:rsidR="00557355" w:rsidRPr="00557355" w:rsidRDefault="00557355" w:rsidP="00557355">
            <w:pPr>
              <w:spacing w:after="0" w:line="240" w:lineRule="auto"/>
              <w:rPr>
                <w:rFonts w:ascii="Calibri" w:eastAsia="Times New Roman" w:hAnsi="Calibri" w:cs="Calibri"/>
                <w:color w:val="000000"/>
                <w:sz w:val="24"/>
                <w:szCs w:val="24"/>
                <w:lang w:eastAsia="en-IN"/>
              </w:rPr>
            </w:pPr>
            <w:r w:rsidRPr="00557355">
              <w:rPr>
                <w:rFonts w:ascii="Calibri" w:eastAsia="Times New Roman" w:hAnsi="Calibri" w:cs="Calibri"/>
                <w:color w:val="000000"/>
                <w:sz w:val="24"/>
                <w:szCs w:val="24"/>
                <w:lang w:eastAsia="en-IN"/>
              </w:rPr>
              <w:t>United Kingdom</w:t>
            </w:r>
          </w:p>
        </w:tc>
        <w:tc>
          <w:tcPr>
            <w:tcW w:w="2371" w:type="dxa"/>
            <w:tcBorders>
              <w:top w:val="nil"/>
              <w:left w:val="nil"/>
              <w:bottom w:val="single" w:sz="4" w:space="0" w:color="auto"/>
              <w:right w:val="single" w:sz="4" w:space="0" w:color="auto"/>
            </w:tcBorders>
            <w:noWrap/>
            <w:vAlign w:val="bottom"/>
            <w:hideMark/>
          </w:tcPr>
          <w:p w14:paraId="4BA75760" w14:textId="77777777" w:rsidR="00557355" w:rsidRPr="00557355" w:rsidRDefault="00557355" w:rsidP="00557355">
            <w:pPr>
              <w:spacing w:after="0" w:line="240" w:lineRule="auto"/>
              <w:jc w:val="right"/>
              <w:rPr>
                <w:rFonts w:ascii="Calibri" w:eastAsia="Times New Roman" w:hAnsi="Calibri" w:cs="Calibri"/>
                <w:color w:val="000000"/>
                <w:sz w:val="24"/>
                <w:szCs w:val="24"/>
                <w:lang w:eastAsia="en-IN"/>
              </w:rPr>
            </w:pPr>
            <w:r w:rsidRPr="00557355">
              <w:rPr>
                <w:rFonts w:ascii="Calibri" w:eastAsia="Times New Roman" w:hAnsi="Calibri" w:cs="Calibri"/>
                <w:color w:val="000000"/>
                <w:sz w:val="24"/>
                <w:szCs w:val="24"/>
                <w:lang w:eastAsia="en-IN"/>
              </w:rPr>
              <w:t>80</w:t>
            </w:r>
          </w:p>
        </w:tc>
      </w:tr>
      <w:tr w:rsidR="00557355" w:rsidRPr="00557355" w14:paraId="1C08F0A1" w14:textId="77777777" w:rsidTr="00557355">
        <w:trPr>
          <w:trHeight w:val="293"/>
        </w:trPr>
        <w:tc>
          <w:tcPr>
            <w:tcW w:w="2371" w:type="dxa"/>
            <w:tcBorders>
              <w:top w:val="nil"/>
              <w:left w:val="single" w:sz="4" w:space="0" w:color="auto"/>
              <w:bottom w:val="single" w:sz="4" w:space="0" w:color="auto"/>
              <w:right w:val="single" w:sz="4" w:space="0" w:color="auto"/>
            </w:tcBorders>
            <w:noWrap/>
            <w:vAlign w:val="bottom"/>
            <w:hideMark/>
          </w:tcPr>
          <w:p w14:paraId="58292972" w14:textId="77777777" w:rsidR="00557355" w:rsidRPr="00557355" w:rsidRDefault="00557355" w:rsidP="00557355">
            <w:pPr>
              <w:spacing w:after="0" w:line="240" w:lineRule="auto"/>
              <w:rPr>
                <w:rFonts w:ascii="Calibri" w:eastAsia="Times New Roman" w:hAnsi="Calibri" w:cs="Calibri"/>
                <w:color w:val="000000"/>
                <w:sz w:val="24"/>
                <w:szCs w:val="24"/>
                <w:lang w:eastAsia="en-IN"/>
              </w:rPr>
            </w:pPr>
            <w:r w:rsidRPr="00557355">
              <w:rPr>
                <w:rFonts w:ascii="Calibri" w:eastAsia="Times New Roman" w:hAnsi="Calibri" w:cs="Calibri"/>
                <w:color w:val="000000"/>
                <w:sz w:val="24"/>
                <w:szCs w:val="24"/>
                <w:lang w:eastAsia="en-IN"/>
              </w:rPr>
              <w:t>Brazil</w:t>
            </w:r>
          </w:p>
        </w:tc>
        <w:tc>
          <w:tcPr>
            <w:tcW w:w="2371" w:type="dxa"/>
            <w:tcBorders>
              <w:top w:val="nil"/>
              <w:left w:val="nil"/>
              <w:bottom w:val="single" w:sz="4" w:space="0" w:color="auto"/>
              <w:right w:val="single" w:sz="4" w:space="0" w:color="auto"/>
            </w:tcBorders>
            <w:noWrap/>
            <w:vAlign w:val="bottom"/>
            <w:hideMark/>
          </w:tcPr>
          <w:p w14:paraId="3E27E856" w14:textId="77777777" w:rsidR="00557355" w:rsidRPr="00557355" w:rsidRDefault="00557355" w:rsidP="00557355">
            <w:pPr>
              <w:spacing w:after="0" w:line="240" w:lineRule="auto"/>
              <w:jc w:val="right"/>
              <w:rPr>
                <w:rFonts w:ascii="Calibri" w:eastAsia="Times New Roman" w:hAnsi="Calibri" w:cs="Calibri"/>
                <w:color w:val="000000"/>
                <w:sz w:val="24"/>
                <w:szCs w:val="24"/>
                <w:lang w:eastAsia="en-IN"/>
              </w:rPr>
            </w:pPr>
            <w:r w:rsidRPr="00557355">
              <w:rPr>
                <w:rFonts w:ascii="Calibri" w:eastAsia="Times New Roman" w:hAnsi="Calibri" w:cs="Calibri"/>
                <w:color w:val="000000"/>
                <w:sz w:val="24"/>
                <w:szCs w:val="24"/>
                <w:lang w:eastAsia="en-IN"/>
              </w:rPr>
              <w:t>60</w:t>
            </w:r>
          </w:p>
        </w:tc>
      </w:tr>
      <w:tr w:rsidR="00557355" w:rsidRPr="00557355" w14:paraId="164035A8" w14:textId="77777777" w:rsidTr="00557355">
        <w:trPr>
          <w:trHeight w:val="293"/>
        </w:trPr>
        <w:tc>
          <w:tcPr>
            <w:tcW w:w="2371" w:type="dxa"/>
            <w:tcBorders>
              <w:top w:val="nil"/>
              <w:left w:val="single" w:sz="4" w:space="0" w:color="auto"/>
              <w:bottom w:val="single" w:sz="4" w:space="0" w:color="auto"/>
              <w:right w:val="single" w:sz="4" w:space="0" w:color="auto"/>
            </w:tcBorders>
            <w:noWrap/>
            <w:vAlign w:val="bottom"/>
            <w:hideMark/>
          </w:tcPr>
          <w:p w14:paraId="1E040B9C" w14:textId="77777777" w:rsidR="00557355" w:rsidRPr="00557355" w:rsidRDefault="00557355" w:rsidP="00557355">
            <w:pPr>
              <w:spacing w:after="0" w:line="240" w:lineRule="auto"/>
              <w:rPr>
                <w:rFonts w:ascii="Calibri" w:eastAsia="Times New Roman" w:hAnsi="Calibri" w:cs="Calibri"/>
                <w:color w:val="000000"/>
                <w:sz w:val="24"/>
                <w:szCs w:val="24"/>
                <w:lang w:eastAsia="en-IN"/>
              </w:rPr>
            </w:pPr>
            <w:r w:rsidRPr="00557355">
              <w:rPr>
                <w:rFonts w:ascii="Calibri" w:eastAsia="Times New Roman" w:hAnsi="Calibri" w:cs="Calibri"/>
                <w:color w:val="000000"/>
                <w:sz w:val="24"/>
                <w:szCs w:val="24"/>
                <w:lang w:eastAsia="en-IN"/>
              </w:rPr>
              <w:t>United Arab Emirates</w:t>
            </w:r>
          </w:p>
        </w:tc>
        <w:tc>
          <w:tcPr>
            <w:tcW w:w="2371" w:type="dxa"/>
            <w:tcBorders>
              <w:top w:val="nil"/>
              <w:left w:val="nil"/>
              <w:bottom w:val="single" w:sz="4" w:space="0" w:color="auto"/>
              <w:right w:val="single" w:sz="4" w:space="0" w:color="auto"/>
            </w:tcBorders>
            <w:noWrap/>
            <w:vAlign w:val="bottom"/>
            <w:hideMark/>
          </w:tcPr>
          <w:p w14:paraId="1C3E1F37" w14:textId="77777777" w:rsidR="00557355" w:rsidRPr="00557355" w:rsidRDefault="00557355" w:rsidP="00557355">
            <w:pPr>
              <w:spacing w:after="0" w:line="240" w:lineRule="auto"/>
              <w:jc w:val="right"/>
              <w:rPr>
                <w:rFonts w:ascii="Calibri" w:eastAsia="Times New Roman" w:hAnsi="Calibri" w:cs="Calibri"/>
                <w:color w:val="000000"/>
                <w:sz w:val="24"/>
                <w:szCs w:val="24"/>
                <w:lang w:eastAsia="en-IN"/>
              </w:rPr>
            </w:pPr>
            <w:r w:rsidRPr="00557355">
              <w:rPr>
                <w:rFonts w:ascii="Calibri" w:eastAsia="Times New Roman" w:hAnsi="Calibri" w:cs="Calibri"/>
                <w:color w:val="000000"/>
                <w:sz w:val="24"/>
                <w:szCs w:val="24"/>
                <w:lang w:eastAsia="en-IN"/>
              </w:rPr>
              <w:t>60</w:t>
            </w:r>
          </w:p>
        </w:tc>
      </w:tr>
      <w:tr w:rsidR="00557355" w:rsidRPr="00557355" w14:paraId="5B9DAD21" w14:textId="77777777" w:rsidTr="00557355">
        <w:trPr>
          <w:trHeight w:val="293"/>
        </w:trPr>
        <w:tc>
          <w:tcPr>
            <w:tcW w:w="2371" w:type="dxa"/>
            <w:tcBorders>
              <w:top w:val="nil"/>
              <w:left w:val="single" w:sz="4" w:space="0" w:color="auto"/>
              <w:bottom w:val="single" w:sz="4" w:space="0" w:color="auto"/>
              <w:right w:val="single" w:sz="4" w:space="0" w:color="auto"/>
            </w:tcBorders>
            <w:noWrap/>
            <w:vAlign w:val="bottom"/>
            <w:hideMark/>
          </w:tcPr>
          <w:p w14:paraId="38573C1B" w14:textId="77777777" w:rsidR="00557355" w:rsidRPr="00557355" w:rsidRDefault="00557355" w:rsidP="00557355">
            <w:pPr>
              <w:spacing w:after="0" w:line="240" w:lineRule="auto"/>
              <w:rPr>
                <w:rFonts w:ascii="Calibri" w:eastAsia="Times New Roman" w:hAnsi="Calibri" w:cs="Calibri"/>
                <w:color w:val="000000"/>
                <w:sz w:val="24"/>
                <w:szCs w:val="24"/>
                <w:lang w:eastAsia="en-IN"/>
              </w:rPr>
            </w:pPr>
            <w:r w:rsidRPr="00557355">
              <w:rPr>
                <w:rFonts w:ascii="Calibri" w:eastAsia="Times New Roman" w:hAnsi="Calibri" w:cs="Calibri"/>
                <w:color w:val="000000"/>
                <w:sz w:val="24"/>
                <w:szCs w:val="24"/>
                <w:lang w:eastAsia="en-IN"/>
              </w:rPr>
              <w:t>South Africa</w:t>
            </w:r>
          </w:p>
        </w:tc>
        <w:tc>
          <w:tcPr>
            <w:tcW w:w="2371" w:type="dxa"/>
            <w:tcBorders>
              <w:top w:val="nil"/>
              <w:left w:val="nil"/>
              <w:bottom w:val="single" w:sz="4" w:space="0" w:color="auto"/>
              <w:right w:val="single" w:sz="4" w:space="0" w:color="auto"/>
            </w:tcBorders>
            <w:noWrap/>
            <w:vAlign w:val="bottom"/>
            <w:hideMark/>
          </w:tcPr>
          <w:p w14:paraId="05A9BBFE" w14:textId="77777777" w:rsidR="00557355" w:rsidRPr="00557355" w:rsidRDefault="00557355" w:rsidP="00557355">
            <w:pPr>
              <w:spacing w:after="0" w:line="240" w:lineRule="auto"/>
              <w:jc w:val="right"/>
              <w:rPr>
                <w:rFonts w:ascii="Calibri" w:eastAsia="Times New Roman" w:hAnsi="Calibri" w:cs="Calibri"/>
                <w:color w:val="000000"/>
                <w:sz w:val="24"/>
                <w:szCs w:val="24"/>
                <w:lang w:eastAsia="en-IN"/>
              </w:rPr>
            </w:pPr>
            <w:r w:rsidRPr="00557355">
              <w:rPr>
                <w:rFonts w:ascii="Calibri" w:eastAsia="Times New Roman" w:hAnsi="Calibri" w:cs="Calibri"/>
                <w:color w:val="000000"/>
                <w:sz w:val="24"/>
                <w:szCs w:val="24"/>
                <w:lang w:eastAsia="en-IN"/>
              </w:rPr>
              <w:t>60</w:t>
            </w:r>
          </w:p>
        </w:tc>
      </w:tr>
      <w:tr w:rsidR="00557355" w:rsidRPr="00557355" w14:paraId="30CC3A25" w14:textId="77777777" w:rsidTr="00557355">
        <w:trPr>
          <w:trHeight w:val="293"/>
        </w:trPr>
        <w:tc>
          <w:tcPr>
            <w:tcW w:w="2371" w:type="dxa"/>
            <w:tcBorders>
              <w:top w:val="nil"/>
              <w:left w:val="single" w:sz="4" w:space="0" w:color="auto"/>
              <w:bottom w:val="single" w:sz="4" w:space="0" w:color="auto"/>
              <w:right w:val="single" w:sz="4" w:space="0" w:color="auto"/>
            </w:tcBorders>
            <w:noWrap/>
            <w:vAlign w:val="bottom"/>
            <w:hideMark/>
          </w:tcPr>
          <w:p w14:paraId="4B07AB1F" w14:textId="77777777" w:rsidR="00557355" w:rsidRPr="00557355" w:rsidRDefault="00557355" w:rsidP="00557355">
            <w:pPr>
              <w:spacing w:after="0" w:line="240" w:lineRule="auto"/>
              <w:rPr>
                <w:rFonts w:ascii="Calibri" w:eastAsia="Times New Roman" w:hAnsi="Calibri" w:cs="Calibri"/>
                <w:color w:val="000000"/>
                <w:sz w:val="24"/>
                <w:szCs w:val="24"/>
                <w:lang w:eastAsia="en-IN"/>
              </w:rPr>
            </w:pPr>
            <w:r w:rsidRPr="00557355">
              <w:rPr>
                <w:rFonts w:ascii="Calibri" w:eastAsia="Times New Roman" w:hAnsi="Calibri" w:cs="Calibri"/>
                <w:color w:val="000000"/>
                <w:sz w:val="24"/>
                <w:szCs w:val="24"/>
                <w:lang w:eastAsia="en-IN"/>
              </w:rPr>
              <w:t>New Zealand</w:t>
            </w:r>
          </w:p>
        </w:tc>
        <w:tc>
          <w:tcPr>
            <w:tcW w:w="2371" w:type="dxa"/>
            <w:tcBorders>
              <w:top w:val="nil"/>
              <w:left w:val="nil"/>
              <w:bottom w:val="single" w:sz="4" w:space="0" w:color="auto"/>
              <w:right w:val="single" w:sz="4" w:space="0" w:color="auto"/>
            </w:tcBorders>
            <w:noWrap/>
            <w:vAlign w:val="bottom"/>
            <w:hideMark/>
          </w:tcPr>
          <w:p w14:paraId="003C9FD4" w14:textId="77777777" w:rsidR="00557355" w:rsidRPr="00557355" w:rsidRDefault="00557355" w:rsidP="00557355">
            <w:pPr>
              <w:spacing w:after="0" w:line="240" w:lineRule="auto"/>
              <w:jc w:val="right"/>
              <w:rPr>
                <w:rFonts w:ascii="Calibri" w:eastAsia="Times New Roman" w:hAnsi="Calibri" w:cs="Calibri"/>
                <w:color w:val="000000"/>
                <w:sz w:val="24"/>
                <w:szCs w:val="24"/>
                <w:lang w:eastAsia="en-IN"/>
              </w:rPr>
            </w:pPr>
            <w:r w:rsidRPr="00557355">
              <w:rPr>
                <w:rFonts w:ascii="Calibri" w:eastAsia="Times New Roman" w:hAnsi="Calibri" w:cs="Calibri"/>
                <w:color w:val="000000"/>
                <w:sz w:val="24"/>
                <w:szCs w:val="24"/>
                <w:lang w:eastAsia="en-IN"/>
              </w:rPr>
              <w:t>40</w:t>
            </w:r>
          </w:p>
        </w:tc>
      </w:tr>
      <w:tr w:rsidR="00557355" w:rsidRPr="00557355" w14:paraId="10491895" w14:textId="77777777" w:rsidTr="00557355">
        <w:trPr>
          <w:trHeight w:val="293"/>
        </w:trPr>
        <w:tc>
          <w:tcPr>
            <w:tcW w:w="2371" w:type="dxa"/>
            <w:tcBorders>
              <w:top w:val="nil"/>
              <w:left w:val="single" w:sz="4" w:space="0" w:color="auto"/>
              <w:bottom w:val="single" w:sz="4" w:space="0" w:color="auto"/>
              <w:right w:val="single" w:sz="4" w:space="0" w:color="auto"/>
            </w:tcBorders>
            <w:noWrap/>
            <w:vAlign w:val="bottom"/>
            <w:hideMark/>
          </w:tcPr>
          <w:p w14:paraId="25DF64C7" w14:textId="77777777" w:rsidR="00557355" w:rsidRPr="00557355" w:rsidRDefault="00557355" w:rsidP="00557355">
            <w:pPr>
              <w:spacing w:after="0" w:line="240" w:lineRule="auto"/>
              <w:rPr>
                <w:rFonts w:ascii="Calibri" w:eastAsia="Times New Roman" w:hAnsi="Calibri" w:cs="Calibri"/>
                <w:color w:val="000000"/>
                <w:sz w:val="24"/>
                <w:szCs w:val="24"/>
                <w:lang w:eastAsia="en-IN"/>
              </w:rPr>
            </w:pPr>
            <w:r w:rsidRPr="00557355">
              <w:rPr>
                <w:rFonts w:ascii="Calibri" w:eastAsia="Times New Roman" w:hAnsi="Calibri" w:cs="Calibri"/>
                <w:color w:val="000000"/>
                <w:sz w:val="24"/>
                <w:szCs w:val="24"/>
                <w:lang w:eastAsia="en-IN"/>
              </w:rPr>
              <w:t>Turkey</w:t>
            </w:r>
          </w:p>
        </w:tc>
        <w:tc>
          <w:tcPr>
            <w:tcW w:w="2371" w:type="dxa"/>
            <w:tcBorders>
              <w:top w:val="nil"/>
              <w:left w:val="nil"/>
              <w:bottom w:val="single" w:sz="4" w:space="0" w:color="auto"/>
              <w:right w:val="single" w:sz="4" w:space="0" w:color="auto"/>
            </w:tcBorders>
            <w:noWrap/>
            <w:vAlign w:val="bottom"/>
            <w:hideMark/>
          </w:tcPr>
          <w:p w14:paraId="0629E529" w14:textId="77777777" w:rsidR="00557355" w:rsidRPr="00557355" w:rsidRDefault="00557355" w:rsidP="00557355">
            <w:pPr>
              <w:spacing w:after="0" w:line="240" w:lineRule="auto"/>
              <w:jc w:val="right"/>
              <w:rPr>
                <w:rFonts w:ascii="Calibri" w:eastAsia="Times New Roman" w:hAnsi="Calibri" w:cs="Calibri"/>
                <w:color w:val="000000"/>
                <w:sz w:val="24"/>
                <w:szCs w:val="24"/>
                <w:lang w:eastAsia="en-IN"/>
              </w:rPr>
            </w:pPr>
            <w:r w:rsidRPr="00557355">
              <w:rPr>
                <w:rFonts w:ascii="Calibri" w:eastAsia="Times New Roman" w:hAnsi="Calibri" w:cs="Calibri"/>
                <w:color w:val="000000"/>
                <w:sz w:val="24"/>
                <w:szCs w:val="24"/>
                <w:lang w:eastAsia="en-IN"/>
              </w:rPr>
              <w:t>34</w:t>
            </w:r>
          </w:p>
        </w:tc>
      </w:tr>
      <w:tr w:rsidR="00557355" w:rsidRPr="00557355" w14:paraId="01BD3B9F" w14:textId="77777777" w:rsidTr="00557355">
        <w:trPr>
          <w:trHeight w:val="293"/>
        </w:trPr>
        <w:tc>
          <w:tcPr>
            <w:tcW w:w="2371" w:type="dxa"/>
            <w:tcBorders>
              <w:top w:val="nil"/>
              <w:left w:val="single" w:sz="4" w:space="0" w:color="auto"/>
              <w:bottom w:val="single" w:sz="4" w:space="0" w:color="auto"/>
              <w:right w:val="single" w:sz="4" w:space="0" w:color="auto"/>
            </w:tcBorders>
            <w:noWrap/>
            <w:vAlign w:val="bottom"/>
            <w:hideMark/>
          </w:tcPr>
          <w:p w14:paraId="5F40D8EE" w14:textId="77777777" w:rsidR="00557355" w:rsidRPr="00557355" w:rsidRDefault="00557355" w:rsidP="00557355">
            <w:pPr>
              <w:spacing w:after="0" w:line="240" w:lineRule="auto"/>
              <w:rPr>
                <w:rFonts w:ascii="Calibri" w:eastAsia="Times New Roman" w:hAnsi="Calibri" w:cs="Calibri"/>
                <w:color w:val="000000"/>
                <w:sz w:val="24"/>
                <w:szCs w:val="24"/>
                <w:lang w:eastAsia="en-IN"/>
              </w:rPr>
            </w:pPr>
            <w:r w:rsidRPr="00557355">
              <w:rPr>
                <w:rFonts w:ascii="Calibri" w:eastAsia="Times New Roman" w:hAnsi="Calibri" w:cs="Calibri"/>
                <w:color w:val="000000"/>
                <w:sz w:val="24"/>
                <w:szCs w:val="24"/>
                <w:lang w:eastAsia="en-IN"/>
              </w:rPr>
              <w:t>Australia</w:t>
            </w:r>
          </w:p>
        </w:tc>
        <w:tc>
          <w:tcPr>
            <w:tcW w:w="2371" w:type="dxa"/>
            <w:tcBorders>
              <w:top w:val="nil"/>
              <w:left w:val="nil"/>
              <w:bottom w:val="single" w:sz="4" w:space="0" w:color="auto"/>
              <w:right w:val="single" w:sz="4" w:space="0" w:color="auto"/>
            </w:tcBorders>
            <w:noWrap/>
            <w:vAlign w:val="bottom"/>
            <w:hideMark/>
          </w:tcPr>
          <w:p w14:paraId="55CF0344" w14:textId="77777777" w:rsidR="00557355" w:rsidRPr="00557355" w:rsidRDefault="00557355" w:rsidP="00557355">
            <w:pPr>
              <w:spacing w:after="0" w:line="240" w:lineRule="auto"/>
              <w:jc w:val="right"/>
              <w:rPr>
                <w:rFonts w:ascii="Calibri" w:eastAsia="Times New Roman" w:hAnsi="Calibri" w:cs="Calibri"/>
                <w:color w:val="000000"/>
                <w:sz w:val="24"/>
                <w:szCs w:val="24"/>
                <w:lang w:eastAsia="en-IN"/>
              </w:rPr>
            </w:pPr>
            <w:r w:rsidRPr="00557355">
              <w:rPr>
                <w:rFonts w:ascii="Calibri" w:eastAsia="Times New Roman" w:hAnsi="Calibri" w:cs="Calibri"/>
                <w:color w:val="000000"/>
                <w:sz w:val="24"/>
                <w:szCs w:val="24"/>
                <w:lang w:eastAsia="en-IN"/>
              </w:rPr>
              <w:t>24</w:t>
            </w:r>
          </w:p>
        </w:tc>
      </w:tr>
      <w:tr w:rsidR="00557355" w:rsidRPr="00557355" w14:paraId="466198E1" w14:textId="77777777" w:rsidTr="00557355">
        <w:trPr>
          <w:trHeight w:val="293"/>
        </w:trPr>
        <w:tc>
          <w:tcPr>
            <w:tcW w:w="2371" w:type="dxa"/>
            <w:tcBorders>
              <w:top w:val="nil"/>
              <w:left w:val="single" w:sz="4" w:space="0" w:color="auto"/>
              <w:bottom w:val="single" w:sz="4" w:space="0" w:color="auto"/>
              <w:right w:val="single" w:sz="4" w:space="0" w:color="auto"/>
            </w:tcBorders>
            <w:noWrap/>
            <w:vAlign w:val="bottom"/>
            <w:hideMark/>
          </w:tcPr>
          <w:p w14:paraId="53A4F629" w14:textId="77777777" w:rsidR="00557355" w:rsidRPr="00557355" w:rsidRDefault="00557355" w:rsidP="00557355">
            <w:pPr>
              <w:spacing w:after="0" w:line="240" w:lineRule="auto"/>
              <w:rPr>
                <w:rFonts w:ascii="Calibri" w:eastAsia="Times New Roman" w:hAnsi="Calibri" w:cs="Calibri"/>
                <w:color w:val="000000"/>
                <w:sz w:val="24"/>
                <w:szCs w:val="24"/>
                <w:lang w:eastAsia="en-IN"/>
              </w:rPr>
            </w:pPr>
            <w:r w:rsidRPr="00557355">
              <w:rPr>
                <w:rFonts w:ascii="Calibri" w:eastAsia="Times New Roman" w:hAnsi="Calibri" w:cs="Calibri"/>
                <w:color w:val="000000"/>
                <w:sz w:val="24"/>
                <w:szCs w:val="24"/>
                <w:lang w:eastAsia="en-IN"/>
              </w:rPr>
              <w:t>Philippines</w:t>
            </w:r>
          </w:p>
        </w:tc>
        <w:tc>
          <w:tcPr>
            <w:tcW w:w="2371" w:type="dxa"/>
            <w:tcBorders>
              <w:top w:val="nil"/>
              <w:left w:val="nil"/>
              <w:bottom w:val="single" w:sz="4" w:space="0" w:color="auto"/>
              <w:right w:val="single" w:sz="4" w:space="0" w:color="auto"/>
            </w:tcBorders>
            <w:noWrap/>
            <w:vAlign w:val="bottom"/>
            <w:hideMark/>
          </w:tcPr>
          <w:p w14:paraId="7A8473F6" w14:textId="190889F7" w:rsidR="00557355" w:rsidRPr="00557355" w:rsidRDefault="00557355" w:rsidP="00557355">
            <w:pPr>
              <w:spacing w:after="0" w:line="240" w:lineRule="auto"/>
              <w:jc w:val="right"/>
              <w:rPr>
                <w:rFonts w:ascii="Calibri" w:eastAsia="Times New Roman" w:hAnsi="Calibri" w:cs="Calibri"/>
                <w:color w:val="000000"/>
                <w:sz w:val="24"/>
                <w:szCs w:val="24"/>
                <w:lang w:eastAsia="en-IN"/>
              </w:rPr>
            </w:pPr>
            <w:r w:rsidRPr="00557355">
              <w:rPr>
                <w:rFonts w:ascii="Calibri" w:eastAsia="Times New Roman" w:hAnsi="Calibri" w:cs="Calibri"/>
                <w:color w:val="000000"/>
                <w:sz w:val="24"/>
                <w:szCs w:val="24"/>
                <w:lang w:eastAsia="en-IN"/>
              </w:rPr>
              <w:t>22</w:t>
            </w:r>
          </w:p>
        </w:tc>
      </w:tr>
      <w:tr w:rsidR="00557355" w:rsidRPr="00557355" w14:paraId="66C30CB5" w14:textId="77777777" w:rsidTr="00557355">
        <w:trPr>
          <w:trHeight w:val="293"/>
        </w:trPr>
        <w:tc>
          <w:tcPr>
            <w:tcW w:w="2371" w:type="dxa"/>
            <w:tcBorders>
              <w:top w:val="nil"/>
              <w:left w:val="single" w:sz="4" w:space="0" w:color="auto"/>
              <w:bottom w:val="single" w:sz="4" w:space="0" w:color="auto"/>
              <w:right w:val="single" w:sz="4" w:space="0" w:color="auto"/>
            </w:tcBorders>
            <w:noWrap/>
            <w:vAlign w:val="bottom"/>
            <w:hideMark/>
          </w:tcPr>
          <w:p w14:paraId="2932DAF6" w14:textId="77777777" w:rsidR="00557355" w:rsidRPr="00557355" w:rsidRDefault="00557355" w:rsidP="00557355">
            <w:pPr>
              <w:spacing w:after="0" w:line="240" w:lineRule="auto"/>
              <w:rPr>
                <w:rFonts w:ascii="Calibri" w:eastAsia="Times New Roman" w:hAnsi="Calibri" w:cs="Calibri"/>
                <w:color w:val="000000"/>
                <w:sz w:val="24"/>
                <w:szCs w:val="24"/>
                <w:lang w:eastAsia="en-IN"/>
              </w:rPr>
            </w:pPr>
            <w:r w:rsidRPr="00557355">
              <w:rPr>
                <w:rFonts w:ascii="Calibri" w:eastAsia="Times New Roman" w:hAnsi="Calibri" w:cs="Calibri"/>
                <w:color w:val="000000"/>
                <w:sz w:val="24"/>
                <w:szCs w:val="24"/>
                <w:lang w:eastAsia="en-IN"/>
              </w:rPr>
              <w:t>Indonesia</w:t>
            </w:r>
          </w:p>
        </w:tc>
        <w:tc>
          <w:tcPr>
            <w:tcW w:w="2371" w:type="dxa"/>
            <w:tcBorders>
              <w:top w:val="nil"/>
              <w:left w:val="nil"/>
              <w:bottom w:val="single" w:sz="4" w:space="0" w:color="auto"/>
              <w:right w:val="single" w:sz="4" w:space="0" w:color="auto"/>
            </w:tcBorders>
            <w:noWrap/>
            <w:vAlign w:val="bottom"/>
            <w:hideMark/>
          </w:tcPr>
          <w:p w14:paraId="1F06E670" w14:textId="77777777" w:rsidR="00557355" w:rsidRPr="00557355" w:rsidRDefault="00557355" w:rsidP="00557355">
            <w:pPr>
              <w:spacing w:after="0" w:line="240" w:lineRule="auto"/>
              <w:jc w:val="right"/>
              <w:rPr>
                <w:rFonts w:ascii="Calibri" w:eastAsia="Times New Roman" w:hAnsi="Calibri" w:cs="Calibri"/>
                <w:color w:val="000000"/>
                <w:sz w:val="24"/>
                <w:szCs w:val="24"/>
                <w:lang w:eastAsia="en-IN"/>
              </w:rPr>
            </w:pPr>
            <w:r w:rsidRPr="00557355">
              <w:rPr>
                <w:rFonts w:ascii="Calibri" w:eastAsia="Times New Roman" w:hAnsi="Calibri" w:cs="Calibri"/>
                <w:color w:val="000000"/>
                <w:sz w:val="24"/>
                <w:szCs w:val="24"/>
                <w:lang w:eastAsia="en-IN"/>
              </w:rPr>
              <w:t>21</w:t>
            </w:r>
          </w:p>
        </w:tc>
      </w:tr>
      <w:tr w:rsidR="00557355" w:rsidRPr="00557355" w14:paraId="00ADE552" w14:textId="77777777" w:rsidTr="00557355">
        <w:trPr>
          <w:trHeight w:val="293"/>
        </w:trPr>
        <w:tc>
          <w:tcPr>
            <w:tcW w:w="2371" w:type="dxa"/>
            <w:tcBorders>
              <w:top w:val="nil"/>
              <w:left w:val="single" w:sz="4" w:space="0" w:color="auto"/>
              <w:bottom w:val="single" w:sz="4" w:space="0" w:color="auto"/>
              <w:right w:val="single" w:sz="4" w:space="0" w:color="auto"/>
            </w:tcBorders>
            <w:noWrap/>
            <w:vAlign w:val="bottom"/>
            <w:hideMark/>
          </w:tcPr>
          <w:p w14:paraId="63CB7A88" w14:textId="77777777" w:rsidR="00557355" w:rsidRPr="00557355" w:rsidRDefault="00557355" w:rsidP="00557355">
            <w:pPr>
              <w:spacing w:after="0" w:line="240" w:lineRule="auto"/>
              <w:rPr>
                <w:rFonts w:ascii="Calibri" w:eastAsia="Times New Roman" w:hAnsi="Calibri" w:cs="Calibri"/>
                <w:color w:val="000000"/>
                <w:sz w:val="24"/>
                <w:szCs w:val="24"/>
                <w:lang w:eastAsia="en-IN"/>
              </w:rPr>
            </w:pPr>
            <w:r w:rsidRPr="00557355">
              <w:rPr>
                <w:rFonts w:ascii="Calibri" w:eastAsia="Times New Roman" w:hAnsi="Calibri" w:cs="Calibri"/>
                <w:color w:val="000000"/>
                <w:sz w:val="24"/>
                <w:szCs w:val="24"/>
                <w:lang w:eastAsia="en-IN"/>
              </w:rPr>
              <w:t>Sri Lanka</w:t>
            </w:r>
          </w:p>
        </w:tc>
        <w:tc>
          <w:tcPr>
            <w:tcW w:w="2371" w:type="dxa"/>
            <w:tcBorders>
              <w:top w:val="nil"/>
              <w:left w:val="nil"/>
              <w:bottom w:val="single" w:sz="4" w:space="0" w:color="auto"/>
              <w:right w:val="single" w:sz="4" w:space="0" w:color="auto"/>
            </w:tcBorders>
            <w:noWrap/>
            <w:vAlign w:val="bottom"/>
            <w:hideMark/>
          </w:tcPr>
          <w:p w14:paraId="10289A23" w14:textId="77777777" w:rsidR="00557355" w:rsidRPr="00557355" w:rsidRDefault="00557355" w:rsidP="00557355">
            <w:pPr>
              <w:spacing w:after="0" w:line="240" w:lineRule="auto"/>
              <w:jc w:val="right"/>
              <w:rPr>
                <w:rFonts w:ascii="Calibri" w:eastAsia="Times New Roman" w:hAnsi="Calibri" w:cs="Calibri"/>
                <w:color w:val="000000"/>
                <w:sz w:val="24"/>
                <w:szCs w:val="24"/>
                <w:lang w:eastAsia="en-IN"/>
              </w:rPr>
            </w:pPr>
            <w:r w:rsidRPr="00557355">
              <w:rPr>
                <w:rFonts w:ascii="Calibri" w:eastAsia="Times New Roman" w:hAnsi="Calibri" w:cs="Calibri"/>
                <w:color w:val="000000"/>
                <w:sz w:val="24"/>
                <w:szCs w:val="24"/>
                <w:lang w:eastAsia="en-IN"/>
              </w:rPr>
              <w:t>20</w:t>
            </w:r>
          </w:p>
        </w:tc>
      </w:tr>
      <w:tr w:rsidR="00557355" w:rsidRPr="00557355" w14:paraId="45B4B71A" w14:textId="77777777" w:rsidTr="00557355">
        <w:trPr>
          <w:trHeight w:val="293"/>
        </w:trPr>
        <w:tc>
          <w:tcPr>
            <w:tcW w:w="2371" w:type="dxa"/>
            <w:tcBorders>
              <w:top w:val="nil"/>
              <w:left w:val="single" w:sz="4" w:space="0" w:color="auto"/>
              <w:bottom w:val="single" w:sz="4" w:space="0" w:color="auto"/>
              <w:right w:val="single" w:sz="4" w:space="0" w:color="auto"/>
            </w:tcBorders>
            <w:noWrap/>
            <w:vAlign w:val="bottom"/>
            <w:hideMark/>
          </w:tcPr>
          <w:p w14:paraId="2A431B89" w14:textId="77777777" w:rsidR="00557355" w:rsidRPr="00557355" w:rsidRDefault="00557355" w:rsidP="00557355">
            <w:pPr>
              <w:spacing w:after="0" w:line="240" w:lineRule="auto"/>
              <w:rPr>
                <w:rFonts w:ascii="Calibri" w:eastAsia="Times New Roman" w:hAnsi="Calibri" w:cs="Calibri"/>
                <w:color w:val="000000"/>
                <w:sz w:val="24"/>
                <w:szCs w:val="24"/>
                <w:lang w:eastAsia="en-IN"/>
              </w:rPr>
            </w:pPr>
            <w:r w:rsidRPr="00557355">
              <w:rPr>
                <w:rFonts w:ascii="Calibri" w:eastAsia="Times New Roman" w:hAnsi="Calibri" w:cs="Calibri"/>
                <w:color w:val="000000"/>
                <w:sz w:val="24"/>
                <w:szCs w:val="24"/>
                <w:lang w:eastAsia="en-IN"/>
              </w:rPr>
              <w:t>Singapore</w:t>
            </w:r>
          </w:p>
        </w:tc>
        <w:tc>
          <w:tcPr>
            <w:tcW w:w="2371" w:type="dxa"/>
            <w:tcBorders>
              <w:top w:val="nil"/>
              <w:left w:val="nil"/>
              <w:bottom w:val="single" w:sz="4" w:space="0" w:color="auto"/>
              <w:right w:val="single" w:sz="4" w:space="0" w:color="auto"/>
            </w:tcBorders>
            <w:noWrap/>
            <w:vAlign w:val="bottom"/>
            <w:hideMark/>
          </w:tcPr>
          <w:p w14:paraId="6B8418B5" w14:textId="77777777" w:rsidR="00557355" w:rsidRPr="00557355" w:rsidRDefault="00557355" w:rsidP="00557355">
            <w:pPr>
              <w:spacing w:after="0" w:line="240" w:lineRule="auto"/>
              <w:jc w:val="right"/>
              <w:rPr>
                <w:rFonts w:ascii="Calibri" w:eastAsia="Times New Roman" w:hAnsi="Calibri" w:cs="Calibri"/>
                <w:color w:val="000000"/>
                <w:sz w:val="24"/>
                <w:szCs w:val="24"/>
                <w:lang w:eastAsia="en-IN"/>
              </w:rPr>
            </w:pPr>
            <w:r w:rsidRPr="00557355">
              <w:rPr>
                <w:rFonts w:ascii="Calibri" w:eastAsia="Times New Roman" w:hAnsi="Calibri" w:cs="Calibri"/>
                <w:color w:val="000000"/>
                <w:sz w:val="24"/>
                <w:szCs w:val="24"/>
                <w:lang w:eastAsia="en-IN"/>
              </w:rPr>
              <w:t>20</w:t>
            </w:r>
          </w:p>
        </w:tc>
      </w:tr>
      <w:tr w:rsidR="00557355" w:rsidRPr="00557355" w14:paraId="358E194F" w14:textId="77777777" w:rsidTr="00557355">
        <w:trPr>
          <w:trHeight w:val="293"/>
        </w:trPr>
        <w:tc>
          <w:tcPr>
            <w:tcW w:w="2371" w:type="dxa"/>
            <w:tcBorders>
              <w:top w:val="nil"/>
              <w:left w:val="single" w:sz="4" w:space="0" w:color="auto"/>
              <w:bottom w:val="single" w:sz="4" w:space="0" w:color="auto"/>
              <w:right w:val="single" w:sz="4" w:space="0" w:color="auto"/>
            </w:tcBorders>
            <w:noWrap/>
            <w:vAlign w:val="bottom"/>
            <w:hideMark/>
          </w:tcPr>
          <w:p w14:paraId="40E12C7F" w14:textId="77777777" w:rsidR="00557355" w:rsidRPr="00557355" w:rsidRDefault="00557355" w:rsidP="00557355">
            <w:pPr>
              <w:spacing w:after="0" w:line="240" w:lineRule="auto"/>
              <w:rPr>
                <w:rFonts w:ascii="Calibri" w:eastAsia="Times New Roman" w:hAnsi="Calibri" w:cs="Calibri"/>
                <w:color w:val="000000"/>
                <w:sz w:val="24"/>
                <w:szCs w:val="24"/>
                <w:lang w:eastAsia="en-IN"/>
              </w:rPr>
            </w:pPr>
            <w:r w:rsidRPr="00557355">
              <w:rPr>
                <w:rFonts w:ascii="Calibri" w:eastAsia="Times New Roman" w:hAnsi="Calibri" w:cs="Calibri"/>
                <w:color w:val="000000"/>
                <w:sz w:val="24"/>
                <w:szCs w:val="24"/>
                <w:lang w:eastAsia="en-IN"/>
              </w:rPr>
              <w:t>Qatar</w:t>
            </w:r>
          </w:p>
        </w:tc>
        <w:tc>
          <w:tcPr>
            <w:tcW w:w="2371" w:type="dxa"/>
            <w:tcBorders>
              <w:top w:val="nil"/>
              <w:left w:val="nil"/>
              <w:bottom w:val="single" w:sz="4" w:space="0" w:color="auto"/>
              <w:right w:val="single" w:sz="4" w:space="0" w:color="auto"/>
            </w:tcBorders>
            <w:noWrap/>
            <w:vAlign w:val="bottom"/>
            <w:hideMark/>
          </w:tcPr>
          <w:p w14:paraId="1974EBFD" w14:textId="77777777" w:rsidR="00557355" w:rsidRPr="00557355" w:rsidRDefault="00557355" w:rsidP="00557355">
            <w:pPr>
              <w:spacing w:after="0" w:line="240" w:lineRule="auto"/>
              <w:jc w:val="right"/>
              <w:rPr>
                <w:rFonts w:ascii="Calibri" w:eastAsia="Times New Roman" w:hAnsi="Calibri" w:cs="Calibri"/>
                <w:color w:val="000000"/>
                <w:sz w:val="24"/>
                <w:szCs w:val="24"/>
                <w:lang w:eastAsia="en-IN"/>
              </w:rPr>
            </w:pPr>
            <w:r w:rsidRPr="00557355">
              <w:rPr>
                <w:rFonts w:ascii="Calibri" w:eastAsia="Times New Roman" w:hAnsi="Calibri" w:cs="Calibri"/>
                <w:color w:val="000000"/>
                <w:sz w:val="24"/>
                <w:szCs w:val="24"/>
                <w:lang w:eastAsia="en-IN"/>
              </w:rPr>
              <w:t>20</w:t>
            </w:r>
          </w:p>
        </w:tc>
      </w:tr>
      <w:tr w:rsidR="00557355" w:rsidRPr="00557355" w14:paraId="71CA6FCD" w14:textId="77777777" w:rsidTr="00557355">
        <w:trPr>
          <w:trHeight w:val="293"/>
        </w:trPr>
        <w:tc>
          <w:tcPr>
            <w:tcW w:w="2371" w:type="dxa"/>
            <w:tcBorders>
              <w:top w:val="nil"/>
              <w:left w:val="single" w:sz="4" w:space="0" w:color="auto"/>
              <w:bottom w:val="single" w:sz="4" w:space="0" w:color="auto"/>
              <w:right w:val="single" w:sz="4" w:space="0" w:color="auto"/>
            </w:tcBorders>
            <w:noWrap/>
            <w:vAlign w:val="bottom"/>
            <w:hideMark/>
          </w:tcPr>
          <w:p w14:paraId="276DC1B8" w14:textId="77777777" w:rsidR="00557355" w:rsidRPr="00557355" w:rsidRDefault="00557355" w:rsidP="00557355">
            <w:pPr>
              <w:spacing w:after="0" w:line="240" w:lineRule="auto"/>
              <w:rPr>
                <w:rFonts w:ascii="Calibri" w:eastAsia="Times New Roman" w:hAnsi="Calibri" w:cs="Calibri"/>
                <w:color w:val="000000"/>
                <w:sz w:val="24"/>
                <w:szCs w:val="24"/>
                <w:lang w:eastAsia="en-IN"/>
              </w:rPr>
            </w:pPr>
            <w:r w:rsidRPr="00557355">
              <w:rPr>
                <w:rFonts w:ascii="Calibri" w:eastAsia="Times New Roman" w:hAnsi="Calibri" w:cs="Calibri"/>
                <w:color w:val="000000"/>
                <w:sz w:val="24"/>
                <w:szCs w:val="24"/>
                <w:lang w:eastAsia="en-IN"/>
              </w:rPr>
              <w:lastRenderedPageBreak/>
              <w:t>Canada</w:t>
            </w:r>
          </w:p>
        </w:tc>
        <w:tc>
          <w:tcPr>
            <w:tcW w:w="2371" w:type="dxa"/>
            <w:tcBorders>
              <w:top w:val="nil"/>
              <w:left w:val="nil"/>
              <w:bottom w:val="single" w:sz="4" w:space="0" w:color="auto"/>
              <w:right w:val="single" w:sz="4" w:space="0" w:color="auto"/>
            </w:tcBorders>
            <w:noWrap/>
            <w:vAlign w:val="bottom"/>
            <w:hideMark/>
          </w:tcPr>
          <w:p w14:paraId="38AD7767" w14:textId="77777777" w:rsidR="00557355" w:rsidRPr="00557355" w:rsidRDefault="00557355" w:rsidP="00557355">
            <w:pPr>
              <w:spacing w:after="0" w:line="240" w:lineRule="auto"/>
              <w:jc w:val="right"/>
              <w:rPr>
                <w:rFonts w:ascii="Calibri" w:eastAsia="Times New Roman" w:hAnsi="Calibri" w:cs="Calibri"/>
                <w:color w:val="000000"/>
                <w:sz w:val="24"/>
                <w:szCs w:val="24"/>
                <w:lang w:eastAsia="en-IN"/>
              </w:rPr>
            </w:pPr>
            <w:r w:rsidRPr="00557355">
              <w:rPr>
                <w:rFonts w:ascii="Calibri" w:eastAsia="Times New Roman" w:hAnsi="Calibri" w:cs="Calibri"/>
                <w:color w:val="000000"/>
                <w:sz w:val="24"/>
                <w:szCs w:val="24"/>
                <w:lang w:eastAsia="en-IN"/>
              </w:rPr>
              <w:t>4</w:t>
            </w:r>
          </w:p>
        </w:tc>
      </w:tr>
      <w:tr w:rsidR="00557355" w:rsidRPr="00557355" w14:paraId="5C7CB97A" w14:textId="77777777" w:rsidTr="00557355">
        <w:trPr>
          <w:trHeight w:val="47"/>
        </w:trPr>
        <w:tc>
          <w:tcPr>
            <w:tcW w:w="2371"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E2FECF3" w14:textId="77777777" w:rsidR="00557355" w:rsidRPr="00557355" w:rsidRDefault="00557355" w:rsidP="00557355">
            <w:pPr>
              <w:spacing w:after="0" w:line="240" w:lineRule="auto"/>
              <w:rPr>
                <w:rFonts w:ascii="Calibri" w:eastAsia="Times New Roman" w:hAnsi="Calibri" w:cs="Calibri"/>
                <w:b/>
                <w:bCs/>
                <w:color w:val="000000"/>
                <w:sz w:val="24"/>
                <w:szCs w:val="24"/>
                <w:lang w:eastAsia="en-IN"/>
              </w:rPr>
            </w:pPr>
            <w:r w:rsidRPr="00557355">
              <w:rPr>
                <w:rFonts w:ascii="Calibri" w:eastAsia="Times New Roman" w:hAnsi="Calibri" w:cs="Calibri"/>
                <w:b/>
                <w:bCs/>
                <w:color w:val="000000"/>
                <w:sz w:val="24"/>
                <w:szCs w:val="24"/>
                <w:lang w:eastAsia="en-IN"/>
              </w:rPr>
              <w:t>Grand Total</w:t>
            </w:r>
          </w:p>
        </w:tc>
        <w:tc>
          <w:tcPr>
            <w:tcW w:w="2371"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FA2329F" w14:textId="77777777" w:rsidR="00557355" w:rsidRPr="00557355" w:rsidRDefault="00557355" w:rsidP="00557355">
            <w:pPr>
              <w:spacing w:after="0" w:line="240" w:lineRule="auto"/>
              <w:jc w:val="right"/>
              <w:rPr>
                <w:rFonts w:ascii="Calibri" w:eastAsia="Times New Roman" w:hAnsi="Calibri" w:cs="Calibri"/>
                <w:b/>
                <w:bCs/>
                <w:color w:val="000000"/>
                <w:sz w:val="24"/>
                <w:szCs w:val="24"/>
                <w:lang w:eastAsia="en-IN"/>
              </w:rPr>
            </w:pPr>
            <w:r w:rsidRPr="00557355">
              <w:rPr>
                <w:rFonts w:ascii="Calibri" w:eastAsia="Times New Roman" w:hAnsi="Calibri" w:cs="Calibri"/>
                <w:b/>
                <w:bCs/>
                <w:color w:val="000000"/>
                <w:sz w:val="24"/>
                <w:szCs w:val="24"/>
                <w:lang w:eastAsia="en-IN"/>
              </w:rPr>
              <w:t>9551</w:t>
            </w:r>
          </w:p>
        </w:tc>
      </w:tr>
    </w:tbl>
    <w:p w14:paraId="2E570028" w14:textId="77777777" w:rsidR="00557355" w:rsidRPr="0083351E" w:rsidRDefault="00557355" w:rsidP="0083351E">
      <w:pPr>
        <w:pStyle w:val="ListParagraph"/>
        <w:rPr>
          <w:rFonts w:ascii="Times New Roman" w:hAnsi="Times New Roman" w:cs="Times New Roman"/>
          <w:sz w:val="24"/>
          <w:szCs w:val="24"/>
        </w:rPr>
      </w:pPr>
    </w:p>
    <w:p w14:paraId="615571BD" w14:textId="77777777" w:rsidR="0083351E" w:rsidRPr="0083351E" w:rsidRDefault="0083351E" w:rsidP="0083351E">
      <w:pPr>
        <w:pStyle w:val="ListParagraph"/>
        <w:ind w:left="785"/>
        <w:rPr>
          <w:rFonts w:ascii="Times New Roman" w:hAnsi="Times New Roman" w:cs="Times New Roman"/>
          <w:b/>
          <w:bCs/>
          <w:sz w:val="24"/>
          <w:szCs w:val="24"/>
        </w:rPr>
      </w:pPr>
    </w:p>
    <w:p w14:paraId="0A350A31" w14:textId="4540250D" w:rsidR="00CD76DC" w:rsidRDefault="00557355" w:rsidP="003656D8">
      <w:pPr>
        <w:pStyle w:val="ListParagraph"/>
        <w:ind w:left="785"/>
        <w:rPr>
          <w:rFonts w:ascii="Times New Roman" w:hAnsi="Times New Roman" w:cs="Times New Roman"/>
          <w:sz w:val="24"/>
          <w:szCs w:val="24"/>
        </w:rPr>
      </w:pPr>
      <w:r w:rsidRPr="00557355">
        <w:rPr>
          <w:rFonts w:ascii="Times New Roman" w:hAnsi="Times New Roman" w:cs="Times New Roman"/>
          <w:b/>
          <w:bCs/>
          <w:sz w:val="24"/>
          <w:szCs w:val="24"/>
        </w:rPr>
        <w:t>Observation:</w:t>
      </w:r>
      <w:r w:rsidRPr="00557355">
        <w:rPr>
          <w:rFonts w:ascii="Times New Roman" w:hAnsi="Times New Roman" w:cs="Times New Roman"/>
          <w:sz w:val="24"/>
          <w:szCs w:val="24"/>
        </w:rPr>
        <w:br/>
        <w:t>Some countries show a high concentration of restaurants, indicating market saturation, while others have relatively fewer restaurants, suggesting potential expansion opportunities.</w:t>
      </w:r>
    </w:p>
    <w:p w14:paraId="787E2336" w14:textId="77777777" w:rsidR="003656D8" w:rsidRPr="003656D8" w:rsidRDefault="003656D8" w:rsidP="003656D8">
      <w:pPr>
        <w:pStyle w:val="ListParagraph"/>
        <w:ind w:left="785"/>
        <w:rPr>
          <w:rFonts w:ascii="Times New Roman" w:hAnsi="Times New Roman" w:cs="Times New Roman"/>
          <w:sz w:val="24"/>
          <w:szCs w:val="24"/>
        </w:rPr>
      </w:pPr>
    </w:p>
    <w:p w14:paraId="580B1937" w14:textId="5FD6FCA8" w:rsidR="00557355" w:rsidRDefault="008B0028" w:rsidP="008B0028">
      <w:pPr>
        <w:pStyle w:val="ListParagraph"/>
        <w:numPr>
          <w:ilvl w:val="0"/>
          <w:numId w:val="2"/>
        </w:numPr>
        <w:rPr>
          <w:rFonts w:ascii="Times New Roman" w:hAnsi="Times New Roman" w:cs="Times New Roman"/>
          <w:b/>
          <w:bCs/>
          <w:sz w:val="24"/>
          <w:szCs w:val="24"/>
        </w:rPr>
      </w:pPr>
      <w:r w:rsidRPr="008B0028">
        <w:rPr>
          <w:rFonts w:ascii="Times New Roman" w:hAnsi="Times New Roman" w:cs="Times New Roman"/>
          <w:b/>
          <w:bCs/>
          <w:sz w:val="24"/>
          <w:szCs w:val="24"/>
        </w:rPr>
        <w:t>Management wants to look at the number of restaurants opened each year.</w:t>
      </w:r>
    </w:p>
    <w:p w14:paraId="104AC4D7" w14:textId="77777777" w:rsidR="008B0028" w:rsidRDefault="008B0028" w:rsidP="008B0028">
      <w:pPr>
        <w:pStyle w:val="ListParagraph"/>
        <w:ind w:left="785"/>
        <w:rPr>
          <w:rFonts w:ascii="Times New Roman" w:hAnsi="Times New Roman" w:cs="Times New Roman"/>
          <w:b/>
          <w:bCs/>
          <w:sz w:val="24"/>
          <w:szCs w:val="24"/>
        </w:rPr>
      </w:pPr>
    </w:p>
    <w:p w14:paraId="5F6AE10A" w14:textId="1222BF79" w:rsidR="008B0028" w:rsidRDefault="008B0028" w:rsidP="008B0028">
      <w:pPr>
        <w:pStyle w:val="ListParagraph"/>
        <w:ind w:left="785"/>
        <w:rPr>
          <w:rFonts w:ascii="Times New Roman" w:hAnsi="Times New Roman" w:cs="Times New Roman"/>
          <w:sz w:val="24"/>
          <w:szCs w:val="24"/>
        </w:rPr>
      </w:pPr>
      <w:r w:rsidRPr="008B0028">
        <w:rPr>
          <w:rFonts w:ascii="Times New Roman" w:hAnsi="Times New Roman" w:cs="Times New Roman"/>
          <w:sz w:val="24"/>
          <w:szCs w:val="24"/>
        </w:rPr>
        <w:t>Guidelines:</w:t>
      </w:r>
      <w:r w:rsidRPr="008B0028">
        <w:rPr>
          <w:rFonts w:ascii="Times New Roman" w:hAnsi="Times New Roman" w:cs="Times New Roman"/>
          <w:b/>
          <w:bCs/>
          <w:sz w:val="24"/>
          <w:szCs w:val="24"/>
        </w:rPr>
        <w:br/>
      </w:r>
      <w:r w:rsidRPr="008B0028">
        <w:rPr>
          <w:rFonts w:ascii="Times New Roman" w:hAnsi="Times New Roman" w:cs="Times New Roman"/>
          <w:sz w:val="24"/>
          <w:szCs w:val="24"/>
        </w:rPr>
        <w:t>Analyze the trend of restaurant openings over time.</w:t>
      </w:r>
    </w:p>
    <w:p w14:paraId="47E0E217" w14:textId="77777777" w:rsidR="008B0028" w:rsidRDefault="008B0028" w:rsidP="008B0028">
      <w:pPr>
        <w:pStyle w:val="ListParagraph"/>
        <w:ind w:left="785"/>
        <w:rPr>
          <w:rFonts w:ascii="Times New Roman" w:hAnsi="Times New Roman" w:cs="Times New Roman"/>
          <w:sz w:val="24"/>
          <w:szCs w:val="24"/>
        </w:rPr>
      </w:pPr>
    </w:p>
    <w:p w14:paraId="024CCAEE" w14:textId="7B0A5AE8" w:rsidR="008B0028" w:rsidRPr="008B0028" w:rsidRDefault="008B0028" w:rsidP="008B0028">
      <w:pPr>
        <w:pStyle w:val="ListParagraph"/>
        <w:ind w:left="785"/>
        <w:rPr>
          <w:rFonts w:ascii="Times New Roman" w:hAnsi="Times New Roman" w:cs="Times New Roman"/>
          <w:sz w:val="24"/>
          <w:szCs w:val="24"/>
        </w:rPr>
      </w:pPr>
      <w:r w:rsidRPr="008B0028">
        <w:rPr>
          <w:rFonts w:ascii="Times New Roman" w:hAnsi="Times New Roman" w:cs="Times New Roman"/>
          <w:b/>
          <w:bCs/>
          <w:sz w:val="24"/>
          <w:szCs w:val="24"/>
        </w:rPr>
        <w:t>Visualization:</w:t>
      </w:r>
      <w:r w:rsidRPr="008B0028">
        <w:rPr>
          <w:rFonts w:ascii="Times New Roman" w:hAnsi="Times New Roman" w:cs="Times New Roman"/>
          <w:b/>
          <w:bCs/>
          <w:sz w:val="24"/>
          <w:szCs w:val="24"/>
        </w:rPr>
        <w:br/>
      </w:r>
      <w:r w:rsidRPr="008B0028">
        <w:rPr>
          <w:rFonts w:ascii="Times New Roman" w:hAnsi="Times New Roman" w:cs="Times New Roman"/>
          <w:sz w:val="24"/>
          <w:szCs w:val="24"/>
        </w:rPr>
        <w:t>A</w:t>
      </w:r>
      <w:r>
        <w:rPr>
          <w:rFonts w:ascii="Times New Roman" w:hAnsi="Times New Roman" w:cs="Times New Roman"/>
          <w:sz w:val="24"/>
          <w:szCs w:val="24"/>
        </w:rPr>
        <w:t xml:space="preserve"> Line</w:t>
      </w:r>
      <w:r w:rsidRPr="008B0028">
        <w:rPr>
          <w:rFonts w:ascii="Times New Roman" w:hAnsi="Times New Roman" w:cs="Times New Roman"/>
          <w:sz w:val="24"/>
          <w:szCs w:val="24"/>
        </w:rPr>
        <w:t xml:space="preserve"> chart showing:</w:t>
      </w:r>
    </w:p>
    <w:p w14:paraId="5711BC30" w14:textId="3F7BA70B" w:rsidR="008B0028" w:rsidRPr="008B0028" w:rsidRDefault="008B0028" w:rsidP="000113D6">
      <w:pPr>
        <w:pStyle w:val="ListParagraph"/>
        <w:numPr>
          <w:ilvl w:val="0"/>
          <w:numId w:val="32"/>
        </w:numPr>
        <w:rPr>
          <w:rFonts w:ascii="Times New Roman" w:hAnsi="Times New Roman" w:cs="Times New Roman"/>
          <w:sz w:val="24"/>
          <w:szCs w:val="24"/>
        </w:rPr>
      </w:pPr>
      <w:r w:rsidRPr="008B0028">
        <w:rPr>
          <w:rFonts w:ascii="Times New Roman" w:hAnsi="Times New Roman" w:cs="Times New Roman"/>
          <w:b/>
          <w:bCs/>
          <w:sz w:val="24"/>
          <w:szCs w:val="24"/>
        </w:rPr>
        <w:t>X-axis:</w:t>
      </w:r>
      <w:r w:rsidRPr="008B0028">
        <w:rPr>
          <w:rFonts w:ascii="Times New Roman" w:hAnsi="Times New Roman" w:cs="Times New Roman"/>
          <w:sz w:val="24"/>
          <w:szCs w:val="24"/>
        </w:rPr>
        <w:t xml:space="preserve"> Opening Year</w:t>
      </w:r>
    </w:p>
    <w:p w14:paraId="5E6D7254" w14:textId="05C41C14" w:rsidR="008B0028" w:rsidRPr="008B0028" w:rsidRDefault="008B0028" w:rsidP="000113D6">
      <w:pPr>
        <w:pStyle w:val="ListParagraph"/>
        <w:numPr>
          <w:ilvl w:val="0"/>
          <w:numId w:val="32"/>
        </w:numPr>
        <w:rPr>
          <w:rFonts w:ascii="Times New Roman" w:hAnsi="Times New Roman" w:cs="Times New Roman"/>
          <w:sz w:val="24"/>
          <w:szCs w:val="24"/>
        </w:rPr>
      </w:pPr>
      <w:r w:rsidRPr="008B0028">
        <w:rPr>
          <w:rFonts w:ascii="Times New Roman" w:hAnsi="Times New Roman" w:cs="Times New Roman"/>
          <w:b/>
          <w:bCs/>
          <w:sz w:val="24"/>
          <w:szCs w:val="24"/>
        </w:rPr>
        <w:t>Y-axis:</w:t>
      </w:r>
      <w:r w:rsidRPr="008B0028">
        <w:rPr>
          <w:rFonts w:ascii="Times New Roman" w:hAnsi="Times New Roman" w:cs="Times New Roman"/>
          <w:sz w:val="24"/>
          <w:szCs w:val="24"/>
        </w:rPr>
        <w:t xml:space="preserve"> Number of Restaurants</w:t>
      </w:r>
    </w:p>
    <w:p w14:paraId="6EA24A1F" w14:textId="3BEE5590" w:rsidR="008B0028" w:rsidRDefault="00AC5D7E" w:rsidP="008B0028">
      <w:pPr>
        <w:pStyle w:val="ListParagraph"/>
        <w:ind w:left="785"/>
        <w:rPr>
          <w:rFonts w:ascii="Times New Roman" w:hAnsi="Times New Roman" w:cs="Times New Roman"/>
          <w:b/>
          <w:bCs/>
          <w:sz w:val="24"/>
          <w:szCs w:val="24"/>
        </w:rPr>
      </w:pPr>
      <w:r>
        <w:rPr>
          <w:noProof/>
        </w:rPr>
        <w:drawing>
          <wp:anchor distT="0" distB="0" distL="114300" distR="114300" simplePos="0" relativeHeight="251685888" behindDoc="0" locked="0" layoutInCell="1" allowOverlap="1" wp14:anchorId="7376CDEA" wp14:editId="3408B02C">
            <wp:simplePos x="0" y="0"/>
            <wp:positionH relativeFrom="column">
              <wp:posOffset>3448050</wp:posOffset>
            </wp:positionH>
            <wp:positionV relativeFrom="paragraph">
              <wp:posOffset>314325</wp:posOffset>
            </wp:positionV>
            <wp:extent cx="3473450" cy="2165350"/>
            <wp:effectExtent l="114300" t="19050" r="12700" b="120650"/>
            <wp:wrapNone/>
            <wp:docPr id="1993817357" name="Chart 1">
              <a:extLst xmlns:a="http://schemas.openxmlformats.org/drawingml/2006/main">
                <a:ext uri="{FF2B5EF4-FFF2-40B4-BE49-F238E27FC236}">
                  <a16:creationId xmlns:a16="http://schemas.microsoft.com/office/drawing/2014/main" id="{93EB9F39-C079-46EB-95C5-E2F87C57917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14:sizeRelH relativeFrom="margin">
              <wp14:pctWidth>0</wp14:pctWidth>
            </wp14:sizeRelH>
            <wp14:sizeRelV relativeFrom="margin">
              <wp14:pctHeight>0</wp14:pctHeight>
            </wp14:sizeRelV>
          </wp:anchor>
        </w:drawing>
      </w:r>
    </w:p>
    <w:tbl>
      <w:tblPr>
        <w:tblW w:w="5146" w:type="dxa"/>
        <w:tblLook w:val="04A0" w:firstRow="1" w:lastRow="0" w:firstColumn="1" w:lastColumn="0" w:noHBand="0" w:noVBand="1"/>
      </w:tblPr>
      <w:tblGrid>
        <w:gridCol w:w="2573"/>
        <w:gridCol w:w="2573"/>
      </w:tblGrid>
      <w:tr w:rsidR="008B0028" w:rsidRPr="008B0028" w14:paraId="01BFAC91" w14:textId="77777777" w:rsidTr="008B0028">
        <w:trPr>
          <w:trHeight w:val="293"/>
        </w:trPr>
        <w:tc>
          <w:tcPr>
            <w:tcW w:w="2573"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1D4318B" w14:textId="77777777" w:rsidR="008B0028" w:rsidRPr="008B0028" w:rsidRDefault="008B0028" w:rsidP="008B0028">
            <w:pPr>
              <w:spacing w:after="0" w:line="240" w:lineRule="auto"/>
              <w:rPr>
                <w:rFonts w:ascii="Calibri" w:eastAsia="Times New Roman" w:hAnsi="Calibri" w:cs="Calibri"/>
                <w:b/>
                <w:bCs/>
                <w:color w:val="000000"/>
                <w:sz w:val="24"/>
                <w:szCs w:val="24"/>
                <w:lang w:eastAsia="en-IN"/>
              </w:rPr>
            </w:pPr>
            <w:r w:rsidRPr="008B0028">
              <w:rPr>
                <w:rFonts w:ascii="Calibri" w:eastAsia="Times New Roman" w:hAnsi="Calibri" w:cs="Calibri"/>
                <w:b/>
                <w:bCs/>
                <w:color w:val="000000"/>
                <w:sz w:val="24"/>
                <w:szCs w:val="24"/>
                <w:lang w:eastAsia="en-IN"/>
              </w:rPr>
              <w:t>Year</w:t>
            </w:r>
          </w:p>
        </w:tc>
        <w:tc>
          <w:tcPr>
            <w:tcW w:w="2573"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47D9B68" w14:textId="77777777" w:rsidR="008B0028" w:rsidRPr="008B0028" w:rsidRDefault="008B0028" w:rsidP="008B0028">
            <w:pPr>
              <w:spacing w:after="0" w:line="240" w:lineRule="auto"/>
              <w:rPr>
                <w:rFonts w:ascii="Calibri" w:eastAsia="Times New Roman" w:hAnsi="Calibri" w:cs="Calibri"/>
                <w:b/>
                <w:bCs/>
                <w:color w:val="000000"/>
                <w:sz w:val="24"/>
                <w:szCs w:val="24"/>
                <w:lang w:eastAsia="en-IN"/>
              </w:rPr>
            </w:pPr>
            <w:r w:rsidRPr="008B0028">
              <w:rPr>
                <w:rFonts w:ascii="Calibri" w:eastAsia="Times New Roman" w:hAnsi="Calibri" w:cs="Calibri"/>
                <w:b/>
                <w:bCs/>
                <w:color w:val="000000"/>
                <w:sz w:val="24"/>
                <w:szCs w:val="24"/>
                <w:lang w:eastAsia="en-IN"/>
              </w:rPr>
              <w:t xml:space="preserve">Count of </w:t>
            </w:r>
            <w:proofErr w:type="spellStart"/>
            <w:r w:rsidRPr="008B0028">
              <w:rPr>
                <w:rFonts w:ascii="Calibri" w:eastAsia="Times New Roman" w:hAnsi="Calibri" w:cs="Calibri"/>
                <w:b/>
                <w:bCs/>
                <w:color w:val="000000"/>
                <w:sz w:val="24"/>
                <w:szCs w:val="24"/>
                <w:lang w:eastAsia="en-IN"/>
              </w:rPr>
              <w:t>RestaurantID</w:t>
            </w:r>
            <w:proofErr w:type="spellEnd"/>
          </w:p>
        </w:tc>
      </w:tr>
      <w:tr w:rsidR="008B0028" w:rsidRPr="008B0028" w14:paraId="220DC2D8" w14:textId="77777777" w:rsidTr="008B0028">
        <w:trPr>
          <w:trHeight w:val="293"/>
        </w:trPr>
        <w:tc>
          <w:tcPr>
            <w:tcW w:w="2573" w:type="dxa"/>
            <w:tcBorders>
              <w:top w:val="nil"/>
              <w:left w:val="single" w:sz="4" w:space="0" w:color="auto"/>
              <w:bottom w:val="single" w:sz="4" w:space="0" w:color="auto"/>
              <w:right w:val="single" w:sz="4" w:space="0" w:color="auto"/>
            </w:tcBorders>
            <w:noWrap/>
            <w:vAlign w:val="bottom"/>
            <w:hideMark/>
          </w:tcPr>
          <w:p w14:paraId="314BEA9A" w14:textId="77777777" w:rsidR="008B0028" w:rsidRPr="008B0028" w:rsidRDefault="008B0028" w:rsidP="008B0028">
            <w:pPr>
              <w:spacing w:after="0" w:line="240" w:lineRule="auto"/>
              <w:rPr>
                <w:rFonts w:ascii="Calibri" w:eastAsia="Times New Roman" w:hAnsi="Calibri" w:cs="Calibri"/>
                <w:color w:val="000000"/>
                <w:sz w:val="24"/>
                <w:szCs w:val="24"/>
                <w:lang w:eastAsia="en-IN"/>
              </w:rPr>
            </w:pPr>
            <w:r w:rsidRPr="008B0028">
              <w:rPr>
                <w:rFonts w:ascii="Calibri" w:eastAsia="Times New Roman" w:hAnsi="Calibri" w:cs="Calibri"/>
                <w:color w:val="000000"/>
                <w:sz w:val="24"/>
                <w:szCs w:val="24"/>
                <w:lang w:eastAsia="en-IN"/>
              </w:rPr>
              <w:t>2010</w:t>
            </w:r>
          </w:p>
        </w:tc>
        <w:tc>
          <w:tcPr>
            <w:tcW w:w="2573" w:type="dxa"/>
            <w:tcBorders>
              <w:top w:val="nil"/>
              <w:left w:val="nil"/>
              <w:bottom w:val="single" w:sz="4" w:space="0" w:color="auto"/>
              <w:right w:val="single" w:sz="4" w:space="0" w:color="auto"/>
            </w:tcBorders>
            <w:noWrap/>
            <w:vAlign w:val="bottom"/>
            <w:hideMark/>
          </w:tcPr>
          <w:p w14:paraId="4873EB11" w14:textId="77777777" w:rsidR="008B0028" w:rsidRPr="008B0028" w:rsidRDefault="008B0028" w:rsidP="008B0028">
            <w:pPr>
              <w:spacing w:after="0" w:line="240" w:lineRule="auto"/>
              <w:jc w:val="right"/>
              <w:rPr>
                <w:rFonts w:ascii="Calibri" w:eastAsia="Times New Roman" w:hAnsi="Calibri" w:cs="Calibri"/>
                <w:color w:val="000000"/>
                <w:sz w:val="24"/>
                <w:szCs w:val="24"/>
                <w:lang w:eastAsia="en-IN"/>
              </w:rPr>
            </w:pPr>
            <w:r w:rsidRPr="008B0028">
              <w:rPr>
                <w:rFonts w:ascii="Calibri" w:eastAsia="Times New Roman" w:hAnsi="Calibri" w:cs="Calibri"/>
                <w:color w:val="000000"/>
                <w:sz w:val="24"/>
                <w:szCs w:val="24"/>
                <w:lang w:eastAsia="en-IN"/>
              </w:rPr>
              <w:t>1080</w:t>
            </w:r>
          </w:p>
        </w:tc>
      </w:tr>
      <w:tr w:rsidR="008B0028" w:rsidRPr="008B0028" w14:paraId="75041ECC" w14:textId="77777777" w:rsidTr="008B0028">
        <w:trPr>
          <w:trHeight w:val="293"/>
        </w:trPr>
        <w:tc>
          <w:tcPr>
            <w:tcW w:w="2573" w:type="dxa"/>
            <w:tcBorders>
              <w:top w:val="nil"/>
              <w:left w:val="single" w:sz="4" w:space="0" w:color="auto"/>
              <w:bottom w:val="single" w:sz="4" w:space="0" w:color="auto"/>
              <w:right w:val="single" w:sz="4" w:space="0" w:color="auto"/>
            </w:tcBorders>
            <w:noWrap/>
            <w:vAlign w:val="bottom"/>
            <w:hideMark/>
          </w:tcPr>
          <w:p w14:paraId="04F89FE1" w14:textId="77777777" w:rsidR="008B0028" w:rsidRPr="008B0028" w:rsidRDefault="008B0028" w:rsidP="008B0028">
            <w:pPr>
              <w:spacing w:after="0" w:line="240" w:lineRule="auto"/>
              <w:rPr>
                <w:rFonts w:ascii="Calibri" w:eastAsia="Times New Roman" w:hAnsi="Calibri" w:cs="Calibri"/>
                <w:color w:val="000000"/>
                <w:sz w:val="24"/>
                <w:szCs w:val="24"/>
                <w:lang w:eastAsia="en-IN"/>
              </w:rPr>
            </w:pPr>
            <w:r w:rsidRPr="008B0028">
              <w:rPr>
                <w:rFonts w:ascii="Calibri" w:eastAsia="Times New Roman" w:hAnsi="Calibri" w:cs="Calibri"/>
                <w:color w:val="000000"/>
                <w:sz w:val="24"/>
                <w:szCs w:val="24"/>
                <w:lang w:eastAsia="en-IN"/>
              </w:rPr>
              <w:t>2011</w:t>
            </w:r>
          </w:p>
        </w:tc>
        <w:tc>
          <w:tcPr>
            <w:tcW w:w="2573" w:type="dxa"/>
            <w:tcBorders>
              <w:top w:val="nil"/>
              <w:left w:val="nil"/>
              <w:bottom w:val="single" w:sz="4" w:space="0" w:color="auto"/>
              <w:right w:val="single" w:sz="4" w:space="0" w:color="auto"/>
            </w:tcBorders>
            <w:noWrap/>
            <w:vAlign w:val="bottom"/>
            <w:hideMark/>
          </w:tcPr>
          <w:p w14:paraId="511A322F" w14:textId="77777777" w:rsidR="008B0028" w:rsidRPr="008B0028" w:rsidRDefault="008B0028" w:rsidP="008B0028">
            <w:pPr>
              <w:spacing w:after="0" w:line="240" w:lineRule="auto"/>
              <w:jc w:val="right"/>
              <w:rPr>
                <w:rFonts w:ascii="Calibri" w:eastAsia="Times New Roman" w:hAnsi="Calibri" w:cs="Calibri"/>
                <w:color w:val="000000"/>
                <w:sz w:val="24"/>
                <w:szCs w:val="24"/>
                <w:lang w:eastAsia="en-IN"/>
              </w:rPr>
            </w:pPr>
            <w:r w:rsidRPr="008B0028">
              <w:rPr>
                <w:rFonts w:ascii="Calibri" w:eastAsia="Times New Roman" w:hAnsi="Calibri" w:cs="Calibri"/>
                <w:color w:val="000000"/>
                <w:sz w:val="24"/>
                <w:szCs w:val="24"/>
                <w:lang w:eastAsia="en-IN"/>
              </w:rPr>
              <w:t>1098</w:t>
            </w:r>
          </w:p>
        </w:tc>
      </w:tr>
      <w:tr w:rsidR="008B0028" w:rsidRPr="008B0028" w14:paraId="48FE80E6" w14:textId="77777777" w:rsidTr="008B0028">
        <w:trPr>
          <w:trHeight w:val="293"/>
        </w:trPr>
        <w:tc>
          <w:tcPr>
            <w:tcW w:w="2573" w:type="dxa"/>
            <w:tcBorders>
              <w:top w:val="nil"/>
              <w:left w:val="single" w:sz="4" w:space="0" w:color="auto"/>
              <w:bottom w:val="single" w:sz="4" w:space="0" w:color="auto"/>
              <w:right w:val="single" w:sz="4" w:space="0" w:color="auto"/>
            </w:tcBorders>
            <w:noWrap/>
            <w:vAlign w:val="bottom"/>
            <w:hideMark/>
          </w:tcPr>
          <w:p w14:paraId="3A1E5D43" w14:textId="77777777" w:rsidR="008B0028" w:rsidRPr="008B0028" w:rsidRDefault="008B0028" w:rsidP="008B0028">
            <w:pPr>
              <w:spacing w:after="0" w:line="240" w:lineRule="auto"/>
              <w:rPr>
                <w:rFonts w:ascii="Calibri" w:eastAsia="Times New Roman" w:hAnsi="Calibri" w:cs="Calibri"/>
                <w:color w:val="000000"/>
                <w:sz w:val="24"/>
                <w:szCs w:val="24"/>
                <w:lang w:eastAsia="en-IN"/>
              </w:rPr>
            </w:pPr>
            <w:r w:rsidRPr="008B0028">
              <w:rPr>
                <w:rFonts w:ascii="Calibri" w:eastAsia="Times New Roman" w:hAnsi="Calibri" w:cs="Calibri"/>
                <w:color w:val="000000"/>
                <w:sz w:val="24"/>
                <w:szCs w:val="24"/>
                <w:lang w:eastAsia="en-IN"/>
              </w:rPr>
              <w:t>2012</w:t>
            </w:r>
          </w:p>
        </w:tc>
        <w:tc>
          <w:tcPr>
            <w:tcW w:w="2573" w:type="dxa"/>
            <w:tcBorders>
              <w:top w:val="nil"/>
              <w:left w:val="nil"/>
              <w:bottom w:val="single" w:sz="4" w:space="0" w:color="auto"/>
              <w:right w:val="single" w:sz="4" w:space="0" w:color="auto"/>
            </w:tcBorders>
            <w:noWrap/>
            <w:vAlign w:val="bottom"/>
            <w:hideMark/>
          </w:tcPr>
          <w:p w14:paraId="39ECB592" w14:textId="77777777" w:rsidR="008B0028" w:rsidRPr="008B0028" w:rsidRDefault="008B0028" w:rsidP="008B0028">
            <w:pPr>
              <w:spacing w:after="0" w:line="240" w:lineRule="auto"/>
              <w:jc w:val="right"/>
              <w:rPr>
                <w:rFonts w:ascii="Calibri" w:eastAsia="Times New Roman" w:hAnsi="Calibri" w:cs="Calibri"/>
                <w:color w:val="000000"/>
                <w:sz w:val="24"/>
                <w:szCs w:val="24"/>
                <w:lang w:eastAsia="en-IN"/>
              </w:rPr>
            </w:pPr>
            <w:r w:rsidRPr="008B0028">
              <w:rPr>
                <w:rFonts w:ascii="Calibri" w:eastAsia="Times New Roman" w:hAnsi="Calibri" w:cs="Calibri"/>
                <w:color w:val="000000"/>
                <w:sz w:val="24"/>
                <w:szCs w:val="24"/>
                <w:lang w:eastAsia="en-IN"/>
              </w:rPr>
              <w:t>1022</w:t>
            </w:r>
          </w:p>
        </w:tc>
      </w:tr>
      <w:tr w:rsidR="008B0028" w:rsidRPr="008B0028" w14:paraId="17596C95" w14:textId="77777777" w:rsidTr="008B0028">
        <w:trPr>
          <w:trHeight w:val="293"/>
        </w:trPr>
        <w:tc>
          <w:tcPr>
            <w:tcW w:w="2573" w:type="dxa"/>
            <w:tcBorders>
              <w:top w:val="nil"/>
              <w:left w:val="single" w:sz="4" w:space="0" w:color="auto"/>
              <w:bottom w:val="single" w:sz="4" w:space="0" w:color="auto"/>
              <w:right w:val="single" w:sz="4" w:space="0" w:color="auto"/>
            </w:tcBorders>
            <w:noWrap/>
            <w:vAlign w:val="bottom"/>
            <w:hideMark/>
          </w:tcPr>
          <w:p w14:paraId="66A3CFBE" w14:textId="77777777" w:rsidR="008B0028" w:rsidRPr="008B0028" w:rsidRDefault="008B0028" w:rsidP="008B0028">
            <w:pPr>
              <w:spacing w:after="0" w:line="240" w:lineRule="auto"/>
              <w:rPr>
                <w:rFonts w:ascii="Calibri" w:eastAsia="Times New Roman" w:hAnsi="Calibri" w:cs="Calibri"/>
                <w:color w:val="000000"/>
                <w:sz w:val="24"/>
                <w:szCs w:val="24"/>
                <w:lang w:eastAsia="en-IN"/>
              </w:rPr>
            </w:pPr>
            <w:r w:rsidRPr="008B0028">
              <w:rPr>
                <w:rFonts w:ascii="Calibri" w:eastAsia="Times New Roman" w:hAnsi="Calibri" w:cs="Calibri"/>
                <w:color w:val="000000"/>
                <w:sz w:val="24"/>
                <w:szCs w:val="24"/>
                <w:lang w:eastAsia="en-IN"/>
              </w:rPr>
              <w:t>2013</w:t>
            </w:r>
          </w:p>
        </w:tc>
        <w:tc>
          <w:tcPr>
            <w:tcW w:w="2573" w:type="dxa"/>
            <w:tcBorders>
              <w:top w:val="nil"/>
              <w:left w:val="nil"/>
              <w:bottom w:val="single" w:sz="4" w:space="0" w:color="auto"/>
              <w:right w:val="single" w:sz="4" w:space="0" w:color="auto"/>
            </w:tcBorders>
            <w:noWrap/>
            <w:vAlign w:val="bottom"/>
            <w:hideMark/>
          </w:tcPr>
          <w:p w14:paraId="3565A436" w14:textId="77777777" w:rsidR="008B0028" w:rsidRPr="008B0028" w:rsidRDefault="008B0028" w:rsidP="008B0028">
            <w:pPr>
              <w:spacing w:after="0" w:line="240" w:lineRule="auto"/>
              <w:jc w:val="right"/>
              <w:rPr>
                <w:rFonts w:ascii="Calibri" w:eastAsia="Times New Roman" w:hAnsi="Calibri" w:cs="Calibri"/>
                <w:color w:val="000000"/>
                <w:sz w:val="24"/>
                <w:szCs w:val="24"/>
                <w:lang w:eastAsia="en-IN"/>
              </w:rPr>
            </w:pPr>
            <w:r w:rsidRPr="008B0028">
              <w:rPr>
                <w:rFonts w:ascii="Calibri" w:eastAsia="Times New Roman" w:hAnsi="Calibri" w:cs="Calibri"/>
                <w:color w:val="000000"/>
                <w:sz w:val="24"/>
                <w:szCs w:val="24"/>
                <w:lang w:eastAsia="en-IN"/>
              </w:rPr>
              <w:t>1061</w:t>
            </w:r>
          </w:p>
        </w:tc>
      </w:tr>
      <w:tr w:rsidR="008B0028" w:rsidRPr="008B0028" w14:paraId="6FA73B90" w14:textId="77777777" w:rsidTr="008B0028">
        <w:trPr>
          <w:trHeight w:val="293"/>
        </w:trPr>
        <w:tc>
          <w:tcPr>
            <w:tcW w:w="2573" w:type="dxa"/>
            <w:tcBorders>
              <w:top w:val="nil"/>
              <w:left w:val="single" w:sz="4" w:space="0" w:color="auto"/>
              <w:bottom w:val="single" w:sz="4" w:space="0" w:color="auto"/>
              <w:right w:val="single" w:sz="4" w:space="0" w:color="auto"/>
            </w:tcBorders>
            <w:noWrap/>
            <w:vAlign w:val="bottom"/>
            <w:hideMark/>
          </w:tcPr>
          <w:p w14:paraId="5CA7561C" w14:textId="77777777" w:rsidR="008B0028" w:rsidRPr="008B0028" w:rsidRDefault="008B0028" w:rsidP="008B0028">
            <w:pPr>
              <w:spacing w:after="0" w:line="240" w:lineRule="auto"/>
              <w:rPr>
                <w:rFonts w:ascii="Calibri" w:eastAsia="Times New Roman" w:hAnsi="Calibri" w:cs="Calibri"/>
                <w:color w:val="000000"/>
                <w:sz w:val="24"/>
                <w:szCs w:val="24"/>
                <w:lang w:eastAsia="en-IN"/>
              </w:rPr>
            </w:pPr>
            <w:r w:rsidRPr="008B0028">
              <w:rPr>
                <w:rFonts w:ascii="Calibri" w:eastAsia="Times New Roman" w:hAnsi="Calibri" w:cs="Calibri"/>
                <w:color w:val="000000"/>
                <w:sz w:val="24"/>
                <w:szCs w:val="24"/>
                <w:lang w:eastAsia="en-IN"/>
              </w:rPr>
              <w:t>2014</w:t>
            </w:r>
          </w:p>
        </w:tc>
        <w:tc>
          <w:tcPr>
            <w:tcW w:w="2573" w:type="dxa"/>
            <w:tcBorders>
              <w:top w:val="nil"/>
              <w:left w:val="nil"/>
              <w:bottom w:val="single" w:sz="4" w:space="0" w:color="auto"/>
              <w:right w:val="single" w:sz="4" w:space="0" w:color="auto"/>
            </w:tcBorders>
            <w:noWrap/>
            <w:vAlign w:val="bottom"/>
            <w:hideMark/>
          </w:tcPr>
          <w:p w14:paraId="1A9F630A" w14:textId="77777777" w:rsidR="008B0028" w:rsidRPr="008B0028" w:rsidRDefault="008B0028" w:rsidP="008B0028">
            <w:pPr>
              <w:spacing w:after="0" w:line="240" w:lineRule="auto"/>
              <w:jc w:val="right"/>
              <w:rPr>
                <w:rFonts w:ascii="Calibri" w:eastAsia="Times New Roman" w:hAnsi="Calibri" w:cs="Calibri"/>
                <w:color w:val="000000"/>
                <w:sz w:val="24"/>
                <w:szCs w:val="24"/>
                <w:lang w:eastAsia="en-IN"/>
              </w:rPr>
            </w:pPr>
            <w:r w:rsidRPr="008B0028">
              <w:rPr>
                <w:rFonts w:ascii="Calibri" w:eastAsia="Times New Roman" w:hAnsi="Calibri" w:cs="Calibri"/>
                <w:color w:val="000000"/>
                <w:sz w:val="24"/>
                <w:szCs w:val="24"/>
                <w:lang w:eastAsia="en-IN"/>
              </w:rPr>
              <w:t>1051</w:t>
            </w:r>
          </w:p>
        </w:tc>
      </w:tr>
      <w:tr w:rsidR="008B0028" w:rsidRPr="008B0028" w14:paraId="22E2CD57" w14:textId="77777777" w:rsidTr="008B0028">
        <w:trPr>
          <w:trHeight w:val="293"/>
        </w:trPr>
        <w:tc>
          <w:tcPr>
            <w:tcW w:w="2573" w:type="dxa"/>
            <w:tcBorders>
              <w:top w:val="nil"/>
              <w:left w:val="single" w:sz="4" w:space="0" w:color="auto"/>
              <w:bottom w:val="single" w:sz="4" w:space="0" w:color="auto"/>
              <w:right w:val="single" w:sz="4" w:space="0" w:color="auto"/>
            </w:tcBorders>
            <w:noWrap/>
            <w:vAlign w:val="bottom"/>
            <w:hideMark/>
          </w:tcPr>
          <w:p w14:paraId="7DA507B5" w14:textId="77777777" w:rsidR="008B0028" w:rsidRPr="008B0028" w:rsidRDefault="008B0028" w:rsidP="008B0028">
            <w:pPr>
              <w:spacing w:after="0" w:line="240" w:lineRule="auto"/>
              <w:rPr>
                <w:rFonts w:ascii="Calibri" w:eastAsia="Times New Roman" w:hAnsi="Calibri" w:cs="Calibri"/>
                <w:color w:val="000000"/>
                <w:sz w:val="24"/>
                <w:szCs w:val="24"/>
                <w:lang w:eastAsia="en-IN"/>
              </w:rPr>
            </w:pPr>
            <w:r w:rsidRPr="008B0028">
              <w:rPr>
                <w:rFonts w:ascii="Calibri" w:eastAsia="Times New Roman" w:hAnsi="Calibri" w:cs="Calibri"/>
                <w:color w:val="000000"/>
                <w:sz w:val="24"/>
                <w:szCs w:val="24"/>
                <w:lang w:eastAsia="en-IN"/>
              </w:rPr>
              <w:t>2015</w:t>
            </w:r>
          </w:p>
        </w:tc>
        <w:tc>
          <w:tcPr>
            <w:tcW w:w="2573" w:type="dxa"/>
            <w:tcBorders>
              <w:top w:val="nil"/>
              <w:left w:val="nil"/>
              <w:bottom w:val="single" w:sz="4" w:space="0" w:color="auto"/>
              <w:right w:val="single" w:sz="4" w:space="0" w:color="auto"/>
            </w:tcBorders>
            <w:noWrap/>
            <w:vAlign w:val="bottom"/>
            <w:hideMark/>
          </w:tcPr>
          <w:p w14:paraId="3F25A975" w14:textId="77777777" w:rsidR="008B0028" w:rsidRPr="008B0028" w:rsidRDefault="008B0028" w:rsidP="008B0028">
            <w:pPr>
              <w:spacing w:after="0" w:line="240" w:lineRule="auto"/>
              <w:jc w:val="right"/>
              <w:rPr>
                <w:rFonts w:ascii="Calibri" w:eastAsia="Times New Roman" w:hAnsi="Calibri" w:cs="Calibri"/>
                <w:color w:val="000000"/>
                <w:sz w:val="24"/>
                <w:szCs w:val="24"/>
                <w:lang w:eastAsia="en-IN"/>
              </w:rPr>
            </w:pPr>
            <w:r w:rsidRPr="008B0028">
              <w:rPr>
                <w:rFonts w:ascii="Calibri" w:eastAsia="Times New Roman" w:hAnsi="Calibri" w:cs="Calibri"/>
                <w:color w:val="000000"/>
                <w:sz w:val="24"/>
                <w:szCs w:val="24"/>
                <w:lang w:eastAsia="en-IN"/>
              </w:rPr>
              <w:t>1024</w:t>
            </w:r>
          </w:p>
        </w:tc>
      </w:tr>
      <w:tr w:rsidR="008B0028" w:rsidRPr="008B0028" w14:paraId="25B8F09E" w14:textId="77777777" w:rsidTr="008B0028">
        <w:trPr>
          <w:trHeight w:val="293"/>
        </w:trPr>
        <w:tc>
          <w:tcPr>
            <w:tcW w:w="2573" w:type="dxa"/>
            <w:tcBorders>
              <w:top w:val="nil"/>
              <w:left w:val="single" w:sz="4" w:space="0" w:color="auto"/>
              <w:bottom w:val="single" w:sz="4" w:space="0" w:color="auto"/>
              <w:right w:val="single" w:sz="4" w:space="0" w:color="auto"/>
            </w:tcBorders>
            <w:noWrap/>
            <w:vAlign w:val="bottom"/>
            <w:hideMark/>
          </w:tcPr>
          <w:p w14:paraId="71EC424B" w14:textId="77777777" w:rsidR="008B0028" w:rsidRPr="008B0028" w:rsidRDefault="008B0028" w:rsidP="008B0028">
            <w:pPr>
              <w:spacing w:after="0" w:line="240" w:lineRule="auto"/>
              <w:rPr>
                <w:rFonts w:ascii="Calibri" w:eastAsia="Times New Roman" w:hAnsi="Calibri" w:cs="Calibri"/>
                <w:color w:val="000000"/>
                <w:sz w:val="24"/>
                <w:szCs w:val="24"/>
                <w:lang w:eastAsia="en-IN"/>
              </w:rPr>
            </w:pPr>
            <w:r w:rsidRPr="008B0028">
              <w:rPr>
                <w:rFonts w:ascii="Calibri" w:eastAsia="Times New Roman" w:hAnsi="Calibri" w:cs="Calibri"/>
                <w:color w:val="000000"/>
                <w:sz w:val="24"/>
                <w:szCs w:val="24"/>
                <w:lang w:eastAsia="en-IN"/>
              </w:rPr>
              <w:t>2016</w:t>
            </w:r>
          </w:p>
        </w:tc>
        <w:tc>
          <w:tcPr>
            <w:tcW w:w="2573" w:type="dxa"/>
            <w:tcBorders>
              <w:top w:val="nil"/>
              <w:left w:val="nil"/>
              <w:bottom w:val="single" w:sz="4" w:space="0" w:color="auto"/>
              <w:right w:val="single" w:sz="4" w:space="0" w:color="auto"/>
            </w:tcBorders>
            <w:noWrap/>
            <w:vAlign w:val="bottom"/>
            <w:hideMark/>
          </w:tcPr>
          <w:p w14:paraId="0FB82039" w14:textId="77777777" w:rsidR="008B0028" w:rsidRPr="008B0028" w:rsidRDefault="008B0028" w:rsidP="008B0028">
            <w:pPr>
              <w:spacing w:after="0" w:line="240" w:lineRule="auto"/>
              <w:jc w:val="right"/>
              <w:rPr>
                <w:rFonts w:ascii="Calibri" w:eastAsia="Times New Roman" w:hAnsi="Calibri" w:cs="Calibri"/>
                <w:color w:val="000000"/>
                <w:sz w:val="24"/>
                <w:szCs w:val="24"/>
                <w:lang w:eastAsia="en-IN"/>
              </w:rPr>
            </w:pPr>
            <w:r w:rsidRPr="008B0028">
              <w:rPr>
                <w:rFonts w:ascii="Calibri" w:eastAsia="Times New Roman" w:hAnsi="Calibri" w:cs="Calibri"/>
                <w:color w:val="000000"/>
                <w:sz w:val="24"/>
                <w:szCs w:val="24"/>
                <w:lang w:eastAsia="en-IN"/>
              </w:rPr>
              <w:t>1027</w:t>
            </w:r>
          </w:p>
        </w:tc>
      </w:tr>
      <w:tr w:rsidR="008B0028" w:rsidRPr="008B0028" w14:paraId="00705C67" w14:textId="77777777" w:rsidTr="008B0028">
        <w:trPr>
          <w:trHeight w:val="293"/>
        </w:trPr>
        <w:tc>
          <w:tcPr>
            <w:tcW w:w="2573" w:type="dxa"/>
            <w:tcBorders>
              <w:top w:val="nil"/>
              <w:left w:val="single" w:sz="4" w:space="0" w:color="auto"/>
              <w:bottom w:val="single" w:sz="4" w:space="0" w:color="auto"/>
              <w:right w:val="single" w:sz="4" w:space="0" w:color="auto"/>
            </w:tcBorders>
            <w:noWrap/>
            <w:vAlign w:val="bottom"/>
            <w:hideMark/>
          </w:tcPr>
          <w:p w14:paraId="42F3A2EF" w14:textId="77777777" w:rsidR="008B0028" w:rsidRPr="008B0028" w:rsidRDefault="008B0028" w:rsidP="008B0028">
            <w:pPr>
              <w:spacing w:after="0" w:line="240" w:lineRule="auto"/>
              <w:rPr>
                <w:rFonts w:ascii="Calibri" w:eastAsia="Times New Roman" w:hAnsi="Calibri" w:cs="Calibri"/>
                <w:color w:val="000000"/>
                <w:sz w:val="24"/>
                <w:szCs w:val="24"/>
                <w:lang w:eastAsia="en-IN"/>
              </w:rPr>
            </w:pPr>
            <w:r w:rsidRPr="008B0028">
              <w:rPr>
                <w:rFonts w:ascii="Calibri" w:eastAsia="Times New Roman" w:hAnsi="Calibri" w:cs="Calibri"/>
                <w:color w:val="000000"/>
                <w:sz w:val="24"/>
                <w:szCs w:val="24"/>
                <w:lang w:eastAsia="en-IN"/>
              </w:rPr>
              <w:t>2017</w:t>
            </w:r>
          </w:p>
        </w:tc>
        <w:tc>
          <w:tcPr>
            <w:tcW w:w="2573" w:type="dxa"/>
            <w:tcBorders>
              <w:top w:val="nil"/>
              <w:left w:val="nil"/>
              <w:bottom w:val="single" w:sz="4" w:space="0" w:color="auto"/>
              <w:right w:val="single" w:sz="4" w:space="0" w:color="auto"/>
            </w:tcBorders>
            <w:noWrap/>
            <w:vAlign w:val="bottom"/>
            <w:hideMark/>
          </w:tcPr>
          <w:p w14:paraId="17BE73E2" w14:textId="77777777" w:rsidR="008B0028" w:rsidRPr="008B0028" w:rsidRDefault="008B0028" w:rsidP="008B0028">
            <w:pPr>
              <w:spacing w:after="0" w:line="240" w:lineRule="auto"/>
              <w:jc w:val="right"/>
              <w:rPr>
                <w:rFonts w:ascii="Calibri" w:eastAsia="Times New Roman" w:hAnsi="Calibri" w:cs="Calibri"/>
                <w:color w:val="000000"/>
                <w:sz w:val="24"/>
                <w:szCs w:val="24"/>
                <w:lang w:eastAsia="en-IN"/>
              </w:rPr>
            </w:pPr>
            <w:r w:rsidRPr="008B0028">
              <w:rPr>
                <w:rFonts w:ascii="Calibri" w:eastAsia="Times New Roman" w:hAnsi="Calibri" w:cs="Calibri"/>
                <w:color w:val="000000"/>
                <w:sz w:val="24"/>
                <w:szCs w:val="24"/>
                <w:lang w:eastAsia="en-IN"/>
              </w:rPr>
              <w:t>1086</w:t>
            </w:r>
          </w:p>
        </w:tc>
      </w:tr>
      <w:tr w:rsidR="008B0028" w:rsidRPr="008B0028" w14:paraId="37C29C5F" w14:textId="77777777" w:rsidTr="008B0028">
        <w:trPr>
          <w:trHeight w:val="293"/>
        </w:trPr>
        <w:tc>
          <w:tcPr>
            <w:tcW w:w="2573" w:type="dxa"/>
            <w:tcBorders>
              <w:top w:val="nil"/>
              <w:left w:val="single" w:sz="4" w:space="0" w:color="auto"/>
              <w:bottom w:val="single" w:sz="4" w:space="0" w:color="auto"/>
              <w:right w:val="single" w:sz="4" w:space="0" w:color="auto"/>
            </w:tcBorders>
            <w:noWrap/>
            <w:vAlign w:val="bottom"/>
            <w:hideMark/>
          </w:tcPr>
          <w:p w14:paraId="719590D7" w14:textId="77777777" w:rsidR="008B0028" w:rsidRPr="008B0028" w:rsidRDefault="008B0028" w:rsidP="008B0028">
            <w:pPr>
              <w:spacing w:after="0" w:line="240" w:lineRule="auto"/>
              <w:rPr>
                <w:rFonts w:ascii="Calibri" w:eastAsia="Times New Roman" w:hAnsi="Calibri" w:cs="Calibri"/>
                <w:color w:val="000000"/>
                <w:sz w:val="24"/>
                <w:szCs w:val="24"/>
                <w:lang w:eastAsia="en-IN"/>
              </w:rPr>
            </w:pPr>
            <w:r w:rsidRPr="008B0028">
              <w:rPr>
                <w:rFonts w:ascii="Calibri" w:eastAsia="Times New Roman" w:hAnsi="Calibri" w:cs="Calibri"/>
                <w:color w:val="000000"/>
                <w:sz w:val="24"/>
                <w:szCs w:val="24"/>
                <w:lang w:eastAsia="en-IN"/>
              </w:rPr>
              <w:t>2018</w:t>
            </w:r>
          </w:p>
        </w:tc>
        <w:tc>
          <w:tcPr>
            <w:tcW w:w="2573" w:type="dxa"/>
            <w:tcBorders>
              <w:top w:val="nil"/>
              <w:left w:val="nil"/>
              <w:bottom w:val="single" w:sz="4" w:space="0" w:color="auto"/>
              <w:right w:val="single" w:sz="4" w:space="0" w:color="auto"/>
            </w:tcBorders>
            <w:noWrap/>
            <w:vAlign w:val="bottom"/>
            <w:hideMark/>
          </w:tcPr>
          <w:p w14:paraId="11E27581" w14:textId="77777777" w:rsidR="008B0028" w:rsidRPr="008B0028" w:rsidRDefault="008B0028" w:rsidP="008B0028">
            <w:pPr>
              <w:spacing w:after="0" w:line="240" w:lineRule="auto"/>
              <w:jc w:val="right"/>
              <w:rPr>
                <w:rFonts w:ascii="Calibri" w:eastAsia="Times New Roman" w:hAnsi="Calibri" w:cs="Calibri"/>
                <w:color w:val="000000"/>
                <w:sz w:val="24"/>
                <w:szCs w:val="24"/>
                <w:lang w:eastAsia="en-IN"/>
              </w:rPr>
            </w:pPr>
            <w:r w:rsidRPr="008B0028">
              <w:rPr>
                <w:rFonts w:ascii="Calibri" w:eastAsia="Times New Roman" w:hAnsi="Calibri" w:cs="Calibri"/>
                <w:color w:val="000000"/>
                <w:sz w:val="24"/>
                <w:szCs w:val="24"/>
                <w:lang w:eastAsia="en-IN"/>
              </w:rPr>
              <w:t>1102</w:t>
            </w:r>
          </w:p>
        </w:tc>
      </w:tr>
      <w:tr w:rsidR="008B0028" w:rsidRPr="008B0028" w14:paraId="74B275CD" w14:textId="77777777" w:rsidTr="008B0028">
        <w:trPr>
          <w:trHeight w:val="293"/>
        </w:trPr>
        <w:tc>
          <w:tcPr>
            <w:tcW w:w="2573"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FF5BF6E" w14:textId="77777777" w:rsidR="008B0028" w:rsidRPr="008B0028" w:rsidRDefault="008B0028" w:rsidP="008B0028">
            <w:pPr>
              <w:spacing w:after="0" w:line="240" w:lineRule="auto"/>
              <w:rPr>
                <w:rFonts w:ascii="Calibri" w:eastAsia="Times New Roman" w:hAnsi="Calibri" w:cs="Calibri"/>
                <w:b/>
                <w:bCs/>
                <w:color w:val="000000"/>
                <w:sz w:val="24"/>
                <w:szCs w:val="24"/>
                <w:lang w:eastAsia="en-IN"/>
              </w:rPr>
            </w:pPr>
            <w:r w:rsidRPr="008B0028">
              <w:rPr>
                <w:rFonts w:ascii="Calibri" w:eastAsia="Times New Roman" w:hAnsi="Calibri" w:cs="Calibri"/>
                <w:b/>
                <w:bCs/>
                <w:color w:val="000000"/>
                <w:sz w:val="24"/>
                <w:szCs w:val="24"/>
                <w:lang w:eastAsia="en-IN"/>
              </w:rPr>
              <w:t>Grand Total</w:t>
            </w:r>
          </w:p>
        </w:tc>
        <w:tc>
          <w:tcPr>
            <w:tcW w:w="2573"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1BDAD69" w14:textId="77777777" w:rsidR="008B0028" w:rsidRPr="008B0028" w:rsidRDefault="008B0028" w:rsidP="008B0028">
            <w:pPr>
              <w:spacing w:after="0" w:line="240" w:lineRule="auto"/>
              <w:jc w:val="right"/>
              <w:rPr>
                <w:rFonts w:ascii="Calibri" w:eastAsia="Times New Roman" w:hAnsi="Calibri" w:cs="Calibri"/>
                <w:b/>
                <w:bCs/>
                <w:color w:val="000000"/>
                <w:sz w:val="24"/>
                <w:szCs w:val="24"/>
                <w:lang w:eastAsia="en-IN"/>
              </w:rPr>
            </w:pPr>
            <w:r w:rsidRPr="008B0028">
              <w:rPr>
                <w:rFonts w:ascii="Calibri" w:eastAsia="Times New Roman" w:hAnsi="Calibri" w:cs="Calibri"/>
                <w:b/>
                <w:bCs/>
                <w:color w:val="000000"/>
                <w:sz w:val="24"/>
                <w:szCs w:val="24"/>
                <w:lang w:eastAsia="en-IN"/>
              </w:rPr>
              <w:t>9551</w:t>
            </w:r>
          </w:p>
        </w:tc>
      </w:tr>
    </w:tbl>
    <w:p w14:paraId="0BF84B23" w14:textId="677984F3" w:rsidR="00557355" w:rsidRPr="008B0028" w:rsidRDefault="00557355" w:rsidP="008B0028">
      <w:pPr>
        <w:pStyle w:val="ListParagraph"/>
        <w:ind w:left="785"/>
        <w:rPr>
          <w:rFonts w:ascii="Times New Roman" w:hAnsi="Times New Roman" w:cs="Times New Roman"/>
          <w:b/>
          <w:bCs/>
          <w:sz w:val="24"/>
          <w:szCs w:val="24"/>
        </w:rPr>
      </w:pPr>
    </w:p>
    <w:p w14:paraId="467AA397" w14:textId="13F5005C" w:rsidR="00557355" w:rsidRDefault="008B0028" w:rsidP="008B0028">
      <w:pPr>
        <w:ind w:left="720"/>
        <w:rPr>
          <w:rFonts w:ascii="Times New Roman" w:hAnsi="Times New Roman" w:cs="Times New Roman"/>
          <w:sz w:val="24"/>
          <w:szCs w:val="24"/>
        </w:rPr>
      </w:pPr>
      <w:r w:rsidRPr="008B0028">
        <w:rPr>
          <w:rFonts w:ascii="Times New Roman" w:hAnsi="Times New Roman" w:cs="Times New Roman"/>
          <w:b/>
          <w:bCs/>
          <w:sz w:val="24"/>
          <w:szCs w:val="24"/>
        </w:rPr>
        <w:t>Observation:</w:t>
      </w:r>
      <w:r w:rsidRPr="008B0028">
        <w:rPr>
          <w:rFonts w:ascii="Times New Roman" w:hAnsi="Times New Roman" w:cs="Times New Roman"/>
          <w:sz w:val="24"/>
          <w:szCs w:val="24"/>
        </w:rPr>
        <w:br/>
        <w:t>The data shows variations in restaurant openings across different years, with certain years witnessing higher growth. This trend helps identify favorable periods for expansion and market entry.</w:t>
      </w:r>
    </w:p>
    <w:p w14:paraId="711E0B93" w14:textId="77777777" w:rsidR="00B56F65" w:rsidRDefault="00B56F65" w:rsidP="00B56F65">
      <w:pPr>
        <w:pStyle w:val="ListParagraph"/>
        <w:ind w:left="785"/>
        <w:rPr>
          <w:rFonts w:ascii="Times New Roman" w:hAnsi="Times New Roman" w:cs="Times New Roman"/>
          <w:b/>
          <w:bCs/>
          <w:sz w:val="24"/>
          <w:szCs w:val="24"/>
        </w:rPr>
      </w:pPr>
    </w:p>
    <w:p w14:paraId="2B7A300F" w14:textId="330F6838" w:rsidR="00B56F65" w:rsidRDefault="00B56F65" w:rsidP="00B56F65">
      <w:pPr>
        <w:pStyle w:val="ListParagraph"/>
        <w:numPr>
          <w:ilvl w:val="0"/>
          <w:numId w:val="2"/>
        </w:numPr>
        <w:rPr>
          <w:rFonts w:ascii="Times New Roman" w:hAnsi="Times New Roman" w:cs="Times New Roman"/>
          <w:b/>
          <w:bCs/>
          <w:sz w:val="24"/>
          <w:szCs w:val="24"/>
        </w:rPr>
      </w:pPr>
      <w:r w:rsidRPr="00B56F65">
        <w:rPr>
          <w:rFonts w:ascii="Times New Roman" w:hAnsi="Times New Roman" w:cs="Times New Roman"/>
          <w:b/>
          <w:bCs/>
          <w:sz w:val="24"/>
          <w:szCs w:val="24"/>
        </w:rPr>
        <w:t xml:space="preserve">What is the total number of restaurants in India in the price range of 4? </w:t>
      </w:r>
    </w:p>
    <w:p w14:paraId="1E029592" w14:textId="77777777" w:rsidR="00C84ADA" w:rsidRDefault="00C84ADA" w:rsidP="00C84ADA">
      <w:pPr>
        <w:pStyle w:val="ListParagraph"/>
        <w:ind w:left="785"/>
        <w:rPr>
          <w:rFonts w:ascii="Times New Roman" w:hAnsi="Times New Roman" w:cs="Times New Roman"/>
          <w:b/>
          <w:bCs/>
          <w:sz w:val="24"/>
          <w:szCs w:val="24"/>
        </w:rPr>
      </w:pPr>
    </w:p>
    <w:p w14:paraId="3B73FD57" w14:textId="0FF82CAE" w:rsidR="00C84ADA" w:rsidRDefault="00C84ADA" w:rsidP="00C84ADA">
      <w:pPr>
        <w:pStyle w:val="ListParagraph"/>
        <w:ind w:left="785"/>
        <w:rPr>
          <w:rFonts w:ascii="Times New Roman" w:hAnsi="Times New Roman" w:cs="Times New Roman"/>
          <w:b/>
          <w:bCs/>
          <w:sz w:val="24"/>
          <w:szCs w:val="24"/>
        </w:rPr>
      </w:pPr>
      <w:r w:rsidRPr="00C84ADA">
        <w:rPr>
          <w:rFonts w:ascii="Times New Roman" w:hAnsi="Times New Roman" w:cs="Times New Roman"/>
          <w:b/>
          <w:bCs/>
          <w:sz w:val="24"/>
          <w:szCs w:val="24"/>
        </w:rPr>
        <w:t>Formula Used:</w:t>
      </w:r>
    </w:p>
    <w:p w14:paraId="206F929B" w14:textId="04CFA291" w:rsidR="00C84ADA" w:rsidRDefault="00C84ADA" w:rsidP="00C84ADA">
      <w:pPr>
        <w:pStyle w:val="ListParagraph"/>
        <w:ind w:left="785"/>
        <w:rPr>
          <w:rFonts w:ascii="Times New Roman" w:hAnsi="Times New Roman" w:cs="Times New Roman"/>
          <w:sz w:val="24"/>
          <w:szCs w:val="24"/>
        </w:rPr>
      </w:pPr>
      <w:r w:rsidRPr="00C84ADA">
        <w:rPr>
          <w:rFonts w:ascii="Times New Roman" w:hAnsi="Times New Roman" w:cs="Times New Roman"/>
          <w:sz w:val="24"/>
          <w:szCs w:val="24"/>
        </w:rPr>
        <w:t>=COUNTIFS('Working Data'!$D:$D,"India",'Working Data'!$Q:$Q,4)</w:t>
      </w:r>
    </w:p>
    <w:p w14:paraId="265759D6" w14:textId="77777777" w:rsidR="00C84ADA" w:rsidRDefault="00C84ADA" w:rsidP="00C84ADA">
      <w:pPr>
        <w:pStyle w:val="ListParagraph"/>
        <w:ind w:left="785"/>
        <w:rPr>
          <w:rFonts w:ascii="Times New Roman" w:hAnsi="Times New Roman" w:cs="Times New Roman"/>
          <w:b/>
          <w:bCs/>
          <w:sz w:val="24"/>
          <w:szCs w:val="24"/>
        </w:rPr>
      </w:pPr>
    </w:p>
    <w:p w14:paraId="0BC34FA2" w14:textId="3D5FEFC6" w:rsidR="00C84ADA" w:rsidRPr="00C84ADA" w:rsidRDefault="00C84ADA" w:rsidP="00C84ADA">
      <w:pPr>
        <w:pStyle w:val="ListParagraph"/>
        <w:ind w:left="785"/>
        <w:rPr>
          <w:rFonts w:ascii="Times New Roman" w:hAnsi="Times New Roman" w:cs="Times New Roman"/>
          <w:b/>
          <w:bCs/>
          <w:sz w:val="24"/>
          <w:szCs w:val="24"/>
        </w:rPr>
      </w:pPr>
      <w:r w:rsidRPr="00C84ADA">
        <w:rPr>
          <w:rFonts w:ascii="Times New Roman" w:hAnsi="Times New Roman" w:cs="Times New Roman"/>
          <w:b/>
          <w:bCs/>
          <w:sz w:val="24"/>
          <w:szCs w:val="24"/>
        </w:rPr>
        <w:t>Observation:</w:t>
      </w:r>
    </w:p>
    <w:p w14:paraId="5ED2B232" w14:textId="77777777" w:rsidR="00C84ADA" w:rsidRPr="00C84ADA" w:rsidRDefault="00C84ADA" w:rsidP="00C84ADA">
      <w:pPr>
        <w:pStyle w:val="ListParagraph"/>
        <w:numPr>
          <w:ilvl w:val="0"/>
          <w:numId w:val="28"/>
        </w:numPr>
        <w:rPr>
          <w:rFonts w:ascii="Times New Roman" w:hAnsi="Times New Roman" w:cs="Times New Roman"/>
          <w:sz w:val="24"/>
          <w:szCs w:val="24"/>
        </w:rPr>
      </w:pPr>
      <w:r w:rsidRPr="00C84ADA">
        <w:rPr>
          <w:rFonts w:ascii="Times New Roman" w:hAnsi="Times New Roman" w:cs="Times New Roman"/>
          <w:sz w:val="24"/>
          <w:szCs w:val="24"/>
        </w:rPr>
        <w:t>The formula checks the CountryName column and counts only those rows where the country is India.</w:t>
      </w:r>
    </w:p>
    <w:p w14:paraId="540B18C8" w14:textId="77777777" w:rsidR="00C84ADA" w:rsidRPr="00C84ADA" w:rsidRDefault="00C84ADA" w:rsidP="00C84ADA">
      <w:pPr>
        <w:pStyle w:val="ListParagraph"/>
        <w:numPr>
          <w:ilvl w:val="0"/>
          <w:numId w:val="28"/>
        </w:numPr>
        <w:rPr>
          <w:rFonts w:ascii="Times New Roman" w:hAnsi="Times New Roman" w:cs="Times New Roman"/>
          <w:sz w:val="24"/>
          <w:szCs w:val="24"/>
        </w:rPr>
      </w:pPr>
      <w:r w:rsidRPr="00C84ADA">
        <w:rPr>
          <w:rFonts w:ascii="Times New Roman" w:hAnsi="Times New Roman" w:cs="Times New Roman"/>
          <w:sz w:val="24"/>
          <w:szCs w:val="24"/>
        </w:rPr>
        <w:t>At the same time, it checks the Price_range column and includes only restaurants with price range 4.</w:t>
      </w:r>
    </w:p>
    <w:p w14:paraId="48C28AB8" w14:textId="77777777" w:rsidR="00C84ADA" w:rsidRPr="00C84ADA" w:rsidRDefault="00C84ADA" w:rsidP="00C84ADA">
      <w:pPr>
        <w:pStyle w:val="ListParagraph"/>
        <w:numPr>
          <w:ilvl w:val="0"/>
          <w:numId w:val="28"/>
        </w:numPr>
        <w:rPr>
          <w:rFonts w:ascii="Times New Roman" w:hAnsi="Times New Roman" w:cs="Times New Roman"/>
          <w:sz w:val="24"/>
          <w:szCs w:val="24"/>
        </w:rPr>
      </w:pPr>
      <w:r w:rsidRPr="00C84ADA">
        <w:rPr>
          <w:rFonts w:ascii="Times New Roman" w:hAnsi="Times New Roman" w:cs="Times New Roman"/>
          <w:sz w:val="24"/>
          <w:szCs w:val="24"/>
        </w:rPr>
        <w:t>Since COUNTIFS evaluates both conditions together, only rows satisfying both criteria are counted.</w:t>
      </w:r>
    </w:p>
    <w:p w14:paraId="6A509B6B" w14:textId="77777777" w:rsidR="00C84ADA" w:rsidRPr="00C84ADA" w:rsidRDefault="00C84ADA" w:rsidP="00C84ADA">
      <w:pPr>
        <w:pStyle w:val="ListParagraph"/>
        <w:numPr>
          <w:ilvl w:val="0"/>
          <w:numId w:val="28"/>
        </w:numPr>
        <w:rPr>
          <w:rFonts w:ascii="Times New Roman" w:hAnsi="Times New Roman" w:cs="Times New Roman"/>
          <w:sz w:val="24"/>
          <w:szCs w:val="24"/>
        </w:rPr>
      </w:pPr>
      <w:r w:rsidRPr="00C84ADA">
        <w:rPr>
          <w:rFonts w:ascii="Times New Roman" w:hAnsi="Times New Roman" w:cs="Times New Roman"/>
          <w:sz w:val="24"/>
          <w:szCs w:val="24"/>
        </w:rPr>
        <w:lastRenderedPageBreak/>
        <w:t>This approach avoids manual filtering and ensures consistent and reproducible results.</w:t>
      </w:r>
    </w:p>
    <w:p w14:paraId="04AAF946" w14:textId="77777777" w:rsidR="00C84ADA" w:rsidRPr="00C84ADA" w:rsidRDefault="00C84ADA" w:rsidP="00C84ADA">
      <w:pPr>
        <w:pStyle w:val="ListParagraph"/>
        <w:ind w:left="785"/>
        <w:rPr>
          <w:rFonts w:ascii="Times New Roman" w:hAnsi="Times New Roman" w:cs="Times New Roman"/>
          <w:sz w:val="24"/>
          <w:szCs w:val="24"/>
        </w:rPr>
      </w:pPr>
    </w:p>
    <w:p w14:paraId="497A4706" w14:textId="66DC6543" w:rsidR="000113D6" w:rsidRPr="000113D6" w:rsidRDefault="000113D6" w:rsidP="000113D6">
      <w:pPr>
        <w:pStyle w:val="ListParagraph"/>
        <w:numPr>
          <w:ilvl w:val="0"/>
          <w:numId w:val="2"/>
        </w:numPr>
        <w:rPr>
          <w:rFonts w:ascii="Times New Roman" w:hAnsi="Times New Roman" w:cs="Times New Roman"/>
          <w:b/>
          <w:bCs/>
          <w:sz w:val="24"/>
          <w:szCs w:val="24"/>
        </w:rPr>
      </w:pPr>
      <w:r w:rsidRPr="000113D6">
        <w:rPr>
          <w:rFonts w:ascii="Times New Roman" w:hAnsi="Times New Roman" w:cs="Times New Roman"/>
          <w:b/>
          <w:bCs/>
          <w:sz w:val="24"/>
          <w:szCs w:val="24"/>
        </w:rPr>
        <w:t>What is the average number of voters for the restaurants in each country according to the data?</w:t>
      </w:r>
    </w:p>
    <w:p w14:paraId="5CD6E30D" w14:textId="77777777" w:rsidR="00B56F65" w:rsidRPr="000113D6" w:rsidRDefault="00B56F65" w:rsidP="00B56F65">
      <w:pPr>
        <w:pStyle w:val="ListParagraph"/>
        <w:ind w:left="785"/>
        <w:rPr>
          <w:rFonts w:ascii="Times New Roman" w:hAnsi="Times New Roman" w:cs="Times New Roman"/>
          <w:sz w:val="24"/>
          <w:szCs w:val="24"/>
        </w:rPr>
      </w:pPr>
    </w:p>
    <w:p w14:paraId="4D9346F8" w14:textId="45BF628A" w:rsidR="000113D6" w:rsidRDefault="000113D6" w:rsidP="00B56F65">
      <w:pPr>
        <w:pStyle w:val="ListParagraph"/>
        <w:ind w:left="785"/>
        <w:rPr>
          <w:rFonts w:ascii="Times New Roman" w:hAnsi="Times New Roman" w:cs="Times New Roman"/>
          <w:sz w:val="24"/>
          <w:szCs w:val="24"/>
        </w:rPr>
      </w:pPr>
      <w:r w:rsidRPr="000113D6">
        <w:rPr>
          <w:rFonts w:ascii="Times New Roman" w:hAnsi="Times New Roman" w:cs="Times New Roman"/>
          <w:sz w:val="24"/>
          <w:szCs w:val="24"/>
        </w:rPr>
        <w:t>Guidelines:</w:t>
      </w:r>
      <w:r w:rsidRPr="000113D6">
        <w:rPr>
          <w:rFonts w:ascii="Times New Roman" w:hAnsi="Times New Roman" w:cs="Times New Roman"/>
          <w:sz w:val="24"/>
          <w:szCs w:val="24"/>
        </w:rPr>
        <w:br/>
        <w:t>Group the data by country and compute the average of the Votes column.</w:t>
      </w:r>
    </w:p>
    <w:p w14:paraId="1C6F9C2D" w14:textId="77777777" w:rsidR="000113D6" w:rsidRDefault="000113D6" w:rsidP="00B56F65">
      <w:pPr>
        <w:pStyle w:val="ListParagraph"/>
        <w:ind w:left="785"/>
        <w:rPr>
          <w:rFonts w:ascii="Times New Roman" w:hAnsi="Times New Roman" w:cs="Times New Roman"/>
          <w:sz w:val="24"/>
          <w:szCs w:val="24"/>
        </w:rPr>
      </w:pPr>
    </w:p>
    <w:p w14:paraId="731AF7B3" w14:textId="77777777" w:rsidR="000113D6" w:rsidRPr="000113D6" w:rsidRDefault="000113D6" w:rsidP="000113D6">
      <w:pPr>
        <w:pStyle w:val="ListParagraph"/>
        <w:ind w:left="785"/>
        <w:rPr>
          <w:rFonts w:ascii="Times New Roman" w:hAnsi="Times New Roman" w:cs="Times New Roman"/>
          <w:sz w:val="24"/>
          <w:szCs w:val="24"/>
        </w:rPr>
      </w:pPr>
      <w:r w:rsidRPr="000113D6">
        <w:rPr>
          <w:rFonts w:ascii="Times New Roman" w:hAnsi="Times New Roman" w:cs="Times New Roman"/>
          <w:b/>
          <w:bCs/>
          <w:sz w:val="24"/>
          <w:szCs w:val="24"/>
        </w:rPr>
        <w:t>Visualization:</w:t>
      </w:r>
      <w:r w:rsidRPr="000113D6">
        <w:rPr>
          <w:rFonts w:ascii="Times New Roman" w:hAnsi="Times New Roman" w:cs="Times New Roman"/>
          <w:sz w:val="24"/>
          <w:szCs w:val="24"/>
        </w:rPr>
        <w:br/>
        <w:t>A bar chart displaying:</w:t>
      </w:r>
    </w:p>
    <w:p w14:paraId="6C9D7F64" w14:textId="77777777" w:rsidR="000113D6" w:rsidRPr="000113D6" w:rsidRDefault="000113D6" w:rsidP="000113D6">
      <w:pPr>
        <w:pStyle w:val="ListParagraph"/>
        <w:numPr>
          <w:ilvl w:val="0"/>
          <w:numId w:val="31"/>
        </w:numPr>
        <w:rPr>
          <w:rFonts w:ascii="Times New Roman" w:hAnsi="Times New Roman" w:cs="Times New Roman"/>
          <w:sz w:val="24"/>
          <w:szCs w:val="24"/>
        </w:rPr>
      </w:pPr>
      <w:r w:rsidRPr="000113D6">
        <w:rPr>
          <w:rFonts w:ascii="Times New Roman" w:hAnsi="Times New Roman" w:cs="Times New Roman"/>
          <w:sz w:val="24"/>
          <w:szCs w:val="24"/>
        </w:rPr>
        <w:t>X-axis: Country</w:t>
      </w:r>
    </w:p>
    <w:p w14:paraId="5576E8A5" w14:textId="3CCA9159" w:rsidR="00687E3A" w:rsidRPr="003656D8" w:rsidRDefault="000113D6" w:rsidP="00687E3A">
      <w:pPr>
        <w:pStyle w:val="ListParagraph"/>
        <w:numPr>
          <w:ilvl w:val="0"/>
          <w:numId w:val="31"/>
        </w:numPr>
        <w:rPr>
          <w:rFonts w:ascii="Times New Roman" w:hAnsi="Times New Roman" w:cs="Times New Roman"/>
          <w:sz w:val="24"/>
          <w:szCs w:val="24"/>
        </w:rPr>
      </w:pPr>
      <w:r w:rsidRPr="000113D6">
        <w:rPr>
          <w:rFonts w:ascii="Times New Roman" w:hAnsi="Times New Roman" w:cs="Times New Roman"/>
          <w:sz w:val="24"/>
          <w:szCs w:val="24"/>
        </w:rPr>
        <w:t>Y-axis: Average Vote</w:t>
      </w:r>
    </w:p>
    <w:tbl>
      <w:tblPr>
        <w:tblpPr w:leftFromText="180" w:rightFromText="180" w:vertAnchor="text" w:horzAnchor="margin" w:tblpXSpec="center" w:tblpY="430"/>
        <w:tblW w:w="4627" w:type="dxa"/>
        <w:tblLook w:val="04A0" w:firstRow="1" w:lastRow="0" w:firstColumn="1" w:lastColumn="0" w:noHBand="0" w:noVBand="1"/>
      </w:tblPr>
      <w:tblGrid>
        <w:gridCol w:w="2574"/>
        <w:gridCol w:w="2053"/>
      </w:tblGrid>
      <w:tr w:rsidR="00687E3A" w:rsidRPr="00687E3A" w14:paraId="16A24E62" w14:textId="77777777" w:rsidTr="003656D8">
        <w:trPr>
          <w:trHeight w:val="132"/>
        </w:trPr>
        <w:tc>
          <w:tcPr>
            <w:tcW w:w="2574"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0849846" w14:textId="77777777" w:rsidR="00687E3A" w:rsidRPr="00687E3A" w:rsidRDefault="00687E3A" w:rsidP="003656D8">
            <w:pPr>
              <w:spacing w:after="0" w:line="240" w:lineRule="auto"/>
              <w:rPr>
                <w:rFonts w:ascii="Calibri" w:eastAsia="Times New Roman" w:hAnsi="Calibri" w:cs="Calibri"/>
                <w:b/>
                <w:bCs/>
                <w:color w:val="000000"/>
                <w:sz w:val="24"/>
                <w:szCs w:val="24"/>
                <w:lang w:eastAsia="en-IN"/>
              </w:rPr>
            </w:pPr>
            <w:r w:rsidRPr="00687E3A">
              <w:rPr>
                <w:rFonts w:ascii="Calibri" w:eastAsia="Times New Roman" w:hAnsi="Calibri" w:cs="Calibri"/>
                <w:b/>
                <w:bCs/>
                <w:color w:val="000000"/>
                <w:sz w:val="24"/>
                <w:szCs w:val="24"/>
                <w:lang w:eastAsia="en-IN"/>
              </w:rPr>
              <w:t>Country</w:t>
            </w:r>
          </w:p>
        </w:tc>
        <w:tc>
          <w:tcPr>
            <w:tcW w:w="2053"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9D25F63" w14:textId="77777777" w:rsidR="00687E3A" w:rsidRPr="00687E3A" w:rsidRDefault="00687E3A" w:rsidP="003656D8">
            <w:pPr>
              <w:spacing w:after="0" w:line="240" w:lineRule="auto"/>
              <w:rPr>
                <w:rFonts w:ascii="Calibri" w:eastAsia="Times New Roman" w:hAnsi="Calibri" w:cs="Calibri"/>
                <w:b/>
                <w:bCs/>
                <w:color w:val="000000"/>
                <w:sz w:val="24"/>
                <w:szCs w:val="24"/>
                <w:lang w:eastAsia="en-IN"/>
              </w:rPr>
            </w:pPr>
            <w:r w:rsidRPr="00687E3A">
              <w:rPr>
                <w:rFonts w:ascii="Calibri" w:eastAsia="Times New Roman" w:hAnsi="Calibri" w:cs="Calibri"/>
                <w:b/>
                <w:bCs/>
                <w:color w:val="000000"/>
                <w:sz w:val="24"/>
                <w:szCs w:val="24"/>
                <w:lang w:eastAsia="en-IN"/>
              </w:rPr>
              <w:t>Average of Votes</w:t>
            </w:r>
          </w:p>
        </w:tc>
      </w:tr>
      <w:tr w:rsidR="00687E3A" w:rsidRPr="00687E3A" w14:paraId="0928914C" w14:textId="77777777" w:rsidTr="003656D8">
        <w:trPr>
          <w:trHeight w:val="132"/>
        </w:trPr>
        <w:tc>
          <w:tcPr>
            <w:tcW w:w="2574" w:type="dxa"/>
            <w:tcBorders>
              <w:top w:val="nil"/>
              <w:left w:val="single" w:sz="4" w:space="0" w:color="auto"/>
              <w:bottom w:val="single" w:sz="4" w:space="0" w:color="auto"/>
              <w:right w:val="single" w:sz="4" w:space="0" w:color="auto"/>
            </w:tcBorders>
            <w:noWrap/>
            <w:vAlign w:val="bottom"/>
            <w:hideMark/>
          </w:tcPr>
          <w:p w14:paraId="6BA5B687" w14:textId="77777777" w:rsidR="00687E3A" w:rsidRPr="00687E3A" w:rsidRDefault="00687E3A" w:rsidP="003656D8">
            <w:pPr>
              <w:spacing w:after="0" w:line="240" w:lineRule="auto"/>
              <w:rPr>
                <w:rFonts w:ascii="Calibri" w:eastAsia="Times New Roman" w:hAnsi="Calibri" w:cs="Calibri"/>
                <w:color w:val="000000"/>
                <w:sz w:val="24"/>
                <w:szCs w:val="24"/>
                <w:lang w:eastAsia="en-IN"/>
              </w:rPr>
            </w:pPr>
            <w:r w:rsidRPr="00687E3A">
              <w:rPr>
                <w:rFonts w:ascii="Calibri" w:eastAsia="Times New Roman" w:hAnsi="Calibri" w:cs="Calibri"/>
                <w:color w:val="000000"/>
                <w:sz w:val="24"/>
                <w:szCs w:val="24"/>
                <w:lang w:eastAsia="en-IN"/>
              </w:rPr>
              <w:t>Australia</w:t>
            </w:r>
          </w:p>
        </w:tc>
        <w:tc>
          <w:tcPr>
            <w:tcW w:w="2053" w:type="dxa"/>
            <w:tcBorders>
              <w:top w:val="nil"/>
              <w:left w:val="nil"/>
              <w:bottom w:val="single" w:sz="4" w:space="0" w:color="auto"/>
              <w:right w:val="single" w:sz="4" w:space="0" w:color="auto"/>
            </w:tcBorders>
            <w:noWrap/>
            <w:vAlign w:val="bottom"/>
            <w:hideMark/>
          </w:tcPr>
          <w:p w14:paraId="4F584A55" w14:textId="77777777" w:rsidR="00687E3A" w:rsidRPr="00687E3A" w:rsidRDefault="00687E3A" w:rsidP="003656D8">
            <w:pPr>
              <w:spacing w:after="0" w:line="240" w:lineRule="auto"/>
              <w:jc w:val="right"/>
              <w:rPr>
                <w:rFonts w:ascii="Calibri" w:eastAsia="Times New Roman" w:hAnsi="Calibri" w:cs="Calibri"/>
                <w:color w:val="000000"/>
                <w:sz w:val="24"/>
                <w:szCs w:val="24"/>
                <w:lang w:eastAsia="en-IN"/>
              </w:rPr>
            </w:pPr>
            <w:r w:rsidRPr="00687E3A">
              <w:rPr>
                <w:rFonts w:ascii="Calibri" w:eastAsia="Times New Roman" w:hAnsi="Calibri" w:cs="Calibri"/>
                <w:color w:val="000000"/>
                <w:sz w:val="24"/>
                <w:szCs w:val="24"/>
                <w:lang w:eastAsia="en-IN"/>
              </w:rPr>
              <w:t>111.4166667</w:t>
            </w:r>
          </w:p>
        </w:tc>
      </w:tr>
      <w:tr w:rsidR="00687E3A" w:rsidRPr="00687E3A" w14:paraId="7BB619C6" w14:textId="77777777" w:rsidTr="003656D8">
        <w:trPr>
          <w:trHeight w:val="132"/>
        </w:trPr>
        <w:tc>
          <w:tcPr>
            <w:tcW w:w="2574" w:type="dxa"/>
            <w:tcBorders>
              <w:top w:val="nil"/>
              <w:left w:val="single" w:sz="4" w:space="0" w:color="auto"/>
              <w:bottom w:val="single" w:sz="4" w:space="0" w:color="auto"/>
              <w:right w:val="single" w:sz="4" w:space="0" w:color="auto"/>
            </w:tcBorders>
            <w:noWrap/>
            <w:vAlign w:val="bottom"/>
            <w:hideMark/>
          </w:tcPr>
          <w:p w14:paraId="745AD218" w14:textId="77777777" w:rsidR="00687E3A" w:rsidRPr="00687E3A" w:rsidRDefault="00687E3A" w:rsidP="003656D8">
            <w:pPr>
              <w:spacing w:after="0" w:line="240" w:lineRule="auto"/>
              <w:rPr>
                <w:rFonts w:ascii="Calibri" w:eastAsia="Times New Roman" w:hAnsi="Calibri" w:cs="Calibri"/>
                <w:color w:val="000000"/>
                <w:sz w:val="24"/>
                <w:szCs w:val="24"/>
                <w:lang w:eastAsia="en-IN"/>
              </w:rPr>
            </w:pPr>
            <w:r w:rsidRPr="00687E3A">
              <w:rPr>
                <w:rFonts w:ascii="Calibri" w:eastAsia="Times New Roman" w:hAnsi="Calibri" w:cs="Calibri"/>
                <w:color w:val="000000"/>
                <w:sz w:val="24"/>
                <w:szCs w:val="24"/>
                <w:lang w:eastAsia="en-IN"/>
              </w:rPr>
              <w:t>Brazil</w:t>
            </w:r>
          </w:p>
        </w:tc>
        <w:tc>
          <w:tcPr>
            <w:tcW w:w="2053" w:type="dxa"/>
            <w:tcBorders>
              <w:top w:val="nil"/>
              <w:left w:val="nil"/>
              <w:bottom w:val="single" w:sz="4" w:space="0" w:color="auto"/>
              <w:right w:val="single" w:sz="4" w:space="0" w:color="auto"/>
            </w:tcBorders>
            <w:noWrap/>
            <w:vAlign w:val="bottom"/>
            <w:hideMark/>
          </w:tcPr>
          <w:p w14:paraId="5B3AD97B" w14:textId="77777777" w:rsidR="00687E3A" w:rsidRPr="00687E3A" w:rsidRDefault="00687E3A" w:rsidP="003656D8">
            <w:pPr>
              <w:spacing w:after="0" w:line="240" w:lineRule="auto"/>
              <w:jc w:val="right"/>
              <w:rPr>
                <w:rFonts w:ascii="Calibri" w:eastAsia="Times New Roman" w:hAnsi="Calibri" w:cs="Calibri"/>
                <w:color w:val="000000"/>
                <w:sz w:val="24"/>
                <w:szCs w:val="24"/>
                <w:lang w:eastAsia="en-IN"/>
              </w:rPr>
            </w:pPr>
            <w:r w:rsidRPr="00687E3A">
              <w:rPr>
                <w:rFonts w:ascii="Calibri" w:eastAsia="Times New Roman" w:hAnsi="Calibri" w:cs="Calibri"/>
                <w:color w:val="000000"/>
                <w:sz w:val="24"/>
                <w:szCs w:val="24"/>
                <w:lang w:eastAsia="en-IN"/>
              </w:rPr>
              <w:t>19.61666667</w:t>
            </w:r>
          </w:p>
        </w:tc>
      </w:tr>
      <w:tr w:rsidR="00687E3A" w:rsidRPr="00687E3A" w14:paraId="0056D515" w14:textId="77777777" w:rsidTr="003656D8">
        <w:trPr>
          <w:trHeight w:val="132"/>
        </w:trPr>
        <w:tc>
          <w:tcPr>
            <w:tcW w:w="2574" w:type="dxa"/>
            <w:tcBorders>
              <w:top w:val="nil"/>
              <w:left w:val="single" w:sz="4" w:space="0" w:color="auto"/>
              <w:bottom w:val="single" w:sz="4" w:space="0" w:color="auto"/>
              <w:right w:val="single" w:sz="4" w:space="0" w:color="auto"/>
            </w:tcBorders>
            <w:noWrap/>
            <w:vAlign w:val="bottom"/>
            <w:hideMark/>
          </w:tcPr>
          <w:p w14:paraId="1407B5D2" w14:textId="77777777" w:rsidR="00687E3A" w:rsidRPr="00687E3A" w:rsidRDefault="00687E3A" w:rsidP="003656D8">
            <w:pPr>
              <w:spacing w:after="0" w:line="240" w:lineRule="auto"/>
              <w:rPr>
                <w:rFonts w:ascii="Calibri" w:eastAsia="Times New Roman" w:hAnsi="Calibri" w:cs="Calibri"/>
                <w:color w:val="000000"/>
                <w:sz w:val="24"/>
                <w:szCs w:val="24"/>
                <w:lang w:eastAsia="en-IN"/>
              </w:rPr>
            </w:pPr>
            <w:r w:rsidRPr="00687E3A">
              <w:rPr>
                <w:rFonts w:ascii="Calibri" w:eastAsia="Times New Roman" w:hAnsi="Calibri" w:cs="Calibri"/>
                <w:color w:val="000000"/>
                <w:sz w:val="24"/>
                <w:szCs w:val="24"/>
                <w:lang w:eastAsia="en-IN"/>
              </w:rPr>
              <w:t>Canada</w:t>
            </w:r>
          </w:p>
        </w:tc>
        <w:tc>
          <w:tcPr>
            <w:tcW w:w="2053" w:type="dxa"/>
            <w:tcBorders>
              <w:top w:val="nil"/>
              <w:left w:val="nil"/>
              <w:bottom w:val="single" w:sz="4" w:space="0" w:color="auto"/>
              <w:right w:val="single" w:sz="4" w:space="0" w:color="auto"/>
            </w:tcBorders>
            <w:noWrap/>
            <w:vAlign w:val="bottom"/>
            <w:hideMark/>
          </w:tcPr>
          <w:p w14:paraId="06D6FA8E" w14:textId="77777777" w:rsidR="00687E3A" w:rsidRPr="00687E3A" w:rsidRDefault="00687E3A" w:rsidP="003656D8">
            <w:pPr>
              <w:spacing w:after="0" w:line="240" w:lineRule="auto"/>
              <w:jc w:val="right"/>
              <w:rPr>
                <w:rFonts w:ascii="Calibri" w:eastAsia="Times New Roman" w:hAnsi="Calibri" w:cs="Calibri"/>
                <w:color w:val="000000"/>
                <w:sz w:val="24"/>
                <w:szCs w:val="24"/>
                <w:lang w:eastAsia="en-IN"/>
              </w:rPr>
            </w:pPr>
            <w:r w:rsidRPr="00687E3A">
              <w:rPr>
                <w:rFonts w:ascii="Calibri" w:eastAsia="Times New Roman" w:hAnsi="Calibri" w:cs="Calibri"/>
                <w:color w:val="000000"/>
                <w:sz w:val="24"/>
                <w:szCs w:val="24"/>
                <w:lang w:eastAsia="en-IN"/>
              </w:rPr>
              <w:t>103</w:t>
            </w:r>
          </w:p>
        </w:tc>
      </w:tr>
      <w:tr w:rsidR="00687E3A" w:rsidRPr="00687E3A" w14:paraId="4D2950FF" w14:textId="77777777" w:rsidTr="003656D8">
        <w:trPr>
          <w:trHeight w:val="132"/>
        </w:trPr>
        <w:tc>
          <w:tcPr>
            <w:tcW w:w="2574" w:type="dxa"/>
            <w:tcBorders>
              <w:top w:val="nil"/>
              <w:left w:val="single" w:sz="4" w:space="0" w:color="auto"/>
              <w:bottom w:val="single" w:sz="4" w:space="0" w:color="auto"/>
              <w:right w:val="single" w:sz="4" w:space="0" w:color="auto"/>
            </w:tcBorders>
            <w:noWrap/>
            <w:vAlign w:val="bottom"/>
            <w:hideMark/>
          </w:tcPr>
          <w:p w14:paraId="1E3942A6" w14:textId="77777777" w:rsidR="00687E3A" w:rsidRPr="00687E3A" w:rsidRDefault="00687E3A" w:rsidP="003656D8">
            <w:pPr>
              <w:spacing w:after="0" w:line="240" w:lineRule="auto"/>
              <w:rPr>
                <w:rFonts w:ascii="Calibri" w:eastAsia="Times New Roman" w:hAnsi="Calibri" w:cs="Calibri"/>
                <w:color w:val="000000"/>
                <w:sz w:val="24"/>
                <w:szCs w:val="24"/>
                <w:lang w:eastAsia="en-IN"/>
              </w:rPr>
            </w:pPr>
            <w:r w:rsidRPr="00687E3A">
              <w:rPr>
                <w:rFonts w:ascii="Calibri" w:eastAsia="Times New Roman" w:hAnsi="Calibri" w:cs="Calibri"/>
                <w:color w:val="000000"/>
                <w:sz w:val="24"/>
                <w:szCs w:val="24"/>
                <w:lang w:eastAsia="en-IN"/>
              </w:rPr>
              <w:t>India</w:t>
            </w:r>
          </w:p>
        </w:tc>
        <w:tc>
          <w:tcPr>
            <w:tcW w:w="2053" w:type="dxa"/>
            <w:tcBorders>
              <w:top w:val="nil"/>
              <w:left w:val="nil"/>
              <w:bottom w:val="single" w:sz="4" w:space="0" w:color="auto"/>
              <w:right w:val="single" w:sz="4" w:space="0" w:color="auto"/>
            </w:tcBorders>
            <w:noWrap/>
            <w:vAlign w:val="bottom"/>
            <w:hideMark/>
          </w:tcPr>
          <w:p w14:paraId="15BEA0BE" w14:textId="77777777" w:rsidR="00687E3A" w:rsidRPr="00687E3A" w:rsidRDefault="00687E3A" w:rsidP="003656D8">
            <w:pPr>
              <w:spacing w:after="0" w:line="240" w:lineRule="auto"/>
              <w:jc w:val="right"/>
              <w:rPr>
                <w:rFonts w:ascii="Calibri" w:eastAsia="Times New Roman" w:hAnsi="Calibri" w:cs="Calibri"/>
                <w:color w:val="000000"/>
                <w:sz w:val="24"/>
                <w:szCs w:val="24"/>
                <w:lang w:eastAsia="en-IN"/>
              </w:rPr>
            </w:pPr>
            <w:r w:rsidRPr="00687E3A">
              <w:rPr>
                <w:rFonts w:ascii="Calibri" w:eastAsia="Times New Roman" w:hAnsi="Calibri" w:cs="Calibri"/>
                <w:color w:val="000000"/>
                <w:sz w:val="24"/>
                <w:szCs w:val="24"/>
                <w:lang w:eastAsia="en-IN"/>
              </w:rPr>
              <w:t>137.212552</w:t>
            </w:r>
          </w:p>
        </w:tc>
      </w:tr>
      <w:tr w:rsidR="00687E3A" w:rsidRPr="00687E3A" w14:paraId="6F228643" w14:textId="77777777" w:rsidTr="003656D8">
        <w:trPr>
          <w:trHeight w:val="132"/>
        </w:trPr>
        <w:tc>
          <w:tcPr>
            <w:tcW w:w="2574" w:type="dxa"/>
            <w:tcBorders>
              <w:top w:val="nil"/>
              <w:left w:val="single" w:sz="4" w:space="0" w:color="auto"/>
              <w:bottom w:val="single" w:sz="4" w:space="0" w:color="auto"/>
              <w:right w:val="single" w:sz="4" w:space="0" w:color="auto"/>
            </w:tcBorders>
            <w:noWrap/>
            <w:vAlign w:val="bottom"/>
            <w:hideMark/>
          </w:tcPr>
          <w:p w14:paraId="4515146A" w14:textId="77777777" w:rsidR="00687E3A" w:rsidRPr="00687E3A" w:rsidRDefault="00687E3A" w:rsidP="003656D8">
            <w:pPr>
              <w:spacing w:after="0" w:line="240" w:lineRule="auto"/>
              <w:rPr>
                <w:rFonts w:ascii="Calibri" w:eastAsia="Times New Roman" w:hAnsi="Calibri" w:cs="Calibri"/>
                <w:color w:val="000000"/>
                <w:sz w:val="24"/>
                <w:szCs w:val="24"/>
                <w:lang w:eastAsia="en-IN"/>
              </w:rPr>
            </w:pPr>
            <w:r w:rsidRPr="00687E3A">
              <w:rPr>
                <w:rFonts w:ascii="Calibri" w:eastAsia="Times New Roman" w:hAnsi="Calibri" w:cs="Calibri"/>
                <w:color w:val="000000"/>
                <w:sz w:val="24"/>
                <w:szCs w:val="24"/>
                <w:lang w:eastAsia="en-IN"/>
              </w:rPr>
              <w:t>Indonesia</w:t>
            </w:r>
          </w:p>
        </w:tc>
        <w:tc>
          <w:tcPr>
            <w:tcW w:w="2053" w:type="dxa"/>
            <w:tcBorders>
              <w:top w:val="nil"/>
              <w:left w:val="nil"/>
              <w:bottom w:val="single" w:sz="4" w:space="0" w:color="auto"/>
              <w:right w:val="single" w:sz="4" w:space="0" w:color="auto"/>
            </w:tcBorders>
            <w:noWrap/>
            <w:vAlign w:val="bottom"/>
            <w:hideMark/>
          </w:tcPr>
          <w:p w14:paraId="54BCEED0" w14:textId="77777777" w:rsidR="00687E3A" w:rsidRPr="00687E3A" w:rsidRDefault="00687E3A" w:rsidP="003656D8">
            <w:pPr>
              <w:spacing w:after="0" w:line="240" w:lineRule="auto"/>
              <w:jc w:val="right"/>
              <w:rPr>
                <w:rFonts w:ascii="Calibri" w:eastAsia="Times New Roman" w:hAnsi="Calibri" w:cs="Calibri"/>
                <w:color w:val="000000"/>
                <w:sz w:val="24"/>
                <w:szCs w:val="24"/>
                <w:lang w:eastAsia="en-IN"/>
              </w:rPr>
            </w:pPr>
            <w:r w:rsidRPr="00687E3A">
              <w:rPr>
                <w:rFonts w:ascii="Calibri" w:eastAsia="Times New Roman" w:hAnsi="Calibri" w:cs="Calibri"/>
                <w:color w:val="000000"/>
                <w:sz w:val="24"/>
                <w:szCs w:val="24"/>
                <w:lang w:eastAsia="en-IN"/>
              </w:rPr>
              <w:t>772.0952381</w:t>
            </w:r>
          </w:p>
        </w:tc>
      </w:tr>
      <w:tr w:rsidR="00687E3A" w:rsidRPr="00687E3A" w14:paraId="5A6369E2" w14:textId="77777777" w:rsidTr="003656D8">
        <w:trPr>
          <w:trHeight w:val="132"/>
        </w:trPr>
        <w:tc>
          <w:tcPr>
            <w:tcW w:w="2574" w:type="dxa"/>
            <w:tcBorders>
              <w:top w:val="nil"/>
              <w:left w:val="single" w:sz="4" w:space="0" w:color="auto"/>
              <w:bottom w:val="single" w:sz="4" w:space="0" w:color="auto"/>
              <w:right w:val="single" w:sz="4" w:space="0" w:color="auto"/>
            </w:tcBorders>
            <w:noWrap/>
            <w:vAlign w:val="bottom"/>
            <w:hideMark/>
          </w:tcPr>
          <w:p w14:paraId="1A85BD57" w14:textId="77777777" w:rsidR="00687E3A" w:rsidRPr="00687E3A" w:rsidRDefault="00687E3A" w:rsidP="003656D8">
            <w:pPr>
              <w:spacing w:after="0" w:line="240" w:lineRule="auto"/>
              <w:rPr>
                <w:rFonts w:ascii="Calibri" w:eastAsia="Times New Roman" w:hAnsi="Calibri" w:cs="Calibri"/>
                <w:color w:val="000000"/>
                <w:sz w:val="24"/>
                <w:szCs w:val="24"/>
                <w:lang w:eastAsia="en-IN"/>
              </w:rPr>
            </w:pPr>
            <w:r w:rsidRPr="00687E3A">
              <w:rPr>
                <w:rFonts w:ascii="Calibri" w:eastAsia="Times New Roman" w:hAnsi="Calibri" w:cs="Calibri"/>
                <w:color w:val="000000"/>
                <w:sz w:val="24"/>
                <w:szCs w:val="24"/>
                <w:lang w:eastAsia="en-IN"/>
              </w:rPr>
              <w:t>New Zealand</w:t>
            </w:r>
          </w:p>
        </w:tc>
        <w:tc>
          <w:tcPr>
            <w:tcW w:w="2053" w:type="dxa"/>
            <w:tcBorders>
              <w:top w:val="nil"/>
              <w:left w:val="nil"/>
              <w:bottom w:val="single" w:sz="4" w:space="0" w:color="auto"/>
              <w:right w:val="single" w:sz="4" w:space="0" w:color="auto"/>
            </w:tcBorders>
            <w:noWrap/>
            <w:vAlign w:val="bottom"/>
            <w:hideMark/>
          </w:tcPr>
          <w:p w14:paraId="17BD75F8" w14:textId="77777777" w:rsidR="00687E3A" w:rsidRPr="00687E3A" w:rsidRDefault="00687E3A" w:rsidP="003656D8">
            <w:pPr>
              <w:spacing w:after="0" w:line="240" w:lineRule="auto"/>
              <w:jc w:val="right"/>
              <w:rPr>
                <w:rFonts w:ascii="Calibri" w:eastAsia="Times New Roman" w:hAnsi="Calibri" w:cs="Calibri"/>
                <w:color w:val="000000"/>
                <w:sz w:val="24"/>
                <w:szCs w:val="24"/>
                <w:lang w:eastAsia="en-IN"/>
              </w:rPr>
            </w:pPr>
            <w:r w:rsidRPr="00687E3A">
              <w:rPr>
                <w:rFonts w:ascii="Calibri" w:eastAsia="Times New Roman" w:hAnsi="Calibri" w:cs="Calibri"/>
                <w:color w:val="000000"/>
                <w:sz w:val="24"/>
                <w:szCs w:val="24"/>
                <w:lang w:eastAsia="en-IN"/>
              </w:rPr>
              <w:t>243.025</w:t>
            </w:r>
          </w:p>
        </w:tc>
      </w:tr>
      <w:tr w:rsidR="00687E3A" w:rsidRPr="00687E3A" w14:paraId="78597311" w14:textId="77777777" w:rsidTr="003656D8">
        <w:trPr>
          <w:trHeight w:val="132"/>
        </w:trPr>
        <w:tc>
          <w:tcPr>
            <w:tcW w:w="2574" w:type="dxa"/>
            <w:tcBorders>
              <w:top w:val="nil"/>
              <w:left w:val="single" w:sz="4" w:space="0" w:color="auto"/>
              <w:bottom w:val="single" w:sz="4" w:space="0" w:color="auto"/>
              <w:right w:val="single" w:sz="4" w:space="0" w:color="auto"/>
            </w:tcBorders>
            <w:noWrap/>
            <w:vAlign w:val="bottom"/>
            <w:hideMark/>
          </w:tcPr>
          <w:p w14:paraId="32E1E52F" w14:textId="77777777" w:rsidR="00687E3A" w:rsidRPr="00687E3A" w:rsidRDefault="00687E3A" w:rsidP="003656D8">
            <w:pPr>
              <w:spacing w:after="0" w:line="240" w:lineRule="auto"/>
              <w:rPr>
                <w:rFonts w:ascii="Calibri" w:eastAsia="Times New Roman" w:hAnsi="Calibri" w:cs="Calibri"/>
                <w:color w:val="000000"/>
                <w:sz w:val="24"/>
                <w:szCs w:val="24"/>
                <w:lang w:eastAsia="en-IN"/>
              </w:rPr>
            </w:pPr>
            <w:r w:rsidRPr="00687E3A">
              <w:rPr>
                <w:rFonts w:ascii="Calibri" w:eastAsia="Times New Roman" w:hAnsi="Calibri" w:cs="Calibri"/>
                <w:color w:val="000000"/>
                <w:sz w:val="24"/>
                <w:szCs w:val="24"/>
                <w:lang w:eastAsia="en-IN"/>
              </w:rPr>
              <w:t>Philippines</w:t>
            </w:r>
          </w:p>
        </w:tc>
        <w:tc>
          <w:tcPr>
            <w:tcW w:w="2053" w:type="dxa"/>
            <w:tcBorders>
              <w:top w:val="nil"/>
              <w:left w:val="nil"/>
              <w:bottom w:val="single" w:sz="4" w:space="0" w:color="auto"/>
              <w:right w:val="single" w:sz="4" w:space="0" w:color="auto"/>
            </w:tcBorders>
            <w:noWrap/>
            <w:vAlign w:val="bottom"/>
            <w:hideMark/>
          </w:tcPr>
          <w:p w14:paraId="1F220D00" w14:textId="77777777" w:rsidR="00687E3A" w:rsidRPr="00687E3A" w:rsidRDefault="00687E3A" w:rsidP="003656D8">
            <w:pPr>
              <w:spacing w:after="0" w:line="240" w:lineRule="auto"/>
              <w:jc w:val="right"/>
              <w:rPr>
                <w:rFonts w:ascii="Calibri" w:eastAsia="Times New Roman" w:hAnsi="Calibri" w:cs="Calibri"/>
                <w:color w:val="000000"/>
                <w:sz w:val="24"/>
                <w:szCs w:val="24"/>
                <w:lang w:eastAsia="en-IN"/>
              </w:rPr>
            </w:pPr>
            <w:r w:rsidRPr="00687E3A">
              <w:rPr>
                <w:rFonts w:ascii="Calibri" w:eastAsia="Times New Roman" w:hAnsi="Calibri" w:cs="Calibri"/>
                <w:color w:val="000000"/>
                <w:sz w:val="24"/>
                <w:szCs w:val="24"/>
                <w:lang w:eastAsia="en-IN"/>
              </w:rPr>
              <w:t>407.4090909</w:t>
            </w:r>
          </w:p>
        </w:tc>
      </w:tr>
      <w:tr w:rsidR="00687E3A" w:rsidRPr="00687E3A" w14:paraId="4F7AFB91" w14:textId="77777777" w:rsidTr="003656D8">
        <w:trPr>
          <w:trHeight w:val="132"/>
        </w:trPr>
        <w:tc>
          <w:tcPr>
            <w:tcW w:w="2574" w:type="dxa"/>
            <w:tcBorders>
              <w:top w:val="nil"/>
              <w:left w:val="single" w:sz="4" w:space="0" w:color="auto"/>
              <w:bottom w:val="single" w:sz="4" w:space="0" w:color="auto"/>
              <w:right w:val="single" w:sz="4" w:space="0" w:color="auto"/>
            </w:tcBorders>
            <w:noWrap/>
            <w:vAlign w:val="bottom"/>
            <w:hideMark/>
          </w:tcPr>
          <w:p w14:paraId="1AA04A9D" w14:textId="77777777" w:rsidR="00687E3A" w:rsidRPr="00687E3A" w:rsidRDefault="00687E3A" w:rsidP="003656D8">
            <w:pPr>
              <w:spacing w:after="0" w:line="240" w:lineRule="auto"/>
              <w:rPr>
                <w:rFonts w:ascii="Calibri" w:eastAsia="Times New Roman" w:hAnsi="Calibri" w:cs="Calibri"/>
                <w:color w:val="000000"/>
                <w:sz w:val="24"/>
                <w:szCs w:val="24"/>
                <w:lang w:eastAsia="en-IN"/>
              </w:rPr>
            </w:pPr>
            <w:r w:rsidRPr="00687E3A">
              <w:rPr>
                <w:rFonts w:ascii="Calibri" w:eastAsia="Times New Roman" w:hAnsi="Calibri" w:cs="Calibri"/>
                <w:color w:val="000000"/>
                <w:sz w:val="24"/>
                <w:szCs w:val="24"/>
                <w:lang w:eastAsia="en-IN"/>
              </w:rPr>
              <w:t>Qatar</w:t>
            </w:r>
          </w:p>
        </w:tc>
        <w:tc>
          <w:tcPr>
            <w:tcW w:w="2053" w:type="dxa"/>
            <w:tcBorders>
              <w:top w:val="nil"/>
              <w:left w:val="nil"/>
              <w:bottom w:val="single" w:sz="4" w:space="0" w:color="auto"/>
              <w:right w:val="single" w:sz="4" w:space="0" w:color="auto"/>
            </w:tcBorders>
            <w:noWrap/>
            <w:vAlign w:val="bottom"/>
            <w:hideMark/>
          </w:tcPr>
          <w:p w14:paraId="125B3132" w14:textId="77777777" w:rsidR="00687E3A" w:rsidRPr="00687E3A" w:rsidRDefault="00687E3A" w:rsidP="003656D8">
            <w:pPr>
              <w:spacing w:after="0" w:line="240" w:lineRule="auto"/>
              <w:jc w:val="right"/>
              <w:rPr>
                <w:rFonts w:ascii="Calibri" w:eastAsia="Times New Roman" w:hAnsi="Calibri" w:cs="Calibri"/>
                <w:color w:val="000000"/>
                <w:sz w:val="24"/>
                <w:szCs w:val="24"/>
                <w:lang w:eastAsia="en-IN"/>
              </w:rPr>
            </w:pPr>
            <w:r w:rsidRPr="00687E3A">
              <w:rPr>
                <w:rFonts w:ascii="Calibri" w:eastAsia="Times New Roman" w:hAnsi="Calibri" w:cs="Calibri"/>
                <w:color w:val="000000"/>
                <w:sz w:val="24"/>
                <w:szCs w:val="24"/>
                <w:lang w:eastAsia="en-IN"/>
              </w:rPr>
              <w:t>163.8</w:t>
            </w:r>
          </w:p>
        </w:tc>
      </w:tr>
      <w:tr w:rsidR="00687E3A" w:rsidRPr="00687E3A" w14:paraId="04777C7E" w14:textId="77777777" w:rsidTr="003656D8">
        <w:trPr>
          <w:trHeight w:val="132"/>
        </w:trPr>
        <w:tc>
          <w:tcPr>
            <w:tcW w:w="2574" w:type="dxa"/>
            <w:tcBorders>
              <w:top w:val="nil"/>
              <w:left w:val="single" w:sz="4" w:space="0" w:color="auto"/>
              <w:bottom w:val="single" w:sz="4" w:space="0" w:color="auto"/>
              <w:right w:val="single" w:sz="4" w:space="0" w:color="auto"/>
            </w:tcBorders>
            <w:noWrap/>
            <w:vAlign w:val="bottom"/>
            <w:hideMark/>
          </w:tcPr>
          <w:p w14:paraId="3C11D08E" w14:textId="77777777" w:rsidR="00687E3A" w:rsidRPr="00687E3A" w:rsidRDefault="00687E3A" w:rsidP="003656D8">
            <w:pPr>
              <w:spacing w:after="0" w:line="240" w:lineRule="auto"/>
              <w:rPr>
                <w:rFonts w:ascii="Calibri" w:eastAsia="Times New Roman" w:hAnsi="Calibri" w:cs="Calibri"/>
                <w:color w:val="000000"/>
                <w:sz w:val="24"/>
                <w:szCs w:val="24"/>
                <w:lang w:eastAsia="en-IN"/>
              </w:rPr>
            </w:pPr>
            <w:r w:rsidRPr="00687E3A">
              <w:rPr>
                <w:rFonts w:ascii="Calibri" w:eastAsia="Times New Roman" w:hAnsi="Calibri" w:cs="Calibri"/>
                <w:color w:val="000000"/>
                <w:sz w:val="24"/>
                <w:szCs w:val="24"/>
                <w:lang w:eastAsia="en-IN"/>
              </w:rPr>
              <w:t>Singapore</w:t>
            </w:r>
          </w:p>
        </w:tc>
        <w:tc>
          <w:tcPr>
            <w:tcW w:w="2053" w:type="dxa"/>
            <w:tcBorders>
              <w:top w:val="nil"/>
              <w:left w:val="nil"/>
              <w:bottom w:val="single" w:sz="4" w:space="0" w:color="auto"/>
              <w:right w:val="single" w:sz="4" w:space="0" w:color="auto"/>
            </w:tcBorders>
            <w:noWrap/>
            <w:vAlign w:val="bottom"/>
            <w:hideMark/>
          </w:tcPr>
          <w:p w14:paraId="127A9A20" w14:textId="77777777" w:rsidR="00687E3A" w:rsidRPr="00687E3A" w:rsidRDefault="00687E3A" w:rsidP="003656D8">
            <w:pPr>
              <w:spacing w:after="0" w:line="240" w:lineRule="auto"/>
              <w:jc w:val="right"/>
              <w:rPr>
                <w:rFonts w:ascii="Calibri" w:eastAsia="Times New Roman" w:hAnsi="Calibri" w:cs="Calibri"/>
                <w:color w:val="000000"/>
                <w:sz w:val="24"/>
                <w:szCs w:val="24"/>
                <w:lang w:eastAsia="en-IN"/>
              </w:rPr>
            </w:pPr>
            <w:r w:rsidRPr="00687E3A">
              <w:rPr>
                <w:rFonts w:ascii="Calibri" w:eastAsia="Times New Roman" w:hAnsi="Calibri" w:cs="Calibri"/>
                <w:color w:val="000000"/>
                <w:sz w:val="24"/>
                <w:szCs w:val="24"/>
                <w:lang w:eastAsia="en-IN"/>
              </w:rPr>
              <w:t>31.9</w:t>
            </w:r>
          </w:p>
        </w:tc>
      </w:tr>
      <w:tr w:rsidR="00687E3A" w:rsidRPr="00687E3A" w14:paraId="229C6001" w14:textId="77777777" w:rsidTr="003656D8">
        <w:trPr>
          <w:trHeight w:val="132"/>
        </w:trPr>
        <w:tc>
          <w:tcPr>
            <w:tcW w:w="2574" w:type="dxa"/>
            <w:tcBorders>
              <w:top w:val="nil"/>
              <w:left w:val="single" w:sz="4" w:space="0" w:color="auto"/>
              <w:bottom w:val="single" w:sz="4" w:space="0" w:color="auto"/>
              <w:right w:val="single" w:sz="4" w:space="0" w:color="auto"/>
            </w:tcBorders>
            <w:noWrap/>
            <w:vAlign w:val="bottom"/>
            <w:hideMark/>
          </w:tcPr>
          <w:p w14:paraId="76EFB075" w14:textId="77777777" w:rsidR="00687E3A" w:rsidRPr="00687E3A" w:rsidRDefault="00687E3A" w:rsidP="003656D8">
            <w:pPr>
              <w:spacing w:after="0" w:line="240" w:lineRule="auto"/>
              <w:rPr>
                <w:rFonts w:ascii="Calibri" w:eastAsia="Times New Roman" w:hAnsi="Calibri" w:cs="Calibri"/>
                <w:color w:val="000000"/>
                <w:sz w:val="24"/>
                <w:szCs w:val="24"/>
                <w:lang w:eastAsia="en-IN"/>
              </w:rPr>
            </w:pPr>
            <w:r w:rsidRPr="00687E3A">
              <w:rPr>
                <w:rFonts w:ascii="Calibri" w:eastAsia="Times New Roman" w:hAnsi="Calibri" w:cs="Calibri"/>
                <w:color w:val="000000"/>
                <w:sz w:val="24"/>
                <w:szCs w:val="24"/>
                <w:lang w:eastAsia="en-IN"/>
              </w:rPr>
              <w:t>South Africa</w:t>
            </w:r>
          </w:p>
        </w:tc>
        <w:tc>
          <w:tcPr>
            <w:tcW w:w="2053" w:type="dxa"/>
            <w:tcBorders>
              <w:top w:val="nil"/>
              <w:left w:val="nil"/>
              <w:bottom w:val="single" w:sz="4" w:space="0" w:color="auto"/>
              <w:right w:val="single" w:sz="4" w:space="0" w:color="auto"/>
            </w:tcBorders>
            <w:noWrap/>
            <w:vAlign w:val="bottom"/>
            <w:hideMark/>
          </w:tcPr>
          <w:p w14:paraId="64516BAB" w14:textId="77777777" w:rsidR="00687E3A" w:rsidRPr="00687E3A" w:rsidRDefault="00687E3A" w:rsidP="003656D8">
            <w:pPr>
              <w:spacing w:after="0" w:line="240" w:lineRule="auto"/>
              <w:jc w:val="right"/>
              <w:rPr>
                <w:rFonts w:ascii="Calibri" w:eastAsia="Times New Roman" w:hAnsi="Calibri" w:cs="Calibri"/>
                <w:color w:val="000000"/>
                <w:sz w:val="24"/>
                <w:szCs w:val="24"/>
                <w:lang w:eastAsia="en-IN"/>
              </w:rPr>
            </w:pPr>
            <w:r w:rsidRPr="00687E3A">
              <w:rPr>
                <w:rFonts w:ascii="Calibri" w:eastAsia="Times New Roman" w:hAnsi="Calibri" w:cs="Calibri"/>
                <w:color w:val="000000"/>
                <w:sz w:val="24"/>
                <w:szCs w:val="24"/>
                <w:lang w:eastAsia="en-IN"/>
              </w:rPr>
              <w:t>315.1666667</w:t>
            </w:r>
          </w:p>
        </w:tc>
      </w:tr>
      <w:tr w:rsidR="00687E3A" w:rsidRPr="00687E3A" w14:paraId="39829B77" w14:textId="77777777" w:rsidTr="003656D8">
        <w:trPr>
          <w:trHeight w:val="132"/>
        </w:trPr>
        <w:tc>
          <w:tcPr>
            <w:tcW w:w="2574" w:type="dxa"/>
            <w:tcBorders>
              <w:top w:val="nil"/>
              <w:left w:val="single" w:sz="4" w:space="0" w:color="auto"/>
              <w:bottom w:val="single" w:sz="4" w:space="0" w:color="auto"/>
              <w:right w:val="single" w:sz="4" w:space="0" w:color="auto"/>
            </w:tcBorders>
            <w:noWrap/>
            <w:vAlign w:val="bottom"/>
            <w:hideMark/>
          </w:tcPr>
          <w:p w14:paraId="641BDAE1" w14:textId="77777777" w:rsidR="00687E3A" w:rsidRPr="00687E3A" w:rsidRDefault="00687E3A" w:rsidP="003656D8">
            <w:pPr>
              <w:spacing w:after="0" w:line="240" w:lineRule="auto"/>
              <w:rPr>
                <w:rFonts w:ascii="Calibri" w:eastAsia="Times New Roman" w:hAnsi="Calibri" w:cs="Calibri"/>
                <w:color w:val="000000"/>
                <w:sz w:val="24"/>
                <w:szCs w:val="24"/>
                <w:lang w:eastAsia="en-IN"/>
              </w:rPr>
            </w:pPr>
            <w:r w:rsidRPr="00687E3A">
              <w:rPr>
                <w:rFonts w:ascii="Calibri" w:eastAsia="Times New Roman" w:hAnsi="Calibri" w:cs="Calibri"/>
                <w:color w:val="000000"/>
                <w:sz w:val="24"/>
                <w:szCs w:val="24"/>
                <w:lang w:eastAsia="en-IN"/>
              </w:rPr>
              <w:t>Sri Lanka</w:t>
            </w:r>
          </w:p>
        </w:tc>
        <w:tc>
          <w:tcPr>
            <w:tcW w:w="2053" w:type="dxa"/>
            <w:tcBorders>
              <w:top w:val="nil"/>
              <w:left w:val="nil"/>
              <w:bottom w:val="single" w:sz="4" w:space="0" w:color="auto"/>
              <w:right w:val="single" w:sz="4" w:space="0" w:color="auto"/>
            </w:tcBorders>
            <w:noWrap/>
            <w:vAlign w:val="bottom"/>
            <w:hideMark/>
          </w:tcPr>
          <w:p w14:paraId="1BA8E5BF" w14:textId="77777777" w:rsidR="00687E3A" w:rsidRPr="00687E3A" w:rsidRDefault="00687E3A" w:rsidP="003656D8">
            <w:pPr>
              <w:spacing w:after="0" w:line="240" w:lineRule="auto"/>
              <w:jc w:val="right"/>
              <w:rPr>
                <w:rFonts w:ascii="Calibri" w:eastAsia="Times New Roman" w:hAnsi="Calibri" w:cs="Calibri"/>
                <w:color w:val="000000"/>
                <w:sz w:val="24"/>
                <w:szCs w:val="24"/>
                <w:lang w:eastAsia="en-IN"/>
              </w:rPr>
            </w:pPr>
            <w:r w:rsidRPr="00687E3A">
              <w:rPr>
                <w:rFonts w:ascii="Calibri" w:eastAsia="Times New Roman" w:hAnsi="Calibri" w:cs="Calibri"/>
                <w:color w:val="000000"/>
                <w:sz w:val="24"/>
                <w:szCs w:val="24"/>
                <w:lang w:eastAsia="en-IN"/>
              </w:rPr>
              <w:t>146.45</w:t>
            </w:r>
          </w:p>
        </w:tc>
      </w:tr>
      <w:tr w:rsidR="00687E3A" w:rsidRPr="00687E3A" w14:paraId="06CC26CB" w14:textId="77777777" w:rsidTr="003656D8">
        <w:trPr>
          <w:trHeight w:val="132"/>
        </w:trPr>
        <w:tc>
          <w:tcPr>
            <w:tcW w:w="2574" w:type="dxa"/>
            <w:tcBorders>
              <w:top w:val="nil"/>
              <w:left w:val="single" w:sz="4" w:space="0" w:color="auto"/>
              <w:bottom w:val="single" w:sz="4" w:space="0" w:color="auto"/>
              <w:right w:val="single" w:sz="4" w:space="0" w:color="auto"/>
            </w:tcBorders>
            <w:noWrap/>
            <w:vAlign w:val="bottom"/>
            <w:hideMark/>
          </w:tcPr>
          <w:p w14:paraId="6292FE38" w14:textId="77777777" w:rsidR="00687E3A" w:rsidRPr="00687E3A" w:rsidRDefault="00687E3A" w:rsidP="003656D8">
            <w:pPr>
              <w:spacing w:after="0" w:line="240" w:lineRule="auto"/>
              <w:rPr>
                <w:rFonts w:ascii="Calibri" w:eastAsia="Times New Roman" w:hAnsi="Calibri" w:cs="Calibri"/>
                <w:color w:val="000000"/>
                <w:sz w:val="24"/>
                <w:szCs w:val="24"/>
                <w:lang w:eastAsia="en-IN"/>
              </w:rPr>
            </w:pPr>
            <w:r w:rsidRPr="00687E3A">
              <w:rPr>
                <w:rFonts w:ascii="Calibri" w:eastAsia="Times New Roman" w:hAnsi="Calibri" w:cs="Calibri"/>
                <w:color w:val="000000"/>
                <w:sz w:val="24"/>
                <w:szCs w:val="24"/>
                <w:lang w:eastAsia="en-IN"/>
              </w:rPr>
              <w:t>Turkey</w:t>
            </w:r>
          </w:p>
        </w:tc>
        <w:tc>
          <w:tcPr>
            <w:tcW w:w="2053" w:type="dxa"/>
            <w:tcBorders>
              <w:top w:val="nil"/>
              <w:left w:val="nil"/>
              <w:bottom w:val="single" w:sz="4" w:space="0" w:color="auto"/>
              <w:right w:val="single" w:sz="4" w:space="0" w:color="auto"/>
            </w:tcBorders>
            <w:noWrap/>
            <w:vAlign w:val="bottom"/>
            <w:hideMark/>
          </w:tcPr>
          <w:p w14:paraId="3C2F89F4" w14:textId="77777777" w:rsidR="00687E3A" w:rsidRPr="00687E3A" w:rsidRDefault="00687E3A" w:rsidP="003656D8">
            <w:pPr>
              <w:spacing w:after="0" w:line="240" w:lineRule="auto"/>
              <w:jc w:val="right"/>
              <w:rPr>
                <w:rFonts w:ascii="Calibri" w:eastAsia="Times New Roman" w:hAnsi="Calibri" w:cs="Calibri"/>
                <w:color w:val="000000"/>
                <w:sz w:val="24"/>
                <w:szCs w:val="24"/>
                <w:lang w:eastAsia="en-IN"/>
              </w:rPr>
            </w:pPr>
            <w:r w:rsidRPr="00687E3A">
              <w:rPr>
                <w:rFonts w:ascii="Calibri" w:eastAsia="Times New Roman" w:hAnsi="Calibri" w:cs="Calibri"/>
                <w:color w:val="000000"/>
                <w:sz w:val="24"/>
                <w:szCs w:val="24"/>
                <w:lang w:eastAsia="en-IN"/>
              </w:rPr>
              <w:t>431.4705882</w:t>
            </w:r>
          </w:p>
        </w:tc>
      </w:tr>
      <w:tr w:rsidR="00687E3A" w:rsidRPr="00687E3A" w14:paraId="650EE97B" w14:textId="77777777" w:rsidTr="003656D8">
        <w:trPr>
          <w:trHeight w:val="132"/>
        </w:trPr>
        <w:tc>
          <w:tcPr>
            <w:tcW w:w="2574" w:type="dxa"/>
            <w:tcBorders>
              <w:top w:val="nil"/>
              <w:left w:val="single" w:sz="4" w:space="0" w:color="auto"/>
              <w:bottom w:val="single" w:sz="4" w:space="0" w:color="auto"/>
              <w:right w:val="single" w:sz="4" w:space="0" w:color="auto"/>
            </w:tcBorders>
            <w:noWrap/>
            <w:vAlign w:val="bottom"/>
            <w:hideMark/>
          </w:tcPr>
          <w:p w14:paraId="60F8E25B" w14:textId="77777777" w:rsidR="00687E3A" w:rsidRPr="00687E3A" w:rsidRDefault="00687E3A" w:rsidP="003656D8">
            <w:pPr>
              <w:spacing w:after="0" w:line="240" w:lineRule="auto"/>
              <w:rPr>
                <w:rFonts w:ascii="Calibri" w:eastAsia="Times New Roman" w:hAnsi="Calibri" w:cs="Calibri"/>
                <w:color w:val="000000"/>
                <w:sz w:val="24"/>
                <w:szCs w:val="24"/>
                <w:lang w:eastAsia="en-IN"/>
              </w:rPr>
            </w:pPr>
            <w:r w:rsidRPr="00687E3A">
              <w:rPr>
                <w:rFonts w:ascii="Calibri" w:eastAsia="Times New Roman" w:hAnsi="Calibri" w:cs="Calibri"/>
                <w:color w:val="000000"/>
                <w:sz w:val="24"/>
                <w:szCs w:val="24"/>
                <w:lang w:eastAsia="en-IN"/>
              </w:rPr>
              <w:t>United Arab Emirates</w:t>
            </w:r>
          </w:p>
        </w:tc>
        <w:tc>
          <w:tcPr>
            <w:tcW w:w="2053" w:type="dxa"/>
            <w:tcBorders>
              <w:top w:val="nil"/>
              <w:left w:val="nil"/>
              <w:bottom w:val="single" w:sz="4" w:space="0" w:color="auto"/>
              <w:right w:val="single" w:sz="4" w:space="0" w:color="auto"/>
            </w:tcBorders>
            <w:noWrap/>
            <w:vAlign w:val="bottom"/>
            <w:hideMark/>
          </w:tcPr>
          <w:p w14:paraId="4710A822" w14:textId="77777777" w:rsidR="00687E3A" w:rsidRPr="00687E3A" w:rsidRDefault="00687E3A" w:rsidP="003656D8">
            <w:pPr>
              <w:spacing w:after="0" w:line="240" w:lineRule="auto"/>
              <w:jc w:val="right"/>
              <w:rPr>
                <w:rFonts w:ascii="Calibri" w:eastAsia="Times New Roman" w:hAnsi="Calibri" w:cs="Calibri"/>
                <w:color w:val="000000"/>
                <w:sz w:val="24"/>
                <w:szCs w:val="24"/>
                <w:lang w:eastAsia="en-IN"/>
              </w:rPr>
            </w:pPr>
            <w:r w:rsidRPr="00687E3A">
              <w:rPr>
                <w:rFonts w:ascii="Calibri" w:eastAsia="Times New Roman" w:hAnsi="Calibri" w:cs="Calibri"/>
                <w:color w:val="000000"/>
                <w:sz w:val="24"/>
                <w:szCs w:val="24"/>
                <w:lang w:eastAsia="en-IN"/>
              </w:rPr>
              <w:t>493.5166667</w:t>
            </w:r>
          </w:p>
        </w:tc>
      </w:tr>
      <w:tr w:rsidR="00687E3A" w:rsidRPr="00687E3A" w14:paraId="25D78958" w14:textId="77777777" w:rsidTr="003656D8">
        <w:trPr>
          <w:trHeight w:val="132"/>
        </w:trPr>
        <w:tc>
          <w:tcPr>
            <w:tcW w:w="2574" w:type="dxa"/>
            <w:tcBorders>
              <w:top w:val="nil"/>
              <w:left w:val="single" w:sz="4" w:space="0" w:color="auto"/>
              <w:bottom w:val="single" w:sz="4" w:space="0" w:color="auto"/>
              <w:right w:val="single" w:sz="4" w:space="0" w:color="auto"/>
            </w:tcBorders>
            <w:noWrap/>
            <w:vAlign w:val="bottom"/>
            <w:hideMark/>
          </w:tcPr>
          <w:p w14:paraId="081FF851" w14:textId="77777777" w:rsidR="00687E3A" w:rsidRPr="00687E3A" w:rsidRDefault="00687E3A" w:rsidP="003656D8">
            <w:pPr>
              <w:spacing w:after="0" w:line="240" w:lineRule="auto"/>
              <w:rPr>
                <w:rFonts w:ascii="Calibri" w:eastAsia="Times New Roman" w:hAnsi="Calibri" w:cs="Calibri"/>
                <w:color w:val="000000"/>
                <w:sz w:val="24"/>
                <w:szCs w:val="24"/>
                <w:lang w:eastAsia="en-IN"/>
              </w:rPr>
            </w:pPr>
            <w:r w:rsidRPr="00687E3A">
              <w:rPr>
                <w:rFonts w:ascii="Calibri" w:eastAsia="Times New Roman" w:hAnsi="Calibri" w:cs="Calibri"/>
                <w:color w:val="000000"/>
                <w:sz w:val="24"/>
                <w:szCs w:val="24"/>
                <w:lang w:eastAsia="en-IN"/>
              </w:rPr>
              <w:t>United Kingdom</w:t>
            </w:r>
          </w:p>
        </w:tc>
        <w:tc>
          <w:tcPr>
            <w:tcW w:w="2053" w:type="dxa"/>
            <w:tcBorders>
              <w:top w:val="nil"/>
              <w:left w:val="nil"/>
              <w:bottom w:val="single" w:sz="4" w:space="0" w:color="auto"/>
              <w:right w:val="single" w:sz="4" w:space="0" w:color="auto"/>
            </w:tcBorders>
            <w:noWrap/>
            <w:vAlign w:val="bottom"/>
            <w:hideMark/>
          </w:tcPr>
          <w:p w14:paraId="4D85ECBA" w14:textId="77777777" w:rsidR="00687E3A" w:rsidRPr="00687E3A" w:rsidRDefault="00687E3A" w:rsidP="003656D8">
            <w:pPr>
              <w:spacing w:after="0" w:line="240" w:lineRule="auto"/>
              <w:jc w:val="right"/>
              <w:rPr>
                <w:rFonts w:ascii="Calibri" w:eastAsia="Times New Roman" w:hAnsi="Calibri" w:cs="Calibri"/>
                <w:color w:val="000000"/>
                <w:sz w:val="24"/>
                <w:szCs w:val="24"/>
                <w:lang w:eastAsia="en-IN"/>
              </w:rPr>
            </w:pPr>
            <w:r w:rsidRPr="00687E3A">
              <w:rPr>
                <w:rFonts w:ascii="Calibri" w:eastAsia="Times New Roman" w:hAnsi="Calibri" w:cs="Calibri"/>
                <w:color w:val="000000"/>
                <w:sz w:val="24"/>
                <w:szCs w:val="24"/>
                <w:lang w:eastAsia="en-IN"/>
              </w:rPr>
              <w:t>205.4875</w:t>
            </w:r>
          </w:p>
        </w:tc>
      </w:tr>
      <w:tr w:rsidR="00687E3A" w:rsidRPr="00687E3A" w14:paraId="05F2E497" w14:textId="77777777" w:rsidTr="003656D8">
        <w:trPr>
          <w:trHeight w:val="132"/>
        </w:trPr>
        <w:tc>
          <w:tcPr>
            <w:tcW w:w="2574" w:type="dxa"/>
            <w:tcBorders>
              <w:top w:val="nil"/>
              <w:left w:val="single" w:sz="4" w:space="0" w:color="auto"/>
              <w:bottom w:val="single" w:sz="4" w:space="0" w:color="auto"/>
              <w:right w:val="single" w:sz="4" w:space="0" w:color="auto"/>
            </w:tcBorders>
            <w:noWrap/>
            <w:vAlign w:val="bottom"/>
            <w:hideMark/>
          </w:tcPr>
          <w:p w14:paraId="58BCAC6A" w14:textId="77777777" w:rsidR="00687E3A" w:rsidRPr="00687E3A" w:rsidRDefault="00687E3A" w:rsidP="003656D8">
            <w:pPr>
              <w:spacing w:after="0" w:line="240" w:lineRule="auto"/>
              <w:rPr>
                <w:rFonts w:ascii="Calibri" w:eastAsia="Times New Roman" w:hAnsi="Calibri" w:cs="Calibri"/>
                <w:color w:val="000000"/>
                <w:sz w:val="24"/>
                <w:szCs w:val="24"/>
                <w:lang w:eastAsia="en-IN"/>
              </w:rPr>
            </w:pPr>
            <w:r w:rsidRPr="00687E3A">
              <w:rPr>
                <w:rFonts w:ascii="Calibri" w:eastAsia="Times New Roman" w:hAnsi="Calibri" w:cs="Calibri"/>
                <w:color w:val="000000"/>
                <w:sz w:val="24"/>
                <w:szCs w:val="24"/>
                <w:lang w:eastAsia="en-IN"/>
              </w:rPr>
              <w:t>United States of America</w:t>
            </w:r>
          </w:p>
        </w:tc>
        <w:tc>
          <w:tcPr>
            <w:tcW w:w="2053" w:type="dxa"/>
            <w:tcBorders>
              <w:top w:val="nil"/>
              <w:left w:val="nil"/>
              <w:bottom w:val="single" w:sz="4" w:space="0" w:color="auto"/>
              <w:right w:val="single" w:sz="4" w:space="0" w:color="auto"/>
            </w:tcBorders>
            <w:noWrap/>
            <w:vAlign w:val="bottom"/>
            <w:hideMark/>
          </w:tcPr>
          <w:p w14:paraId="592F483B" w14:textId="77777777" w:rsidR="00687E3A" w:rsidRPr="00687E3A" w:rsidRDefault="00687E3A" w:rsidP="003656D8">
            <w:pPr>
              <w:spacing w:after="0" w:line="240" w:lineRule="auto"/>
              <w:jc w:val="right"/>
              <w:rPr>
                <w:rFonts w:ascii="Calibri" w:eastAsia="Times New Roman" w:hAnsi="Calibri" w:cs="Calibri"/>
                <w:color w:val="000000"/>
                <w:sz w:val="24"/>
                <w:szCs w:val="24"/>
                <w:lang w:eastAsia="en-IN"/>
              </w:rPr>
            </w:pPr>
            <w:r w:rsidRPr="00687E3A">
              <w:rPr>
                <w:rFonts w:ascii="Calibri" w:eastAsia="Times New Roman" w:hAnsi="Calibri" w:cs="Calibri"/>
                <w:color w:val="000000"/>
                <w:sz w:val="24"/>
                <w:szCs w:val="24"/>
                <w:lang w:eastAsia="en-IN"/>
              </w:rPr>
              <w:t>428.2211982</w:t>
            </w:r>
          </w:p>
        </w:tc>
      </w:tr>
    </w:tbl>
    <w:p w14:paraId="710C821E" w14:textId="77777777" w:rsidR="000113D6" w:rsidRPr="003656D8" w:rsidRDefault="000113D6" w:rsidP="003656D8">
      <w:pPr>
        <w:rPr>
          <w:rFonts w:ascii="Times New Roman" w:hAnsi="Times New Roman" w:cs="Times New Roman"/>
          <w:sz w:val="24"/>
          <w:szCs w:val="24"/>
        </w:rPr>
      </w:pPr>
    </w:p>
    <w:p w14:paraId="582F8BBE" w14:textId="77777777" w:rsidR="00B56F65" w:rsidRPr="008B0028" w:rsidRDefault="00B56F65" w:rsidP="008B0028">
      <w:pPr>
        <w:ind w:left="720"/>
        <w:rPr>
          <w:rFonts w:ascii="Times New Roman" w:hAnsi="Times New Roman" w:cs="Times New Roman"/>
          <w:sz w:val="24"/>
          <w:szCs w:val="24"/>
        </w:rPr>
      </w:pPr>
    </w:p>
    <w:p w14:paraId="3A883729" w14:textId="0BC1082C" w:rsidR="00557355" w:rsidRDefault="00557355" w:rsidP="00CD76DC">
      <w:pPr>
        <w:rPr>
          <w:sz w:val="28"/>
          <w:szCs w:val="28"/>
        </w:rPr>
      </w:pPr>
    </w:p>
    <w:p w14:paraId="52A4A3B5" w14:textId="604D1B3F" w:rsidR="00557355" w:rsidRDefault="00557355" w:rsidP="00CD76DC">
      <w:pPr>
        <w:rPr>
          <w:sz w:val="28"/>
          <w:szCs w:val="28"/>
        </w:rPr>
      </w:pPr>
    </w:p>
    <w:p w14:paraId="7605F432" w14:textId="1A673AA7" w:rsidR="00557355" w:rsidRDefault="00557355" w:rsidP="00CD76DC">
      <w:pPr>
        <w:rPr>
          <w:sz w:val="28"/>
          <w:szCs w:val="28"/>
        </w:rPr>
      </w:pPr>
    </w:p>
    <w:p w14:paraId="16EC0F17" w14:textId="64ED6645" w:rsidR="00557355" w:rsidRDefault="00557355" w:rsidP="00CD76DC">
      <w:pPr>
        <w:rPr>
          <w:sz w:val="28"/>
          <w:szCs w:val="28"/>
        </w:rPr>
      </w:pPr>
    </w:p>
    <w:p w14:paraId="4DADCCA5" w14:textId="04AEBFF1" w:rsidR="00557355" w:rsidRDefault="00557355" w:rsidP="00CD76DC">
      <w:pPr>
        <w:rPr>
          <w:sz w:val="28"/>
          <w:szCs w:val="28"/>
        </w:rPr>
      </w:pPr>
    </w:p>
    <w:p w14:paraId="0CBFDCD0" w14:textId="2E5899CC" w:rsidR="00557355" w:rsidRDefault="00557355" w:rsidP="00CD76DC">
      <w:pPr>
        <w:rPr>
          <w:sz w:val="28"/>
          <w:szCs w:val="28"/>
        </w:rPr>
      </w:pPr>
    </w:p>
    <w:p w14:paraId="4C5E2B51" w14:textId="0EB7CBF9" w:rsidR="00557355" w:rsidRDefault="00557355" w:rsidP="00CD76DC">
      <w:pPr>
        <w:rPr>
          <w:sz w:val="28"/>
          <w:szCs w:val="28"/>
        </w:rPr>
      </w:pPr>
    </w:p>
    <w:p w14:paraId="3AEE9CCA" w14:textId="091B1E26" w:rsidR="00557355" w:rsidRDefault="003656D8" w:rsidP="00CD76DC">
      <w:pPr>
        <w:rPr>
          <w:sz w:val="28"/>
          <w:szCs w:val="28"/>
        </w:rPr>
      </w:pPr>
      <w:r w:rsidRPr="002E6D9A">
        <w:rPr>
          <w:rFonts w:ascii="Times New Roman" w:hAnsi="Times New Roman" w:cs="Times New Roman"/>
          <w:noProof/>
          <w:sz w:val="24"/>
          <w:szCs w:val="24"/>
        </w:rPr>
        <w:drawing>
          <wp:anchor distT="0" distB="0" distL="114300" distR="114300" simplePos="0" relativeHeight="251681792" behindDoc="0" locked="0" layoutInCell="1" allowOverlap="1" wp14:anchorId="2CD1EDEC" wp14:editId="442600D2">
            <wp:simplePos x="0" y="0"/>
            <wp:positionH relativeFrom="margin">
              <wp:posOffset>985520</wp:posOffset>
            </wp:positionH>
            <wp:positionV relativeFrom="paragraph">
              <wp:posOffset>617855</wp:posOffset>
            </wp:positionV>
            <wp:extent cx="4550772" cy="3111500"/>
            <wp:effectExtent l="0" t="0" r="2540" b="0"/>
            <wp:wrapNone/>
            <wp:docPr id="815970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208696" name=""/>
                    <pic:cNvPicPr/>
                  </pic:nvPicPr>
                  <pic:blipFill>
                    <a:blip r:embed="rId6">
                      <a:extLst>
                        <a:ext uri="{28A0092B-C50C-407E-A947-70E740481C1C}">
                          <a14:useLocalDpi xmlns:a14="http://schemas.microsoft.com/office/drawing/2010/main" val="0"/>
                        </a:ext>
                      </a:extLst>
                    </a:blip>
                    <a:stretch>
                      <a:fillRect/>
                    </a:stretch>
                  </pic:blipFill>
                  <pic:spPr>
                    <a:xfrm>
                      <a:off x="0" y="0"/>
                      <a:ext cx="4550772" cy="3111500"/>
                    </a:xfrm>
                    <a:prstGeom prst="rect">
                      <a:avLst/>
                    </a:prstGeom>
                  </pic:spPr>
                </pic:pic>
              </a:graphicData>
            </a:graphic>
            <wp14:sizeRelH relativeFrom="margin">
              <wp14:pctWidth>0</wp14:pctWidth>
            </wp14:sizeRelH>
            <wp14:sizeRelV relativeFrom="margin">
              <wp14:pctHeight>0</wp14:pctHeight>
            </wp14:sizeRelV>
          </wp:anchor>
        </w:drawing>
      </w:r>
    </w:p>
    <w:p w14:paraId="5598883A" w14:textId="00A56932" w:rsidR="00312704" w:rsidRPr="00AC5D7E" w:rsidRDefault="00687E3A" w:rsidP="00AC5D7E">
      <w:pPr>
        <w:rPr>
          <w:sz w:val="28"/>
          <w:szCs w:val="28"/>
        </w:rPr>
      </w:pPr>
      <w:r>
        <w:rPr>
          <w:noProof/>
        </w:rPr>
        <w:lastRenderedPageBreak/>
        <w:drawing>
          <wp:inline distT="0" distB="0" distL="0" distR="0" wp14:anchorId="4183680E" wp14:editId="0FF1F883">
            <wp:extent cx="5023338" cy="4149969"/>
            <wp:effectExtent l="0" t="0" r="6350" b="3175"/>
            <wp:docPr id="902384878" name="Chart 1">
              <a:extLst xmlns:a="http://schemas.openxmlformats.org/drawingml/2006/main">
                <a:ext uri="{FF2B5EF4-FFF2-40B4-BE49-F238E27FC236}">
                  <a16:creationId xmlns:a16="http://schemas.microsoft.com/office/drawing/2014/main" id="{50625BB9-65E4-ADBC-7099-F121B14BED5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71C2D71C" w14:textId="77777777" w:rsidR="00312704" w:rsidRDefault="00312704" w:rsidP="00312704">
      <w:pPr>
        <w:pStyle w:val="ListParagraph"/>
        <w:ind w:left="785"/>
        <w:rPr>
          <w:rFonts w:ascii="Times New Roman" w:hAnsi="Times New Roman" w:cs="Times New Roman"/>
          <w:sz w:val="24"/>
          <w:szCs w:val="24"/>
        </w:rPr>
      </w:pPr>
    </w:p>
    <w:p w14:paraId="3397E330" w14:textId="3AB061B8" w:rsidR="00312704" w:rsidRPr="00312704" w:rsidRDefault="00312704" w:rsidP="00312704">
      <w:pPr>
        <w:pStyle w:val="ListParagraph"/>
        <w:numPr>
          <w:ilvl w:val="0"/>
          <w:numId w:val="2"/>
        </w:numPr>
        <w:rPr>
          <w:rFonts w:ascii="Times New Roman" w:hAnsi="Times New Roman" w:cs="Times New Roman"/>
          <w:sz w:val="24"/>
          <w:szCs w:val="24"/>
        </w:rPr>
      </w:pPr>
      <w:r w:rsidRPr="00312704">
        <w:rPr>
          <w:rFonts w:ascii="Times New Roman" w:hAnsi="Times New Roman" w:cs="Times New Roman"/>
          <w:b/>
          <w:bCs/>
          <w:sz w:val="24"/>
          <w:szCs w:val="24"/>
        </w:rPr>
        <w:t xml:space="preserve">Calculate the average rating for all the restaurants that have </w:t>
      </w:r>
      <w:proofErr w:type="spellStart"/>
      <w:r w:rsidRPr="00312704">
        <w:rPr>
          <w:rFonts w:ascii="Times New Roman" w:hAnsi="Times New Roman" w:cs="Times New Roman"/>
          <w:b/>
          <w:bCs/>
          <w:sz w:val="24"/>
          <w:szCs w:val="24"/>
        </w:rPr>
        <w:t>price_range</w:t>
      </w:r>
      <w:proofErr w:type="spellEnd"/>
      <w:r w:rsidRPr="00312704">
        <w:rPr>
          <w:rFonts w:ascii="Times New Roman" w:hAnsi="Times New Roman" w:cs="Times New Roman"/>
          <w:b/>
          <w:bCs/>
          <w:sz w:val="24"/>
          <w:szCs w:val="24"/>
        </w:rPr>
        <w:t xml:space="preserve"> &lt; 4 and provide online delivery. Use only the “IF” function, Logical Operators, and Aggregation functions to solve this problem.</w:t>
      </w:r>
      <w:r w:rsidRPr="00312704">
        <w:rPr>
          <w:rFonts w:ascii="Times New Roman" w:hAnsi="Times New Roman" w:cs="Times New Roman"/>
          <w:b/>
          <w:sz w:val="24"/>
          <w:szCs w:val="24"/>
        </w:rPr>
        <w:t xml:space="preserve"> [Note: Don’t use Conditional aggregation in this question.]</w:t>
      </w:r>
    </w:p>
    <w:p w14:paraId="10375C50" w14:textId="1DF06FB2" w:rsidR="00312704" w:rsidRPr="00D15CA2" w:rsidRDefault="00312704" w:rsidP="00312704">
      <w:pPr>
        <w:pStyle w:val="ListParagraph"/>
        <w:ind w:left="785"/>
        <w:rPr>
          <w:rFonts w:ascii="Times New Roman" w:hAnsi="Times New Roman" w:cs="Times New Roman"/>
          <w:b/>
          <w:bCs/>
          <w:sz w:val="24"/>
          <w:szCs w:val="24"/>
        </w:rPr>
      </w:pPr>
    </w:p>
    <w:p w14:paraId="5E6E2B58" w14:textId="2EBBDD3F" w:rsidR="00312704" w:rsidRDefault="00312704" w:rsidP="00312704">
      <w:pPr>
        <w:pStyle w:val="ListParagraph"/>
        <w:ind w:left="785"/>
        <w:rPr>
          <w:rFonts w:ascii="Times New Roman" w:hAnsi="Times New Roman" w:cs="Times New Roman"/>
          <w:b/>
          <w:bCs/>
          <w:sz w:val="24"/>
          <w:szCs w:val="24"/>
        </w:rPr>
      </w:pPr>
      <w:r w:rsidRPr="00D15CA2">
        <w:rPr>
          <w:rFonts w:ascii="Times New Roman" w:hAnsi="Times New Roman" w:cs="Times New Roman"/>
          <w:b/>
          <w:bCs/>
          <w:sz w:val="24"/>
          <w:szCs w:val="24"/>
        </w:rPr>
        <w:t>Formula Used (Array Formula):</w:t>
      </w:r>
    </w:p>
    <w:p w14:paraId="00C4FB42" w14:textId="61DC02F3" w:rsidR="00D15CA2" w:rsidRPr="0005169A" w:rsidRDefault="00D15CA2" w:rsidP="0005169A">
      <w:pPr>
        <w:pStyle w:val="ListParagraph"/>
        <w:ind w:left="785"/>
        <w:rPr>
          <w:rFonts w:ascii="Times New Roman" w:hAnsi="Times New Roman" w:cs="Times New Roman"/>
          <w:sz w:val="24"/>
          <w:szCs w:val="24"/>
        </w:rPr>
      </w:pPr>
      <w:r w:rsidRPr="00D15CA2">
        <w:rPr>
          <w:rFonts w:ascii="Times New Roman" w:hAnsi="Times New Roman" w:cs="Times New Roman"/>
          <w:sz w:val="24"/>
          <w:szCs w:val="24"/>
        </w:rPr>
        <w:t>{=</w:t>
      </w:r>
      <w:proofErr w:type="gramStart"/>
      <w:r w:rsidRPr="00D15CA2">
        <w:rPr>
          <w:rFonts w:ascii="Times New Roman" w:hAnsi="Times New Roman" w:cs="Times New Roman"/>
          <w:sz w:val="24"/>
          <w:szCs w:val="24"/>
        </w:rPr>
        <w:t>AVERAGE(IF(</w:t>
      </w:r>
      <w:proofErr w:type="gramEnd"/>
      <w:r w:rsidRPr="00D15CA2">
        <w:rPr>
          <w:rFonts w:ascii="Times New Roman" w:hAnsi="Times New Roman" w:cs="Times New Roman"/>
          <w:sz w:val="24"/>
          <w:szCs w:val="24"/>
        </w:rPr>
        <w:t>('Working Data</w:t>
      </w:r>
      <w:proofErr w:type="gramStart"/>
      <w:r w:rsidRPr="00D15CA2">
        <w:rPr>
          <w:rFonts w:ascii="Times New Roman" w:hAnsi="Times New Roman" w:cs="Times New Roman"/>
          <w:sz w:val="24"/>
          <w:szCs w:val="24"/>
        </w:rPr>
        <w:t>'!$Q:$</w:t>
      </w:r>
      <w:proofErr w:type="gramEnd"/>
      <w:r w:rsidRPr="00D15CA2">
        <w:rPr>
          <w:rFonts w:ascii="Times New Roman" w:hAnsi="Times New Roman" w:cs="Times New Roman"/>
          <w:sz w:val="24"/>
          <w:szCs w:val="24"/>
        </w:rPr>
        <w:t>Q&lt;</w:t>
      </w:r>
      <w:proofErr w:type="gramStart"/>
      <w:r w:rsidRPr="00D15CA2">
        <w:rPr>
          <w:rFonts w:ascii="Times New Roman" w:hAnsi="Times New Roman" w:cs="Times New Roman"/>
          <w:sz w:val="24"/>
          <w:szCs w:val="24"/>
        </w:rPr>
        <w:t>4)*</w:t>
      </w:r>
      <w:proofErr w:type="gramEnd"/>
      <w:r w:rsidRPr="00D15CA2">
        <w:rPr>
          <w:rFonts w:ascii="Times New Roman" w:hAnsi="Times New Roman" w:cs="Times New Roman"/>
          <w:sz w:val="24"/>
          <w:szCs w:val="24"/>
        </w:rPr>
        <w:t>('Working Data</w:t>
      </w:r>
      <w:proofErr w:type="gramStart"/>
      <w:r w:rsidRPr="00D15CA2">
        <w:rPr>
          <w:rFonts w:ascii="Times New Roman" w:hAnsi="Times New Roman" w:cs="Times New Roman"/>
          <w:sz w:val="24"/>
          <w:szCs w:val="24"/>
        </w:rPr>
        <w:t>'!$N:$</w:t>
      </w:r>
      <w:proofErr w:type="gramEnd"/>
      <w:r w:rsidRPr="00D15CA2">
        <w:rPr>
          <w:rFonts w:ascii="Times New Roman" w:hAnsi="Times New Roman" w:cs="Times New Roman"/>
          <w:sz w:val="24"/>
          <w:szCs w:val="24"/>
        </w:rPr>
        <w:t>N="Yes"),</w:t>
      </w:r>
      <w:r w:rsidRPr="0005169A">
        <w:rPr>
          <w:rFonts w:ascii="Times New Roman" w:hAnsi="Times New Roman" w:cs="Times New Roman"/>
          <w:sz w:val="24"/>
          <w:szCs w:val="24"/>
        </w:rPr>
        <w:t xml:space="preserve"> 'Working Data</w:t>
      </w:r>
      <w:proofErr w:type="gramStart"/>
      <w:r w:rsidRPr="0005169A">
        <w:rPr>
          <w:rFonts w:ascii="Times New Roman" w:hAnsi="Times New Roman" w:cs="Times New Roman"/>
          <w:sz w:val="24"/>
          <w:szCs w:val="24"/>
        </w:rPr>
        <w:t>'!$T:$</w:t>
      </w:r>
      <w:proofErr w:type="gramEnd"/>
      <w:r w:rsidRPr="0005169A">
        <w:rPr>
          <w:rFonts w:ascii="Times New Roman" w:hAnsi="Times New Roman" w:cs="Times New Roman"/>
          <w:sz w:val="24"/>
          <w:szCs w:val="24"/>
        </w:rPr>
        <w:t>T))}</w:t>
      </w:r>
    </w:p>
    <w:p w14:paraId="48CBA210" w14:textId="77777777" w:rsidR="00D15CA2" w:rsidRDefault="00D15CA2" w:rsidP="00D15CA2">
      <w:pPr>
        <w:pStyle w:val="ListParagraph"/>
        <w:ind w:left="785"/>
        <w:rPr>
          <w:rFonts w:ascii="Times New Roman" w:hAnsi="Times New Roman" w:cs="Times New Roman"/>
          <w:b/>
          <w:bCs/>
          <w:sz w:val="24"/>
          <w:szCs w:val="24"/>
        </w:rPr>
      </w:pPr>
    </w:p>
    <w:p w14:paraId="373EB650" w14:textId="4BD834FC" w:rsidR="00D15CA2" w:rsidRPr="00D15CA2" w:rsidRDefault="00D15CA2" w:rsidP="00D15CA2">
      <w:pPr>
        <w:pStyle w:val="ListParagraph"/>
        <w:ind w:left="785"/>
        <w:rPr>
          <w:rFonts w:ascii="Times New Roman" w:hAnsi="Times New Roman" w:cs="Times New Roman"/>
          <w:b/>
          <w:bCs/>
          <w:sz w:val="24"/>
          <w:szCs w:val="24"/>
        </w:rPr>
      </w:pPr>
      <w:r w:rsidRPr="00D15CA2">
        <w:rPr>
          <w:rFonts w:ascii="Times New Roman" w:hAnsi="Times New Roman" w:cs="Times New Roman"/>
          <w:b/>
          <w:bCs/>
          <w:sz w:val="24"/>
          <w:szCs w:val="24"/>
        </w:rPr>
        <w:t>Observation:</w:t>
      </w:r>
    </w:p>
    <w:p w14:paraId="7BE4E04B" w14:textId="77777777" w:rsidR="00D15CA2" w:rsidRPr="00D15CA2" w:rsidRDefault="00D15CA2" w:rsidP="00D15CA2">
      <w:pPr>
        <w:pStyle w:val="ListParagraph"/>
        <w:numPr>
          <w:ilvl w:val="0"/>
          <w:numId w:val="36"/>
        </w:numPr>
        <w:rPr>
          <w:rFonts w:ascii="Times New Roman" w:hAnsi="Times New Roman" w:cs="Times New Roman"/>
          <w:sz w:val="24"/>
          <w:szCs w:val="24"/>
        </w:rPr>
      </w:pPr>
      <w:r w:rsidRPr="00D15CA2">
        <w:rPr>
          <w:rFonts w:ascii="Times New Roman" w:hAnsi="Times New Roman" w:cs="Times New Roman"/>
          <w:sz w:val="24"/>
          <w:szCs w:val="24"/>
        </w:rPr>
        <w:t>The condition Price_range &lt; 4 was applied to include only affordable restaurants.</w:t>
      </w:r>
    </w:p>
    <w:p w14:paraId="167D9728" w14:textId="76ABFAB5" w:rsidR="00D15CA2" w:rsidRPr="00D15CA2" w:rsidRDefault="00D15CA2" w:rsidP="00D15CA2">
      <w:pPr>
        <w:pStyle w:val="ListParagraph"/>
        <w:numPr>
          <w:ilvl w:val="0"/>
          <w:numId w:val="36"/>
        </w:numPr>
        <w:rPr>
          <w:rFonts w:ascii="Times New Roman" w:hAnsi="Times New Roman" w:cs="Times New Roman"/>
          <w:sz w:val="24"/>
          <w:szCs w:val="24"/>
        </w:rPr>
      </w:pPr>
      <w:r w:rsidRPr="00D15CA2">
        <w:rPr>
          <w:rFonts w:ascii="Times New Roman" w:hAnsi="Times New Roman" w:cs="Times New Roman"/>
          <w:sz w:val="24"/>
          <w:szCs w:val="24"/>
        </w:rPr>
        <w:t>The condition Has_Online_delivery = "Yes" was applied to include only restaurants that offer online delivery.</w:t>
      </w:r>
    </w:p>
    <w:p w14:paraId="6B1CA163" w14:textId="3AD6C978" w:rsidR="00D15CA2" w:rsidRPr="00D15CA2" w:rsidRDefault="00D15CA2" w:rsidP="00D15CA2">
      <w:pPr>
        <w:pStyle w:val="ListParagraph"/>
        <w:numPr>
          <w:ilvl w:val="0"/>
          <w:numId w:val="36"/>
        </w:numPr>
        <w:rPr>
          <w:rFonts w:ascii="Times New Roman" w:hAnsi="Times New Roman" w:cs="Times New Roman"/>
          <w:sz w:val="24"/>
          <w:szCs w:val="24"/>
        </w:rPr>
      </w:pPr>
      <w:r w:rsidRPr="00D15CA2">
        <w:rPr>
          <w:rFonts w:ascii="Times New Roman" w:hAnsi="Times New Roman" w:cs="Times New Roman"/>
          <w:sz w:val="24"/>
          <w:szCs w:val="24"/>
        </w:rPr>
        <w:t>The IF function checks both conditions together and returns the rating values only for rows that satisfy them.</w:t>
      </w:r>
    </w:p>
    <w:p w14:paraId="44683439" w14:textId="77777777" w:rsidR="00D15CA2" w:rsidRPr="00D15CA2" w:rsidRDefault="00D15CA2" w:rsidP="00D15CA2">
      <w:pPr>
        <w:pStyle w:val="ListParagraph"/>
        <w:numPr>
          <w:ilvl w:val="0"/>
          <w:numId w:val="36"/>
        </w:numPr>
        <w:rPr>
          <w:rFonts w:ascii="Times New Roman" w:hAnsi="Times New Roman" w:cs="Times New Roman"/>
          <w:sz w:val="24"/>
          <w:szCs w:val="24"/>
        </w:rPr>
      </w:pPr>
      <w:r w:rsidRPr="00D15CA2">
        <w:rPr>
          <w:rFonts w:ascii="Times New Roman" w:hAnsi="Times New Roman" w:cs="Times New Roman"/>
          <w:sz w:val="24"/>
          <w:szCs w:val="24"/>
        </w:rPr>
        <w:t>Restaurants that do not meet the conditions are automatically ignored in the calculation.</w:t>
      </w:r>
    </w:p>
    <w:p w14:paraId="6CA83FDA" w14:textId="0BBC8EA9" w:rsidR="00D15CA2" w:rsidRDefault="00D15CA2" w:rsidP="00D15CA2">
      <w:pPr>
        <w:pStyle w:val="ListParagraph"/>
        <w:numPr>
          <w:ilvl w:val="0"/>
          <w:numId w:val="36"/>
        </w:numPr>
        <w:rPr>
          <w:rFonts w:ascii="Times New Roman" w:hAnsi="Times New Roman" w:cs="Times New Roman"/>
          <w:sz w:val="24"/>
          <w:szCs w:val="24"/>
        </w:rPr>
      </w:pPr>
      <w:r w:rsidRPr="00D15CA2">
        <w:rPr>
          <w:rFonts w:ascii="Times New Roman" w:hAnsi="Times New Roman" w:cs="Times New Roman"/>
          <w:sz w:val="24"/>
          <w:szCs w:val="24"/>
        </w:rPr>
        <w:t>The AVERAGE function then calculates the average rating of only those valid restaurants.</w:t>
      </w:r>
    </w:p>
    <w:p w14:paraId="191024A3" w14:textId="7EAC4065" w:rsidR="002E6D9A" w:rsidRDefault="002E6D9A" w:rsidP="002E6D9A">
      <w:pPr>
        <w:pStyle w:val="ListParagraph"/>
        <w:ind w:left="1440"/>
        <w:rPr>
          <w:rFonts w:ascii="Times New Roman" w:hAnsi="Times New Roman" w:cs="Times New Roman"/>
          <w:sz w:val="24"/>
          <w:szCs w:val="24"/>
        </w:rPr>
      </w:pPr>
    </w:p>
    <w:p w14:paraId="3A9697F8" w14:textId="62A0F90A" w:rsidR="002E6D9A" w:rsidRDefault="002E6D9A" w:rsidP="002E6D9A">
      <w:pPr>
        <w:pStyle w:val="ListParagraph"/>
        <w:numPr>
          <w:ilvl w:val="0"/>
          <w:numId w:val="2"/>
        </w:numPr>
        <w:rPr>
          <w:rFonts w:ascii="Times New Roman" w:hAnsi="Times New Roman" w:cs="Times New Roman"/>
          <w:b/>
          <w:bCs/>
          <w:sz w:val="24"/>
          <w:szCs w:val="24"/>
        </w:rPr>
      </w:pPr>
      <w:r w:rsidRPr="002E6D9A">
        <w:rPr>
          <w:rFonts w:ascii="Times New Roman" w:hAnsi="Times New Roman" w:cs="Times New Roman"/>
          <w:b/>
          <w:bCs/>
          <w:sz w:val="24"/>
          <w:szCs w:val="24"/>
        </w:rPr>
        <w:t xml:space="preserve">Using Conditional formatting highlight the rows of restaurants that </w:t>
      </w:r>
      <w:proofErr w:type="gramStart"/>
      <w:r w:rsidRPr="002E6D9A">
        <w:rPr>
          <w:rFonts w:ascii="Times New Roman" w:hAnsi="Times New Roman" w:cs="Times New Roman"/>
          <w:b/>
          <w:bCs/>
          <w:sz w:val="24"/>
          <w:szCs w:val="24"/>
        </w:rPr>
        <w:t>are located in</w:t>
      </w:r>
      <w:proofErr w:type="gramEnd"/>
      <w:r w:rsidRPr="002E6D9A">
        <w:rPr>
          <w:rFonts w:ascii="Times New Roman" w:hAnsi="Times New Roman" w:cs="Times New Roman"/>
          <w:b/>
          <w:bCs/>
          <w:sz w:val="24"/>
          <w:szCs w:val="24"/>
        </w:rPr>
        <w:t xml:space="preserve"> the countries or cities that you’ve suggested to the management for opening new restaurants.</w:t>
      </w:r>
    </w:p>
    <w:p w14:paraId="5015E674" w14:textId="77777777" w:rsidR="002E6D9A" w:rsidRDefault="002E6D9A" w:rsidP="002E6D9A">
      <w:pPr>
        <w:pStyle w:val="ListParagraph"/>
        <w:ind w:left="785"/>
        <w:rPr>
          <w:rFonts w:ascii="Times New Roman" w:hAnsi="Times New Roman" w:cs="Times New Roman"/>
          <w:b/>
          <w:bCs/>
          <w:sz w:val="24"/>
          <w:szCs w:val="24"/>
        </w:rPr>
      </w:pPr>
    </w:p>
    <w:p w14:paraId="3E2EC34E" w14:textId="50E3D958" w:rsidR="002E6D9A" w:rsidRDefault="002E6D9A" w:rsidP="002E6D9A">
      <w:pPr>
        <w:pStyle w:val="ListParagraph"/>
        <w:ind w:left="785"/>
        <w:rPr>
          <w:rFonts w:ascii="Times New Roman" w:hAnsi="Times New Roman" w:cs="Times New Roman"/>
          <w:b/>
          <w:bCs/>
          <w:sz w:val="24"/>
          <w:szCs w:val="24"/>
        </w:rPr>
      </w:pPr>
      <w:r w:rsidRPr="002E6D9A">
        <w:rPr>
          <w:rFonts w:ascii="Times New Roman" w:hAnsi="Times New Roman" w:cs="Times New Roman"/>
          <w:b/>
          <w:bCs/>
          <w:sz w:val="24"/>
          <w:szCs w:val="24"/>
        </w:rPr>
        <w:t>Answer (Steps):</w:t>
      </w:r>
    </w:p>
    <w:p w14:paraId="4BDC307D" w14:textId="77777777" w:rsidR="002E6D9A" w:rsidRPr="002E6D9A" w:rsidRDefault="002E6D9A" w:rsidP="002E6D9A">
      <w:pPr>
        <w:pStyle w:val="ListParagraph"/>
        <w:ind w:left="785"/>
        <w:rPr>
          <w:rFonts w:ascii="Times New Roman" w:hAnsi="Times New Roman" w:cs="Times New Roman"/>
          <w:b/>
          <w:bCs/>
          <w:sz w:val="24"/>
          <w:szCs w:val="24"/>
        </w:rPr>
      </w:pPr>
    </w:p>
    <w:p w14:paraId="230757F6" w14:textId="77777777" w:rsidR="002E6D9A" w:rsidRPr="002E6D9A" w:rsidRDefault="002E6D9A" w:rsidP="002E6D9A">
      <w:pPr>
        <w:pStyle w:val="ListParagraph"/>
        <w:numPr>
          <w:ilvl w:val="1"/>
          <w:numId w:val="145"/>
        </w:numPr>
        <w:rPr>
          <w:rFonts w:ascii="Times New Roman" w:hAnsi="Times New Roman" w:cs="Times New Roman"/>
          <w:sz w:val="24"/>
          <w:szCs w:val="24"/>
        </w:rPr>
      </w:pPr>
      <w:r w:rsidRPr="002E6D9A">
        <w:rPr>
          <w:rFonts w:ascii="Times New Roman" w:hAnsi="Times New Roman" w:cs="Times New Roman"/>
          <w:sz w:val="24"/>
          <w:szCs w:val="24"/>
        </w:rPr>
        <w:t>Selected the entire dataset containing restaurant details.</w:t>
      </w:r>
    </w:p>
    <w:p w14:paraId="6BC63CED" w14:textId="77777777" w:rsidR="002E6D9A" w:rsidRPr="002E6D9A" w:rsidRDefault="002E6D9A" w:rsidP="002E6D9A">
      <w:pPr>
        <w:pStyle w:val="ListParagraph"/>
        <w:numPr>
          <w:ilvl w:val="1"/>
          <w:numId w:val="145"/>
        </w:numPr>
        <w:rPr>
          <w:rFonts w:ascii="Times New Roman" w:hAnsi="Times New Roman" w:cs="Times New Roman"/>
          <w:sz w:val="24"/>
          <w:szCs w:val="24"/>
        </w:rPr>
      </w:pPr>
      <w:r w:rsidRPr="002E6D9A">
        <w:rPr>
          <w:rFonts w:ascii="Times New Roman" w:hAnsi="Times New Roman" w:cs="Times New Roman"/>
          <w:sz w:val="24"/>
          <w:szCs w:val="24"/>
        </w:rPr>
        <w:t>Went to Home → Conditional Formatting → New Rule.</w:t>
      </w:r>
    </w:p>
    <w:p w14:paraId="2F1C31A8" w14:textId="7B12A852" w:rsidR="002E6D9A" w:rsidRPr="002E6D9A" w:rsidRDefault="002E6D9A" w:rsidP="002E6D9A">
      <w:pPr>
        <w:pStyle w:val="ListParagraph"/>
        <w:numPr>
          <w:ilvl w:val="1"/>
          <w:numId w:val="145"/>
        </w:numPr>
        <w:rPr>
          <w:rFonts w:ascii="Times New Roman" w:hAnsi="Times New Roman" w:cs="Times New Roman"/>
          <w:sz w:val="24"/>
          <w:szCs w:val="24"/>
        </w:rPr>
      </w:pPr>
      <w:r w:rsidRPr="002E6D9A">
        <w:rPr>
          <w:rFonts w:ascii="Times New Roman" w:hAnsi="Times New Roman" w:cs="Times New Roman"/>
          <w:sz w:val="24"/>
          <w:szCs w:val="24"/>
        </w:rPr>
        <w:t>Chose “Use a formula to determine which cells to format.”</w:t>
      </w:r>
    </w:p>
    <w:p w14:paraId="67A9C0B0" w14:textId="77777777" w:rsidR="002E6D9A" w:rsidRPr="002E6D9A" w:rsidRDefault="002E6D9A" w:rsidP="002E6D9A">
      <w:pPr>
        <w:pStyle w:val="ListParagraph"/>
        <w:numPr>
          <w:ilvl w:val="1"/>
          <w:numId w:val="145"/>
        </w:numPr>
        <w:rPr>
          <w:rFonts w:ascii="Times New Roman" w:hAnsi="Times New Roman" w:cs="Times New Roman"/>
          <w:sz w:val="24"/>
          <w:szCs w:val="24"/>
        </w:rPr>
      </w:pPr>
      <w:r w:rsidRPr="002E6D9A">
        <w:rPr>
          <w:rFonts w:ascii="Times New Roman" w:hAnsi="Times New Roman" w:cs="Times New Roman"/>
          <w:sz w:val="24"/>
          <w:szCs w:val="24"/>
        </w:rPr>
        <w:lastRenderedPageBreak/>
        <w:t>Used a logical formula to check whether the CountryName or City belongs to the recommended list.</w:t>
      </w:r>
    </w:p>
    <w:p w14:paraId="765204CA" w14:textId="77777777" w:rsidR="002E6D9A" w:rsidRPr="002E6D9A" w:rsidRDefault="002E6D9A" w:rsidP="002E6D9A">
      <w:pPr>
        <w:pStyle w:val="ListParagraph"/>
        <w:numPr>
          <w:ilvl w:val="1"/>
          <w:numId w:val="145"/>
        </w:numPr>
        <w:rPr>
          <w:rFonts w:ascii="Times New Roman" w:hAnsi="Times New Roman" w:cs="Times New Roman"/>
          <w:sz w:val="24"/>
          <w:szCs w:val="24"/>
        </w:rPr>
      </w:pPr>
      <w:r w:rsidRPr="002E6D9A">
        <w:rPr>
          <w:rFonts w:ascii="Times New Roman" w:hAnsi="Times New Roman" w:cs="Times New Roman"/>
          <w:sz w:val="24"/>
          <w:szCs w:val="24"/>
        </w:rPr>
        <w:t>Example logic:</w:t>
      </w:r>
    </w:p>
    <w:p w14:paraId="438EA5F4" w14:textId="75966199" w:rsidR="002E6D9A" w:rsidRPr="002E6D9A" w:rsidRDefault="002E6D9A" w:rsidP="002E6D9A">
      <w:pPr>
        <w:pStyle w:val="ListParagraph"/>
        <w:numPr>
          <w:ilvl w:val="2"/>
          <w:numId w:val="145"/>
        </w:numPr>
        <w:rPr>
          <w:rFonts w:ascii="Times New Roman" w:hAnsi="Times New Roman" w:cs="Times New Roman"/>
          <w:sz w:val="24"/>
          <w:szCs w:val="24"/>
        </w:rPr>
      </w:pPr>
      <w:r w:rsidRPr="002E6D9A">
        <w:rPr>
          <w:rFonts w:ascii="Times New Roman" w:hAnsi="Times New Roman" w:cs="Times New Roman"/>
          <w:sz w:val="24"/>
          <w:szCs w:val="24"/>
        </w:rPr>
        <w:t>Match CountryName against recommended countries</w:t>
      </w:r>
    </w:p>
    <w:p w14:paraId="5281631F" w14:textId="77777777" w:rsidR="002E6D9A" w:rsidRPr="002E6D9A" w:rsidRDefault="002E6D9A" w:rsidP="002E6D9A">
      <w:pPr>
        <w:pStyle w:val="ListParagraph"/>
        <w:numPr>
          <w:ilvl w:val="2"/>
          <w:numId w:val="145"/>
        </w:numPr>
        <w:rPr>
          <w:rFonts w:ascii="Times New Roman" w:hAnsi="Times New Roman" w:cs="Times New Roman"/>
          <w:sz w:val="24"/>
          <w:szCs w:val="24"/>
        </w:rPr>
      </w:pPr>
      <w:r w:rsidRPr="002E6D9A">
        <w:rPr>
          <w:rFonts w:ascii="Times New Roman" w:hAnsi="Times New Roman" w:cs="Times New Roman"/>
          <w:sz w:val="24"/>
          <w:szCs w:val="24"/>
        </w:rPr>
        <w:t>OR match City against recommended cities</w:t>
      </w:r>
    </w:p>
    <w:p w14:paraId="48C4822A" w14:textId="41594BD0" w:rsidR="002E6D9A" w:rsidRPr="002E6D9A" w:rsidRDefault="002E6D9A" w:rsidP="002E6D9A">
      <w:pPr>
        <w:pStyle w:val="ListParagraph"/>
        <w:numPr>
          <w:ilvl w:val="1"/>
          <w:numId w:val="145"/>
        </w:numPr>
        <w:rPr>
          <w:rFonts w:ascii="Times New Roman" w:hAnsi="Times New Roman" w:cs="Times New Roman"/>
          <w:sz w:val="24"/>
          <w:szCs w:val="24"/>
        </w:rPr>
      </w:pPr>
      <w:r w:rsidRPr="002E6D9A">
        <w:rPr>
          <w:rFonts w:ascii="Times New Roman" w:hAnsi="Times New Roman" w:cs="Times New Roman"/>
          <w:sz w:val="24"/>
          <w:szCs w:val="24"/>
        </w:rPr>
        <w:t>Applied a highlight colour (e.g., light green) to visually distinguish the selected rows.</w:t>
      </w:r>
    </w:p>
    <w:p w14:paraId="397FDF9A" w14:textId="04B5035E" w:rsidR="002E6D9A" w:rsidRPr="00AC5D7E" w:rsidRDefault="002E6D9A" w:rsidP="00AC5D7E">
      <w:pPr>
        <w:pStyle w:val="ListParagraph"/>
        <w:rPr>
          <w:rFonts w:ascii="Times New Roman" w:hAnsi="Times New Roman" w:cs="Times New Roman"/>
          <w:sz w:val="24"/>
          <w:szCs w:val="24"/>
        </w:rPr>
      </w:pPr>
      <w:r w:rsidRPr="002E6D9A">
        <w:rPr>
          <w:rFonts w:ascii="Times New Roman" w:hAnsi="Times New Roman" w:cs="Times New Roman"/>
          <w:sz w:val="24"/>
          <w:szCs w:val="24"/>
        </w:rPr>
        <w:t>Clicked OK, which highlighted all restaurants located in the suggested countries or cities.</w:t>
      </w:r>
    </w:p>
    <w:p w14:paraId="703989BC" w14:textId="02A853E8" w:rsidR="002E6D9A" w:rsidRDefault="002E6D9A" w:rsidP="002E6D9A">
      <w:pPr>
        <w:pStyle w:val="ListParagraph"/>
        <w:rPr>
          <w:rFonts w:ascii="Times New Roman" w:hAnsi="Times New Roman" w:cs="Times New Roman"/>
          <w:b/>
          <w:bCs/>
          <w:sz w:val="24"/>
          <w:szCs w:val="24"/>
        </w:rPr>
      </w:pPr>
      <w:r w:rsidRPr="009E3A1B">
        <w:rPr>
          <w:rFonts w:ascii="Times New Roman" w:hAnsi="Times New Roman" w:cs="Times New Roman"/>
          <w:b/>
          <w:bCs/>
          <w:sz w:val="24"/>
          <w:szCs w:val="24"/>
        </w:rPr>
        <w:t>Visualization</w:t>
      </w:r>
    </w:p>
    <w:p w14:paraId="0FED1022" w14:textId="547EF1B0" w:rsidR="002E6D9A" w:rsidRDefault="002E6D9A" w:rsidP="002E6D9A">
      <w:pPr>
        <w:pStyle w:val="ListParagraph"/>
        <w:rPr>
          <w:rFonts w:ascii="Times New Roman" w:hAnsi="Times New Roman" w:cs="Times New Roman"/>
          <w:b/>
          <w:bCs/>
          <w:sz w:val="24"/>
          <w:szCs w:val="24"/>
        </w:rPr>
      </w:pPr>
      <w:r w:rsidRPr="002E6D9A">
        <w:rPr>
          <w:rFonts w:ascii="Times New Roman" w:hAnsi="Times New Roman" w:cs="Times New Roman"/>
          <w:noProof/>
          <w:sz w:val="24"/>
          <w:szCs w:val="24"/>
        </w:rPr>
        <w:drawing>
          <wp:anchor distT="0" distB="0" distL="114300" distR="114300" simplePos="0" relativeHeight="251678720" behindDoc="0" locked="0" layoutInCell="1" allowOverlap="1" wp14:anchorId="70DC0650" wp14:editId="69E4490F">
            <wp:simplePos x="0" y="0"/>
            <wp:positionH relativeFrom="column">
              <wp:posOffset>560070</wp:posOffset>
            </wp:positionH>
            <wp:positionV relativeFrom="paragraph">
              <wp:posOffset>6985</wp:posOffset>
            </wp:positionV>
            <wp:extent cx="5384800" cy="2210435"/>
            <wp:effectExtent l="0" t="0" r="6350" b="0"/>
            <wp:wrapNone/>
            <wp:docPr id="1383724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72452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84800" cy="2210435"/>
                    </a:xfrm>
                    <a:prstGeom prst="rect">
                      <a:avLst/>
                    </a:prstGeom>
                  </pic:spPr>
                </pic:pic>
              </a:graphicData>
            </a:graphic>
            <wp14:sizeRelH relativeFrom="margin">
              <wp14:pctWidth>0</wp14:pctWidth>
            </wp14:sizeRelH>
            <wp14:sizeRelV relativeFrom="margin">
              <wp14:pctHeight>0</wp14:pctHeight>
            </wp14:sizeRelV>
          </wp:anchor>
        </w:drawing>
      </w:r>
    </w:p>
    <w:p w14:paraId="0A666950" w14:textId="77777777" w:rsidR="002E6D9A" w:rsidRDefault="002E6D9A" w:rsidP="002E6D9A">
      <w:pPr>
        <w:pStyle w:val="ListParagraph"/>
        <w:rPr>
          <w:rFonts w:ascii="Times New Roman" w:hAnsi="Times New Roman" w:cs="Times New Roman"/>
          <w:b/>
          <w:bCs/>
          <w:sz w:val="24"/>
          <w:szCs w:val="24"/>
        </w:rPr>
      </w:pPr>
    </w:p>
    <w:p w14:paraId="3A212110" w14:textId="77777777" w:rsidR="002E6D9A" w:rsidRDefault="002E6D9A" w:rsidP="002E6D9A">
      <w:pPr>
        <w:pStyle w:val="ListParagraph"/>
        <w:rPr>
          <w:rFonts w:ascii="Times New Roman" w:hAnsi="Times New Roman" w:cs="Times New Roman"/>
          <w:b/>
          <w:bCs/>
          <w:sz w:val="24"/>
          <w:szCs w:val="24"/>
        </w:rPr>
      </w:pPr>
    </w:p>
    <w:p w14:paraId="6C9496E3" w14:textId="77777777" w:rsidR="002E6D9A" w:rsidRDefault="002E6D9A" w:rsidP="002E6D9A">
      <w:pPr>
        <w:pStyle w:val="ListParagraph"/>
        <w:rPr>
          <w:rFonts w:ascii="Times New Roman" w:hAnsi="Times New Roman" w:cs="Times New Roman"/>
          <w:b/>
          <w:bCs/>
          <w:sz w:val="24"/>
          <w:szCs w:val="24"/>
        </w:rPr>
      </w:pPr>
    </w:p>
    <w:p w14:paraId="522C7806" w14:textId="77777777" w:rsidR="002E6D9A" w:rsidRDefault="002E6D9A" w:rsidP="002E6D9A">
      <w:pPr>
        <w:pStyle w:val="ListParagraph"/>
        <w:rPr>
          <w:rFonts w:ascii="Times New Roman" w:hAnsi="Times New Roman" w:cs="Times New Roman"/>
          <w:b/>
          <w:bCs/>
          <w:sz w:val="24"/>
          <w:szCs w:val="24"/>
        </w:rPr>
      </w:pPr>
    </w:p>
    <w:p w14:paraId="5C9857C5" w14:textId="77777777" w:rsidR="002E6D9A" w:rsidRDefault="002E6D9A" w:rsidP="002E6D9A">
      <w:pPr>
        <w:pStyle w:val="ListParagraph"/>
        <w:rPr>
          <w:rFonts w:ascii="Times New Roman" w:hAnsi="Times New Roman" w:cs="Times New Roman"/>
          <w:b/>
          <w:bCs/>
          <w:sz w:val="24"/>
          <w:szCs w:val="24"/>
        </w:rPr>
      </w:pPr>
    </w:p>
    <w:p w14:paraId="5A01C77A" w14:textId="77777777" w:rsidR="002E6D9A" w:rsidRDefault="002E6D9A" w:rsidP="002E6D9A">
      <w:pPr>
        <w:pStyle w:val="ListParagraph"/>
        <w:rPr>
          <w:rFonts w:ascii="Times New Roman" w:hAnsi="Times New Roman" w:cs="Times New Roman"/>
          <w:b/>
          <w:bCs/>
          <w:sz w:val="24"/>
          <w:szCs w:val="24"/>
        </w:rPr>
      </w:pPr>
    </w:p>
    <w:p w14:paraId="0911EBD2" w14:textId="77777777" w:rsidR="002E6D9A" w:rsidRDefault="002E6D9A" w:rsidP="002E6D9A">
      <w:pPr>
        <w:pStyle w:val="ListParagraph"/>
        <w:rPr>
          <w:rFonts w:ascii="Times New Roman" w:hAnsi="Times New Roman" w:cs="Times New Roman"/>
          <w:b/>
          <w:bCs/>
          <w:sz w:val="24"/>
          <w:szCs w:val="24"/>
        </w:rPr>
      </w:pPr>
    </w:p>
    <w:p w14:paraId="366D7B48" w14:textId="684B8705" w:rsidR="002E6D9A" w:rsidRDefault="002E6D9A" w:rsidP="002E6D9A">
      <w:pPr>
        <w:pStyle w:val="ListParagraph"/>
        <w:rPr>
          <w:rFonts w:ascii="Times New Roman" w:hAnsi="Times New Roman" w:cs="Times New Roman"/>
          <w:sz w:val="24"/>
          <w:szCs w:val="24"/>
        </w:rPr>
      </w:pPr>
    </w:p>
    <w:p w14:paraId="4D36BD0F" w14:textId="77777777" w:rsidR="00357AE1" w:rsidRPr="00357AE1" w:rsidRDefault="00357AE1" w:rsidP="00357AE1">
      <w:pPr>
        <w:ind w:left="1080"/>
        <w:rPr>
          <w:rFonts w:ascii="Times New Roman" w:hAnsi="Times New Roman" w:cs="Times New Roman"/>
          <w:b/>
          <w:bCs/>
          <w:sz w:val="24"/>
          <w:szCs w:val="24"/>
        </w:rPr>
      </w:pPr>
    </w:p>
    <w:p w14:paraId="6C280565" w14:textId="5E69C724" w:rsidR="00357AE1" w:rsidRDefault="00357AE1" w:rsidP="00357AE1">
      <w:pPr>
        <w:ind w:left="425"/>
        <w:rPr>
          <w:rFonts w:ascii="Times New Roman" w:hAnsi="Times New Roman" w:cs="Times New Roman"/>
          <w:b/>
          <w:bCs/>
          <w:sz w:val="24"/>
          <w:szCs w:val="24"/>
        </w:rPr>
      </w:pPr>
      <w:r w:rsidRPr="00357AE1">
        <w:rPr>
          <w:rFonts w:ascii="Times New Roman" w:hAnsi="Times New Roman" w:cs="Times New Roman"/>
          <w:b/>
          <w:bCs/>
          <w:sz w:val="24"/>
          <w:szCs w:val="24"/>
        </w:rPr>
        <w:t>12. Create a new customized price column that consists of the abbreviation/symbol of the currency along with the Average_cost_for_two values. [Use string operations to do this task]</w:t>
      </w:r>
    </w:p>
    <w:p w14:paraId="7E9ADABE" w14:textId="261F3AEC" w:rsidR="00357AE1" w:rsidRDefault="00357AE1" w:rsidP="00357AE1">
      <w:pPr>
        <w:pStyle w:val="ListParagraph"/>
        <w:ind w:left="785"/>
        <w:rPr>
          <w:rFonts w:ascii="Times New Roman" w:hAnsi="Times New Roman" w:cs="Times New Roman"/>
          <w:sz w:val="24"/>
          <w:szCs w:val="24"/>
        </w:rPr>
      </w:pPr>
      <w:r w:rsidRPr="00357AE1">
        <w:rPr>
          <w:rFonts w:ascii="Times New Roman" w:hAnsi="Times New Roman" w:cs="Times New Roman"/>
          <w:sz w:val="24"/>
          <w:szCs w:val="24"/>
        </w:rPr>
        <w:t>Guidelines:</w:t>
      </w:r>
      <w:r w:rsidRPr="00357AE1">
        <w:rPr>
          <w:rFonts w:ascii="Times New Roman" w:hAnsi="Times New Roman" w:cs="Times New Roman"/>
          <w:b/>
          <w:bCs/>
          <w:sz w:val="24"/>
          <w:szCs w:val="24"/>
        </w:rPr>
        <w:br/>
      </w:r>
      <w:r w:rsidRPr="00357AE1">
        <w:rPr>
          <w:rFonts w:ascii="Times New Roman" w:hAnsi="Times New Roman" w:cs="Times New Roman"/>
          <w:sz w:val="24"/>
          <w:szCs w:val="24"/>
        </w:rPr>
        <w:t>Use string operations to concatenate values.</w:t>
      </w:r>
    </w:p>
    <w:p w14:paraId="14B9E5DF" w14:textId="4B6BCBD5" w:rsidR="00357AE1" w:rsidRDefault="00357AE1" w:rsidP="00357AE1">
      <w:pPr>
        <w:pStyle w:val="ListParagraph"/>
        <w:ind w:left="785"/>
        <w:rPr>
          <w:rFonts w:ascii="Times New Roman" w:hAnsi="Times New Roman" w:cs="Times New Roman"/>
          <w:sz w:val="24"/>
          <w:szCs w:val="24"/>
        </w:rPr>
      </w:pPr>
    </w:p>
    <w:p w14:paraId="349C0617" w14:textId="33D98337" w:rsidR="00357AE1" w:rsidRDefault="00357AE1" w:rsidP="00357AE1">
      <w:pPr>
        <w:pStyle w:val="ListParagraph"/>
        <w:ind w:left="785"/>
        <w:rPr>
          <w:rFonts w:ascii="Times New Roman" w:hAnsi="Times New Roman" w:cs="Times New Roman"/>
          <w:sz w:val="24"/>
          <w:szCs w:val="24"/>
        </w:rPr>
      </w:pPr>
      <w:r w:rsidRPr="00357AE1">
        <w:rPr>
          <w:rFonts w:ascii="Times New Roman" w:hAnsi="Times New Roman" w:cs="Times New Roman"/>
          <w:b/>
          <w:bCs/>
          <w:sz w:val="24"/>
          <w:szCs w:val="24"/>
        </w:rPr>
        <w:t>Answer:</w:t>
      </w:r>
      <w:r w:rsidRPr="00357AE1">
        <w:rPr>
          <w:rFonts w:ascii="Times New Roman" w:hAnsi="Times New Roman" w:cs="Times New Roman"/>
          <w:b/>
          <w:bCs/>
          <w:sz w:val="24"/>
          <w:szCs w:val="24"/>
        </w:rPr>
        <w:br/>
      </w:r>
      <w:r w:rsidRPr="00357AE1">
        <w:rPr>
          <w:rFonts w:ascii="Times New Roman" w:hAnsi="Times New Roman" w:cs="Times New Roman"/>
          <w:sz w:val="24"/>
          <w:szCs w:val="24"/>
        </w:rPr>
        <w:t>A new column was created by combining the currency symbol with the Average_Cost_for_two value using string concatenation.</w:t>
      </w:r>
    </w:p>
    <w:p w14:paraId="2279CB7F" w14:textId="102F9F85" w:rsidR="00357AE1" w:rsidRDefault="009A7C76" w:rsidP="00357AE1">
      <w:pPr>
        <w:pStyle w:val="ListParagraph"/>
        <w:ind w:left="785"/>
        <w:rPr>
          <w:rFonts w:ascii="Times New Roman" w:hAnsi="Times New Roman" w:cs="Times New Roman"/>
          <w:b/>
          <w:bCs/>
          <w:sz w:val="24"/>
          <w:szCs w:val="24"/>
        </w:rPr>
      </w:pPr>
      <w:r w:rsidRPr="009A7C76">
        <w:rPr>
          <w:rFonts w:ascii="Times New Roman" w:hAnsi="Times New Roman" w:cs="Times New Roman"/>
          <w:b/>
          <w:bCs/>
          <w:sz w:val="24"/>
          <w:szCs w:val="24"/>
        </w:rPr>
        <w:t>=MID(L</w:t>
      </w:r>
      <w:proofErr w:type="gramStart"/>
      <w:r w:rsidRPr="009A7C76">
        <w:rPr>
          <w:rFonts w:ascii="Times New Roman" w:hAnsi="Times New Roman" w:cs="Times New Roman"/>
          <w:b/>
          <w:bCs/>
          <w:sz w:val="24"/>
          <w:szCs w:val="24"/>
        </w:rPr>
        <w:t>2,FIND</w:t>
      </w:r>
      <w:proofErr w:type="gramEnd"/>
      <w:r w:rsidRPr="009A7C76">
        <w:rPr>
          <w:rFonts w:ascii="Times New Roman" w:hAnsi="Times New Roman" w:cs="Times New Roman"/>
          <w:b/>
          <w:bCs/>
          <w:sz w:val="24"/>
          <w:szCs w:val="24"/>
        </w:rPr>
        <w:t>("(</w:t>
      </w:r>
      <w:proofErr w:type="gramStart"/>
      <w:r w:rsidRPr="009A7C76">
        <w:rPr>
          <w:rFonts w:ascii="Times New Roman" w:hAnsi="Times New Roman" w:cs="Times New Roman"/>
          <w:b/>
          <w:bCs/>
          <w:sz w:val="24"/>
          <w:szCs w:val="24"/>
        </w:rPr>
        <w:t>",L2)+1,FIND</w:t>
      </w:r>
      <w:proofErr w:type="gramEnd"/>
      <w:r w:rsidRPr="009A7C76">
        <w:rPr>
          <w:rFonts w:ascii="Times New Roman" w:hAnsi="Times New Roman" w:cs="Times New Roman"/>
          <w:b/>
          <w:bCs/>
          <w:sz w:val="24"/>
          <w:szCs w:val="24"/>
        </w:rPr>
        <w:t>(")</w:t>
      </w:r>
      <w:proofErr w:type="gramStart"/>
      <w:r w:rsidRPr="009A7C76">
        <w:rPr>
          <w:rFonts w:ascii="Times New Roman" w:hAnsi="Times New Roman" w:cs="Times New Roman"/>
          <w:b/>
          <w:bCs/>
          <w:sz w:val="24"/>
          <w:szCs w:val="24"/>
        </w:rPr>
        <w:t>",L</w:t>
      </w:r>
      <w:proofErr w:type="gramEnd"/>
      <w:r w:rsidRPr="009A7C76">
        <w:rPr>
          <w:rFonts w:ascii="Times New Roman" w:hAnsi="Times New Roman" w:cs="Times New Roman"/>
          <w:b/>
          <w:bCs/>
          <w:sz w:val="24"/>
          <w:szCs w:val="24"/>
        </w:rPr>
        <w:t>2)-FIND("(</w:t>
      </w:r>
      <w:proofErr w:type="gramStart"/>
      <w:r w:rsidRPr="009A7C76">
        <w:rPr>
          <w:rFonts w:ascii="Times New Roman" w:hAnsi="Times New Roman" w:cs="Times New Roman"/>
          <w:b/>
          <w:bCs/>
          <w:sz w:val="24"/>
          <w:szCs w:val="24"/>
        </w:rPr>
        <w:t>",L</w:t>
      </w:r>
      <w:proofErr w:type="gramEnd"/>
      <w:r w:rsidRPr="009A7C76">
        <w:rPr>
          <w:rFonts w:ascii="Times New Roman" w:hAnsi="Times New Roman" w:cs="Times New Roman"/>
          <w:b/>
          <w:bCs/>
          <w:sz w:val="24"/>
          <w:szCs w:val="24"/>
        </w:rPr>
        <w:t>2)-</w:t>
      </w:r>
      <w:proofErr w:type="gramStart"/>
      <w:r w:rsidRPr="009A7C76">
        <w:rPr>
          <w:rFonts w:ascii="Times New Roman" w:hAnsi="Times New Roman" w:cs="Times New Roman"/>
          <w:b/>
          <w:bCs/>
          <w:sz w:val="24"/>
          <w:szCs w:val="24"/>
        </w:rPr>
        <w:t>1)&amp;</w:t>
      </w:r>
      <w:proofErr w:type="gramEnd"/>
      <w:r w:rsidRPr="009A7C76">
        <w:rPr>
          <w:rFonts w:ascii="Times New Roman" w:hAnsi="Times New Roman" w:cs="Times New Roman"/>
          <w:b/>
          <w:bCs/>
          <w:sz w:val="24"/>
          <w:szCs w:val="24"/>
        </w:rPr>
        <w:t>S2</w:t>
      </w:r>
    </w:p>
    <w:p w14:paraId="4F7B7158" w14:textId="0DE55D33" w:rsidR="009A7C76" w:rsidRDefault="009A7C76" w:rsidP="00357AE1">
      <w:pPr>
        <w:pStyle w:val="ListParagraph"/>
        <w:ind w:left="785"/>
        <w:rPr>
          <w:rFonts w:ascii="Times New Roman" w:hAnsi="Times New Roman" w:cs="Times New Roman"/>
          <w:b/>
          <w:bCs/>
          <w:sz w:val="24"/>
          <w:szCs w:val="24"/>
        </w:rPr>
      </w:pPr>
    </w:p>
    <w:p w14:paraId="5698ECEA" w14:textId="008797F7" w:rsidR="009A7C76" w:rsidRDefault="009A7C76" w:rsidP="009A7C76">
      <w:pPr>
        <w:ind w:left="425"/>
        <w:rPr>
          <w:rFonts w:ascii="Times New Roman" w:hAnsi="Times New Roman" w:cs="Times New Roman"/>
          <w:b/>
          <w:bCs/>
          <w:sz w:val="24"/>
          <w:szCs w:val="24"/>
        </w:rPr>
      </w:pPr>
      <w:r>
        <w:rPr>
          <w:rFonts w:ascii="Times New Roman" w:hAnsi="Times New Roman" w:cs="Times New Roman"/>
          <w:b/>
          <w:bCs/>
          <w:sz w:val="24"/>
          <w:szCs w:val="24"/>
        </w:rPr>
        <w:t xml:space="preserve">13. </w:t>
      </w:r>
      <w:r w:rsidRPr="009A7C76">
        <w:rPr>
          <w:rFonts w:ascii="Times New Roman" w:hAnsi="Times New Roman" w:cs="Times New Roman"/>
          <w:b/>
          <w:bCs/>
          <w:sz w:val="24"/>
          <w:szCs w:val="24"/>
        </w:rPr>
        <w:t>How can you create an array formula in Excel or Google Sheets to count the number of restaurants listed that do not offer online delivery, are in the lowest price range, and have an average cost for two people less than or equal to 250 Indian Rupees?</w:t>
      </w:r>
    </w:p>
    <w:p w14:paraId="6E5CC0C1" w14:textId="004FA3A5" w:rsidR="009A7C76" w:rsidRDefault="009A7C76" w:rsidP="009A7C76">
      <w:pPr>
        <w:pStyle w:val="ListParagraph"/>
        <w:ind w:left="1145"/>
        <w:rPr>
          <w:rFonts w:ascii="Times New Roman" w:hAnsi="Times New Roman" w:cs="Times New Roman"/>
          <w:b/>
          <w:bCs/>
          <w:sz w:val="24"/>
          <w:szCs w:val="24"/>
        </w:rPr>
      </w:pPr>
      <w:r w:rsidRPr="009A7C76">
        <w:rPr>
          <w:rFonts w:ascii="Times New Roman" w:hAnsi="Times New Roman" w:cs="Times New Roman"/>
          <w:b/>
          <w:bCs/>
          <w:sz w:val="24"/>
          <w:szCs w:val="24"/>
        </w:rPr>
        <w:t>Answer:</w:t>
      </w:r>
      <w:r w:rsidRPr="009A7C76">
        <w:rPr>
          <w:rFonts w:ascii="Times New Roman" w:hAnsi="Times New Roman" w:cs="Times New Roman"/>
          <w:b/>
          <w:bCs/>
          <w:sz w:val="24"/>
          <w:szCs w:val="24"/>
        </w:rPr>
        <w:br/>
      </w:r>
      <w:r w:rsidRPr="009A7C76">
        <w:rPr>
          <w:rFonts w:ascii="Times New Roman" w:hAnsi="Times New Roman" w:cs="Times New Roman"/>
          <w:sz w:val="24"/>
          <w:szCs w:val="24"/>
        </w:rPr>
        <w:t>An array formula was used to simultaneously evaluate all conditions and count the number of restaurants meeting the criteria. This allowed multi-condition filtering without creating additional helper columns</w:t>
      </w:r>
      <w:r w:rsidRPr="009A7C76">
        <w:rPr>
          <w:rFonts w:ascii="Times New Roman" w:hAnsi="Times New Roman" w:cs="Times New Roman"/>
          <w:b/>
          <w:bCs/>
          <w:sz w:val="24"/>
          <w:szCs w:val="24"/>
        </w:rPr>
        <w:t>.</w:t>
      </w:r>
    </w:p>
    <w:p w14:paraId="665C140F" w14:textId="6C3BF4BD" w:rsidR="009A7C76" w:rsidRPr="009A7C76" w:rsidRDefault="009A7C76" w:rsidP="009A7C76">
      <w:pPr>
        <w:pStyle w:val="ListParagraph"/>
        <w:ind w:left="1145"/>
        <w:rPr>
          <w:rFonts w:ascii="Times New Roman" w:hAnsi="Times New Roman" w:cs="Times New Roman"/>
          <w:sz w:val="24"/>
          <w:szCs w:val="24"/>
        </w:rPr>
      </w:pPr>
      <w:r w:rsidRPr="009A7C76">
        <w:rPr>
          <w:rFonts w:ascii="Times New Roman" w:hAnsi="Times New Roman" w:cs="Times New Roman"/>
          <w:sz w:val="24"/>
          <w:szCs w:val="24"/>
        </w:rPr>
        <w:t>=</w:t>
      </w:r>
      <w:proofErr w:type="gramStart"/>
      <w:r w:rsidRPr="009A7C76">
        <w:rPr>
          <w:rFonts w:ascii="Times New Roman" w:hAnsi="Times New Roman" w:cs="Times New Roman"/>
          <w:sz w:val="24"/>
          <w:szCs w:val="24"/>
        </w:rPr>
        <w:t>SUM(IF(</w:t>
      </w:r>
      <w:proofErr w:type="gramEnd"/>
      <w:r w:rsidRPr="009A7C76">
        <w:rPr>
          <w:rFonts w:ascii="Times New Roman" w:hAnsi="Times New Roman" w:cs="Times New Roman"/>
          <w:sz w:val="24"/>
          <w:szCs w:val="24"/>
        </w:rPr>
        <w:t xml:space="preserve">('Working </w:t>
      </w:r>
      <w:proofErr w:type="spellStart"/>
      <w:r w:rsidRPr="009A7C76">
        <w:rPr>
          <w:rFonts w:ascii="Times New Roman" w:hAnsi="Times New Roman" w:cs="Times New Roman"/>
          <w:sz w:val="24"/>
          <w:szCs w:val="24"/>
        </w:rPr>
        <w:t>Data</w:t>
      </w:r>
      <w:proofErr w:type="gramStart"/>
      <w:r w:rsidRPr="009A7C76">
        <w:rPr>
          <w:rFonts w:ascii="Times New Roman" w:hAnsi="Times New Roman" w:cs="Times New Roman"/>
          <w:sz w:val="24"/>
          <w:szCs w:val="24"/>
        </w:rPr>
        <w:t>'!L</w:t>
      </w:r>
      <w:proofErr w:type="gramEnd"/>
      <w:r w:rsidRPr="009A7C76">
        <w:rPr>
          <w:rFonts w:ascii="Times New Roman" w:hAnsi="Times New Roman" w:cs="Times New Roman"/>
          <w:sz w:val="24"/>
          <w:szCs w:val="24"/>
        </w:rPr>
        <w:t>:L</w:t>
      </w:r>
      <w:proofErr w:type="spellEnd"/>
      <w:r w:rsidRPr="009A7C76">
        <w:rPr>
          <w:rFonts w:ascii="Times New Roman" w:hAnsi="Times New Roman" w:cs="Times New Roman"/>
          <w:sz w:val="24"/>
          <w:szCs w:val="24"/>
        </w:rPr>
        <w:t>='Working Data</w:t>
      </w:r>
      <w:proofErr w:type="gramStart"/>
      <w:r w:rsidRPr="009A7C76">
        <w:rPr>
          <w:rFonts w:ascii="Times New Roman" w:hAnsi="Times New Roman" w:cs="Times New Roman"/>
          <w:sz w:val="24"/>
          <w:szCs w:val="24"/>
        </w:rPr>
        <w:t>'!$</w:t>
      </w:r>
      <w:proofErr w:type="gramEnd"/>
      <w:r w:rsidRPr="009A7C76">
        <w:rPr>
          <w:rFonts w:ascii="Times New Roman" w:hAnsi="Times New Roman" w:cs="Times New Roman"/>
          <w:sz w:val="24"/>
          <w:szCs w:val="24"/>
        </w:rPr>
        <w:t>L$</w:t>
      </w:r>
      <w:proofErr w:type="gramStart"/>
      <w:r w:rsidRPr="009A7C76">
        <w:rPr>
          <w:rFonts w:ascii="Times New Roman" w:hAnsi="Times New Roman" w:cs="Times New Roman"/>
          <w:sz w:val="24"/>
          <w:szCs w:val="24"/>
        </w:rPr>
        <w:t>5)*</w:t>
      </w:r>
      <w:proofErr w:type="gramEnd"/>
      <w:r w:rsidRPr="009A7C76">
        <w:rPr>
          <w:rFonts w:ascii="Times New Roman" w:hAnsi="Times New Roman" w:cs="Times New Roman"/>
          <w:sz w:val="24"/>
          <w:szCs w:val="24"/>
        </w:rPr>
        <w:t xml:space="preserve">('Working </w:t>
      </w:r>
      <w:proofErr w:type="spellStart"/>
      <w:r w:rsidRPr="009A7C76">
        <w:rPr>
          <w:rFonts w:ascii="Times New Roman" w:hAnsi="Times New Roman" w:cs="Times New Roman"/>
          <w:sz w:val="24"/>
          <w:szCs w:val="24"/>
        </w:rPr>
        <w:t>Data</w:t>
      </w:r>
      <w:proofErr w:type="gramStart"/>
      <w:r w:rsidRPr="009A7C76">
        <w:rPr>
          <w:rFonts w:ascii="Times New Roman" w:hAnsi="Times New Roman" w:cs="Times New Roman"/>
          <w:sz w:val="24"/>
          <w:szCs w:val="24"/>
        </w:rPr>
        <w:t>'!N</w:t>
      </w:r>
      <w:proofErr w:type="gramEnd"/>
      <w:r w:rsidRPr="009A7C76">
        <w:rPr>
          <w:rFonts w:ascii="Times New Roman" w:hAnsi="Times New Roman" w:cs="Times New Roman"/>
          <w:sz w:val="24"/>
          <w:szCs w:val="24"/>
        </w:rPr>
        <w:t>:N</w:t>
      </w:r>
      <w:proofErr w:type="spellEnd"/>
      <w:r w:rsidRPr="009A7C76">
        <w:rPr>
          <w:rFonts w:ascii="Times New Roman" w:hAnsi="Times New Roman" w:cs="Times New Roman"/>
          <w:sz w:val="24"/>
          <w:szCs w:val="24"/>
        </w:rPr>
        <w:t>="No</w:t>
      </w:r>
      <w:proofErr w:type="gramStart"/>
      <w:r w:rsidRPr="009A7C76">
        <w:rPr>
          <w:rFonts w:ascii="Times New Roman" w:hAnsi="Times New Roman" w:cs="Times New Roman"/>
          <w:sz w:val="24"/>
          <w:szCs w:val="24"/>
        </w:rPr>
        <w:t>")*</w:t>
      </w:r>
      <w:proofErr w:type="gramEnd"/>
      <w:r w:rsidRPr="009A7C76">
        <w:rPr>
          <w:rFonts w:ascii="Times New Roman" w:hAnsi="Times New Roman" w:cs="Times New Roman"/>
          <w:sz w:val="24"/>
          <w:szCs w:val="24"/>
        </w:rPr>
        <w:t xml:space="preserve">('Working </w:t>
      </w:r>
      <w:proofErr w:type="spellStart"/>
      <w:r w:rsidRPr="009A7C76">
        <w:rPr>
          <w:rFonts w:ascii="Times New Roman" w:hAnsi="Times New Roman" w:cs="Times New Roman"/>
          <w:sz w:val="24"/>
          <w:szCs w:val="24"/>
        </w:rPr>
        <w:t>Data</w:t>
      </w:r>
      <w:proofErr w:type="gramStart"/>
      <w:r w:rsidRPr="009A7C76">
        <w:rPr>
          <w:rFonts w:ascii="Times New Roman" w:hAnsi="Times New Roman" w:cs="Times New Roman"/>
          <w:sz w:val="24"/>
          <w:szCs w:val="24"/>
        </w:rPr>
        <w:t>'!Q</w:t>
      </w:r>
      <w:proofErr w:type="gramEnd"/>
      <w:r w:rsidRPr="009A7C76">
        <w:rPr>
          <w:rFonts w:ascii="Times New Roman" w:hAnsi="Times New Roman" w:cs="Times New Roman"/>
          <w:sz w:val="24"/>
          <w:szCs w:val="24"/>
        </w:rPr>
        <w:t>:Q</w:t>
      </w:r>
      <w:proofErr w:type="spellEnd"/>
      <w:r w:rsidRPr="009A7C76">
        <w:rPr>
          <w:rFonts w:ascii="Times New Roman" w:hAnsi="Times New Roman" w:cs="Times New Roman"/>
          <w:sz w:val="24"/>
          <w:szCs w:val="24"/>
        </w:rPr>
        <w:t>&lt;=</w:t>
      </w:r>
      <w:proofErr w:type="gramStart"/>
      <w:r w:rsidRPr="009A7C76">
        <w:rPr>
          <w:rFonts w:ascii="Times New Roman" w:hAnsi="Times New Roman" w:cs="Times New Roman"/>
          <w:sz w:val="24"/>
          <w:szCs w:val="24"/>
        </w:rPr>
        <w:t>1)*</w:t>
      </w:r>
      <w:proofErr w:type="gramEnd"/>
      <w:r w:rsidRPr="009A7C76">
        <w:rPr>
          <w:rFonts w:ascii="Times New Roman" w:hAnsi="Times New Roman" w:cs="Times New Roman"/>
          <w:sz w:val="24"/>
          <w:szCs w:val="24"/>
        </w:rPr>
        <w:t xml:space="preserve">('Working </w:t>
      </w:r>
      <w:proofErr w:type="spellStart"/>
      <w:r w:rsidRPr="009A7C76">
        <w:rPr>
          <w:rFonts w:ascii="Times New Roman" w:hAnsi="Times New Roman" w:cs="Times New Roman"/>
          <w:sz w:val="24"/>
          <w:szCs w:val="24"/>
        </w:rPr>
        <w:t>Data</w:t>
      </w:r>
      <w:proofErr w:type="gramStart"/>
      <w:r w:rsidRPr="009A7C76">
        <w:rPr>
          <w:rFonts w:ascii="Times New Roman" w:hAnsi="Times New Roman" w:cs="Times New Roman"/>
          <w:sz w:val="24"/>
          <w:szCs w:val="24"/>
        </w:rPr>
        <w:t>'!S</w:t>
      </w:r>
      <w:proofErr w:type="gramEnd"/>
      <w:r w:rsidRPr="009A7C76">
        <w:rPr>
          <w:rFonts w:ascii="Times New Roman" w:hAnsi="Times New Roman" w:cs="Times New Roman"/>
          <w:sz w:val="24"/>
          <w:szCs w:val="24"/>
        </w:rPr>
        <w:t>:S</w:t>
      </w:r>
      <w:proofErr w:type="spellEnd"/>
      <w:r w:rsidRPr="009A7C76">
        <w:rPr>
          <w:rFonts w:ascii="Times New Roman" w:hAnsi="Times New Roman" w:cs="Times New Roman"/>
          <w:sz w:val="24"/>
          <w:szCs w:val="24"/>
        </w:rPr>
        <w:t>&lt;=250),1,0))</w:t>
      </w:r>
    </w:p>
    <w:p w14:paraId="65F1B337" w14:textId="250ACCD9" w:rsidR="009E3A1B" w:rsidRDefault="009A7C76" w:rsidP="002E6D9A">
      <w:pPr>
        <w:pStyle w:val="ListParagraph"/>
        <w:ind w:left="1145"/>
        <w:rPr>
          <w:rFonts w:ascii="Times New Roman" w:hAnsi="Times New Roman" w:cs="Times New Roman"/>
          <w:sz w:val="24"/>
          <w:szCs w:val="24"/>
        </w:rPr>
      </w:pPr>
      <w:r w:rsidRPr="009A7C76">
        <w:rPr>
          <w:rFonts w:ascii="Times New Roman" w:hAnsi="Times New Roman" w:cs="Times New Roman"/>
          <w:sz w:val="24"/>
          <w:szCs w:val="24"/>
        </w:rPr>
        <w:t>(ctrl + shift + enter)</w:t>
      </w:r>
    </w:p>
    <w:p w14:paraId="654E63F8" w14:textId="77777777" w:rsidR="00AC5D7E" w:rsidRDefault="00AC5D7E" w:rsidP="002E6D9A">
      <w:pPr>
        <w:pStyle w:val="ListParagraph"/>
        <w:ind w:left="1145"/>
        <w:rPr>
          <w:rFonts w:ascii="Times New Roman" w:hAnsi="Times New Roman" w:cs="Times New Roman"/>
          <w:sz w:val="24"/>
          <w:szCs w:val="24"/>
        </w:rPr>
      </w:pPr>
    </w:p>
    <w:p w14:paraId="321C95B8" w14:textId="77777777" w:rsidR="00AC5D7E" w:rsidRDefault="00AC5D7E" w:rsidP="002E6D9A">
      <w:pPr>
        <w:pStyle w:val="ListParagraph"/>
        <w:ind w:left="1145"/>
        <w:rPr>
          <w:rFonts w:ascii="Times New Roman" w:hAnsi="Times New Roman" w:cs="Times New Roman"/>
          <w:sz w:val="24"/>
          <w:szCs w:val="24"/>
        </w:rPr>
      </w:pPr>
    </w:p>
    <w:p w14:paraId="12FD6A88" w14:textId="77777777" w:rsidR="00AC5D7E" w:rsidRDefault="00AC5D7E" w:rsidP="002E6D9A">
      <w:pPr>
        <w:pStyle w:val="ListParagraph"/>
        <w:ind w:left="1145"/>
        <w:rPr>
          <w:rFonts w:ascii="Times New Roman" w:hAnsi="Times New Roman" w:cs="Times New Roman"/>
          <w:sz w:val="24"/>
          <w:szCs w:val="24"/>
        </w:rPr>
      </w:pPr>
    </w:p>
    <w:p w14:paraId="7428FBFF" w14:textId="77777777" w:rsidR="00AC5D7E" w:rsidRDefault="00AC5D7E" w:rsidP="002E6D9A">
      <w:pPr>
        <w:pStyle w:val="ListParagraph"/>
        <w:ind w:left="1145"/>
        <w:rPr>
          <w:rFonts w:ascii="Times New Roman" w:hAnsi="Times New Roman" w:cs="Times New Roman"/>
          <w:sz w:val="24"/>
          <w:szCs w:val="24"/>
        </w:rPr>
      </w:pPr>
    </w:p>
    <w:p w14:paraId="502847C9" w14:textId="77777777" w:rsidR="00AC5D7E" w:rsidRDefault="00AC5D7E" w:rsidP="002E6D9A">
      <w:pPr>
        <w:pStyle w:val="ListParagraph"/>
        <w:ind w:left="1145"/>
        <w:rPr>
          <w:rFonts w:ascii="Times New Roman" w:hAnsi="Times New Roman" w:cs="Times New Roman"/>
          <w:sz w:val="24"/>
          <w:szCs w:val="24"/>
        </w:rPr>
      </w:pPr>
    </w:p>
    <w:p w14:paraId="7F234669" w14:textId="77777777" w:rsidR="00AC5D7E" w:rsidRPr="009E3A1B" w:rsidRDefault="00AC5D7E" w:rsidP="002E6D9A">
      <w:pPr>
        <w:pStyle w:val="ListParagraph"/>
        <w:ind w:left="1145"/>
        <w:rPr>
          <w:rFonts w:ascii="Times New Roman" w:hAnsi="Times New Roman" w:cs="Times New Roman"/>
          <w:sz w:val="24"/>
          <w:szCs w:val="24"/>
        </w:rPr>
      </w:pPr>
    </w:p>
    <w:p w14:paraId="04754171" w14:textId="5565CB5E" w:rsidR="009E3A1B" w:rsidRPr="009E3A1B" w:rsidRDefault="009E3A1B" w:rsidP="009E3A1B">
      <w:pPr>
        <w:jc w:val="center"/>
        <w:rPr>
          <w:sz w:val="36"/>
          <w:szCs w:val="36"/>
        </w:rPr>
      </w:pPr>
      <w:r w:rsidRPr="009E3A1B">
        <w:rPr>
          <w:b/>
          <w:sz w:val="36"/>
          <w:szCs w:val="36"/>
        </w:rPr>
        <w:lastRenderedPageBreak/>
        <w:t>Subjective Question:</w:t>
      </w:r>
    </w:p>
    <w:p w14:paraId="45743FD9" w14:textId="77777777" w:rsidR="00557355" w:rsidRDefault="00557355" w:rsidP="00CD76DC">
      <w:pPr>
        <w:rPr>
          <w:sz w:val="28"/>
          <w:szCs w:val="28"/>
        </w:rPr>
      </w:pPr>
    </w:p>
    <w:p w14:paraId="6D84BFCE" w14:textId="727B4692" w:rsidR="009E3A1B" w:rsidRPr="00E9063D" w:rsidRDefault="009E3A1B" w:rsidP="009E3A1B">
      <w:pPr>
        <w:numPr>
          <w:ilvl w:val="0"/>
          <w:numId w:val="40"/>
        </w:numPr>
        <w:rPr>
          <w:rFonts w:ascii="Times New Roman" w:hAnsi="Times New Roman" w:cs="Times New Roman"/>
          <w:b/>
          <w:bCs/>
          <w:sz w:val="24"/>
          <w:szCs w:val="24"/>
        </w:rPr>
      </w:pPr>
      <w:r w:rsidRPr="009E3A1B">
        <w:rPr>
          <w:rFonts w:ascii="Times New Roman" w:hAnsi="Times New Roman" w:cs="Times New Roman"/>
          <w:b/>
          <w:bCs/>
          <w:sz w:val="24"/>
          <w:szCs w:val="24"/>
        </w:rPr>
        <w:t>Suggest a few countries where the team can open newer restaurants with lesser competition. Which visualization/technique will you use here to justify the suggestions?</w:t>
      </w:r>
    </w:p>
    <w:p w14:paraId="3C19F6FE" w14:textId="157A46F7" w:rsidR="009E3A1B" w:rsidRPr="009E3A1B" w:rsidRDefault="009E3A1B" w:rsidP="009E3A1B">
      <w:pPr>
        <w:ind w:left="1440"/>
        <w:rPr>
          <w:rFonts w:ascii="Times New Roman" w:hAnsi="Times New Roman" w:cs="Times New Roman"/>
          <w:b/>
          <w:bCs/>
          <w:sz w:val="24"/>
          <w:szCs w:val="24"/>
        </w:rPr>
      </w:pPr>
      <w:r w:rsidRPr="009E3A1B">
        <w:rPr>
          <w:rFonts w:ascii="Times New Roman" w:hAnsi="Times New Roman" w:cs="Times New Roman"/>
          <w:b/>
          <w:bCs/>
          <w:sz w:val="24"/>
          <w:szCs w:val="24"/>
        </w:rPr>
        <w:t>Visualization used:</w:t>
      </w:r>
    </w:p>
    <w:p w14:paraId="4B254A83" w14:textId="0FA5D27E" w:rsidR="009E3A1B" w:rsidRPr="00891426" w:rsidRDefault="009E3A1B" w:rsidP="00891426">
      <w:pPr>
        <w:pStyle w:val="ListParagraph"/>
        <w:numPr>
          <w:ilvl w:val="0"/>
          <w:numId w:val="146"/>
        </w:numPr>
        <w:spacing w:line="240" w:lineRule="auto"/>
        <w:rPr>
          <w:rFonts w:ascii="Times New Roman" w:hAnsi="Times New Roman" w:cs="Times New Roman"/>
          <w:sz w:val="24"/>
          <w:szCs w:val="24"/>
        </w:rPr>
      </w:pPr>
      <w:r w:rsidRPr="00891426">
        <w:rPr>
          <w:rFonts w:ascii="Times New Roman" w:hAnsi="Times New Roman" w:cs="Times New Roman"/>
          <w:sz w:val="24"/>
          <w:szCs w:val="24"/>
        </w:rPr>
        <w:t>A line / marker chart showing the Number of Restaurants in each country</w:t>
      </w:r>
    </w:p>
    <w:p w14:paraId="70A84E11" w14:textId="603569E4" w:rsidR="009E3A1B" w:rsidRPr="009E3A1B" w:rsidRDefault="009E3A1B" w:rsidP="00891426">
      <w:pPr>
        <w:spacing w:line="240" w:lineRule="auto"/>
        <w:ind w:left="2160"/>
        <w:rPr>
          <w:rFonts w:ascii="Times New Roman" w:hAnsi="Times New Roman" w:cs="Times New Roman"/>
          <w:sz w:val="24"/>
          <w:szCs w:val="24"/>
        </w:rPr>
      </w:pPr>
      <w:r w:rsidRPr="009E3A1B">
        <w:rPr>
          <w:rFonts w:ascii="Times New Roman" w:hAnsi="Times New Roman" w:cs="Times New Roman"/>
          <w:sz w:val="24"/>
          <w:szCs w:val="24"/>
        </w:rPr>
        <w:t>Data aggregated using a Pivot Table</w:t>
      </w:r>
    </w:p>
    <w:p w14:paraId="03C7D126" w14:textId="05C8A4AF" w:rsidR="009E3A1B" w:rsidRPr="009E3A1B" w:rsidRDefault="009E3A1B" w:rsidP="00891426">
      <w:pPr>
        <w:pStyle w:val="ListParagraph"/>
        <w:numPr>
          <w:ilvl w:val="0"/>
          <w:numId w:val="147"/>
        </w:numPr>
        <w:spacing w:line="240" w:lineRule="auto"/>
        <w:rPr>
          <w:rFonts w:ascii="Times New Roman" w:hAnsi="Times New Roman" w:cs="Times New Roman"/>
          <w:sz w:val="24"/>
          <w:szCs w:val="24"/>
        </w:rPr>
      </w:pPr>
      <w:r w:rsidRPr="009E3A1B">
        <w:rPr>
          <w:rFonts w:ascii="Times New Roman" w:hAnsi="Times New Roman" w:cs="Times New Roman"/>
          <w:sz w:val="24"/>
          <w:szCs w:val="24"/>
        </w:rPr>
        <w:t xml:space="preserve">Values: Count of </w:t>
      </w:r>
      <w:proofErr w:type="spellStart"/>
      <w:r w:rsidRPr="009E3A1B">
        <w:rPr>
          <w:rFonts w:ascii="Times New Roman" w:hAnsi="Times New Roman" w:cs="Times New Roman"/>
          <w:sz w:val="24"/>
          <w:szCs w:val="24"/>
        </w:rPr>
        <w:t>RestaurantID</w:t>
      </w:r>
      <w:proofErr w:type="spellEnd"/>
    </w:p>
    <w:p w14:paraId="23AF52BB" w14:textId="77C51F24" w:rsidR="009E3A1B" w:rsidRDefault="009E3A1B" w:rsidP="00891426">
      <w:pPr>
        <w:pStyle w:val="ListParagraph"/>
        <w:numPr>
          <w:ilvl w:val="0"/>
          <w:numId w:val="147"/>
        </w:numPr>
        <w:spacing w:line="240" w:lineRule="auto"/>
        <w:rPr>
          <w:rFonts w:ascii="Times New Roman" w:hAnsi="Times New Roman" w:cs="Times New Roman"/>
          <w:sz w:val="24"/>
          <w:szCs w:val="24"/>
        </w:rPr>
      </w:pPr>
      <w:r w:rsidRPr="009E3A1B">
        <w:rPr>
          <w:rFonts w:ascii="Times New Roman" w:hAnsi="Times New Roman" w:cs="Times New Roman"/>
          <w:sz w:val="24"/>
          <w:szCs w:val="24"/>
        </w:rPr>
        <w:t>Axis: CountryName</w:t>
      </w:r>
    </w:p>
    <w:p w14:paraId="6F03B7A5" w14:textId="77777777" w:rsidR="00891426" w:rsidRDefault="00891426" w:rsidP="00891426">
      <w:pPr>
        <w:pStyle w:val="ListParagraph"/>
        <w:spacing w:line="240" w:lineRule="auto"/>
        <w:ind w:left="2880"/>
        <w:rPr>
          <w:rFonts w:ascii="Times New Roman" w:hAnsi="Times New Roman" w:cs="Times New Roman"/>
          <w:sz w:val="24"/>
          <w:szCs w:val="24"/>
        </w:rPr>
      </w:pPr>
    </w:p>
    <w:p w14:paraId="773C8E00" w14:textId="2CB8A1F8" w:rsidR="00891426" w:rsidRDefault="00891426" w:rsidP="00891426">
      <w:pPr>
        <w:pStyle w:val="ListParagraph"/>
        <w:numPr>
          <w:ilvl w:val="0"/>
          <w:numId w:val="146"/>
        </w:numPr>
        <w:spacing w:line="240" w:lineRule="auto"/>
        <w:rPr>
          <w:rFonts w:ascii="Times New Roman" w:hAnsi="Times New Roman" w:cs="Times New Roman"/>
          <w:sz w:val="24"/>
          <w:szCs w:val="24"/>
        </w:rPr>
      </w:pPr>
      <w:r w:rsidRPr="00891426">
        <w:rPr>
          <w:rFonts w:ascii="Times New Roman" w:hAnsi="Times New Roman" w:cs="Times New Roman"/>
          <w:sz w:val="24"/>
          <w:szCs w:val="24"/>
        </w:rPr>
        <w:t>A Pivot Table was used to analyse restaurant ratings country-wise.</w:t>
      </w:r>
    </w:p>
    <w:p w14:paraId="6139E5E2" w14:textId="77777777" w:rsidR="00891426" w:rsidRDefault="00891426" w:rsidP="00891426">
      <w:pPr>
        <w:pStyle w:val="ListParagraph"/>
        <w:spacing w:line="240" w:lineRule="auto"/>
        <w:ind w:left="2160"/>
        <w:rPr>
          <w:rFonts w:ascii="Times New Roman" w:hAnsi="Times New Roman" w:cs="Times New Roman"/>
          <w:sz w:val="24"/>
          <w:szCs w:val="24"/>
        </w:rPr>
      </w:pPr>
    </w:p>
    <w:p w14:paraId="0334B516" w14:textId="1C1EB607" w:rsidR="00891426" w:rsidRDefault="00891426" w:rsidP="00891426">
      <w:pPr>
        <w:pStyle w:val="ListParagraph"/>
        <w:spacing w:line="240" w:lineRule="auto"/>
        <w:ind w:left="2160"/>
        <w:rPr>
          <w:rFonts w:ascii="Times New Roman" w:hAnsi="Times New Roman" w:cs="Times New Roman"/>
          <w:sz w:val="24"/>
          <w:szCs w:val="24"/>
        </w:rPr>
      </w:pPr>
      <w:r w:rsidRPr="00891426">
        <w:rPr>
          <w:rFonts w:ascii="Times New Roman" w:hAnsi="Times New Roman" w:cs="Times New Roman"/>
          <w:sz w:val="24"/>
          <w:szCs w:val="24"/>
        </w:rPr>
        <w:t>Data was aggregated using the following Pivot configuration:</w:t>
      </w:r>
    </w:p>
    <w:p w14:paraId="489751E0" w14:textId="77777777" w:rsidR="00891426" w:rsidRDefault="00891426" w:rsidP="00891426">
      <w:pPr>
        <w:pStyle w:val="ListParagraph"/>
        <w:ind w:left="2160"/>
        <w:rPr>
          <w:rFonts w:ascii="Times New Roman" w:hAnsi="Times New Roman" w:cs="Times New Roman"/>
          <w:sz w:val="24"/>
          <w:szCs w:val="24"/>
        </w:rPr>
      </w:pPr>
      <w:r w:rsidRPr="00891426">
        <w:rPr>
          <w:rFonts w:ascii="Times New Roman" w:hAnsi="Times New Roman" w:cs="Times New Roman"/>
          <w:sz w:val="24"/>
          <w:szCs w:val="24"/>
        </w:rPr>
        <w:t xml:space="preserve"> </w:t>
      </w:r>
    </w:p>
    <w:p w14:paraId="1C49B978" w14:textId="169E0E4D" w:rsidR="00891426" w:rsidRPr="00891426" w:rsidRDefault="00891426" w:rsidP="00891426">
      <w:pPr>
        <w:pStyle w:val="ListParagraph"/>
        <w:numPr>
          <w:ilvl w:val="0"/>
          <w:numId w:val="149"/>
        </w:numPr>
        <w:rPr>
          <w:rFonts w:ascii="Times New Roman" w:hAnsi="Times New Roman" w:cs="Times New Roman"/>
          <w:sz w:val="24"/>
          <w:szCs w:val="24"/>
        </w:rPr>
      </w:pPr>
      <w:r w:rsidRPr="00891426">
        <w:rPr>
          <w:rFonts w:ascii="Times New Roman" w:hAnsi="Times New Roman" w:cs="Times New Roman"/>
          <w:sz w:val="24"/>
          <w:szCs w:val="24"/>
        </w:rPr>
        <w:t>Rows: CountryName</w:t>
      </w:r>
    </w:p>
    <w:p w14:paraId="535CF261" w14:textId="2DF144BF" w:rsidR="00891426" w:rsidRPr="00891426" w:rsidRDefault="00891426" w:rsidP="00891426">
      <w:pPr>
        <w:pStyle w:val="ListParagraph"/>
        <w:numPr>
          <w:ilvl w:val="0"/>
          <w:numId w:val="149"/>
        </w:numPr>
        <w:rPr>
          <w:rFonts w:ascii="Times New Roman" w:hAnsi="Times New Roman" w:cs="Times New Roman"/>
          <w:sz w:val="24"/>
          <w:szCs w:val="24"/>
        </w:rPr>
      </w:pPr>
      <w:r w:rsidRPr="00891426">
        <w:rPr>
          <w:rFonts w:ascii="Times New Roman" w:hAnsi="Times New Roman" w:cs="Times New Roman"/>
          <w:sz w:val="24"/>
          <w:szCs w:val="24"/>
        </w:rPr>
        <w:t>Values:</w:t>
      </w:r>
    </w:p>
    <w:p w14:paraId="2FCB5F83" w14:textId="77777777" w:rsidR="00891426" w:rsidRPr="00891426" w:rsidRDefault="00891426" w:rsidP="00891426">
      <w:pPr>
        <w:pStyle w:val="ListParagraph"/>
        <w:numPr>
          <w:ilvl w:val="0"/>
          <w:numId w:val="150"/>
        </w:numPr>
        <w:rPr>
          <w:rFonts w:ascii="Times New Roman" w:hAnsi="Times New Roman" w:cs="Times New Roman"/>
          <w:sz w:val="24"/>
          <w:szCs w:val="24"/>
        </w:rPr>
      </w:pPr>
      <w:r w:rsidRPr="00891426">
        <w:rPr>
          <w:rFonts w:ascii="Times New Roman" w:hAnsi="Times New Roman" w:cs="Times New Roman"/>
          <w:sz w:val="24"/>
          <w:szCs w:val="24"/>
        </w:rPr>
        <w:t>Average of Rating</w:t>
      </w:r>
    </w:p>
    <w:p w14:paraId="281BEA20" w14:textId="77777777" w:rsidR="00891426" w:rsidRPr="00891426" w:rsidRDefault="00891426" w:rsidP="00891426">
      <w:pPr>
        <w:pStyle w:val="ListParagraph"/>
        <w:numPr>
          <w:ilvl w:val="0"/>
          <w:numId w:val="150"/>
        </w:numPr>
        <w:rPr>
          <w:rFonts w:ascii="Times New Roman" w:hAnsi="Times New Roman" w:cs="Times New Roman"/>
          <w:sz w:val="24"/>
          <w:szCs w:val="24"/>
        </w:rPr>
      </w:pPr>
      <w:r w:rsidRPr="00891426">
        <w:rPr>
          <w:rFonts w:ascii="Times New Roman" w:hAnsi="Times New Roman" w:cs="Times New Roman"/>
          <w:sz w:val="24"/>
          <w:szCs w:val="24"/>
        </w:rPr>
        <w:t>Maximum of Rating</w:t>
      </w:r>
    </w:p>
    <w:p w14:paraId="5EC9FE51" w14:textId="51DCA89F" w:rsidR="00891426" w:rsidRPr="00AC5D7E" w:rsidRDefault="00891426" w:rsidP="00AC5D7E">
      <w:pPr>
        <w:pStyle w:val="ListParagraph"/>
        <w:numPr>
          <w:ilvl w:val="0"/>
          <w:numId w:val="150"/>
        </w:numPr>
        <w:rPr>
          <w:rFonts w:ascii="Times New Roman" w:hAnsi="Times New Roman" w:cs="Times New Roman"/>
          <w:sz w:val="24"/>
          <w:szCs w:val="24"/>
        </w:rPr>
      </w:pPr>
      <w:r w:rsidRPr="00891426">
        <w:rPr>
          <w:rFonts w:ascii="Times New Roman" w:hAnsi="Times New Roman" w:cs="Times New Roman"/>
          <w:sz w:val="24"/>
          <w:szCs w:val="24"/>
        </w:rPr>
        <w:t>Minimum of Rating</w:t>
      </w:r>
    </w:p>
    <w:p w14:paraId="121361D8" w14:textId="5328E64D" w:rsidR="009E3A1B" w:rsidRDefault="002E6D9A" w:rsidP="009E3A1B">
      <w:pPr>
        <w:spacing w:line="240" w:lineRule="auto"/>
        <w:ind w:left="1440"/>
        <w:rPr>
          <w:rFonts w:ascii="Times New Roman" w:hAnsi="Times New Roman" w:cs="Times New Roman"/>
          <w:sz w:val="24"/>
          <w:szCs w:val="24"/>
        </w:rPr>
      </w:pPr>
      <w:r w:rsidRPr="002E6D9A">
        <w:rPr>
          <w:rFonts w:ascii="Times New Roman" w:hAnsi="Times New Roman" w:cs="Times New Roman"/>
          <w:noProof/>
          <w:sz w:val="24"/>
          <w:szCs w:val="24"/>
        </w:rPr>
        <w:drawing>
          <wp:anchor distT="0" distB="0" distL="114300" distR="114300" simplePos="0" relativeHeight="251679744" behindDoc="0" locked="0" layoutInCell="1" allowOverlap="1" wp14:anchorId="51D6C636" wp14:editId="7ED868B3">
            <wp:simplePos x="0" y="0"/>
            <wp:positionH relativeFrom="column">
              <wp:posOffset>622300</wp:posOffset>
            </wp:positionH>
            <wp:positionV relativeFrom="paragraph">
              <wp:posOffset>76200</wp:posOffset>
            </wp:positionV>
            <wp:extent cx="5724330" cy="2546350"/>
            <wp:effectExtent l="0" t="0" r="0" b="6350"/>
            <wp:wrapNone/>
            <wp:docPr id="746208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208696" name=""/>
                    <pic:cNvPicPr/>
                  </pic:nvPicPr>
                  <pic:blipFill>
                    <a:blip r:embed="rId6">
                      <a:extLst>
                        <a:ext uri="{28A0092B-C50C-407E-A947-70E740481C1C}">
                          <a14:useLocalDpi xmlns:a14="http://schemas.microsoft.com/office/drawing/2010/main" val="0"/>
                        </a:ext>
                      </a:extLst>
                    </a:blip>
                    <a:stretch>
                      <a:fillRect/>
                    </a:stretch>
                  </pic:blipFill>
                  <pic:spPr>
                    <a:xfrm>
                      <a:off x="0" y="0"/>
                      <a:ext cx="5794030" cy="2577355"/>
                    </a:xfrm>
                    <a:prstGeom prst="rect">
                      <a:avLst/>
                    </a:prstGeom>
                  </pic:spPr>
                </pic:pic>
              </a:graphicData>
            </a:graphic>
            <wp14:sizeRelH relativeFrom="margin">
              <wp14:pctWidth>0</wp14:pctWidth>
            </wp14:sizeRelH>
            <wp14:sizeRelV relativeFrom="margin">
              <wp14:pctHeight>0</wp14:pctHeight>
            </wp14:sizeRelV>
          </wp:anchor>
        </w:drawing>
      </w:r>
    </w:p>
    <w:p w14:paraId="085DBD70" w14:textId="56A7CC8F" w:rsidR="009E3A1B" w:rsidRDefault="009E3A1B" w:rsidP="009E3A1B">
      <w:pPr>
        <w:spacing w:line="240" w:lineRule="auto"/>
        <w:ind w:left="1440"/>
        <w:rPr>
          <w:rFonts w:ascii="Times New Roman" w:hAnsi="Times New Roman" w:cs="Times New Roman"/>
          <w:sz w:val="24"/>
          <w:szCs w:val="24"/>
        </w:rPr>
      </w:pPr>
    </w:p>
    <w:p w14:paraId="5B129C7C" w14:textId="12025B55" w:rsidR="009E3A1B" w:rsidRPr="009E3A1B" w:rsidRDefault="009E3A1B" w:rsidP="009E3A1B">
      <w:pPr>
        <w:spacing w:line="240" w:lineRule="auto"/>
        <w:ind w:left="1440"/>
        <w:rPr>
          <w:rFonts w:ascii="Times New Roman" w:hAnsi="Times New Roman" w:cs="Times New Roman"/>
          <w:sz w:val="24"/>
          <w:szCs w:val="24"/>
        </w:rPr>
      </w:pPr>
    </w:p>
    <w:p w14:paraId="2B59A481" w14:textId="77777777" w:rsidR="009E3A1B" w:rsidRPr="009E3A1B" w:rsidRDefault="009E3A1B" w:rsidP="009E3A1B">
      <w:pPr>
        <w:ind w:left="720"/>
        <w:rPr>
          <w:sz w:val="28"/>
          <w:szCs w:val="28"/>
        </w:rPr>
      </w:pPr>
    </w:p>
    <w:p w14:paraId="1027EEA3" w14:textId="77777777" w:rsidR="00557355" w:rsidRDefault="00557355" w:rsidP="00CD76DC">
      <w:pPr>
        <w:rPr>
          <w:sz w:val="28"/>
          <w:szCs w:val="28"/>
        </w:rPr>
      </w:pPr>
    </w:p>
    <w:p w14:paraId="37512C04" w14:textId="77777777" w:rsidR="00557355" w:rsidRDefault="00557355" w:rsidP="00CD76DC">
      <w:pPr>
        <w:rPr>
          <w:sz w:val="28"/>
          <w:szCs w:val="28"/>
        </w:rPr>
      </w:pPr>
    </w:p>
    <w:p w14:paraId="1CA394AC" w14:textId="77777777" w:rsidR="00557355" w:rsidRDefault="00557355" w:rsidP="00CD76DC">
      <w:pPr>
        <w:rPr>
          <w:sz w:val="28"/>
          <w:szCs w:val="28"/>
        </w:rPr>
      </w:pPr>
    </w:p>
    <w:p w14:paraId="5E1392AA" w14:textId="5901B640" w:rsidR="00557355" w:rsidRDefault="00557355" w:rsidP="00CD76DC">
      <w:pPr>
        <w:rPr>
          <w:sz w:val="28"/>
          <w:szCs w:val="28"/>
        </w:rPr>
      </w:pPr>
    </w:p>
    <w:p w14:paraId="66362C01" w14:textId="7A1821B8" w:rsidR="00557355" w:rsidRDefault="00AC5D7E" w:rsidP="00CD76DC">
      <w:pPr>
        <w:rPr>
          <w:sz w:val="28"/>
          <w:szCs w:val="28"/>
        </w:rPr>
      </w:pPr>
      <w:r>
        <w:rPr>
          <w:noProof/>
        </w:rPr>
        <w:drawing>
          <wp:anchor distT="0" distB="0" distL="114300" distR="114300" simplePos="0" relativeHeight="251661312" behindDoc="0" locked="0" layoutInCell="1" allowOverlap="1" wp14:anchorId="170011D3" wp14:editId="6F6FC5A5">
            <wp:simplePos x="0" y="0"/>
            <wp:positionH relativeFrom="column">
              <wp:posOffset>1301750</wp:posOffset>
            </wp:positionH>
            <wp:positionV relativeFrom="paragraph">
              <wp:posOffset>4445</wp:posOffset>
            </wp:positionV>
            <wp:extent cx="3924300" cy="2419350"/>
            <wp:effectExtent l="0" t="0" r="0" b="0"/>
            <wp:wrapNone/>
            <wp:docPr id="1740546772" name="Chart 1">
              <a:extLst xmlns:a="http://schemas.openxmlformats.org/drawingml/2006/main">
                <a:ext uri="{FF2B5EF4-FFF2-40B4-BE49-F238E27FC236}">
                  <a16:creationId xmlns:a16="http://schemas.microsoft.com/office/drawing/2014/main" id="{056D8B8D-3179-E99C-8B90-FECD33ABA35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margin">
              <wp14:pctWidth>0</wp14:pctWidth>
            </wp14:sizeRelH>
            <wp14:sizeRelV relativeFrom="margin">
              <wp14:pctHeight>0</wp14:pctHeight>
            </wp14:sizeRelV>
          </wp:anchor>
        </w:drawing>
      </w:r>
    </w:p>
    <w:p w14:paraId="706A81B5" w14:textId="030BE335" w:rsidR="00557355" w:rsidRDefault="00557355" w:rsidP="00CD76DC">
      <w:pPr>
        <w:rPr>
          <w:sz w:val="28"/>
          <w:szCs w:val="28"/>
        </w:rPr>
      </w:pPr>
    </w:p>
    <w:p w14:paraId="0D2D6384" w14:textId="5443B9F7" w:rsidR="00557355" w:rsidRDefault="00557355" w:rsidP="00CD76DC">
      <w:pPr>
        <w:rPr>
          <w:sz w:val="28"/>
          <w:szCs w:val="28"/>
        </w:rPr>
      </w:pPr>
    </w:p>
    <w:p w14:paraId="403A4AD7" w14:textId="673D125F" w:rsidR="00557355" w:rsidRDefault="00557355" w:rsidP="00CD76DC">
      <w:pPr>
        <w:rPr>
          <w:sz w:val="28"/>
          <w:szCs w:val="28"/>
        </w:rPr>
      </w:pPr>
    </w:p>
    <w:p w14:paraId="55F28E4D" w14:textId="07B76E81" w:rsidR="00557355" w:rsidRDefault="00557355" w:rsidP="00CD76DC">
      <w:pPr>
        <w:rPr>
          <w:sz w:val="28"/>
          <w:szCs w:val="28"/>
        </w:rPr>
      </w:pPr>
    </w:p>
    <w:p w14:paraId="48E244CA" w14:textId="21DC787F" w:rsidR="00891426" w:rsidRDefault="00891426" w:rsidP="00CD76DC">
      <w:pPr>
        <w:rPr>
          <w:sz w:val="28"/>
          <w:szCs w:val="28"/>
        </w:rPr>
      </w:pPr>
    </w:p>
    <w:p w14:paraId="6431CC7C" w14:textId="78A2A1C4" w:rsidR="00891426" w:rsidRDefault="00035A03" w:rsidP="00CD76DC">
      <w:pPr>
        <w:rPr>
          <w:sz w:val="28"/>
          <w:szCs w:val="28"/>
        </w:rPr>
      </w:pPr>
      <w:r w:rsidRPr="00035A03">
        <w:rPr>
          <w:noProof/>
          <w:sz w:val="28"/>
          <w:szCs w:val="28"/>
        </w:rPr>
        <w:lastRenderedPageBreak/>
        <w:drawing>
          <wp:inline distT="0" distB="0" distL="0" distR="0" wp14:anchorId="1224C661" wp14:editId="53386229">
            <wp:extent cx="6645910" cy="2821305"/>
            <wp:effectExtent l="0" t="0" r="2540" b="0"/>
            <wp:docPr id="1370477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477965" name=""/>
                    <pic:cNvPicPr/>
                  </pic:nvPicPr>
                  <pic:blipFill>
                    <a:blip r:embed="rId10"/>
                    <a:stretch>
                      <a:fillRect/>
                    </a:stretch>
                  </pic:blipFill>
                  <pic:spPr>
                    <a:xfrm>
                      <a:off x="0" y="0"/>
                      <a:ext cx="6645910" cy="2821305"/>
                    </a:xfrm>
                    <a:prstGeom prst="rect">
                      <a:avLst/>
                    </a:prstGeom>
                  </pic:spPr>
                </pic:pic>
              </a:graphicData>
            </a:graphic>
          </wp:inline>
        </w:drawing>
      </w:r>
    </w:p>
    <w:p w14:paraId="12D35FAD" w14:textId="77777777" w:rsidR="00891426" w:rsidRDefault="00891426" w:rsidP="00CD76DC">
      <w:pPr>
        <w:rPr>
          <w:sz w:val="28"/>
          <w:szCs w:val="28"/>
        </w:rPr>
      </w:pPr>
    </w:p>
    <w:p w14:paraId="5B202D77" w14:textId="77777777" w:rsidR="00C0058D" w:rsidRPr="00C0058D" w:rsidRDefault="00C0058D" w:rsidP="00C0058D">
      <w:pPr>
        <w:ind w:left="720"/>
        <w:rPr>
          <w:rFonts w:ascii="Times New Roman" w:hAnsi="Times New Roman" w:cs="Times New Roman"/>
          <w:b/>
          <w:bCs/>
          <w:sz w:val="24"/>
          <w:szCs w:val="24"/>
        </w:rPr>
      </w:pPr>
      <w:r w:rsidRPr="00C0058D">
        <w:rPr>
          <w:rFonts w:ascii="Times New Roman" w:hAnsi="Times New Roman" w:cs="Times New Roman"/>
          <w:b/>
          <w:bCs/>
          <w:sz w:val="24"/>
          <w:szCs w:val="24"/>
        </w:rPr>
        <w:t>Insights:</w:t>
      </w:r>
    </w:p>
    <w:p w14:paraId="7C7D2391" w14:textId="77777777" w:rsidR="00C0058D" w:rsidRPr="00C0058D" w:rsidRDefault="00C0058D" w:rsidP="00C0058D">
      <w:pPr>
        <w:pStyle w:val="ListParagraph"/>
        <w:numPr>
          <w:ilvl w:val="0"/>
          <w:numId w:val="44"/>
        </w:numPr>
        <w:rPr>
          <w:rFonts w:ascii="Times New Roman" w:hAnsi="Times New Roman" w:cs="Times New Roman"/>
          <w:sz w:val="24"/>
          <w:szCs w:val="24"/>
        </w:rPr>
      </w:pPr>
      <w:r w:rsidRPr="00C0058D">
        <w:rPr>
          <w:rFonts w:ascii="Times New Roman" w:hAnsi="Times New Roman" w:cs="Times New Roman"/>
          <w:sz w:val="24"/>
          <w:szCs w:val="24"/>
        </w:rPr>
        <w:t>India (8652 restaurants) and United States (434 restaurants) are highly saturated markets, indicating very high competition.</w:t>
      </w:r>
    </w:p>
    <w:p w14:paraId="67CA5CBF" w14:textId="77777777" w:rsidR="00C0058D" w:rsidRPr="00C0058D" w:rsidRDefault="00C0058D" w:rsidP="00C0058D">
      <w:pPr>
        <w:pStyle w:val="ListParagraph"/>
        <w:numPr>
          <w:ilvl w:val="0"/>
          <w:numId w:val="44"/>
        </w:numPr>
        <w:rPr>
          <w:rFonts w:ascii="Times New Roman" w:hAnsi="Times New Roman" w:cs="Times New Roman"/>
          <w:sz w:val="24"/>
          <w:szCs w:val="24"/>
        </w:rPr>
      </w:pPr>
      <w:r w:rsidRPr="00C0058D">
        <w:rPr>
          <w:rFonts w:ascii="Times New Roman" w:hAnsi="Times New Roman" w:cs="Times New Roman"/>
          <w:sz w:val="24"/>
          <w:szCs w:val="24"/>
        </w:rPr>
        <w:t>Countries like Canada (4), Qatar (20), Singapore (20), Sri Lanka (20), Indonesia (21), Philippines (22), and Australia (24) have a very low number of restaurants.</w:t>
      </w:r>
    </w:p>
    <w:p w14:paraId="5954FAF4" w14:textId="77777777" w:rsidR="00C0058D" w:rsidRPr="00C0058D" w:rsidRDefault="00C0058D" w:rsidP="00C0058D">
      <w:pPr>
        <w:pStyle w:val="ListParagraph"/>
        <w:numPr>
          <w:ilvl w:val="0"/>
          <w:numId w:val="44"/>
        </w:numPr>
        <w:rPr>
          <w:rFonts w:ascii="Times New Roman" w:hAnsi="Times New Roman" w:cs="Times New Roman"/>
          <w:sz w:val="24"/>
          <w:szCs w:val="24"/>
        </w:rPr>
      </w:pPr>
      <w:r w:rsidRPr="00C0058D">
        <w:rPr>
          <w:rFonts w:ascii="Times New Roman" w:hAnsi="Times New Roman" w:cs="Times New Roman"/>
          <w:sz w:val="24"/>
          <w:szCs w:val="24"/>
        </w:rPr>
        <w:t>Even mid-level countries such as Turkey (34) and New Zealand (40) show significantly lower competition compared to India and the USA.</w:t>
      </w:r>
    </w:p>
    <w:p w14:paraId="3CAB4723" w14:textId="77777777" w:rsidR="002F62A3" w:rsidRPr="002F62A3" w:rsidRDefault="00C0058D" w:rsidP="002F62A3">
      <w:pPr>
        <w:pStyle w:val="ListParagraph"/>
        <w:numPr>
          <w:ilvl w:val="0"/>
          <w:numId w:val="44"/>
        </w:numPr>
        <w:rPr>
          <w:rFonts w:ascii="Times New Roman" w:hAnsi="Times New Roman" w:cs="Times New Roman"/>
          <w:sz w:val="28"/>
          <w:szCs w:val="28"/>
        </w:rPr>
      </w:pPr>
      <w:r w:rsidRPr="002F62A3">
        <w:rPr>
          <w:rFonts w:ascii="Times New Roman" w:hAnsi="Times New Roman" w:cs="Times New Roman"/>
          <w:sz w:val="24"/>
          <w:szCs w:val="24"/>
        </w:rPr>
        <w:t>The sharp drop after the USA clearly highlights underserved markets</w:t>
      </w:r>
      <w:r w:rsidRPr="002F62A3">
        <w:rPr>
          <w:rFonts w:ascii="Times New Roman" w:hAnsi="Times New Roman" w:cs="Times New Roman"/>
          <w:sz w:val="28"/>
          <w:szCs w:val="28"/>
        </w:rPr>
        <w:t>.</w:t>
      </w:r>
    </w:p>
    <w:p w14:paraId="43C084E8" w14:textId="2A8EA060" w:rsidR="002F62A3" w:rsidRPr="002F62A3" w:rsidRDefault="002F62A3" w:rsidP="002F62A3">
      <w:pPr>
        <w:pStyle w:val="ListParagraph"/>
        <w:numPr>
          <w:ilvl w:val="0"/>
          <w:numId w:val="44"/>
        </w:numPr>
        <w:rPr>
          <w:rFonts w:ascii="Times New Roman" w:hAnsi="Times New Roman" w:cs="Times New Roman"/>
          <w:sz w:val="32"/>
          <w:szCs w:val="32"/>
        </w:rPr>
      </w:pPr>
      <w:r w:rsidRPr="002F62A3">
        <w:rPr>
          <w:rFonts w:ascii="Times New Roman" w:hAnsi="Times New Roman" w:cs="Times New Roman"/>
          <w:sz w:val="24"/>
          <w:szCs w:val="24"/>
        </w:rPr>
        <w:t xml:space="preserve">Most of the </w:t>
      </w:r>
      <w:r w:rsidRPr="002F62A3">
        <w:rPr>
          <w:rStyle w:val="Strong"/>
          <w:rFonts w:ascii="Times New Roman" w:eastAsiaTheme="majorEastAsia" w:hAnsi="Times New Roman" w:cs="Times New Roman"/>
          <w:b w:val="0"/>
          <w:bCs w:val="0"/>
          <w:sz w:val="24"/>
          <w:szCs w:val="24"/>
        </w:rPr>
        <w:t>low-competition countries also have strong average ratings</w:t>
      </w:r>
      <w:r w:rsidRPr="002F62A3">
        <w:rPr>
          <w:rFonts w:ascii="Times New Roman" w:hAnsi="Times New Roman" w:cs="Times New Roman"/>
          <w:b/>
          <w:bCs/>
          <w:sz w:val="24"/>
          <w:szCs w:val="24"/>
        </w:rPr>
        <w:t>,</w:t>
      </w:r>
      <w:r w:rsidRPr="002F62A3">
        <w:rPr>
          <w:rFonts w:ascii="Times New Roman" w:hAnsi="Times New Roman" w:cs="Times New Roman"/>
          <w:sz w:val="24"/>
          <w:szCs w:val="24"/>
        </w:rPr>
        <w:t xml:space="preserve"> which indicates </w:t>
      </w:r>
      <w:r w:rsidRPr="002F62A3">
        <w:rPr>
          <w:rStyle w:val="Strong"/>
          <w:rFonts w:ascii="Times New Roman" w:eastAsiaTheme="majorEastAsia" w:hAnsi="Times New Roman" w:cs="Times New Roman"/>
          <w:b w:val="0"/>
          <w:bCs w:val="0"/>
          <w:sz w:val="24"/>
          <w:szCs w:val="24"/>
        </w:rPr>
        <w:t>good customer acceptance and market potential</w:t>
      </w:r>
      <w:r w:rsidRPr="002F62A3">
        <w:rPr>
          <w:rFonts w:ascii="Times New Roman" w:hAnsi="Times New Roman" w:cs="Times New Roman"/>
          <w:b/>
          <w:bCs/>
          <w:sz w:val="24"/>
          <w:szCs w:val="24"/>
        </w:rPr>
        <w:t>:</w:t>
      </w:r>
    </w:p>
    <w:p w14:paraId="4BB77E90" w14:textId="77777777" w:rsidR="002F62A3" w:rsidRDefault="002F62A3" w:rsidP="002F62A3">
      <w:pPr>
        <w:pStyle w:val="NormalWeb"/>
        <w:numPr>
          <w:ilvl w:val="2"/>
          <w:numId w:val="44"/>
        </w:numPr>
      </w:pPr>
      <w:r>
        <w:t xml:space="preserve">Indonesia – </w:t>
      </w:r>
      <w:r w:rsidRPr="002F62A3">
        <w:rPr>
          <w:rStyle w:val="Strong"/>
          <w:rFonts w:eastAsiaTheme="majorEastAsia"/>
          <w:b w:val="0"/>
          <w:bCs w:val="0"/>
        </w:rPr>
        <w:t>Avg rating ~4.30</w:t>
      </w:r>
    </w:p>
    <w:p w14:paraId="597F42B0" w14:textId="77777777" w:rsidR="002F62A3" w:rsidRDefault="002F62A3" w:rsidP="002F62A3">
      <w:pPr>
        <w:pStyle w:val="NormalWeb"/>
        <w:numPr>
          <w:ilvl w:val="2"/>
          <w:numId w:val="44"/>
        </w:numPr>
      </w:pPr>
      <w:r>
        <w:t xml:space="preserve">Philippines – </w:t>
      </w:r>
      <w:r w:rsidRPr="002F62A3">
        <w:rPr>
          <w:rStyle w:val="Strong"/>
          <w:rFonts w:eastAsiaTheme="majorEastAsia"/>
          <w:b w:val="0"/>
          <w:bCs w:val="0"/>
        </w:rPr>
        <w:t>Avg rating ~4.47</w:t>
      </w:r>
    </w:p>
    <w:p w14:paraId="022E34C1" w14:textId="77777777" w:rsidR="002F62A3" w:rsidRDefault="002F62A3" w:rsidP="002F62A3">
      <w:pPr>
        <w:pStyle w:val="NormalWeb"/>
        <w:numPr>
          <w:ilvl w:val="2"/>
          <w:numId w:val="44"/>
        </w:numPr>
      </w:pPr>
      <w:r>
        <w:t xml:space="preserve">Turkey – </w:t>
      </w:r>
      <w:r w:rsidRPr="002F62A3">
        <w:rPr>
          <w:rStyle w:val="Strong"/>
          <w:rFonts w:eastAsiaTheme="majorEastAsia"/>
          <w:b w:val="0"/>
          <w:bCs w:val="0"/>
        </w:rPr>
        <w:t>Avg rating ~4.30</w:t>
      </w:r>
    </w:p>
    <w:p w14:paraId="41AA8949" w14:textId="77777777" w:rsidR="002F62A3" w:rsidRDefault="002F62A3" w:rsidP="002F62A3">
      <w:pPr>
        <w:pStyle w:val="NormalWeb"/>
        <w:numPr>
          <w:ilvl w:val="2"/>
          <w:numId w:val="44"/>
        </w:numPr>
      </w:pPr>
      <w:r>
        <w:t xml:space="preserve">New Zealand – </w:t>
      </w:r>
      <w:r w:rsidRPr="002F62A3">
        <w:rPr>
          <w:rStyle w:val="Strong"/>
          <w:rFonts w:eastAsiaTheme="majorEastAsia"/>
          <w:b w:val="0"/>
          <w:bCs w:val="0"/>
        </w:rPr>
        <w:t>Avg rating ~4.26</w:t>
      </w:r>
    </w:p>
    <w:p w14:paraId="46617FB3" w14:textId="77777777" w:rsidR="002F62A3" w:rsidRDefault="002F62A3" w:rsidP="002F62A3">
      <w:pPr>
        <w:pStyle w:val="NormalWeb"/>
        <w:numPr>
          <w:ilvl w:val="2"/>
          <w:numId w:val="44"/>
        </w:numPr>
      </w:pPr>
      <w:r>
        <w:t xml:space="preserve">Qatar – </w:t>
      </w:r>
      <w:r w:rsidRPr="002F62A3">
        <w:rPr>
          <w:rStyle w:val="Strong"/>
          <w:rFonts w:eastAsiaTheme="majorEastAsia"/>
          <w:b w:val="0"/>
          <w:bCs w:val="0"/>
        </w:rPr>
        <w:t>Avg rating ~4.06</w:t>
      </w:r>
    </w:p>
    <w:p w14:paraId="557464E8" w14:textId="450D2041" w:rsidR="002F62A3" w:rsidRDefault="002F62A3" w:rsidP="002F62A3">
      <w:pPr>
        <w:pStyle w:val="ListParagraph"/>
        <w:numPr>
          <w:ilvl w:val="0"/>
          <w:numId w:val="153"/>
        </w:numPr>
        <w:rPr>
          <w:rFonts w:ascii="Times New Roman" w:hAnsi="Times New Roman" w:cs="Times New Roman"/>
          <w:sz w:val="24"/>
          <w:szCs w:val="24"/>
        </w:rPr>
      </w:pPr>
      <w:r w:rsidRPr="002F62A3">
        <w:rPr>
          <w:rFonts w:ascii="Times New Roman" w:hAnsi="Times New Roman" w:cs="Times New Roman"/>
          <w:sz w:val="24"/>
          <w:szCs w:val="24"/>
        </w:rPr>
        <w:t>Countries with low competition but poor ratings would be risky, but in this case, ratings remain consistently above 3.5 for most recommended countries.</w:t>
      </w:r>
    </w:p>
    <w:p w14:paraId="0CEE76DD" w14:textId="25118419" w:rsidR="002F62A3" w:rsidRPr="002F62A3" w:rsidRDefault="002F62A3" w:rsidP="002F62A3">
      <w:pPr>
        <w:pStyle w:val="ListParagraph"/>
        <w:numPr>
          <w:ilvl w:val="0"/>
          <w:numId w:val="153"/>
        </w:numPr>
        <w:rPr>
          <w:rFonts w:ascii="Times New Roman" w:hAnsi="Times New Roman" w:cs="Times New Roman"/>
          <w:sz w:val="24"/>
          <w:szCs w:val="24"/>
        </w:rPr>
      </w:pPr>
      <w:r w:rsidRPr="002F62A3">
        <w:rPr>
          <w:rFonts w:ascii="Times New Roman" w:hAnsi="Times New Roman" w:cs="Times New Roman"/>
          <w:sz w:val="24"/>
          <w:szCs w:val="24"/>
        </w:rPr>
        <w:t>Highly saturated markets like India not only have extreme competition, but also lower average ratings (2.77), suggesting customer dissatisfaction due to overcrowding and intense competition.</w:t>
      </w:r>
    </w:p>
    <w:p w14:paraId="285E6AC8" w14:textId="77777777" w:rsidR="00C0058D" w:rsidRPr="00C0058D" w:rsidRDefault="00C0058D" w:rsidP="00C0058D">
      <w:pPr>
        <w:ind w:left="720"/>
        <w:rPr>
          <w:rFonts w:ascii="Times New Roman" w:hAnsi="Times New Roman" w:cs="Times New Roman"/>
          <w:b/>
          <w:bCs/>
          <w:sz w:val="24"/>
          <w:szCs w:val="24"/>
        </w:rPr>
      </w:pPr>
      <w:r w:rsidRPr="00C0058D">
        <w:rPr>
          <w:rFonts w:ascii="Times New Roman" w:hAnsi="Times New Roman" w:cs="Times New Roman"/>
          <w:b/>
          <w:bCs/>
          <w:sz w:val="24"/>
          <w:szCs w:val="24"/>
        </w:rPr>
        <w:t>Recommendations:</w:t>
      </w:r>
    </w:p>
    <w:p w14:paraId="6E1F4C16" w14:textId="77777777" w:rsidR="00766EE3" w:rsidRPr="00766EE3" w:rsidRDefault="00766EE3" w:rsidP="00C0058D">
      <w:pPr>
        <w:pStyle w:val="ListParagraph"/>
        <w:numPr>
          <w:ilvl w:val="0"/>
          <w:numId w:val="46"/>
        </w:numPr>
        <w:rPr>
          <w:rFonts w:ascii="Times New Roman" w:hAnsi="Times New Roman" w:cs="Times New Roman"/>
          <w:sz w:val="24"/>
          <w:szCs w:val="24"/>
        </w:rPr>
      </w:pPr>
      <w:r w:rsidRPr="00766EE3">
        <w:rPr>
          <w:rFonts w:ascii="Times New Roman" w:hAnsi="Times New Roman" w:cs="Times New Roman"/>
          <w:sz w:val="24"/>
          <w:szCs w:val="24"/>
        </w:rPr>
        <w:t>Canada should be prioritized for immediate expansion as it has the lowest number of restaurants (4) while maintaining a decent average rating (~3.6), indicating low competition with acceptable customer satisfaction.</w:t>
      </w:r>
    </w:p>
    <w:p w14:paraId="0F2F6848" w14:textId="77777777" w:rsidR="00766EE3" w:rsidRPr="00766EE3" w:rsidRDefault="00766EE3" w:rsidP="00C0058D">
      <w:pPr>
        <w:pStyle w:val="ListParagraph"/>
        <w:numPr>
          <w:ilvl w:val="0"/>
          <w:numId w:val="46"/>
        </w:numPr>
        <w:rPr>
          <w:rFonts w:ascii="Times New Roman" w:hAnsi="Times New Roman" w:cs="Times New Roman"/>
          <w:sz w:val="24"/>
          <w:szCs w:val="24"/>
        </w:rPr>
      </w:pPr>
      <w:r w:rsidRPr="00766EE3">
        <w:rPr>
          <w:rFonts w:ascii="Times New Roman" w:hAnsi="Times New Roman" w:cs="Times New Roman"/>
          <w:sz w:val="24"/>
          <w:szCs w:val="24"/>
        </w:rPr>
        <w:t>Indonesia and Philippines are strong expansion markets as they show very high average ratings (above 4.3) along with low restaurant density (21–22 restaurants), highlighting high demand and positive customer perception</w:t>
      </w:r>
      <w:r w:rsidRPr="00766EE3">
        <w:rPr>
          <w:rFonts w:ascii="Times New Roman" w:hAnsi="Times New Roman" w:cs="Times New Roman"/>
          <w:b/>
          <w:bCs/>
          <w:sz w:val="24"/>
          <w:szCs w:val="24"/>
        </w:rPr>
        <w:t>.</w:t>
      </w:r>
    </w:p>
    <w:p w14:paraId="2781B092" w14:textId="77777777" w:rsidR="00766EE3" w:rsidRPr="00766EE3" w:rsidRDefault="00766EE3" w:rsidP="00C0058D">
      <w:pPr>
        <w:pStyle w:val="ListParagraph"/>
        <w:numPr>
          <w:ilvl w:val="0"/>
          <w:numId w:val="46"/>
        </w:numPr>
        <w:rPr>
          <w:rFonts w:ascii="Times New Roman" w:hAnsi="Times New Roman" w:cs="Times New Roman"/>
          <w:sz w:val="24"/>
          <w:szCs w:val="24"/>
        </w:rPr>
      </w:pPr>
      <w:r w:rsidRPr="00766EE3">
        <w:rPr>
          <w:rFonts w:ascii="Times New Roman" w:hAnsi="Times New Roman" w:cs="Times New Roman"/>
          <w:sz w:val="24"/>
          <w:szCs w:val="24"/>
        </w:rPr>
        <w:lastRenderedPageBreak/>
        <w:t>Turkey and New Zealand are attractive options due to their high average ratings (above 4.2) combined with moderate but still low competition, making them suitable for controlled expansion.</w:t>
      </w:r>
    </w:p>
    <w:p w14:paraId="37EA5D1A" w14:textId="77777777" w:rsidR="00766EE3" w:rsidRPr="00766EE3" w:rsidRDefault="00766EE3" w:rsidP="00035A03">
      <w:pPr>
        <w:pStyle w:val="ListParagraph"/>
        <w:numPr>
          <w:ilvl w:val="0"/>
          <w:numId w:val="46"/>
        </w:numPr>
        <w:rPr>
          <w:rFonts w:ascii="Times New Roman" w:hAnsi="Times New Roman" w:cs="Times New Roman"/>
          <w:sz w:val="24"/>
          <w:szCs w:val="24"/>
        </w:rPr>
      </w:pPr>
      <w:r w:rsidRPr="00766EE3">
        <w:rPr>
          <w:rFonts w:ascii="Times New Roman" w:hAnsi="Times New Roman" w:cs="Times New Roman"/>
          <w:sz w:val="24"/>
          <w:szCs w:val="24"/>
        </w:rPr>
        <w:t>Australia demonstrates a balanced opportunity, with relatively low competition (24 restaurants) and good customer ratings, suggesting scope for premium or mid-range restaurant formats.</w:t>
      </w:r>
    </w:p>
    <w:p w14:paraId="540A9A29" w14:textId="2DDC63F4" w:rsidR="00035A03" w:rsidRDefault="00766EE3" w:rsidP="00035A03">
      <w:pPr>
        <w:pStyle w:val="ListParagraph"/>
        <w:numPr>
          <w:ilvl w:val="0"/>
          <w:numId w:val="46"/>
        </w:numPr>
        <w:rPr>
          <w:rFonts w:ascii="Times New Roman" w:hAnsi="Times New Roman" w:cs="Times New Roman"/>
          <w:sz w:val="24"/>
          <w:szCs w:val="24"/>
        </w:rPr>
      </w:pPr>
      <w:r w:rsidRPr="00766EE3">
        <w:rPr>
          <w:rFonts w:ascii="Times New Roman" w:hAnsi="Times New Roman" w:cs="Times New Roman"/>
          <w:sz w:val="24"/>
          <w:szCs w:val="24"/>
        </w:rPr>
        <w:t>Qatar, Singapore, and Sri Lanka also qualify for expansion as they have low competition levels (around 20 restaurants) and consistent ratings above 3.5, indicating stable market acceptance.</w:t>
      </w:r>
    </w:p>
    <w:p w14:paraId="3E983678" w14:textId="6A015700" w:rsidR="00766EE3" w:rsidRDefault="00766EE3" w:rsidP="00035A03">
      <w:pPr>
        <w:pStyle w:val="ListParagraph"/>
        <w:numPr>
          <w:ilvl w:val="0"/>
          <w:numId w:val="46"/>
        </w:numPr>
        <w:rPr>
          <w:rFonts w:ascii="Times New Roman" w:hAnsi="Times New Roman" w:cs="Times New Roman"/>
          <w:sz w:val="24"/>
          <w:szCs w:val="24"/>
        </w:rPr>
      </w:pPr>
      <w:r w:rsidRPr="00766EE3">
        <w:rPr>
          <w:rFonts w:ascii="Times New Roman" w:hAnsi="Times New Roman" w:cs="Times New Roman"/>
          <w:sz w:val="24"/>
          <w:szCs w:val="24"/>
        </w:rPr>
        <w:t>Highly saturated markets such as India and the United States should be avoided for new openings despite reasonable ratings, as extreme competition significantly increases entry barriers.</w:t>
      </w:r>
    </w:p>
    <w:p w14:paraId="08E40C8D" w14:textId="403ED362" w:rsidR="00766EE3" w:rsidRPr="003656D8" w:rsidRDefault="00766EE3" w:rsidP="003656D8">
      <w:pPr>
        <w:pStyle w:val="ListParagraph"/>
        <w:numPr>
          <w:ilvl w:val="0"/>
          <w:numId w:val="46"/>
        </w:numPr>
        <w:rPr>
          <w:rFonts w:ascii="Times New Roman" w:hAnsi="Times New Roman" w:cs="Times New Roman"/>
          <w:sz w:val="24"/>
          <w:szCs w:val="24"/>
        </w:rPr>
      </w:pPr>
      <w:r w:rsidRPr="00766EE3">
        <w:rPr>
          <w:rFonts w:ascii="Times New Roman" w:hAnsi="Times New Roman" w:cs="Times New Roman"/>
          <w:sz w:val="24"/>
          <w:szCs w:val="24"/>
        </w:rPr>
        <w:t>Overall, the recommended countries offer a favourable mix of low competition and healthy ratings, making them suitable for early market entry, brand establishment, and scalable growth.</w:t>
      </w:r>
    </w:p>
    <w:p w14:paraId="470F9D7E" w14:textId="77777777" w:rsidR="00766EE3" w:rsidRPr="00766EE3" w:rsidRDefault="00766EE3" w:rsidP="00766EE3">
      <w:pPr>
        <w:pStyle w:val="ListParagraph"/>
        <w:ind w:left="1440"/>
        <w:rPr>
          <w:rFonts w:ascii="Times New Roman" w:hAnsi="Times New Roman" w:cs="Times New Roman"/>
          <w:sz w:val="24"/>
          <w:szCs w:val="24"/>
        </w:rPr>
      </w:pPr>
    </w:p>
    <w:p w14:paraId="18BC7E6C" w14:textId="23B078D4" w:rsidR="00B77546" w:rsidRDefault="00B77546" w:rsidP="00B77546">
      <w:pPr>
        <w:pStyle w:val="ListParagraph"/>
        <w:numPr>
          <w:ilvl w:val="0"/>
          <w:numId w:val="40"/>
        </w:numPr>
        <w:rPr>
          <w:rFonts w:ascii="Times New Roman" w:hAnsi="Times New Roman" w:cs="Times New Roman"/>
          <w:b/>
          <w:bCs/>
          <w:sz w:val="24"/>
          <w:szCs w:val="24"/>
        </w:rPr>
      </w:pPr>
      <w:r w:rsidRPr="00B77546">
        <w:rPr>
          <w:rFonts w:ascii="Times New Roman" w:hAnsi="Times New Roman" w:cs="Times New Roman"/>
          <w:b/>
          <w:bCs/>
          <w:sz w:val="24"/>
          <w:szCs w:val="24"/>
        </w:rPr>
        <w:t>Come up with the names of States and cities in the suggested countries suitable for opening restaurants.</w:t>
      </w:r>
    </w:p>
    <w:p w14:paraId="685F393E" w14:textId="77777777" w:rsidR="00B77546" w:rsidRDefault="00B77546" w:rsidP="00B77546">
      <w:pPr>
        <w:pStyle w:val="ListParagraph"/>
        <w:rPr>
          <w:rFonts w:ascii="Times New Roman" w:hAnsi="Times New Roman" w:cs="Times New Roman"/>
          <w:b/>
          <w:bCs/>
          <w:sz w:val="24"/>
          <w:szCs w:val="24"/>
        </w:rPr>
      </w:pPr>
    </w:p>
    <w:p w14:paraId="5B67A99E" w14:textId="53D7B935" w:rsidR="00B77546" w:rsidRPr="00B77546" w:rsidRDefault="00B77546" w:rsidP="00B77546">
      <w:pPr>
        <w:pStyle w:val="ListParagraph"/>
        <w:rPr>
          <w:rFonts w:ascii="Times New Roman" w:hAnsi="Times New Roman" w:cs="Times New Roman"/>
          <w:b/>
          <w:bCs/>
          <w:sz w:val="24"/>
          <w:szCs w:val="24"/>
        </w:rPr>
      </w:pPr>
      <w:r w:rsidRPr="00B77546">
        <w:rPr>
          <w:rFonts w:ascii="Times New Roman" w:hAnsi="Times New Roman" w:cs="Times New Roman"/>
          <w:b/>
          <w:bCs/>
          <w:sz w:val="24"/>
          <w:szCs w:val="24"/>
        </w:rPr>
        <w:t>Visualization:</w:t>
      </w:r>
    </w:p>
    <w:p w14:paraId="00E5A205" w14:textId="006A2589" w:rsidR="00B77546" w:rsidRPr="00B77546" w:rsidRDefault="006B6DF7" w:rsidP="00B77546">
      <w:pPr>
        <w:pStyle w:val="ListParagraph"/>
        <w:numPr>
          <w:ilvl w:val="0"/>
          <w:numId w:val="49"/>
        </w:numPr>
        <w:rPr>
          <w:rFonts w:ascii="Times New Roman" w:hAnsi="Times New Roman" w:cs="Times New Roman"/>
          <w:sz w:val="24"/>
          <w:szCs w:val="24"/>
        </w:rPr>
      </w:pPr>
      <w:r w:rsidRPr="006B6DF7">
        <w:rPr>
          <w:rFonts w:ascii="Times New Roman" w:hAnsi="Times New Roman" w:cs="Times New Roman"/>
          <w:sz w:val="24"/>
          <w:szCs w:val="24"/>
        </w:rPr>
        <w:t>Country-wise city-level Pivot Tables combining number of restaurants, average converted cost for two (INR), and average ratings for each city</w:t>
      </w:r>
    </w:p>
    <w:p w14:paraId="17C637B5" w14:textId="5C2CA126" w:rsidR="00B77546" w:rsidRPr="00B77546" w:rsidRDefault="006B6DF7" w:rsidP="00CD76DC">
      <w:pPr>
        <w:pStyle w:val="ListParagraph"/>
        <w:numPr>
          <w:ilvl w:val="0"/>
          <w:numId w:val="49"/>
        </w:numPr>
        <w:rPr>
          <w:rFonts w:ascii="Times New Roman" w:hAnsi="Times New Roman" w:cs="Times New Roman"/>
          <w:sz w:val="24"/>
          <w:szCs w:val="24"/>
        </w:rPr>
      </w:pPr>
      <w:r w:rsidRPr="006B6DF7">
        <w:rPr>
          <w:rFonts w:ascii="Times New Roman" w:hAnsi="Times New Roman" w:cs="Times New Roman"/>
          <w:sz w:val="24"/>
          <w:szCs w:val="24"/>
        </w:rPr>
        <w:t>Country filter used to analyze each country individually and understand city-level demand concentration and expansion potential</w:t>
      </w:r>
    </w:p>
    <w:tbl>
      <w:tblPr>
        <w:tblW w:w="7300" w:type="dxa"/>
        <w:tblLook w:val="04A0" w:firstRow="1" w:lastRow="0" w:firstColumn="1" w:lastColumn="0" w:noHBand="0" w:noVBand="1"/>
      </w:tblPr>
      <w:tblGrid>
        <w:gridCol w:w="5598"/>
        <w:gridCol w:w="1587"/>
        <w:gridCol w:w="1773"/>
        <w:gridCol w:w="1503"/>
      </w:tblGrid>
      <w:tr w:rsidR="006B6DF7" w:rsidRPr="006B6DF7" w14:paraId="5A0C4753" w14:textId="77777777" w:rsidTr="006B6DF7">
        <w:trPr>
          <w:trHeight w:val="288"/>
        </w:trPr>
        <w:tc>
          <w:tcPr>
            <w:tcW w:w="1660" w:type="dxa"/>
            <w:tcBorders>
              <w:top w:val="single" w:sz="4" w:space="0" w:color="auto"/>
              <w:left w:val="single" w:sz="4" w:space="0" w:color="auto"/>
              <w:bottom w:val="single" w:sz="4" w:space="0" w:color="auto"/>
              <w:right w:val="single" w:sz="4" w:space="0" w:color="auto"/>
            </w:tcBorders>
            <w:shd w:val="clear" w:color="000000" w:fill="F4B084"/>
            <w:noWrap/>
            <w:vAlign w:val="bottom"/>
            <w:hideMark/>
          </w:tcPr>
          <w:p w14:paraId="0E88A07D" w14:textId="77777777" w:rsidR="006B6DF7" w:rsidRPr="006B6DF7" w:rsidRDefault="006B6DF7" w:rsidP="006B6DF7">
            <w:pPr>
              <w:spacing w:after="0" w:line="240" w:lineRule="auto"/>
              <w:rPr>
                <w:rFonts w:ascii="Calibri" w:eastAsia="Times New Roman" w:hAnsi="Calibri" w:cs="Calibri"/>
                <w:color w:val="000000"/>
                <w:lang w:eastAsia="en-IN"/>
              </w:rPr>
            </w:pPr>
            <w:r w:rsidRPr="006B6DF7">
              <w:rPr>
                <w:rFonts w:ascii="Calibri" w:eastAsia="Times New Roman" w:hAnsi="Calibri" w:cs="Calibri"/>
                <w:color w:val="000000"/>
                <w:lang w:eastAsia="en-IN"/>
              </w:rPr>
              <w:t>CountryName</w:t>
            </w:r>
          </w:p>
        </w:tc>
        <w:tc>
          <w:tcPr>
            <w:tcW w:w="1840" w:type="dxa"/>
            <w:tcBorders>
              <w:top w:val="single" w:sz="4" w:space="0" w:color="auto"/>
              <w:left w:val="single" w:sz="4" w:space="0" w:color="auto"/>
              <w:bottom w:val="single" w:sz="4" w:space="0" w:color="auto"/>
              <w:right w:val="single" w:sz="4" w:space="0" w:color="auto"/>
            </w:tcBorders>
            <w:shd w:val="clear" w:color="000000" w:fill="F4B084"/>
            <w:noWrap/>
            <w:vAlign w:val="bottom"/>
            <w:hideMark/>
          </w:tcPr>
          <w:p w14:paraId="2A81867F" w14:textId="77777777" w:rsidR="006B6DF7" w:rsidRPr="006B6DF7" w:rsidRDefault="006B6DF7" w:rsidP="006B6DF7">
            <w:pPr>
              <w:spacing w:after="0" w:line="240" w:lineRule="auto"/>
              <w:rPr>
                <w:rFonts w:ascii="Calibri" w:eastAsia="Times New Roman" w:hAnsi="Calibri" w:cs="Calibri"/>
                <w:color w:val="000000"/>
                <w:lang w:eastAsia="en-IN"/>
              </w:rPr>
            </w:pPr>
            <w:r w:rsidRPr="006B6DF7">
              <w:rPr>
                <w:rFonts w:ascii="Calibri" w:eastAsia="Times New Roman" w:hAnsi="Calibri" w:cs="Calibri"/>
                <w:color w:val="000000"/>
                <w:lang w:eastAsia="en-IN"/>
              </w:rPr>
              <w:t>Canada</w:t>
            </w:r>
          </w:p>
        </w:tc>
        <w:tc>
          <w:tcPr>
            <w:tcW w:w="2060" w:type="dxa"/>
            <w:tcBorders>
              <w:top w:val="nil"/>
              <w:left w:val="nil"/>
              <w:bottom w:val="nil"/>
              <w:right w:val="nil"/>
            </w:tcBorders>
            <w:noWrap/>
            <w:vAlign w:val="bottom"/>
            <w:hideMark/>
          </w:tcPr>
          <w:p w14:paraId="46117A9F" w14:textId="77777777" w:rsidR="006B6DF7" w:rsidRPr="006B6DF7" w:rsidRDefault="006B6DF7" w:rsidP="006B6DF7">
            <w:pPr>
              <w:spacing w:after="0" w:line="240" w:lineRule="auto"/>
              <w:rPr>
                <w:rFonts w:ascii="Calibri" w:eastAsia="Times New Roman" w:hAnsi="Calibri" w:cs="Calibri"/>
                <w:color w:val="000000"/>
                <w:lang w:eastAsia="en-IN"/>
              </w:rPr>
            </w:pPr>
          </w:p>
        </w:tc>
        <w:tc>
          <w:tcPr>
            <w:tcW w:w="1740" w:type="dxa"/>
            <w:tcBorders>
              <w:top w:val="nil"/>
              <w:left w:val="nil"/>
              <w:bottom w:val="nil"/>
              <w:right w:val="nil"/>
            </w:tcBorders>
            <w:noWrap/>
            <w:vAlign w:val="bottom"/>
            <w:hideMark/>
          </w:tcPr>
          <w:p w14:paraId="279A005A"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r>
      <w:tr w:rsidR="006B6DF7" w:rsidRPr="006B6DF7" w14:paraId="7B5E7FB2" w14:textId="77777777" w:rsidTr="006B6DF7">
        <w:trPr>
          <w:trHeight w:val="288"/>
        </w:trPr>
        <w:tc>
          <w:tcPr>
            <w:tcW w:w="1660" w:type="dxa"/>
            <w:tcBorders>
              <w:top w:val="nil"/>
              <w:left w:val="nil"/>
              <w:bottom w:val="nil"/>
              <w:right w:val="nil"/>
            </w:tcBorders>
            <w:noWrap/>
            <w:vAlign w:val="bottom"/>
            <w:hideMark/>
          </w:tcPr>
          <w:p w14:paraId="241911B2"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c>
          <w:tcPr>
            <w:tcW w:w="1840" w:type="dxa"/>
            <w:tcBorders>
              <w:top w:val="nil"/>
              <w:left w:val="nil"/>
              <w:bottom w:val="nil"/>
              <w:right w:val="nil"/>
            </w:tcBorders>
            <w:noWrap/>
            <w:vAlign w:val="bottom"/>
            <w:hideMark/>
          </w:tcPr>
          <w:p w14:paraId="70C8ABA2"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c>
          <w:tcPr>
            <w:tcW w:w="2060" w:type="dxa"/>
            <w:tcBorders>
              <w:top w:val="nil"/>
              <w:left w:val="nil"/>
              <w:bottom w:val="nil"/>
              <w:right w:val="nil"/>
            </w:tcBorders>
            <w:noWrap/>
            <w:vAlign w:val="bottom"/>
            <w:hideMark/>
          </w:tcPr>
          <w:p w14:paraId="5D6D5B1D"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c>
          <w:tcPr>
            <w:tcW w:w="1740" w:type="dxa"/>
            <w:tcBorders>
              <w:top w:val="nil"/>
              <w:left w:val="nil"/>
              <w:bottom w:val="nil"/>
              <w:right w:val="nil"/>
            </w:tcBorders>
            <w:noWrap/>
            <w:vAlign w:val="bottom"/>
            <w:hideMark/>
          </w:tcPr>
          <w:p w14:paraId="474D4BB7"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r>
      <w:tr w:rsidR="006B6DF7" w:rsidRPr="006B6DF7" w14:paraId="291EBA08" w14:textId="77777777" w:rsidTr="006B6DF7">
        <w:trPr>
          <w:trHeight w:val="288"/>
        </w:trPr>
        <w:tc>
          <w:tcPr>
            <w:tcW w:w="16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355D628" w14:textId="77777777" w:rsidR="006B6DF7" w:rsidRPr="006B6DF7" w:rsidRDefault="006B6DF7" w:rsidP="006B6DF7">
            <w:pPr>
              <w:spacing w:after="0" w:line="240" w:lineRule="auto"/>
              <w:rPr>
                <w:rFonts w:ascii="Calibri" w:eastAsia="Times New Roman" w:hAnsi="Calibri" w:cs="Calibri"/>
                <w:b/>
                <w:bCs/>
                <w:color w:val="000000"/>
                <w:lang w:eastAsia="en-IN"/>
              </w:rPr>
            </w:pPr>
            <w:r w:rsidRPr="006B6DF7">
              <w:rPr>
                <w:rFonts w:ascii="Calibri" w:eastAsia="Times New Roman" w:hAnsi="Calibri" w:cs="Calibri"/>
                <w:b/>
                <w:bCs/>
                <w:color w:val="000000"/>
                <w:lang w:eastAsia="en-IN"/>
              </w:rPr>
              <w:t>Row Labels</w:t>
            </w:r>
          </w:p>
        </w:tc>
        <w:tc>
          <w:tcPr>
            <w:tcW w:w="18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F05BE88" w14:textId="77777777" w:rsidR="006B6DF7" w:rsidRPr="006B6DF7" w:rsidRDefault="006B6DF7" w:rsidP="006B6DF7">
            <w:pPr>
              <w:spacing w:after="0" w:line="240" w:lineRule="auto"/>
              <w:rPr>
                <w:rFonts w:ascii="Calibri" w:eastAsia="Times New Roman" w:hAnsi="Calibri" w:cs="Calibri"/>
                <w:b/>
                <w:bCs/>
                <w:color w:val="000000"/>
                <w:lang w:eastAsia="en-IN"/>
              </w:rPr>
            </w:pPr>
            <w:r w:rsidRPr="006B6DF7">
              <w:rPr>
                <w:rFonts w:ascii="Calibri" w:eastAsia="Times New Roman" w:hAnsi="Calibri" w:cs="Calibri"/>
                <w:b/>
                <w:bCs/>
                <w:color w:val="000000"/>
                <w:lang w:eastAsia="en-IN"/>
              </w:rPr>
              <w:t>No. of Restaurants</w:t>
            </w:r>
          </w:p>
        </w:tc>
        <w:tc>
          <w:tcPr>
            <w:tcW w:w="20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A6B46F0" w14:textId="77777777" w:rsidR="006B6DF7" w:rsidRPr="006B6DF7" w:rsidRDefault="006B6DF7" w:rsidP="006B6DF7">
            <w:pPr>
              <w:spacing w:after="0" w:line="240" w:lineRule="auto"/>
              <w:rPr>
                <w:rFonts w:ascii="Calibri" w:eastAsia="Times New Roman" w:hAnsi="Calibri" w:cs="Calibri"/>
                <w:b/>
                <w:bCs/>
                <w:color w:val="000000"/>
                <w:lang w:eastAsia="en-IN"/>
              </w:rPr>
            </w:pPr>
            <w:r w:rsidRPr="006B6DF7">
              <w:rPr>
                <w:rFonts w:ascii="Calibri" w:eastAsia="Times New Roman" w:hAnsi="Calibri" w:cs="Calibri"/>
                <w:b/>
                <w:bCs/>
                <w:color w:val="000000"/>
                <w:lang w:eastAsia="en-IN"/>
              </w:rPr>
              <w:t>Average Cost for two</w:t>
            </w:r>
          </w:p>
        </w:tc>
        <w:tc>
          <w:tcPr>
            <w:tcW w:w="1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08D55BA" w14:textId="77777777" w:rsidR="006B6DF7" w:rsidRPr="006B6DF7" w:rsidRDefault="006B6DF7" w:rsidP="006B6DF7">
            <w:pPr>
              <w:spacing w:after="0" w:line="240" w:lineRule="auto"/>
              <w:rPr>
                <w:rFonts w:ascii="Calibri" w:eastAsia="Times New Roman" w:hAnsi="Calibri" w:cs="Calibri"/>
                <w:b/>
                <w:bCs/>
                <w:color w:val="000000"/>
                <w:lang w:eastAsia="en-IN"/>
              </w:rPr>
            </w:pPr>
            <w:r w:rsidRPr="006B6DF7">
              <w:rPr>
                <w:rFonts w:ascii="Calibri" w:eastAsia="Times New Roman" w:hAnsi="Calibri" w:cs="Calibri"/>
                <w:b/>
                <w:bCs/>
                <w:color w:val="000000"/>
                <w:lang w:eastAsia="en-IN"/>
              </w:rPr>
              <w:t>Average of Rating</w:t>
            </w:r>
          </w:p>
        </w:tc>
      </w:tr>
      <w:tr w:rsidR="006B6DF7" w:rsidRPr="006B6DF7" w14:paraId="5D064EBA" w14:textId="77777777" w:rsidTr="006B6DF7">
        <w:trPr>
          <w:trHeight w:val="288"/>
        </w:trPr>
        <w:tc>
          <w:tcPr>
            <w:tcW w:w="1660" w:type="dxa"/>
            <w:tcBorders>
              <w:top w:val="nil"/>
              <w:left w:val="single" w:sz="4" w:space="0" w:color="auto"/>
              <w:bottom w:val="single" w:sz="4" w:space="0" w:color="auto"/>
              <w:right w:val="single" w:sz="4" w:space="0" w:color="auto"/>
            </w:tcBorders>
            <w:noWrap/>
            <w:vAlign w:val="bottom"/>
            <w:hideMark/>
          </w:tcPr>
          <w:p w14:paraId="1AD3893E" w14:textId="77777777" w:rsidR="006B6DF7" w:rsidRPr="006B6DF7" w:rsidRDefault="006B6DF7" w:rsidP="006B6DF7">
            <w:pPr>
              <w:spacing w:after="0" w:line="240" w:lineRule="auto"/>
              <w:rPr>
                <w:rFonts w:ascii="Calibri" w:eastAsia="Times New Roman" w:hAnsi="Calibri" w:cs="Calibri"/>
                <w:color w:val="000000"/>
                <w:lang w:eastAsia="en-IN"/>
              </w:rPr>
            </w:pPr>
            <w:r w:rsidRPr="006B6DF7">
              <w:rPr>
                <w:rFonts w:ascii="Calibri" w:eastAsia="Times New Roman" w:hAnsi="Calibri" w:cs="Calibri"/>
                <w:color w:val="000000"/>
                <w:lang w:eastAsia="en-IN"/>
              </w:rPr>
              <w:t>Chatham-Kent</w:t>
            </w:r>
          </w:p>
        </w:tc>
        <w:tc>
          <w:tcPr>
            <w:tcW w:w="1840" w:type="dxa"/>
            <w:tcBorders>
              <w:top w:val="nil"/>
              <w:left w:val="nil"/>
              <w:bottom w:val="single" w:sz="4" w:space="0" w:color="auto"/>
              <w:right w:val="single" w:sz="4" w:space="0" w:color="auto"/>
            </w:tcBorders>
            <w:noWrap/>
            <w:vAlign w:val="bottom"/>
            <w:hideMark/>
          </w:tcPr>
          <w:p w14:paraId="4044DC2D"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1</w:t>
            </w:r>
          </w:p>
        </w:tc>
        <w:tc>
          <w:tcPr>
            <w:tcW w:w="2060" w:type="dxa"/>
            <w:tcBorders>
              <w:top w:val="nil"/>
              <w:left w:val="nil"/>
              <w:bottom w:val="single" w:sz="4" w:space="0" w:color="auto"/>
              <w:right w:val="single" w:sz="4" w:space="0" w:color="auto"/>
            </w:tcBorders>
            <w:noWrap/>
            <w:vAlign w:val="bottom"/>
            <w:hideMark/>
          </w:tcPr>
          <w:p w14:paraId="2CBF7D38"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INR 1,550.00</w:t>
            </w:r>
          </w:p>
        </w:tc>
        <w:tc>
          <w:tcPr>
            <w:tcW w:w="1740" w:type="dxa"/>
            <w:tcBorders>
              <w:top w:val="nil"/>
              <w:left w:val="nil"/>
              <w:bottom w:val="single" w:sz="4" w:space="0" w:color="auto"/>
              <w:right w:val="single" w:sz="4" w:space="0" w:color="auto"/>
            </w:tcBorders>
            <w:noWrap/>
            <w:vAlign w:val="bottom"/>
            <w:hideMark/>
          </w:tcPr>
          <w:p w14:paraId="4933A323"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3.7</w:t>
            </w:r>
          </w:p>
        </w:tc>
      </w:tr>
      <w:tr w:rsidR="006B6DF7" w:rsidRPr="006B6DF7" w14:paraId="22C1E35E" w14:textId="77777777" w:rsidTr="006B6DF7">
        <w:trPr>
          <w:trHeight w:val="288"/>
        </w:trPr>
        <w:tc>
          <w:tcPr>
            <w:tcW w:w="1660" w:type="dxa"/>
            <w:tcBorders>
              <w:top w:val="nil"/>
              <w:left w:val="single" w:sz="4" w:space="0" w:color="auto"/>
              <w:bottom w:val="single" w:sz="4" w:space="0" w:color="auto"/>
              <w:right w:val="single" w:sz="4" w:space="0" w:color="auto"/>
            </w:tcBorders>
            <w:noWrap/>
            <w:vAlign w:val="bottom"/>
            <w:hideMark/>
          </w:tcPr>
          <w:p w14:paraId="56072DAE" w14:textId="77777777" w:rsidR="006B6DF7" w:rsidRPr="006B6DF7" w:rsidRDefault="006B6DF7" w:rsidP="006B6DF7">
            <w:pPr>
              <w:spacing w:after="0" w:line="240" w:lineRule="auto"/>
              <w:rPr>
                <w:rFonts w:ascii="Calibri" w:eastAsia="Times New Roman" w:hAnsi="Calibri" w:cs="Calibri"/>
                <w:color w:val="000000"/>
                <w:lang w:eastAsia="en-IN"/>
              </w:rPr>
            </w:pPr>
            <w:r w:rsidRPr="006B6DF7">
              <w:rPr>
                <w:rFonts w:ascii="Calibri" w:eastAsia="Times New Roman" w:hAnsi="Calibri" w:cs="Calibri"/>
                <w:color w:val="000000"/>
                <w:lang w:eastAsia="en-IN"/>
              </w:rPr>
              <w:t>Consort</w:t>
            </w:r>
          </w:p>
        </w:tc>
        <w:tc>
          <w:tcPr>
            <w:tcW w:w="1840" w:type="dxa"/>
            <w:tcBorders>
              <w:top w:val="nil"/>
              <w:left w:val="nil"/>
              <w:bottom w:val="single" w:sz="4" w:space="0" w:color="auto"/>
              <w:right w:val="single" w:sz="4" w:space="0" w:color="auto"/>
            </w:tcBorders>
            <w:noWrap/>
            <w:vAlign w:val="bottom"/>
            <w:hideMark/>
          </w:tcPr>
          <w:p w14:paraId="6C704C91"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1</w:t>
            </w:r>
          </w:p>
        </w:tc>
        <w:tc>
          <w:tcPr>
            <w:tcW w:w="2060" w:type="dxa"/>
            <w:tcBorders>
              <w:top w:val="nil"/>
              <w:left w:val="nil"/>
              <w:bottom w:val="single" w:sz="4" w:space="0" w:color="auto"/>
              <w:right w:val="single" w:sz="4" w:space="0" w:color="auto"/>
            </w:tcBorders>
            <w:noWrap/>
            <w:vAlign w:val="bottom"/>
            <w:hideMark/>
          </w:tcPr>
          <w:p w14:paraId="2B364725"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INR 1,550.00</w:t>
            </w:r>
          </w:p>
        </w:tc>
        <w:tc>
          <w:tcPr>
            <w:tcW w:w="1740" w:type="dxa"/>
            <w:tcBorders>
              <w:top w:val="nil"/>
              <w:left w:val="nil"/>
              <w:bottom w:val="single" w:sz="4" w:space="0" w:color="auto"/>
              <w:right w:val="single" w:sz="4" w:space="0" w:color="auto"/>
            </w:tcBorders>
            <w:noWrap/>
            <w:vAlign w:val="bottom"/>
            <w:hideMark/>
          </w:tcPr>
          <w:p w14:paraId="5C5422A4"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3</w:t>
            </w:r>
          </w:p>
        </w:tc>
      </w:tr>
      <w:tr w:rsidR="006B6DF7" w:rsidRPr="006B6DF7" w14:paraId="0F601B77" w14:textId="77777777" w:rsidTr="006B6DF7">
        <w:trPr>
          <w:trHeight w:val="288"/>
        </w:trPr>
        <w:tc>
          <w:tcPr>
            <w:tcW w:w="1660" w:type="dxa"/>
            <w:tcBorders>
              <w:top w:val="nil"/>
              <w:left w:val="single" w:sz="4" w:space="0" w:color="auto"/>
              <w:bottom w:val="single" w:sz="4" w:space="0" w:color="auto"/>
              <w:right w:val="single" w:sz="4" w:space="0" w:color="auto"/>
            </w:tcBorders>
            <w:noWrap/>
            <w:vAlign w:val="bottom"/>
            <w:hideMark/>
          </w:tcPr>
          <w:p w14:paraId="033C554F" w14:textId="77777777" w:rsidR="006B6DF7" w:rsidRPr="006B6DF7" w:rsidRDefault="006B6DF7" w:rsidP="006B6DF7">
            <w:pPr>
              <w:spacing w:after="0" w:line="240" w:lineRule="auto"/>
              <w:rPr>
                <w:rFonts w:ascii="Calibri" w:eastAsia="Times New Roman" w:hAnsi="Calibri" w:cs="Calibri"/>
                <w:color w:val="000000"/>
                <w:lang w:eastAsia="en-IN"/>
              </w:rPr>
            </w:pPr>
            <w:r w:rsidRPr="006B6DF7">
              <w:rPr>
                <w:rFonts w:ascii="Calibri" w:eastAsia="Times New Roman" w:hAnsi="Calibri" w:cs="Calibri"/>
                <w:color w:val="000000"/>
                <w:lang w:eastAsia="en-IN"/>
              </w:rPr>
              <w:t>Vineland Station</w:t>
            </w:r>
          </w:p>
        </w:tc>
        <w:tc>
          <w:tcPr>
            <w:tcW w:w="1840" w:type="dxa"/>
            <w:tcBorders>
              <w:top w:val="nil"/>
              <w:left w:val="nil"/>
              <w:bottom w:val="single" w:sz="4" w:space="0" w:color="auto"/>
              <w:right w:val="single" w:sz="4" w:space="0" w:color="auto"/>
            </w:tcBorders>
            <w:noWrap/>
            <w:vAlign w:val="bottom"/>
            <w:hideMark/>
          </w:tcPr>
          <w:p w14:paraId="3CA1681A"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1</w:t>
            </w:r>
          </w:p>
        </w:tc>
        <w:tc>
          <w:tcPr>
            <w:tcW w:w="2060" w:type="dxa"/>
            <w:tcBorders>
              <w:top w:val="nil"/>
              <w:left w:val="nil"/>
              <w:bottom w:val="single" w:sz="4" w:space="0" w:color="auto"/>
              <w:right w:val="single" w:sz="4" w:space="0" w:color="auto"/>
            </w:tcBorders>
            <w:noWrap/>
            <w:vAlign w:val="bottom"/>
            <w:hideMark/>
          </w:tcPr>
          <w:p w14:paraId="17239454"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INR 4,340.00</w:t>
            </w:r>
          </w:p>
        </w:tc>
        <w:tc>
          <w:tcPr>
            <w:tcW w:w="1740" w:type="dxa"/>
            <w:tcBorders>
              <w:top w:val="nil"/>
              <w:left w:val="nil"/>
              <w:bottom w:val="single" w:sz="4" w:space="0" w:color="auto"/>
              <w:right w:val="single" w:sz="4" w:space="0" w:color="auto"/>
            </w:tcBorders>
            <w:noWrap/>
            <w:vAlign w:val="bottom"/>
            <w:hideMark/>
          </w:tcPr>
          <w:p w14:paraId="4AFE0DB1"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4.3</w:t>
            </w:r>
          </w:p>
        </w:tc>
      </w:tr>
      <w:tr w:rsidR="006B6DF7" w:rsidRPr="006B6DF7" w14:paraId="2AA3C56F" w14:textId="77777777" w:rsidTr="006B6DF7">
        <w:trPr>
          <w:trHeight w:val="288"/>
        </w:trPr>
        <w:tc>
          <w:tcPr>
            <w:tcW w:w="1660" w:type="dxa"/>
            <w:tcBorders>
              <w:top w:val="nil"/>
              <w:left w:val="single" w:sz="4" w:space="0" w:color="auto"/>
              <w:bottom w:val="single" w:sz="4" w:space="0" w:color="auto"/>
              <w:right w:val="single" w:sz="4" w:space="0" w:color="auto"/>
            </w:tcBorders>
            <w:noWrap/>
            <w:vAlign w:val="bottom"/>
            <w:hideMark/>
          </w:tcPr>
          <w:p w14:paraId="750A67BD" w14:textId="77777777" w:rsidR="006B6DF7" w:rsidRPr="006B6DF7" w:rsidRDefault="006B6DF7" w:rsidP="006B6DF7">
            <w:pPr>
              <w:spacing w:after="0" w:line="240" w:lineRule="auto"/>
              <w:rPr>
                <w:rFonts w:ascii="Calibri" w:eastAsia="Times New Roman" w:hAnsi="Calibri" w:cs="Calibri"/>
                <w:color w:val="000000"/>
                <w:lang w:eastAsia="en-IN"/>
              </w:rPr>
            </w:pPr>
            <w:r w:rsidRPr="006B6DF7">
              <w:rPr>
                <w:rFonts w:ascii="Calibri" w:eastAsia="Times New Roman" w:hAnsi="Calibri" w:cs="Calibri"/>
                <w:color w:val="000000"/>
                <w:lang w:eastAsia="en-IN"/>
              </w:rPr>
              <w:t>Yorkton</w:t>
            </w:r>
          </w:p>
        </w:tc>
        <w:tc>
          <w:tcPr>
            <w:tcW w:w="1840" w:type="dxa"/>
            <w:tcBorders>
              <w:top w:val="nil"/>
              <w:left w:val="nil"/>
              <w:bottom w:val="single" w:sz="4" w:space="0" w:color="auto"/>
              <w:right w:val="single" w:sz="4" w:space="0" w:color="auto"/>
            </w:tcBorders>
            <w:noWrap/>
            <w:vAlign w:val="bottom"/>
            <w:hideMark/>
          </w:tcPr>
          <w:p w14:paraId="2B3AB0C0"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1</w:t>
            </w:r>
          </w:p>
        </w:tc>
        <w:tc>
          <w:tcPr>
            <w:tcW w:w="2060" w:type="dxa"/>
            <w:tcBorders>
              <w:top w:val="nil"/>
              <w:left w:val="nil"/>
              <w:bottom w:val="single" w:sz="4" w:space="0" w:color="auto"/>
              <w:right w:val="single" w:sz="4" w:space="0" w:color="auto"/>
            </w:tcBorders>
            <w:noWrap/>
            <w:vAlign w:val="bottom"/>
            <w:hideMark/>
          </w:tcPr>
          <w:p w14:paraId="059B8F98"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INR 1,550.00</w:t>
            </w:r>
          </w:p>
        </w:tc>
        <w:tc>
          <w:tcPr>
            <w:tcW w:w="1740" w:type="dxa"/>
            <w:tcBorders>
              <w:top w:val="nil"/>
              <w:left w:val="nil"/>
              <w:bottom w:val="single" w:sz="4" w:space="0" w:color="auto"/>
              <w:right w:val="single" w:sz="4" w:space="0" w:color="auto"/>
            </w:tcBorders>
            <w:noWrap/>
            <w:vAlign w:val="bottom"/>
            <w:hideMark/>
          </w:tcPr>
          <w:p w14:paraId="3BE06587"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3.3</w:t>
            </w:r>
          </w:p>
        </w:tc>
      </w:tr>
      <w:tr w:rsidR="006B6DF7" w:rsidRPr="006B6DF7" w14:paraId="4B828DCB" w14:textId="77777777" w:rsidTr="006B6DF7">
        <w:trPr>
          <w:trHeight w:val="288"/>
        </w:trPr>
        <w:tc>
          <w:tcPr>
            <w:tcW w:w="16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7DA018C" w14:textId="77777777" w:rsidR="006B6DF7" w:rsidRPr="006B6DF7" w:rsidRDefault="006B6DF7" w:rsidP="006B6DF7">
            <w:pPr>
              <w:spacing w:after="0" w:line="240" w:lineRule="auto"/>
              <w:rPr>
                <w:rFonts w:ascii="Calibri" w:eastAsia="Times New Roman" w:hAnsi="Calibri" w:cs="Calibri"/>
                <w:b/>
                <w:bCs/>
                <w:color w:val="000000"/>
                <w:lang w:eastAsia="en-IN"/>
              </w:rPr>
            </w:pPr>
            <w:r w:rsidRPr="006B6DF7">
              <w:rPr>
                <w:rFonts w:ascii="Calibri" w:eastAsia="Times New Roman" w:hAnsi="Calibri" w:cs="Calibri"/>
                <w:b/>
                <w:bCs/>
                <w:color w:val="000000"/>
                <w:lang w:eastAsia="en-IN"/>
              </w:rPr>
              <w:t>Grand Total</w:t>
            </w:r>
          </w:p>
        </w:tc>
        <w:tc>
          <w:tcPr>
            <w:tcW w:w="18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17A49FA" w14:textId="77777777" w:rsidR="006B6DF7" w:rsidRPr="006B6DF7" w:rsidRDefault="006B6DF7" w:rsidP="006B6DF7">
            <w:pPr>
              <w:spacing w:after="0" w:line="240" w:lineRule="auto"/>
              <w:jc w:val="right"/>
              <w:rPr>
                <w:rFonts w:ascii="Calibri" w:eastAsia="Times New Roman" w:hAnsi="Calibri" w:cs="Calibri"/>
                <w:b/>
                <w:bCs/>
                <w:color w:val="000000"/>
                <w:lang w:eastAsia="en-IN"/>
              </w:rPr>
            </w:pPr>
            <w:r w:rsidRPr="006B6DF7">
              <w:rPr>
                <w:rFonts w:ascii="Calibri" w:eastAsia="Times New Roman" w:hAnsi="Calibri" w:cs="Calibri"/>
                <w:b/>
                <w:bCs/>
                <w:color w:val="000000"/>
                <w:lang w:eastAsia="en-IN"/>
              </w:rPr>
              <w:t>4</w:t>
            </w:r>
          </w:p>
        </w:tc>
        <w:tc>
          <w:tcPr>
            <w:tcW w:w="20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B74C7CC" w14:textId="77777777" w:rsidR="006B6DF7" w:rsidRPr="006B6DF7" w:rsidRDefault="006B6DF7" w:rsidP="006B6DF7">
            <w:pPr>
              <w:spacing w:after="0" w:line="240" w:lineRule="auto"/>
              <w:jc w:val="right"/>
              <w:rPr>
                <w:rFonts w:ascii="Calibri" w:eastAsia="Times New Roman" w:hAnsi="Calibri" w:cs="Calibri"/>
                <w:b/>
                <w:bCs/>
                <w:color w:val="000000"/>
                <w:lang w:eastAsia="en-IN"/>
              </w:rPr>
            </w:pPr>
            <w:r w:rsidRPr="006B6DF7">
              <w:rPr>
                <w:rFonts w:ascii="Calibri" w:eastAsia="Times New Roman" w:hAnsi="Calibri" w:cs="Calibri"/>
                <w:b/>
                <w:bCs/>
                <w:color w:val="000000"/>
                <w:lang w:eastAsia="en-IN"/>
              </w:rPr>
              <w:t>2247.5</w:t>
            </w:r>
          </w:p>
        </w:tc>
        <w:tc>
          <w:tcPr>
            <w:tcW w:w="1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A21BDFF" w14:textId="77777777" w:rsidR="006B6DF7" w:rsidRPr="006B6DF7" w:rsidRDefault="006B6DF7" w:rsidP="006B6DF7">
            <w:pPr>
              <w:spacing w:after="0" w:line="240" w:lineRule="auto"/>
              <w:jc w:val="right"/>
              <w:rPr>
                <w:rFonts w:ascii="Calibri" w:eastAsia="Times New Roman" w:hAnsi="Calibri" w:cs="Calibri"/>
                <w:b/>
                <w:bCs/>
                <w:color w:val="000000"/>
                <w:lang w:eastAsia="en-IN"/>
              </w:rPr>
            </w:pPr>
            <w:r w:rsidRPr="006B6DF7">
              <w:rPr>
                <w:rFonts w:ascii="Calibri" w:eastAsia="Times New Roman" w:hAnsi="Calibri" w:cs="Calibri"/>
                <w:b/>
                <w:bCs/>
                <w:color w:val="000000"/>
                <w:lang w:eastAsia="en-IN"/>
              </w:rPr>
              <w:t>3.575</w:t>
            </w:r>
          </w:p>
        </w:tc>
      </w:tr>
      <w:tr w:rsidR="006B6DF7" w:rsidRPr="006B6DF7" w14:paraId="6FA0E47E" w14:textId="77777777" w:rsidTr="006B6DF7">
        <w:trPr>
          <w:trHeight w:val="288"/>
        </w:trPr>
        <w:tc>
          <w:tcPr>
            <w:tcW w:w="1660" w:type="dxa"/>
            <w:tcBorders>
              <w:top w:val="nil"/>
              <w:left w:val="nil"/>
              <w:bottom w:val="nil"/>
              <w:right w:val="nil"/>
            </w:tcBorders>
            <w:noWrap/>
            <w:vAlign w:val="bottom"/>
            <w:hideMark/>
          </w:tcPr>
          <w:p w14:paraId="6A867A63" w14:textId="77777777" w:rsidR="006B6DF7" w:rsidRPr="006B6DF7" w:rsidRDefault="006B6DF7" w:rsidP="006B6DF7">
            <w:pPr>
              <w:spacing w:after="0" w:line="240" w:lineRule="auto"/>
              <w:jc w:val="right"/>
              <w:rPr>
                <w:rFonts w:ascii="Calibri" w:eastAsia="Times New Roman" w:hAnsi="Calibri" w:cs="Calibri"/>
                <w:b/>
                <w:bCs/>
                <w:color w:val="000000"/>
                <w:lang w:eastAsia="en-IN"/>
              </w:rPr>
            </w:pPr>
          </w:p>
        </w:tc>
        <w:tc>
          <w:tcPr>
            <w:tcW w:w="1840" w:type="dxa"/>
            <w:tcBorders>
              <w:top w:val="nil"/>
              <w:left w:val="nil"/>
              <w:bottom w:val="nil"/>
              <w:right w:val="nil"/>
            </w:tcBorders>
            <w:noWrap/>
            <w:vAlign w:val="bottom"/>
            <w:hideMark/>
          </w:tcPr>
          <w:p w14:paraId="44121968"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c>
          <w:tcPr>
            <w:tcW w:w="2060" w:type="dxa"/>
            <w:tcBorders>
              <w:top w:val="nil"/>
              <w:left w:val="nil"/>
              <w:bottom w:val="nil"/>
              <w:right w:val="nil"/>
            </w:tcBorders>
            <w:noWrap/>
            <w:vAlign w:val="bottom"/>
            <w:hideMark/>
          </w:tcPr>
          <w:p w14:paraId="056584C6"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c>
          <w:tcPr>
            <w:tcW w:w="1740" w:type="dxa"/>
            <w:tcBorders>
              <w:top w:val="nil"/>
              <w:left w:val="nil"/>
              <w:bottom w:val="nil"/>
              <w:right w:val="nil"/>
            </w:tcBorders>
            <w:noWrap/>
            <w:vAlign w:val="bottom"/>
            <w:hideMark/>
          </w:tcPr>
          <w:p w14:paraId="22A3592D"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r>
      <w:tr w:rsidR="006B6DF7" w:rsidRPr="006B6DF7" w14:paraId="026919C8" w14:textId="77777777" w:rsidTr="006B6DF7">
        <w:trPr>
          <w:trHeight w:val="288"/>
        </w:trPr>
        <w:tc>
          <w:tcPr>
            <w:tcW w:w="1660" w:type="dxa"/>
            <w:tcBorders>
              <w:top w:val="nil"/>
              <w:left w:val="nil"/>
              <w:bottom w:val="nil"/>
              <w:right w:val="nil"/>
            </w:tcBorders>
            <w:noWrap/>
            <w:vAlign w:val="bottom"/>
            <w:hideMark/>
          </w:tcPr>
          <w:p w14:paraId="0A6AAB1D"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c>
          <w:tcPr>
            <w:tcW w:w="1840" w:type="dxa"/>
            <w:tcBorders>
              <w:top w:val="nil"/>
              <w:left w:val="nil"/>
              <w:bottom w:val="nil"/>
              <w:right w:val="nil"/>
            </w:tcBorders>
            <w:noWrap/>
            <w:vAlign w:val="bottom"/>
            <w:hideMark/>
          </w:tcPr>
          <w:p w14:paraId="39333C65"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c>
          <w:tcPr>
            <w:tcW w:w="2060" w:type="dxa"/>
            <w:tcBorders>
              <w:top w:val="nil"/>
              <w:left w:val="nil"/>
              <w:bottom w:val="nil"/>
              <w:right w:val="nil"/>
            </w:tcBorders>
            <w:noWrap/>
            <w:vAlign w:val="bottom"/>
            <w:hideMark/>
          </w:tcPr>
          <w:p w14:paraId="7DA0C5C1"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c>
          <w:tcPr>
            <w:tcW w:w="1740" w:type="dxa"/>
            <w:tcBorders>
              <w:top w:val="nil"/>
              <w:left w:val="nil"/>
              <w:bottom w:val="nil"/>
              <w:right w:val="nil"/>
            </w:tcBorders>
            <w:noWrap/>
            <w:vAlign w:val="bottom"/>
            <w:hideMark/>
          </w:tcPr>
          <w:p w14:paraId="1BCF7FDE"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r>
      <w:tr w:rsidR="006B6DF7" w:rsidRPr="006B6DF7" w14:paraId="7F98B99D" w14:textId="77777777" w:rsidTr="006B6DF7">
        <w:trPr>
          <w:trHeight w:val="288"/>
        </w:trPr>
        <w:tc>
          <w:tcPr>
            <w:tcW w:w="1660" w:type="dxa"/>
            <w:tcBorders>
              <w:top w:val="single" w:sz="4" w:space="0" w:color="auto"/>
              <w:left w:val="single" w:sz="4" w:space="0" w:color="auto"/>
              <w:bottom w:val="single" w:sz="4" w:space="0" w:color="auto"/>
              <w:right w:val="single" w:sz="4" w:space="0" w:color="auto"/>
            </w:tcBorders>
            <w:shd w:val="clear" w:color="000000" w:fill="A9D08E"/>
            <w:noWrap/>
            <w:vAlign w:val="bottom"/>
            <w:hideMark/>
          </w:tcPr>
          <w:p w14:paraId="150EAEA1" w14:textId="77777777" w:rsidR="006B6DF7" w:rsidRPr="006B6DF7" w:rsidRDefault="006B6DF7" w:rsidP="006B6DF7">
            <w:pPr>
              <w:spacing w:after="0" w:line="240" w:lineRule="auto"/>
              <w:rPr>
                <w:rFonts w:ascii="Calibri" w:eastAsia="Times New Roman" w:hAnsi="Calibri" w:cs="Calibri"/>
                <w:color w:val="000000"/>
                <w:lang w:eastAsia="en-IN"/>
              </w:rPr>
            </w:pPr>
            <w:r w:rsidRPr="006B6DF7">
              <w:rPr>
                <w:rFonts w:ascii="Calibri" w:eastAsia="Times New Roman" w:hAnsi="Calibri" w:cs="Calibri"/>
                <w:color w:val="000000"/>
                <w:lang w:eastAsia="en-IN"/>
              </w:rPr>
              <w:t>CountryName</w:t>
            </w:r>
          </w:p>
        </w:tc>
        <w:tc>
          <w:tcPr>
            <w:tcW w:w="1840" w:type="dxa"/>
            <w:tcBorders>
              <w:top w:val="single" w:sz="4" w:space="0" w:color="auto"/>
              <w:left w:val="single" w:sz="4" w:space="0" w:color="auto"/>
              <w:bottom w:val="single" w:sz="4" w:space="0" w:color="auto"/>
              <w:right w:val="single" w:sz="4" w:space="0" w:color="auto"/>
            </w:tcBorders>
            <w:shd w:val="clear" w:color="000000" w:fill="A9D08E"/>
            <w:noWrap/>
            <w:vAlign w:val="bottom"/>
            <w:hideMark/>
          </w:tcPr>
          <w:p w14:paraId="6F4E06F7" w14:textId="77777777" w:rsidR="006B6DF7" w:rsidRPr="006B6DF7" w:rsidRDefault="006B6DF7" w:rsidP="006B6DF7">
            <w:pPr>
              <w:spacing w:after="0" w:line="240" w:lineRule="auto"/>
              <w:rPr>
                <w:rFonts w:ascii="Calibri" w:eastAsia="Times New Roman" w:hAnsi="Calibri" w:cs="Calibri"/>
                <w:color w:val="000000"/>
                <w:lang w:eastAsia="en-IN"/>
              </w:rPr>
            </w:pPr>
            <w:r w:rsidRPr="006B6DF7">
              <w:rPr>
                <w:rFonts w:ascii="Calibri" w:eastAsia="Times New Roman" w:hAnsi="Calibri" w:cs="Calibri"/>
                <w:color w:val="000000"/>
                <w:lang w:eastAsia="en-IN"/>
              </w:rPr>
              <w:t>Sri Lanka</w:t>
            </w:r>
          </w:p>
        </w:tc>
        <w:tc>
          <w:tcPr>
            <w:tcW w:w="2060" w:type="dxa"/>
            <w:tcBorders>
              <w:top w:val="nil"/>
              <w:left w:val="nil"/>
              <w:bottom w:val="nil"/>
              <w:right w:val="nil"/>
            </w:tcBorders>
            <w:noWrap/>
            <w:vAlign w:val="bottom"/>
            <w:hideMark/>
          </w:tcPr>
          <w:p w14:paraId="1F6E3695" w14:textId="77777777" w:rsidR="006B6DF7" w:rsidRPr="006B6DF7" w:rsidRDefault="006B6DF7" w:rsidP="006B6DF7">
            <w:pPr>
              <w:spacing w:after="0" w:line="240" w:lineRule="auto"/>
              <w:rPr>
                <w:rFonts w:ascii="Calibri" w:eastAsia="Times New Roman" w:hAnsi="Calibri" w:cs="Calibri"/>
                <w:color w:val="000000"/>
                <w:lang w:eastAsia="en-IN"/>
              </w:rPr>
            </w:pPr>
          </w:p>
        </w:tc>
        <w:tc>
          <w:tcPr>
            <w:tcW w:w="1740" w:type="dxa"/>
            <w:tcBorders>
              <w:top w:val="nil"/>
              <w:left w:val="nil"/>
              <w:bottom w:val="nil"/>
              <w:right w:val="nil"/>
            </w:tcBorders>
            <w:noWrap/>
            <w:vAlign w:val="bottom"/>
            <w:hideMark/>
          </w:tcPr>
          <w:p w14:paraId="6230A78D"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r>
      <w:tr w:rsidR="006B6DF7" w:rsidRPr="006B6DF7" w14:paraId="5A0FF89A" w14:textId="77777777" w:rsidTr="006B6DF7">
        <w:trPr>
          <w:trHeight w:val="288"/>
        </w:trPr>
        <w:tc>
          <w:tcPr>
            <w:tcW w:w="1660" w:type="dxa"/>
            <w:tcBorders>
              <w:top w:val="nil"/>
              <w:left w:val="nil"/>
              <w:bottom w:val="nil"/>
              <w:right w:val="nil"/>
            </w:tcBorders>
            <w:noWrap/>
            <w:vAlign w:val="bottom"/>
            <w:hideMark/>
          </w:tcPr>
          <w:p w14:paraId="2115C3BC"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c>
          <w:tcPr>
            <w:tcW w:w="1840" w:type="dxa"/>
            <w:tcBorders>
              <w:top w:val="nil"/>
              <w:left w:val="nil"/>
              <w:bottom w:val="nil"/>
              <w:right w:val="nil"/>
            </w:tcBorders>
            <w:noWrap/>
            <w:vAlign w:val="bottom"/>
            <w:hideMark/>
          </w:tcPr>
          <w:p w14:paraId="5B02B4F9"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c>
          <w:tcPr>
            <w:tcW w:w="2060" w:type="dxa"/>
            <w:tcBorders>
              <w:top w:val="nil"/>
              <w:left w:val="nil"/>
              <w:bottom w:val="nil"/>
              <w:right w:val="nil"/>
            </w:tcBorders>
            <w:noWrap/>
            <w:vAlign w:val="bottom"/>
            <w:hideMark/>
          </w:tcPr>
          <w:p w14:paraId="11E59EB5"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c>
          <w:tcPr>
            <w:tcW w:w="1740" w:type="dxa"/>
            <w:tcBorders>
              <w:top w:val="nil"/>
              <w:left w:val="nil"/>
              <w:bottom w:val="nil"/>
              <w:right w:val="nil"/>
            </w:tcBorders>
            <w:noWrap/>
            <w:vAlign w:val="bottom"/>
            <w:hideMark/>
          </w:tcPr>
          <w:p w14:paraId="31064EF6"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r>
      <w:tr w:rsidR="006B6DF7" w:rsidRPr="006B6DF7" w14:paraId="31173BCD" w14:textId="77777777" w:rsidTr="006B6DF7">
        <w:trPr>
          <w:trHeight w:val="288"/>
        </w:trPr>
        <w:tc>
          <w:tcPr>
            <w:tcW w:w="16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1C0FF7E" w14:textId="77777777" w:rsidR="006B6DF7" w:rsidRPr="006B6DF7" w:rsidRDefault="006B6DF7" w:rsidP="006B6DF7">
            <w:pPr>
              <w:spacing w:after="0" w:line="240" w:lineRule="auto"/>
              <w:rPr>
                <w:rFonts w:ascii="Calibri" w:eastAsia="Times New Roman" w:hAnsi="Calibri" w:cs="Calibri"/>
                <w:b/>
                <w:bCs/>
                <w:color w:val="000000"/>
                <w:lang w:eastAsia="en-IN"/>
              </w:rPr>
            </w:pPr>
            <w:r w:rsidRPr="006B6DF7">
              <w:rPr>
                <w:rFonts w:ascii="Calibri" w:eastAsia="Times New Roman" w:hAnsi="Calibri" w:cs="Calibri"/>
                <w:b/>
                <w:bCs/>
                <w:color w:val="000000"/>
                <w:lang w:eastAsia="en-IN"/>
              </w:rPr>
              <w:t>Row Labels</w:t>
            </w:r>
          </w:p>
        </w:tc>
        <w:tc>
          <w:tcPr>
            <w:tcW w:w="18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4164C8E" w14:textId="77777777" w:rsidR="006B6DF7" w:rsidRPr="006B6DF7" w:rsidRDefault="006B6DF7" w:rsidP="006B6DF7">
            <w:pPr>
              <w:spacing w:after="0" w:line="240" w:lineRule="auto"/>
              <w:rPr>
                <w:rFonts w:ascii="Calibri" w:eastAsia="Times New Roman" w:hAnsi="Calibri" w:cs="Calibri"/>
                <w:b/>
                <w:bCs/>
                <w:color w:val="000000"/>
                <w:lang w:eastAsia="en-IN"/>
              </w:rPr>
            </w:pPr>
            <w:r w:rsidRPr="006B6DF7">
              <w:rPr>
                <w:rFonts w:ascii="Calibri" w:eastAsia="Times New Roman" w:hAnsi="Calibri" w:cs="Calibri"/>
                <w:b/>
                <w:bCs/>
                <w:color w:val="000000"/>
                <w:lang w:eastAsia="en-IN"/>
              </w:rPr>
              <w:t>No. of Restaurants</w:t>
            </w:r>
          </w:p>
        </w:tc>
        <w:tc>
          <w:tcPr>
            <w:tcW w:w="20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683BDDF" w14:textId="77777777" w:rsidR="006B6DF7" w:rsidRPr="006B6DF7" w:rsidRDefault="006B6DF7" w:rsidP="006B6DF7">
            <w:pPr>
              <w:spacing w:after="0" w:line="240" w:lineRule="auto"/>
              <w:rPr>
                <w:rFonts w:ascii="Calibri" w:eastAsia="Times New Roman" w:hAnsi="Calibri" w:cs="Calibri"/>
                <w:b/>
                <w:bCs/>
                <w:color w:val="000000"/>
                <w:lang w:eastAsia="en-IN"/>
              </w:rPr>
            </w:pPr>
            <w:r w:rsidRPr="006B6DF7">
              <w:rPr>
                <w:rFonts w:ascii="Calibri" w:eastAsia="Times New Roman" w:hAnsi="Calibri" w:cs="Calibri"/>
                <w:b/>
                <w:bCs/>
                <w:color w:val="000000"/>
                <w:lang w:eastAsia="en-IN"/>
              </w:rPr>
              <w:t>Average Cost for two</w:t>
            </w:r>
          </w:p>
        </w:tc>
        <w:tc>
          <w:tcPr>
            <w:tcW w:w="1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7180F7F" w14:textId="77777777" w:rsidR="006B6DF7" w:rsidRPr="006B6DF7" w:rsidRDefault="006B6DF7" w:rsidP="006B6DF7">
            <w:pPr>
              <w:spacing w:after="0" w:line="240" w:lineRule="auto"/>
              <w:rPr>
                <w:rFonts w:ascii="Calibri" w:eastAsia="Times New Roman" w:hAnsi="Calibri" w:cs="Calibri"/>
                <w:b/>
                <w:bCs/>
                <w:color w:val="000000"/>
                <w:lang w:eastAsia="en-IN"/>
              </w:rPr>
            </w:pPr>
            <w:r w:rsidRPr="006B6DF7">
              <w:rPr>
                <w:rFonts w:ascii="Calibri" w:eastAsia="Times New Roman" w:hAnsi="Calibri" w:cs="Calibri"/>
                <w:b/>
                <w:bCs/>
                <w:color w:val="000000"/>
                <w:lang w:eastAsia="en-IN"/>
              </w:rPr>
              <w:t>Average of Rating</w:t>
            </w:r>
          </w:p>
        </w:tc>
      </w:tr>
      <w:tr w:rsidR="006B6DF7" w:rsidRPr="006B6DF7" w14:paraId="281167F6" w14:textId="77777777" w:rsidTr="006B6DF7">
        <w:trPr>
          <w:trHeight w:val="288"/>
        </w:trPr>
        <w:tc>
          <w:tcPr>
            <w:tcW w:w="1660" w:type="dxa"/>
            <w:tcBorders>
              <w:top w:val="nil"/>
              <w:left w:val="single" w:sz="4" w:space="0" w:color="auto"/>
              <w:bottom w:val="single" w:sz="4" w:space="0" w:color="auto"/>
              <w:right w:val="single" w:sz="4" w:space="0" w:color="auto"/>
            </w:tcBorders>
            <w:noWrap/>
            <w:vAlign w:val="bottom"/>
            <w:hideMark/>
          </w:tcPr>
          <w:p w14:paraId="635DF7F2" w14:textId="77777777" w:rsidR="006B6DF7" w:rsidRPr="006B6DF7" w:rsidRDefault="006B6DF7" w:rsidP="006B6DF7">
            <w:pPr>
              <w:spacing w:after="0" w:line="240" w:lineRule="auto"/>
              <w:rPr>
                <w:rFonts w:ascii="Calibri" w:eastAsia="Times New Roman" w:hAnsi="Calibri" w:cs="Calibri"/>
                <w:color w:val="000000"/>
                <w:lang w:eastAsia="en-IN"/>
              </w:rPr>
            </w:pPr>
            <w:r w:rsidRPr="006B6DF7">
              <w:rPr>
                <w:rFonts w:ascii="Calibri" w:eastAsia="Times New Roman" w:hAnsi="Calibri" w:cs="Calibri"/>
                <w:color w:val="000000"/>
                <w:lang w:eastAsia="en-IN"/>
              </w:rPr>
              <w:t>Colombo</w:t>
            </w:r>
          </w:p>
        </w:tc>
        <w:tc>
          <w:tcPr>
            <w:tcW w:w="1840" w:type="dxa"/>
            <w:tcBorders>
              <w:top w:val="nil"/>
              <w:left w:val="nil"/>
              <w:bottom w:val="single" w:sz="4" w:space="0" w:color="auto"/>
              <w:right w:val="single" w:sz="4" w:space="0" w:color="auto"/>
            </w:tcBorders>
            <w:noWrap/>
            <w:vAlign w:val="bottom"/>
            <w:hideMark/>
          </w:tcPr>
          <w:p w14:paraId="26FDDBE7"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20</w:t>
            </w:r>
          </w:p>
        </w:tc>
        <w:tc>
          <w:tcPr>
            <w:tcW w:w="2060" w:type="dxa"/>
            <w:tcBorders>
              <w:top w:val="nil"/>
              <w:left w:val="nil"/>
              <w:bottom w:val="single" w:sz="4" w:space="0" w:color="auto"/>
              <w:right w:val="single" w:sz="4" w:space="0" w:color="auto"/>
            </w:tcBorders>
            <w:noWrap/>
            <w:vAlign w:val="bottom"/>
            <w:hideMark/>
          </w:tcPr>
          <w:p w14:paraId="73E9F05A"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INR 641.25</w:t>
            </w:r>
          </w:p>
        </w:tc>
        <w:tc>
          <w:tcPr>
            <w:tcW w:w="1740" w:type="dxa"/>
            <w:tcBorders>
              <w:top w:val="nil"/>
              <w:left w:val="nil"/>
              <w:bottom w:val="single" w:sz="4" w:space="0" w:color="auto"/>
              <w:right w:val="single" w:sz="4" w:space="0" w:color="auto"/>
            </w:tcBorders>
            <w:noWrap/>
            <w:vAlign w:val="bottom"/>
            <w:hideMark/>
          </w:tcPr>
          <w:p w14:paraId="70B698D0"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3.87</w:t>
            </w:r>
          </w:p>
        </w:tc>
      </w:tr>
      <w:tr w:rsidR="006B6DF7" w:rsidRPr="006B6DF7" w14:paraId="2AF0BB97" w14:textId="77777777" w:rsidTr="006B6DF7">
        <w:trPr>
          <w:trHeight w:val="288"/>
        </w:trPr>
        <w:tc>
          <w:tcPr>
            <w:tcW w:w="16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ECE20B5" w14:textId="77777777" w:rsidR="006B6DF7" w:rsidRPr="006B6DF7" w:rsidRDefault="006B6DF7" w:rsidP="006B6DF7">
            <w:pPr>
              <w:spacing w:after="0" w:line="240" w:lineRule="auto"/>
              <w:rPr>
                <w:rFonts w:ascii="Calibri" w:eastAsia="Times New Roman" w:hAnsi="Calibri" w:cs="Calibri"/>
                <w:b/>
                <w:bCs/>
                <w:color w:val="000000"/>
                <w:lang w:eastAsia="en-IN"/>
              </w:rPr>
            </w:pPr>
            <w:r w:rsidRPr="006B6DF7">
              <w:rPr>
                <w:rFonts w:ascii="Calibri" w:eastAsia="Times New Roman" w:hAnsi="Calibri" w:cs="Calibri"/>
                <w:b/>
                <w:bCs/>
                <w:color w:val="000000"/>
                <w:lang w:eastAsia="en-IN"/>
              </w:rPr>
              <w:t>Grand Total</w:t>
            </w:r>
          </w:p>
        </w:tc>
        <w:tc>
          <w:tcPr>
            <w:tcW w:w="18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4C99F84" w14:textId="77777777" w:rsidR="006B6DF7" w:rsidRPr="006B6DF7" w:rsidRDefault="006B6DF7" w:rsidP="006B6DF7">
            <w:pPr>
              <w:spacing w:after="0" w:line="240" w:lineRule="auto"/>
              <w:jc w:val="right"/>
              <w:rPr>
                <w:rFonts w:ascii="Calibri" w:eastAsia="Times New Roman" w:hAnsi="Calibri" w:cs="Calibri"/>
                <w:b/>
                <w:bCs/>
                <w:color w:val="000000"/>
                <w:lang w:eastAsia="en-IN"/>
              </w:rPr>
            </w:pPr>
            <w:r w:rsidRPr="006B6DF7">
              <w:rPr>
                <w:rFonts w:ascii="Calibri" w:eastAsia="Times New Roman" w:hAnsi="Calibri" w:cs="Calibri"/>
                <w:b/>
                <w:bCs/>
                <w:color w:val="000000"/>
                <w:lang w:eastAsia="en-IN"/>
              </w:rPr>
              <w:t>20</w:t>
            </w:r>
          </w:p>
        </w:tc>
        <w:tc>
          <w:tcPr>
            <w:tcW w:w="20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5F943AC" w14:textId="77777777" w:rsidR="006B6DF7" w:rsidRPr="006B6DF7" w:rsidRDefault="006B6DF7" w:rsidP="006B6DF7">
            <w:pPr>
              <w:spacing w:after="0" w:line="240" w:lineRule="auto"/>
              <w:jc w:val="right"/>
              <w:rPr>
                <w:rFonts w:ascii="Calibri" w:eastAsia="Times New Roman" w:hAnsi="Calibri" w:cs="Calibri"/>
                <w:b/>
                <w:bCs/>
                <w:color w:val="000000"/>
                <w:lang w:eastAsia="en-IN"/>
              </w:rPr>
            </w:pPr>
            <w:r w:rsidRPr="006B6DF7">
              <w:rPr>
                <w:rFonts w:ascii="Calibri" w:eastAsia="Times New Roman" w:hAnsi="Calibri" w:cs="Calibri"/>
                <w:b/>
                <w:bCs/>
                <w:color w:val="000000"/>
                <w:lang w:eastAsia="en-IN"/>
              </w:rPr>
              <w:t>641.25</w:t>
            </w:r>
          </w:p>
        </w:tc>
        <w:tc>
          <w:tcPr>
            <w:tcW w:w="1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6A60A95" w14:textId="77777777" w:rsidR="006B6DF7" w:rsidRPr="006B6DF7" w:rsidRDefault="006B6DF7" w:rsidP="006B6DF7">
            <w:pPr>
              <w:spacing w:after="0" w:line="240" w:lineRule="auto"/>
              <w:jc w:val="right"/>
              <w:rPr>
                <w:rFonts w:ascii="Calibri" w:eastAsia="Times New Roman" w:hAnsi="Calibri" w:cs="Calibri"/>
                <w:b/>
                <w:bCs/>
                <w:color w:val="000000"/>
                <w:lang w:eastAsia="en-IN"/>
              </w:rPr>
            </w:pPr>
            <w:r w:rsidRPr="006B6DF7">
              <w:rPr>
                <w:rFonts w:ascii="Calibri" w:eastAsia="Times New Roman" w:hAnsi="Calibri" w:cs="Calibri"/>
                <w:b/>
                <w:bCs/>
                <w:color w:val="000000"/>
                <w:lang w:eastAsia="en-IN"/>
              </w:rPr>
              <w:t>3.87</w:t>
            </w:r>
          </w:p>
        </w:tc>
      </w:tr>
      <w:tr w:rsidR="006B6DF7" w:rsidRPr="006B6DF7" w14:paraId="4B35F0F0" w14:textId="77777777" w:rsidTr="006B6DF7">
        <w:trPr>
          <w:trHeight w:val="288"/>
        </w:trPr>
        <w:tc>
          <w:tcPr>
            <w:tcW w:w="1660" w:type="dxa"/>
            <w:tcBorders>
              <w:top w:val="nil"/>
              <w:left w:val="nil"/>
              <w:bottom w:val="nil"/>
              <w:right w:val="nil"/>
            </w:tcBorders>
            <w:noWrap/>
            <w:vAlign w:val="bottom"/>
            <w:hideMark/>
          </w:tcPr>
          <w:p w14:paraId="705951F1" w14:textId="77777777" w:rsidR="006B6DF7" w:rsidRPr="006B6DF7" w:rsidRDefault="006B6DF7" w:rsidP="006B6DF7">
            <w:pPr>
              <w:spacing w:after="0" w:line="240" w:lineRule="auto"/>
              <w:jc w:val="right"/>
              <w:rPr>
                <w:rFonts w:ascii="Calibri" w:eastAsia="Times New Roman" w:hAnsi="Calibri" w:cs="Calibri"/>
                <w:b/>
                <w:bCs/>
                <w:color w:val="000000"/>
                <w:lang w:eastAsia="en-IN"/>
              </w:rPr>
            </w:pPr>
          </w:p>
        </w:tc>
        <w:tc>
          <w:tcPr>
            <w:tcW w:w="1840" w:type="dxa"/>
            <w:tcBorders>
              <w:top w:val="nil"/>
              <w:left w:val="nil"/>
              <w:bottom w:val="nil"/>
              <w:right w:val="nil"/>
            </w:tcBorders>
            <w:noWrap/>
            <w:vAlign w:val="bottom"/>
            <w:hideMark/>
          </w:tcPr>
          <w:p w14:paraId="2DA96C55"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c>
          <w:tcPr>
            <w:tcW w:w="2060" w:type="dxa"/>
            <w:tcBorders>
              <w:top w:val="nil"/>
              <w:left w:val="nil"/>
              <w:bottom w:val="nil"/>
              <w:right w:val="nil"/>
            </w:tcBorders>
            <w:noWrap/>
            <w:vAlign w:val="bottom"/>
            <w:hideMark/>
          </w:tcPr>
          <w:p w14:paraId="57ADD45D"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c>
          <w:tcPr>
            <w:tcW w:w="1740" w:type="dxa"/>
            <w:tcBorders>
              <w:top w:val="nil"/>
              <w:left w:val="nil"/>
              <w:bottom w:val="nil"/>
              <w:right w:val="nil"/>
            </w:tcBorders>
            <w:noWrap/>
            <w:vAlign w:val="bottom"/>
            <w:hideMark/>
          </w:tcPr>
          <w:p w14:paraId="42B8EBAC"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r>
      <w:tr w:rsidR="006B6DF7" w:rsidRPr="006B6DF7" w14:paraId="64D884B2" w14:textId="77777777" w:rsidTr="006B6DF7">
        <w:trPr>
          <w:trHeight w:val="288"/>
        </w:trPr>
        <w:tc>
          <w:tcPr>
            <w:tcW w:w="1660" w:type="dxa"/>
            <w:tcBorders>
              <w:top w:val="nil"/>
              <w:left w:val="nil"/>
              <w:bottom w:val="nil"/>
              <w:right w:val="nil"/>
            </w:tcBorders>
            <w:noWrap/>
            <w:vAlign w:val="bottom"/>
            <w:hideMark/>
          </w:tcPr>
          <w:p w14:paraId="6F68FDA7"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c>
          <w:tcPr>
            <w:tcW w:w="1840" w:type="dxa"/>
            <w:tcBorders>
              <w:top w:val="nil"/>
              <w:left w:val="nil"/>
              <w:bottom w:val="nil"/>
              <w:right w:val="nil"/>
            </w:tcBorders>
            <w:noWrap/>
            <w:vAlign w:val="bottom"/>
            <w:hideMark/>
          </w:tcPr>
          <w:p w14:paraId="29D7E109"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c>
          <w:tcPr>
            <w:tcW w:w="2060" w:type="dxa"/>
            <w:tcBorders>
              <w:top w:val="nil"/>
              <w:left w:val="nil"/>
              <w:bottom w:val="nil"/>
              <w:right w:val="nil"/>
            </w:tcBorders>
            <w:noWrap/>
            <w:vAlign w:val="bottom"/>
            <w:hideMark/>
          </w:tcPr>
          <w:p w14:paraId="59E0E95D"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c>
          <w:tcPr>
            <w:tcW w:w="1740" w:type="dxa"/>
            <w:tcBorders>
              <w:top w:val="nil"/>
              <w:left w:val="nil"/>
              <w:bottom w:val="nil"/>
              <w:right w:val="nil"/>
            </w:tcBorders>
            <w:noWrap/>
            <w:vAlign w:val="bottom"/>
            <w:hideMark/>
          </w:tcPr>
          <w:p w14:paraId="24657F7C"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r>
      <w:tr w:rsidR="006B6DF7" w:rsidRPr="006B6DF7" w14:paraId="49F9B8A0" w14:textId="77777777" w:rsidTr="006B6DF7">
        <w:trPr>
          <w:trHeight w:val="288"/>
        </w:trPr>
        <w:tc>
          <w:tcPr>
            <w:tcW w:w="1660" w:type="dxa"/>
            <w:tcBorders>
              <w:top w:val="single" w:sz="4" w:space="0" w:color="auto"/>
              <w:left w:val="single" w:sz="4" w:space="0" w:color="auto"/>
              <w:bottom w:val="single" w:sz="4" w:space="0" w:color="auto"/>
              <w:right w:val="single" w:sz="4" w:space="0" w:color="auto"/>
            </w:tcBorders>
            <w:shd w:val="clear" w:color="000000" w:fill="FFE699"/>
            <w:noWrap/>
            <w:vAlign w:val="bottom"/>
            <w:hideMark/>
          </w:tcPr>
          <w:p w14:paraId="616799E5" w14:textId="77777777" w:rsidR="006B6DF7" w:rsidRPr="006B6DF7" w:rsidRDefault="006B6DF7" w:rsidP="006B6DF7">
            <w:pPr>
              <w:spacing w:after="0" w:line="240" w:lineRule="auto"/>
              <w:rPr>
                <w:rFonts w:ascii="Calibri" w:eastAsia="Times New Roman" w:hAnsi="Calibri" w:cs="Calibri"/>
                <w:color w:val="000000"/>
                <w:lang w:eastAsia="en-IN"/>
              </w:rPr>
            </w:pPr>
            <w:r w:rsidRPr="006B6DF7">
              <w:rPr>
                <w:rFonts w:ascii="Calibri" w:eastAsia="Times New Roman" w:hAnsi="Calibri" w:cs="Calibri"/>
                <w:color w:val="000000"/>
                <w:lang w:eastAsia="en-IN"/>
              </w:rPr>
              <w:t>CountryName</w:t>
            </w:r>
          </w:p>
        </w:tc>
        <w:tc>
          <w:tcPr>
            <w:tcW w:w="1840" w:type="dxa"/>
            <w:tcBorders>
              <w:top w:val="single" w:sz="4" w:space="0" w:color="auto"/>
              <w:left w:val="single" w:sz="4" w:space="0" w:color="auto"/>
              <w:bottom w:val="single" w:sz="4" w:space="0" w:color="auto"/>
              <w:right w:val="single" w:sz="4" w:space="0" w:color="auto"/>
            </w:tcBorders>
            <w:shd w:val="clear" w:color="000000" w:fill="FFE699"/>
            <w:noWrap/>
            <w:vAlign w:val="bottom"/>
            <w:hideMark/>
          </w:tcPr>
          <w:p w14:paraId="5E87E259" w14:textId="77777777" w:rsidR="006B6DF7" w:rsidRPr="006B6DF7" w:rsidRDefault="006B6DF7" w:rsidP="006B6DF7">
            <w:pPr>
              <w:spacing w:after="0" w:line="240" w:lineRule="auto"/>
              <w:rPr>
                <w:rFonts w:ascii="Calibri" w:eastAsia="Times New Roman" w:hAnsi="Calibri" w:cs="Calibri"/>
                <w:color w:val="000000"/>
                <w:lang w:eastAsia="en-IN"/>
              </w:rPr>
            </w:pPr>
            <w:r w:rsidRPr="006B6DF7">
              <w:rPr>
                <w:rFonts w:ascii="Calibri" w:eastAsia="Times New Roman" w:hAnsi="Calibri" w:cs="Calibri"/>
                <w:color w:val="000000"/>
                <w:lang w:eastAsia="en-IN"/>
              </w:rPr>
              <w:t>Qatar</w:t>
            </w:r>
          </w:p>
        </w:tc>
        <w:tc>
          <w:tcPr>
            <w:tcW w:w="2060" w:type="dxa"/>
            <w:tcBorders>
              <w:top w:val="nil"/>
              <w:left w:val="nil"/>
              <w:bottom w:val="nil"/>
              <w:right w:val="nil"/>
            </w:tcBorders>
            <w:noWrap/>
            <w:vAlign w:val="bottom"/>
            <w:hideMark/>
          </w:tcPr>
          <w:p w14:paraId="1E034959" w14:textId="77777777" w:rsidR="006B6DF7" w:rsidRPr="006B6DF7" w:rsidRDefault="006B6DF7" w:rsidP="006B6DF7">
            <w:pPr>
              <w:spacing w:after="0" w:line="240" w:lineRule="auto"/>
              <w:rPr>
                <w:rFonts w:ascii="Calibri" w:eastAsia="Times New Roman" w:hAnsi="Calibri" w:cs="Calibri"/>
                <w:color w:val="000000"/>
                <w:lang w:eastAsia="en-IN"/>
              </w:rPr>
            </w:pPr>
          </w:p>
        </w:tc>
        <w:tc>
          <w:tcPr>
            <w:tcW w:w="1740" w:type="dxa"/>
            <w:tcBorders>
              <w:top w:val="nil"/>
              <w:left w:val="nil"/>
              <w:bottom w:val="nil"/>
              <w:right w:val="nil"/>
            </w:tcBorders>
            <w:noWrap/>
            <w:vAlign w:val="bottom"/>
            <w:hideMark/>
          </w:tcPr>
          <w:p w14:paraId="7F21AD13"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r>
      <w:tr w:rsidR="006B6DF7" w:rsidRPr="006B6DF7" w14:paraId="49AE1799" w14:textId="77777777" w:rsidTr="006B6DF7">
        <w:trPr>
          <w:trHeight w:val="288"/>
        </w:trPr>
        <w:tc>
          <w:tcPr>
            <w:tcW w:w="1660" w:type="dxa"/>
            <w:tcBorders>
              <w:top w:val="nil"/>
              <w:left w:val="nil"/>
              <w:bottom w:val="nil"/>
              <w:right w:val="nil"/>
            </w:tcBorders>
            <w:noWrap/>
            <w:vAlign w:val="bottom"/>
            <w:hideMark/>
          </w:tcPr>
          <w:p w14:paraId="0C2C9C62"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c>
          <w:tcPr>
            <w:tcW w:w="1840" w:type="dxa"/>
            <w:tcBorders>
              <w:top w:val="nil"/>
              <w:left w:val="nil"/>
              <w:bottom w:val="nil"/>
              <w:right w:val="nil"/>
            </w:tcBorders>
            <w:noWrap/>
            <w:vAlign w:val="bottom"/>
            <w:hideMark/>
          </w:tcPr>
          <w:p w14:paraId="26780F4E"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c>
          <w:tcPr>
            <w:tcW w:w="2060" w:type="dxa"/>
            <w:tcBorders>
              <w:top w:val="nil"/>
              <w:left w:val="nil"/>
              <w:bottom w:val="nil"/>
              <w:right w:val="nil"/>
            </w:tcBorders>
            <w:noWrap/>
            <w:vAlign w:val="bottom"/>
            <w:hideMark/>
          </w:tcPr>
          <w:p w14:paraId="66EFE38C"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c>
          <w:tcPr>
            <w:tcW w:w="1740" w:type="dxa"/>
            <w:tcBorders>
              <w:top w:val="nil"/>
              <w:left w:val="nil"/>
              <w:bottom w:val="nil"/>
              <w:right w:val="nil"/>
            </w:tcBorders>
            <w:noWrap/>
            <w:vAlign w:val="bottom"/>
            <w:hideMark/>
          </w:tcPr>
          <w:p w14:paraId="1BF96540"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r>
      <w:tr w:rsidR="006B6DF7" w:rsidRPr="006B6DF7" w14:paraId="5F4FD165" w14:textId="77777777" w:rsidTr="006B6DF7">
        <w:trPr>
          <w:trHeight w:val="288"/>
        </w:trPr>
        <w:tc>
          <w:tcPr>
            <w:tcW w:w="16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6CC3022" w14:textId="77777777" w:rsidR="006B6DF7" w:rsidRPr="006B6DF7" w:rsidRDefault="006B6DF7" w:rsidP="006B6DF7">
            <w:pPr>
              <w:spacing w:after="0" w:line="240" w:lineRule="auto"/>
              <w:rPr>
                <w:rFonts w:ascii="Calibri" w:eastAsia="Times New Roman" w:hAnsi="Calibri" w:cs="Calibri"/>
                <w:b/>
                <w:bCs/>
                <w:color w:val="000000"/>
                <w:lang w:eastAsia="en-IN"/>
              </w:rPr>
            </w:pPr>
            <w:r w:rsidRPr="006B6DF7">
              <w:rPr>
                <w:rFonts w:ascii="Calibri" w:eastAsia="Times New Roman" w:hAnsi="Calibri" w:cs="Calibri"/>
                <w:b/>
                <w:bCs/>
                <w:color w:val="000000"/>
                <w:lang w:eastAsia="en-IN"/>
              </w:rPr>
              <w:t>Row Labels</w:t>
            </w:r>
          </w:p>
        </w:tc>
        <w:tc>
          <w:tcPr>
            <w:tcW w:w="18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25F633D" w14:textId="77777777" w:rsidR="006B6DF7" w:rsidRPr="006B6DF7" w:rsidRDefault="006B6DF7" w:rsidP="006B6DF7">
            <w:pPr>
              <w:spacing w:after="0" w:line="240" w:lineRule="auto"/>
              <w:rPr>
                <w:rFonts w:ascii="Calibri" w:eastAsia="Times New Roman" w:hAnsi="Calibri" w:cs="Calibri"/>
                <w:b/>
                <w:bCs/>
                <w:color w:val="000000"/>
                <w:lang w:eastAsia="en-IN"/>
              </w:rPr>
            </w:pPr>
            <w:r w:rsidRPr="006B6DF7">
              <w:rPr>
                <w:rFonts w:ascii="Calibri" w:eastAsia="Times New Roman" w:hAnsi="Calibri" w:cs="Calibri"/>
                <w:b/>
                <w:bCs/>
                <w:color w:val="000000"/>
                <w:lang w:eastAsia="en-IN"/>
              </w:rPr>
              <w:t>No. of Restaurants</w:t>
            </w:r>
          </w:p>
        </w:tc>
        <w:tc>
          <w:tcPr>
            <w:tcW w:w="20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06F01AA" w14:textId="77777777" w:rsidR="006B6DF7" w:rsidRPr="006B6DF7" w:rsidRDefault="006B6DF7" w:rsidP="006B6DF7">
            <w:pPr>
              <w:spacing w:after="0" w:line="240" w:lineRule="auto"/>
              <w:rPr>
                <w:rFonts w:ascii="Calibri" w:eastAsia="Times New Roman" w:hAnsi="Calibri" w:cs="Calibri"/>
                <w:b/>
                <w:bCs/>
                <w:color w:val="000000"/>
                <w:lang w:eastAsia="en-IN"/>
              </w:rPr>
            </w:pPr>
            <w:r w:rsidRPr="006B6DF7">
              <w:rPr>
                <w:rFonts w:ascii="Calibri" w:eastAsia="Times New Roman" w:hAnsi="Calibri" w:cs="Calibri"/>
                <w:b/>
                <w:bCs/>
                <w:color w:val="000000"/>
                <w:lang w:eastAsia="en-IN"/>
              </w:rPr>
              <w:t>Average Cost for two</w:t>
            </w:r>
          </w:p>
        </w:tc>
        <w:tc>
          <w:tcPr>
            <w:tcW w:w="1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D9F9CD1" w14:textId="77777777" w:rsidR="006B6DF7" w:rsidRPr="006B6DF7" w:rsidRDefault="006B6DF7" w:rsidP="006B6DF7">
            <w:pPr>
              <w:spacing w:after="0" w:line="240" w:lineRule="auto"/>
              <w:rPr>
                <w:rFonts w:ascii="Calibri" w:eastAsia="Times New Roman" w:hAnsi="Calibri" w:cs="Calibri"/>
                <w:b/>
                <w:bCs/>
                <w:color w:val="000000"/>
                <w:lang w:eastAsia="en-IN"/>
              </w:rPr>
            </w:pPr>
            <w:r w:rsidRPr="006B6DF7">
              <w:rPr>
                <w:rFonts w:ascii="Calibri" w:eastAsia="Times New Roman" w:hAnsi="Calibri" w:cs="Calibri"/>
                <w:b/>
                <w:bCs/>
                <w:color w:val="000000"/>
                <w:lang w:eastAsia="en-IN"/>
              </w:rPr>
              <w:t>Average of Rating</w:t>
            </w:r>
          </w:p>
        </w:tc>
      </w:tr>
      <w:tr w:rsidR="006B6DF7" w:rsidRPr="006B6DF7" w14:paraId="1DFE6E6A" w14:textId="77777777" w:rsidTr="006B6DF7">
        <w:trPr>
          <w:trHeight w:val="288"/>
        </w:trPr>
        <w:tc>
          <w:tcPr>
            <w:tcW w:w="1660" w:type="dxa"/>
            <w:tcBorders>
              <w:top w:val="nil"/>
              <w:left w:val="single" w:sz="4" w:space="0" w:color="auto"/>
              <w:bottom w:val="single" w:sz="4" w:space="0" w:color="auto"/>
              <w:right w:val="single" w:sz="4" w:space="0" w:color="auto"/>
            </w:tcBorders>
            <w:noWrap/>
            <w:vAlign w:val="bottom"/>
            <w:hideMark/>
          </w:tcPr>
          <w:p w14:paraId="1420F6DF" w14:textId="77777777" w:rsidR="006B6DF7" w:rsidRPr="006B6DF7" w:rsidRDefault="006B6DF7" w:rsidP="006B6DF7">
            <w:pPr>
              <w:spacing w:after="0" w:line="240" w:lineRule="auto"/>
              <w:rPr>
                <w:rFonts w:ascii="Calibri" w:eastAsia="Times New Roman" w:hAnsi="Calibri" w:cs="Calibri"/>
                <w:color w:val="000000"/>
                <w:lang w:eastAsia="en-IN"/>
              </w:rPr>
            </w:pPr>
            <w:r w:rsidRPr="006B6DF7">
              <w:rPr>
                <w:rFonts w:ascii="Calibri" w:eastAsia="Times New Roman" w:hAnsi="Calibri" w:cs="Calibri"/>
                <w:color w:val="000000"/>
                <w:lang w:eastAsia="en-IN"/>
              </w:rPr>
              <w:t>Doha</w:t>
            </w:r>
          </w:p>
        </w:tc>
        <w:tc>
          <w:tcPr>
            <w:tcW w:w="1840" w:type="dxa"/>
            <w:tcBorders>
              <w:top w:val="nil"/>
              <w:left w:val="nil"/>
              <w:bottom w:val="single" w:sz="4" w:space="0" w:color="auto"/>
              <w:right w:val="single" w:sz="4" w:space="0" w:color="auto"/>
            </w:tcBorders>
            <w:noWrap/>
            <w:vAlign w:val="bottom"/>
            <w:hideMark/>
          </w:tcPr>
          <w:p w14:paraId="4FAB810F"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20</w:t>
            </w:r>
          </w:p>
        </w:tc>
        <w:tc>
          <w:tcPr>
            <w:tcW w:w="2060" w:type="dxa"/>
            <w:tcBorders>
              <w:top w:val="nil"/>
              <w:left w:val="nil"/>
              <w:bottom w:val="single" w:sz="4" w:space="0" w:color="auto"/>
              <w:right w:val="single" w:sz="4" w:space="0" w:color="auto"/>
            </w:tcBorders>
            <w:noWrap/>
            <w:vAlign w:val="bottom"/>
            <w:hideMark/>
          </w:tcPr>
          <w:p w14:paraId="0182F132"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INR 5,079.13</w:t>
            </w:r>
          </w:p>
        </w:tc>
        <w:tc>
          <w:tcPr>
            <w:tcW w:w="1740" w:type="dxa"/>
            <w:tcBorders>
              <w:top w:val="nil"/>
              <w:left w:val="nil"/>
              <w:bottom w:val="single" w:sz="4" w:space="0" w:color="auto"/>
              <w:right w:val="single" w:sz="4" w:space="0" w:color="auto"/>
            </w:tcBorders>
            <w:noWrap/>
            <w:vAlign w:val="bottom"/>
            <w:hideMark/>
          </w:tcPr>
          <w:p w14:paraId="176BCF5A"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4.06</w:t>
            </w:r>
          </w:p>
        </w:tc>
      </w:tr>
      <w:tr w:rsidR="006B6DF7" w:rsidRPr="006B6DF7" w14:paraId="2319A0CB" w14:textId="77777777" w:rsidTr="006B6DF7">
        <w:trPr>
          <w:trHeight w:val="288"/>
        </w:trPr>
        <w:tc>
          <w:tcPr>
            <w:tcW w:w="16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4DE98C2" w14:textId="77777777" w:rsidR="006B6DF7" w:rsidRPr="006B6DF7" w:rsidRDefault="006B6DF7" w:rsidP="006B6DF7">
            <w:pPr>
              <w:spacing w:after="0" w:line="240" w:lineRule="auto"/>
              <w:rPr>
                <w:rFonts w:ascii="Calibri" w:eastAsia="Times New Roman" w:hAnsi="Calibri" w:cs="Calibri"/>
                <w:b/>
                <w:bCs/>
                <w:color w:val="000000"/>
                <w:lang w:eastAsia="en-IN"/>
              </w:rPr>
            </w:pPr>
            <w:r w:rsidRPr="006B6DF7">
              <w:rPr>
                <w:rFonts w:ascii="Calibri" w:eastAsia="Times New Roman" w:hAnsi="Calibri" w:cs="Calibri"/>
                <w:b/>
                <w:bCs/>
                <w:color w:val="000000"/>
                <w:lang w:eastAsia="en-IN"/>
              </w:rPr>
              <w:t>Grand Total</w:t>
            </w:r>
          </w:p>
        </w:tc>
        <w:tc>
          <w:tcPr>
            <w:tcW w:w="18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A972E2C" w14:textId="77777777" w:rsidR="006B6DF7" w:rsidRPr="006B6DF7" w:rsidRDefault="006B6DF7" w:rsidP="006B6DF7">
            <w:pPr>
              <w:spacing w:after="0" w:line="240" w:lineRule="auto"/>
              <w:jc w:val="right"/>
              <w:rPr>
                <w:rFonts w:ascii="Calibri" w:eastAsia="Times New Roman" w:hAnsi="Calibri" w:cs="Calibri"/>
                <w:b/>
                <w:bCs/>
                <w:color w:val="000000"/>
                <w:lang w:eastAsia="en-IN"/>
              </w:rPr>
            </w:pPr>
            <w:r w:rsidRPr="006B6DF7">
              <w:rPr>
                <w:rFonts w:ascii="Calibri" w:eastAsia="Times New Roman" w:hAnsi="Calibri" w:cs="Calibri"/>
                <w:b/>
                <w:bCs/>
                <w:color w:val="000000"/>
                <w:lang w:eastAsia="en-IN"/>
              </w:rPr>
              <w:t>20</w:t>
            </w:r>
          </w:p>
        </w:tc>
        <w:tc>
          <w:tcPr>
            <w:tcW w:w="20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4D30822" w14:textId="77777777" w:rsidR="006B6DF7" w:rsidRPr="006B6DF7" w:rsidRDefault="006B6DF7" w:rsidP="006B6DF7">
            <w:pPr>
              <w:spacing w:after="0" w:line="240" w:lineRule="auto"/>
              <w:jc w:val="right"/>
              <w:rPr>
                <w:rFonts w:ascii="Calibri" w:eastAsia="Times New Roman" w:hAnsi="Calibri" w:cs="Calibri"/>
                <w:b/>
                <w:bCs/>
                <w:color w:val="000000"/>
                <w:lang w:eastAsia="en-IN"/>
              </w:rPr>
            </w:pPr>
            <w:r w:rsidRPr="006B6DF7">
              <w:rPr>
                <w:rFonts w:ascii="Calibri" w:eastAsia="Times New Roman" w:hAnsi="Calibri" w:cs="Calibri"/>
                <w:b/>
                <w:bCs/>
                <w:color w:val="000000"/>
                <w:lang w:eastAsia="en-IN"/>
              </w:rPr>
              <w:t>5079.125</w:t>
            </w:r>
          </w:p>
        </w:tc>
        <w:tc>
          <w:tcPr>
            <w:tcW w:w="1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EEBB208" w14:textId="77777777" w:rsidR="006B6DF7" w:rsidRPr="006B6DF7" w:rsidRDefault="006B6DF7" w:rsidP="006B6DF7">
            <w:pPr>
              <w:spacing w:after="0" w:line="240" w:lineRule="auto"/>
              <w:jc w:val="right"/>
              <w:rPr>
                <w:rFonts w:ascii="Calibri" w:eastAsia="Times New Roman" w:hAnsi="Calibri" w:cs="Calibri"/>
                <w:b/>
                <w:bCs/>
                <w:color w:val="000000"/>
                <w:lang w:eastAsia="en-IN"/>
              </w:rPr>
            </w:pPr>
            <w:r w:rsidRPr="006B6DF7">
              <w:rPr>
                <w:rFonts w:ascii="Calibri" w:eastAsia="Times New Roman" w:hAnsi="Calibri" w:cs="Calibri"/>
                <w:b/>
                <w:bCs/>
                <w:color w:val="000000"/>
                <w:lang w:eastAsia="en-IN"/>
              </w:rPr>
              <w:t>4.06</w:t>
            </w:r>
          </w:p>
        </w:tc>
      </w:tr>
      <w:tr w:rsidR="006B6DF7" w:rsidRPr="006B6DF7" w14:paraId="1625D43F" w14:textId="77777777" w:rsidTr="006B6DF7">
        <w:trPr>
          <w:trHeight w:val="288"/>
        </w:trPr>
        <w:tc>
          <w:tcPr>
            <w:tcW w:w="1660" w:type="dxa"/>
            <w:tcBorders>
              <w:top w:val="nil"/>
              <w:left w:val="nil"/>
              <w:bottom w:val="nil"/>
              <w:right w:val="nil"/>
            </w:tcBorders>
            <w:noWrap/>
            <w:vAlign w:val="bottom"/>
            <w:hideMark/>
          </w:tcPr>
          <w:p w14:paraId="293A54F4" w14:textId="77777777" w:rsidR="006B6DF7" w:rsidRPr="006B6DF7" w:rsidRDefault="006B6DF7" w:rsidP="006B6DF7">
            <w:pPr>
              <w:spacing w:after="0" w:line="240" w:lineRule="auto"/>
              <w:jc w:val="right"/>
              <w:rPr>
                <w:rFonts w:ascii="Calibri" w:eastAsia="Times New Roman" w:hAnsi="Calibri" w:cs="Calibri"/>
                <w:b/>
                <w:bCs/>
                <w:color w:val="000000"/>
                <w:lang w:eastAsia="en-IN"/>
              </w:rPr>
            </w:pPr>
          </w:p>
        </w:tc>
        <w:tc>
          <w:tcPr>
            <w:tcW w:w="1840" w:type="dxa"/>
            <w:tcBorders>
              <w:top w:val="nil"/>
              <w:left w:val="nil"/>
              <w:bottom w:val="nil"/>
              <w:right w:val="nil"/>
            </w:tcBorders>
            <w:noWrap/>
            <w:vAlign w:val="bottom"/>
            <w:hideMark/>
          </w:tcPr>
          <w:p w14:paraId="3DD9D9E0"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c>
          <w:tcPr>
            <w:tcW w:w="2060" w:type="dxa"/>
            <w:tcBorders>
              <w:top w:val="nil"/>
              <w:left w:val="nil"/>
              <w:bottom w:val="nil"/>
              <w:right w:val="nil"/>
            </w:tcBorders>
            <w:noWrap/>
            <w:vAlign w:val="bottom"/>
            <w:hideMark/>
          </w:tcPr>
          <w:p w14:paraId="698839EB"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c>
          <w:tcPr>
            <w:tcW w:w="1740" w:type="dxa"/>
            <w:tcBorders>
              <w:top w:val="nil"/>
              <w:left w:val="nil"/>
              <w:bottom w:val="nil"/>
              <w:right w:val="nil"/>
            </w:tcBorders>
            <w:noWrap/>
            <w:vAlign w:val="bottom"/>
            <w:hideMark/>
          </w:tcPr>
          <w:p w14:paraId="2A22DA84"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r>
      <w:tr w:rsidR="006B6DF7" w:rsidRPr="006B6DF7" w14:paraId="5749AD73" w14:textId="77777777" w:rsidTr="006B6DF7">
        <w:trPr>
          <w:trHeight w:val="288"/>
        </w:trPr>
        <w:tc>
          <w:tcPr>
            <w:tcW w:w="1660" w:type="dxa"/>
            <w:tcBorders>
              <w:top w:val="nil"/>
              <w:left w:val="nil"/>
              <w:bottom w:val="nil"/>
              <w:right w:val="nil"/>
            </w:tcBorders>
            <w:noWrap/>
            <w:vAlign w:val="bottom"/>
            <w:hideMark/>
          </w:tcPr>
          <w:p w14:paraId="444C23A4"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c>
          <w:tcPr>
            <w:tcW w:w="1840" w:type="dxa"/>
            <w:tcBorders>
              <w:top w:val="nil"/>
              <w:left w:val="nil"/>
              <w:bottom w:val="nil"/>
              <w:right w:val="nil"/>
            </w:tcBorders>
            <w:noWrap/>
            <w:vAlign w:val="bottom"/>
            <w:hideMark/>
          </w:tcPr>
          <w:p w14:paraId="3800319B"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c>
          <w:tcPr>
            <w:tcW w:w="2060" w:type="dxa"/>
            <w:tcBorders>
              <w:top w:val="nil"/>
              <w:left w:val="nil"/>
              <w:bottom w:val="nil"/>
              <w:right w:val="nil"/>
            </w:tcBorders>
            <w:noWrap/>
            <w:vAlign w:val="bottom"/>
            <w:hideMark/>
          </w:tcPr>
          <w:p w14:paraId="7A7BD7C7"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c>
          <w:tcPr>
            <w:tcW w:w="1740" w:type="dxa"/>
            <w:tcBorders>
              <w:top w:val="nil"/>
              <w:left w:val="nil"/>
              <w:bottom w:val="nil"/>
              <w:right w:val="nil"/>
            </w:tcBorders>
            <w:noWrap/>
            <w:vAlign w:val="bottom"/>
            <w:hideMark/>
          </w:tcPr>
          <w:p w14:paraId="7C11F0A4"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r>
      <w:tr w:rsidR="006B6DF7" w:rsidRPr="006B6DF7" w14:paraId="71F6EA48" w14:textId="77777777" w:rsidTr="006B6DF7">
        <w:trPr>
          <w:trHeight w:val="288"/>
        </w:trPr>
        <w:tc>
          <w:tcPr>
            <w:tcW w:w="1660" w:type="dxa"/>
            <w:tcBorders>
              <w:top w:val="single" w:sz="4" w:space="0" w:color="auto"/>
              <w:left w:val="single" w:sz="4" w:space="0" w:color="auto"/>
              <w:bottom w:val="single" w:sz="4" w:space="0" w:color="auto"/>
              <w:right w:val="single" w:sz="4" w:space="0" w:color="auto"/>
            </w:tcBorders>
            <w:shd w:val="clear" w:color="000000" w:fill="AEAAAA"/>
            <w:noWrap/>
            <w:vAlign w:val="bottom"/>
            <w:hideMark/>
          </w:tcPr>
          <w:p w14:paraId="409007F1" w14:textId="77777777" w:rsidR="006B6DF7" w:rsidRPr="006B6DF7" w:rsidRDefault="006B6DF7" w:rsidP="006B6DF7">
            <w:pPr>
              <w:spacing w:after="0" w:line="240" w:lineRule="auto"/>
              <w:rPr>
                <w:rFonts w:ascii="Calibri" w:eastAsia="Times New Roman" w:hAnsi="Calibri" w:cs="Calibri"/>
                <w:color w:val="000000"/>
                <w:lang w:eastAsia="en-IN"/>
              </w:rPr>
            </w:pPr>
            <w:r w:rsidRPr="006B6DF7">
              <w:rPr>
                <w:rFonts w:ascii="Calibri" w:eastAsia="Times New Roman" w:hAnsi="Calibri" w:cs="Calibri"/>
                <w:color w:val="000000"/>
                <w:lang w:eastAsia="en-IN"/>
              </w:rPr>
              <w:t>CountryName</w:t>
            </w:r>
          </w:p>
        </w:tc>
        <w:tc>
          <w:tcPr>
            <w:tcW w:w="1840" w:type="dxa"/>
            <w:tcBorders>
              <w:top w:val="single" w:sz="4" w:space="0" w:color="auto"/>
              <w:left w:val="single" w:sz="4" w:space="0" w:color="auto"/>
              <w:bottom w:val="single" w:sz="4" w:space="0" w:color="auto"/>
              <w:right w:val="single" w:sz="4" w:space="0" w:color="auto"/>
            </w:tcBorders>
            <w:shd w:val="clear" w:color="000000" w:fill="AEAAAA"/>
            <w:noWrap/>
            <w:vAlign w:val="bottom"/>
            <w:hideMark/>
          </w:tcPr>
          <w:p w14:paraId="708D895B" w14:textId="77777777" w:rsidR="006B6DF7" w:rsidRPr="006B6DF7" w:rsidRDefault="006B6DF7" w:rsidP="006B6DF7">
            <w:pPr>
              <w:spacing w:after="0" w:line="240" w:lineRule="auto"/>
              <w:rPr>
                <w:rFonts w:ascii="Calibri" w:eastAsia="Times New Roman" w:hAnsi="Calibri" w:cs="Calibri"/>
                <w:color w:val="000000"/>
                <w:lang w:eastAsia="en-IN"/>
              </w:rPr>
            </w:pPr>
            <w:r w:rsidRPr="006B6DF7">
              <w:rPr>
                <w:rFonts w:ascii="Calibri" w:eastAsia="Times New Roman" w:hAnsi="Calibri" w:cs="Calibri"/>
                <w:color w:val="000000"/>
                <w:lang w:eastAsia="en-IN"/>
              </w:rPr>
              <w:t>Australia</w:t>
            </w:r>
          </w:p>
        </w:tc>
        <w:tc>
          <w:tcPr>
            <w:tcW w:w="2060" w:type="dxa"/>
            <w:tcBorders>
              <w:top w:val="nil"/>
              <w:left w:val="nil"/>
              <w:bottom w:val="nil"/>
              <w:right w:val="nil"/>
            </w:tcBorders>
            <w:noWrap/>
            <w:vAlign w:val="bottom"/>
            <w:hideMark/>
          </w:tcPr>
          <w:p w14:paraId="00DB5BFA" w14:textId="77777777" w:rsidR="006B6DF7" w:rsidRPr="006B6DF7" w:rsidRDefault="006B6DF7" w:rsidP="006B6DF7">
            <w:pPr>
              <w:spacing w:after="0" w:line="240" w:lineRule="auto"/>
              <w:rPr>
                <w:rFonts w:ascii="Calibri" w:eastAsia="Times New Roman" w:hAnsi="Calibri" w:cs="Calibri"/>
                <w:color w:val="000000"/>
                <w:lang w:eastAsia="en-IN"/>
              </w:rPr>
            </w:pPr>
          </w:p>
        </w:tc>
        <w:tc>
          <w:tcPr>
            <w:tcW w:w="1740" w:type="dxa"/>
            <w:tcBorders>
              <w:top w:val="nil"/>
              <w:left w:val="nil"/>
              <w:bottom w:val="nil"/>
              <w:right w:val="nil"/>
            </w:tcBorders>
            <w:noWrap/>
            <w:vAlign w:val="bottom"/>
            <w:hideMark/>
          </w:tcPr>
          <w:p w14:paraId="7A64394B"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r>
      <w:tr w:rsidR="006B6DF7" w:rsidRPr="006B6DF7" w14:paraId="62B43FB2" w14:textId="77777777" w:rsidTr="006B6DF7">
        <w:trPr>
          <w:trHeight w:val="288"/>
        </w:trPr>
        <w:tc>
          <w:tcPr>
            <w:tcW w:w="1660" w:type="dxa"/>
            <w:tcBorders>
              <w:top w:val="nil"/>
              <w:left w:val="nil"/>
              <w:bottom w:val="nil"/>
              <w:right w:val="nil"/>
            </w:tcBorders>
            <w:noWrap/>
            <w:vAlign w:val="bottom"/>
            <w:hideMark/>
          </w:tcPr>
          <w:p w14:paraId="2886B116"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c>
          <w:tcPr>
            <w:tcW w:w="1840" w:type="dxa"/>
            <w:tcBorders>
              <w:top w:val="nil"/>
              <w:left w:val="nil"/>
              <w:bottom w:val="nil"/>
              <w:right w:val="nil"/>
            </w:tcBorders>
            <w:noWrap/>
            <w:vAlign w:val="bottom"/>
            <w:hideMark/>
          </w:tcPr>
          <w:p w14:paraId="5244663E"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c>
          <w:tcPr>
            <w:tcW w:w="2060" w:type="dxa"/>
            <w:tcBorders>
              <w:top w:val="nil"/>
              <w:left w:val="nil"/>
              <w:bottom w:val="nil"/>
              <w:right w:val="nil"/>
            </w:tcBorders>
            <w:noWrap/>
            <w:vAlign w:val="bottom"/>
            <w:hideMark/>
          </w:tcPr>
          <w:p w14:paraId="25133CC8"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c>
          <w:tcPr>
            <w:tcW w:w="1740" w:type="dxa"/>
            <w:tcBorders>
              <w:top w:val="nil"/>
              <w:left w:val="nil"/>
              <w:bottom w:val="nil"/>
              <w:right w:val="nil"/>
            </w:tcBorders>
            <w:noWrap/>
            <w:vAlign w:val="bottom"/>
            <w:hideMark/>
          </w:tcPr>
          <w:p w14:paraId="6E0F797A"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r>
      <w:tr w:rsidR="006B6DF7" w:rsidRPr="006B6DF7" w14:paraId="2610E659" w14:textId="77777777" w:rsidTr="006B6DF7">
        <w:trPr>
          <w:trHeight w:val="288"/>
        </w:trPr>
        <w:tc>
          <w:tcPr>
            <w:tcW w:w="16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7FC6B9A" w14:textId="77777777" w:rsidR="006B6DF7" w:rsidRPr="006B6DF7" w:rsidRDefault="006B6DF7" w:rsidP="006B6DF7">
            <w:pPr>
              <w:spacing w:after="0" w:line="240" w:lineRule="auto"/>
              <w:rPr>
                <w:rFonts w:ascii="Calibri" w:eastAsia="Times New Roman" w:hAnsi="Calibri" w:cs="Calibri"/>
                <w:b/>
                <w:bCs/>
                <w:color w:val="000000"/>
                <w:lang w:eastAsia="en-IN"/>
              </w:rPr>
            </w:pPr>
            <w:r w:rsidRPr="006B6DF7">
              <w:rPr>
                <w:rFonts w:ascii="Calibri" w:eastAsia="Times New Roman" w:hAnsi="Calibri" w:cs="Calibri"/>
                <w:b/>
                <w:bCs/>
                <w:color w:val="000000"/>
                <w:lang w:eastAsia="en-IN"/>
              </w:rPr>
              <w:t>Row Labels</w:t>
            </w:r>
          </w:p>
        </w:tc>
        <w:tc>
          <w:tcPr>
            <w:tcW w:w="18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9B8C7E9" w14:textId="77777777" w:rsidR="006B6DF7" w:rsidRPr="006B6DF7" w:rsidRDefault="006B6DF7" w:rsidP="006B6DF7">
            <w:pPr>
              <w:spacing w:after="0" w:line="240" w:lineRule="auto"/>
              <w:rPr>
                <w:rFonts w:ascii="Calibri" w:eastAsia="Times New Roman" w:hAnsi="Calibri" w:cs="Calibri"/>
                <w:b/>
                <w:bCs/>
                <w:color w:val="000000"/>
                <w:lang w:eastAsia="en-IN"/>
              </w:rPr>
            </w:pPr>
            <w:r w:rsidRPr="006B6DF7">
              <w:rPr>
                <w:rFonts w:ascii="Calibri" w:eastAsia="Times New Roman" w:hAnsi="Calibri" w:cs="Calibri"/>
                <w:b/>
                <w:bCs/>
                <w:color w:val="000000"/>
                <w:lang w:eastAsia="en-IN"/>
              </w:rPr>
              <w:t>No. of Restaurants</w:t>
            </w:r>
          </w:p>
        </w:tc>
        <w:tc>
          <w:tcPr>
            <w:tcW w:w="20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0DA3518" w14:textId="77777777" w:rsidR="006B6DF7" w:rsidRPr="006B6DF7" w:rsidRDefault="006B6DF7" w:rsidP="006B6DF7">
            <w:pPr>
              <w:spacing w:after="0" w:line="240" w:lineRule="auto"/>
              <w:rPr>
                <w:rFonts w:ascii="Calibri" w:eastAsia="Times New Roman" w:hAnsi="Calibri" w:cs="Calibri"/>
                <w:b/>
                <w:bCs/>
                <w:color w:val="000000"/>
                <w:lang w:eastAsia="en-IN"/>
              </w:rPr>
            </w:pPr>
            <w:r w:rsidRPr="006B6DF7">
              <w:rPr>
                <w:rFonts w:ascii="Calibri" w:eastAsia="Times New Roman" w:hAnsi="Calibri" w:cs="Calibri"/>
                <w:b/>
                <w:bCs/>
                <w:color w:val="000000"/>
                <w:lang w:eastAsia="en-IN"/>
              </w:rPr>
              <w:t>Average Cost for two</w:t>
            </w:r>
          </w:p>
        </w:tc>
        <w:tc>
          <w:tcPr>
            <w:tcW w:w="1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E33D8CB" w14:textId="77777777" w:rsidR="006B6DF7" w:rsidRPr="006B6DF7" w:rsidRDefault="006B6DF7" w:rsidP="006B6DF7">
            <w:pPr>
              <w:spacing w:after="0" w:line="240" w:lineRule="auto"/>
              <w:rPr>
                <w:rFonts w:ascii="Calibri" w:eastAsia="Times New Roman" w:hAnsi="Calibri" w:cs="Calibri"/>
                <w:b/>
                <w:bCs/>
                <w:color w:val="000000"/>
                <w:lang w:eastAsia="en-IN"/>
              </w:rPr>
            </w:pPr>
            <w:r w:rsidRPr="006B6DF7">
              <w:rPr>
                <w:rFonts w:ascii="Calibri" w:eastAsia="Times New Roman" w:hAnsi="Calibri" w:cs="Calibri"/>
                <w:b/>
                <w:bCs/>
                <w:color w:val="000000"/>
                <w:lang w:eastAsia="en-IN"/>
              </w:rPr>
              <w:t>Average of Rating</w:t>
            </w:r>
          </w:p>
        </w:tc>
      </w:tr>
      <w:tr w:rsidR="006B6DF7" w:rsidRPr="006B6DF7" w14:paraId="14857921" w14:textId="77777777" w:rsidTr="006B6DF7">
        <w:trPr>
          <w:trHeight w:val="288"/>
        </w:trPr>
        <w:tc>
          <w:tcPr>
            <w:tcW w:w="1660" w:type="dxa"/>
            <w:tcBorders>
              <w:top w:val="nil"/>
              <w:left w:val="single" w:sz="4" w:space="0" w:color="auto"/>
              <w:bottom w:val="single" w:sz="4" w:space="0" w:color="auto"/>
              <w:right w:val="single" w:sz="4" w:space="0" w:color="auto"/>
            </w:tcBorders>
            <w:noWrap/>
            <w:vAlign w:val="bottom"/>
            <w:hideMark/>
          </w:tcPr>
          <w:p w14:paraId="7161AEE2" w14:textId="77777777" w:rsidR="006B6DF7" w:rsidRPr="006B6DF7" w:rsidRDefault="006B6DF7" w:rsidP="006B6DF7">
            <w:pPr>
              <w:spacing w:after="0" w:line="240" w:lineRule="auto"/>
              <w:rPr>
                <w:rFonts w:ascii="Calibri" w:eastAsia="Times New Roman" w:hAnsi="Calibri" w:cs="Calibri"/>
                <w:color w:val="000000"/>
                <w:lang w:eastAsia="en-IN"/>
              </w:rPr>
            </w:pPr>
            <w:r w:rsidRPr="006B6DF7">
              <w:rPr>
                <w:rFonts w:ascii="Calibri" w:eastAsia="Times New Roman" w:hAnsi="Calibri" w:cs="Calibri"/>
                <w:color w:val="000000"/>
                <w:lang w:eastAsia="en-IN"/>
              </w:rPr>
              <w:t>Armidale</w:t>
            </w:r>
          </w:p>
        </w:tc>
        <w:tc>
          <w:tcPr>
            <w:tcW w:w="1840" w:type="dxa"/>
            <w:tcBorders>
              <w:top w:val="nil"/>
              <w:left w:val="nil"/>
              <w:bottom w:val="single" w:sz="4" w:space="0" w:color="auto"/>
              <w:right w:val="single" w:sz="4" w:space="0" w:color="auto"/>
            </w:tcBorders>
            <w:noWrap/>
            <w:vAlign w:val="bottom"/>
            <w:hideMark/>
          </w:tcPr>
          <w:p w14:paraId="4B7F0A0A"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1</w:t>
            </w:r>
          </w:p>
        </w:tc>
        <w:tc>
          <w:tcPr>
            <w:tcW w:w="2060" w:type="dxa"/>
            <w:tcBorders>
              <w:top w:val="nil"/>
              <w:left w:val="nil"/>
              <w:bottom w:val="single" w:sz="4" w:space="0" w:color="auto"/>
              <w:right w:val="single" w:sz="4" w:space="0" w:color="auto"/>
            </w:tcBorders>
            <w:noWrap/>
            <w:vAlign w:val="bottom"/>
            <w:hideMark/>
          </w:tcPr>
          <w:p w14:paraId="63B0F7E0"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INR 1,100.00</w:t>
            </w:r>
          </w:p>
        </w:tc>
        <w:tc>
          <w:tcPr>
            <w:tcW w:w="1740" w:type="dxa"/>
            <w:tcBorders>
              <w:top w:val="nil"/>
              <w:left w:val="nil"/>
              <w:bottom w:val="single" w:sz="4" w:space="0" w:color="auto"/>
              <w:right w:val="single" w:sz="4" w:space="0" w:color="auto"/>
            </w:tcBorders>
            <w:noWrap/>
            <w:vAlign w:val="bottom"/>
            <w:hideMark/>
          </w:tcPr>
          <w:p w14:paraId="172228D7"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3.5</w:t>
            </w:r>
          </w:p>
        </w:tc>
      </w:tr>
      <w:tr w:rsidR="006B6DF7" w:rsidRPr="006B6DF7" w14:paraId="2FA478C4" w14:textId="77777777" w:rsidTr="006B6DF7">
        <w:trPr>
          <w:trHeight w:val="288"/>
        </w:trPr>
        <w:tc>
          <w:tcPr>
            <w:tcW w:w="1660" w:type="dxa"/>
            <w:tcBorders>
              <w:top w:val="nil"/>
              <w:left w:val="single" w:sz="4" w:space="0" w:color="auto"/>
              <w:bottom w:val="single" w:sz="4" w:space="0" w:color="auto"/>
              <w:right w:val="single" w:sz="4" w:space="0" w:color="auto"/>
            </w:tcBorders>
            <w:noWrap/>
            <w:vAlign w:val="bottom"/>
            <w:hideMark/>
          </w:tcPr>
          <w:p w14:paraId="5F84A33B" w14:textId="77777777" w:rsidR="006B6DF7" w:rsidRPr="006B6DF7" w:rsidRDefault="006B6DF7" w:rsidP="006B6DF7">
            <w:pPr>
              <w:spacing w:after="0" w:line="240" w:lineRule="auto"/>
              <w:rPr>
                <w:rFonts w:ascii="Calibri" w:eastAsia="Times New Roman" w:hAnsi="Calibri" w:cs="Calibri"/>
                <w:color w:val="000000"/>
                <w:lang w:eastAsia="en-IN"/>
              </w:rPr>
            </w:pPr>
            <w:r w:rsidRPr="006B6DF7">
              <w:rPr>
                <w:rFonts w:ascii="Calibri" w:eastAsia="Times New Roman" w:hAnsi="Calibri" w:cs="Calibri"/>
                <w:color w:val="000000"/>
                <w:lang w:eastAsia="en-IN"/>
              </w:rPr>
              <w:t>Balingup</w:t>
            </w:r>
          </w:p>
        </w:tc>
        <w:tc>
          <w:tcPr>
            <w:tcW w:w="1840" w:type="dxa"/>
            <w:tcBorders>
              <w:top w:val="nil"/>
              <w:left w:val="nil"/>
              <w:bottom w:val="single" w:sz="4" w:space="0" w:color="auto"/>
              <w:right w:val="single" w:sz="4" w:space="0" w:color="auto"/>
            </w:tcBorders>
            <w:noWrap/>
            <w:vAlign w:val="bottom"/>
            <w:hideMark/>
          </w:tcPr>
          <w:p w14:paraId="7E76E9C5"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1</w:t>
            </w:r>
          </w:p>
        </w:tc>
        <w:tc>
          <w:tcPr>
            <w:tcW w:w="2060" w:type="dxa"/>
            <w:tcBorders>
              <w:top w:val="nil"/>
              <w:left w:val="nil"/>
              <w:bottom w:val="single" w:sz="4" w:space="0" w:color="auto"/>
              <w:right w:val="single" w:sz="4" w:space="0" w:color="auto"/>
            </w:tcBorders>
            <w:noWrap/>
            <w:vAlign w:val="bottom"/>
            <w:hideMark/>
          </w:tcPr>
          <w:p w14:paraId="32F31484"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INR 1,100.00</w:t>
            </w:r>
          </w:p>
        </w:tc>
        <w:tc>
          <w:tcPr>
            <w:tcW w:w="1740" w:type="dxa"/>
            <w:tcBorders>
              <w:top w:val="nil"/>
              <w:left w:val="nil"/>
              <w:bottom w:val="single" w:sz="4" w:space="0" w:color="auto"/>
              <w:right w:val="single" w:sz="4" w:space="0" w:color="auto"/>
            </w:tcBorders>
            <w:noWrap/>
            <w:vAlign w:val="bottom"/>
            <w:hideMark/>
          </w:tcPr>
          <w:p w14:paraId="3266DFCD"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3.2</w:t>
            </w:r>
          </w:p>
        </w:tc>
      </w:tr>
      <w:tr w:rsidR="006B6DF7" w:rsidRPr="006B6DF7" w14:paraId="628F5CB6" w14:textId="77777777" w:rsidTr="006B6DF7">
        <w:trPr>
          <w:trHeight w:val="288"/>
        </w:trPr>
        <w:tc>
          <w:tcPr>
            <w:tcW w:w="1660" w:type="dxa"/>
            <w:tcBorders>
              <w:top w:val="nil"/>
              <w:left w:val="single" w:sz="4" w:space="0" w:color="auto"/>
              <w:bottom w:val="single" w:sz="4" w:space="0" w:color="auto"/>
              <w:right w:val="single" w:sz="4" w:space="0" w:color="auto"/>
            </w:tcBorders>
            <w:noWrap/>
            <w:vAlign w:val="bottom"/>
            <w:hideMark/>
          </w:tcPr>
          <w:p w14:paraId="53B9C102" w14:textId="77777777" w:rsidR="006B6DF7" w:rsidRPr="006B6DF7" w:rsidRDefault="006B6DF7" w:rsidP="006B6DF7">
            <w:pPr>
              <w:spacing w:after="0" w:line="240" w:lineRule="auto"/>
              <w:rPr>
                <w:rFonts w:ascii="Calibri" w:eastAsia="Times New Roman" w:hAnsi="Calibri" w:cs="Calibri"/>
                <w:color w:val="000000"/>
                <w:lang w:eastAsia="en-IN"/>
              </w:rPr>
            </w:pPr>
            <w:r w:rsidRPr="006B6DF7">
              <w:rPr>
                <w:rFonts w:ascii="Calibri" w:eastAsia="Times New Roman" w:hAnsi="Calibri" w:cs="Calibri"/>
                <w:color w:val="000000"/>
                <w:lang w:eastAsia="en-IN"/>
              </w:rPr>
              <w:t>Beechworth</w:t>
            </w:r>
          </w:p>
        </w:tc>
        <w:tc>
          <w:tcPr>
            <w:tcW w:w="1840" w:type="dxa"/>
            <w:tcBorders>
              <w:top w:val="nil"/>
              <w:left w:val="nil"/>
              <w:bottom w:val="single" w:sz="4" w:space="0" w:color="auto"/>
              <w:right w:val="single" w:sz="4" w:space="0" w:color="auto"/>
            </w:tcBorders>
            <w:noWrap/>
            <w:vAlign w:val="bottom"/>
            <w:hideMark/>
          </w:tcPr>
          <w:p w14:paraId="182E4059"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1</w:t>
            </w:r>
          </w:p>
        </w:tc>
        <w:tc>
          <w:tcPr>
            <w:tcW w:w="2060" w:type="dxa"/>
            <w:tcBorders>
              <w:top w:val="nil"/>
              <w:left w:val="nil"/>
              <w:bottom w:val="single" w:sz="4" w:space="0" w:color="auto"/>
              <w:right w:val="single" w:sz="4" w:space="0" w:color="auto"/>
            </w:tcBorders>
            <w:noWrap/>
            <w:vAlign w:val="bottom"/>
            <w:hideMark/>
          </w:tcPr>
          <w:p w14:paraId="416748E9"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INR 1,100.00</w:t>
            </w:r>
          </w:p>
        </w:tc>
        <w:tc>
          <w:tcPr>
            <w:tcW w:w="1740" w:type="dxa"/>
            <w:tcBorders>
              <w:top w:val="nil"/>
              <w:left w:val="nil"/>
              <w:bottom w:val="single" w:sz="4" w:space="0" w:color="auto"/>
              <w:right w:val="single" w:sz="4" w:space="0" w:color="auto"/>
            </w:tcBorders>
            <w:noWrap/>
            <w:vAlign w:val="bottom"/>
            <w:hideMark/>
          </w:tcPr>
          <w:p w14:paraId="3264DD6D"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4.6</w:t>
            </w:r>
          </w:p>
        </w:tc>
      </w:tr>
      <w:tr w:rsidR="006B6DF7" w:rsidRPr="006B6DF7" w14:paraId="20F40150" w14:textId="77777777" w:rsidTr="006B6DF7">
        <w:trPr>
          <w:trHeight w:val="288"/>
        </w:trPr>
        <w:tc>
          <w:tcPr>
            <w:tcW w:w="1660" w:type="dxa"/>
            <w:tcBorders>
              <w:top w:val="nil"/>
              <w:left w:val="single" w:sz="4" w:space="0" w:color="auto"/>
              <w:bottom w:val="single" w:sz="4" w:space="0" w:color="auto"/>
              <w:right w:val="single" w:sz="4" w:space="0" w:color="auto"/>
            </w:tcBorders>
            <w:noWrap/>
            <w:vAlign w:val="bottom"/>
            <w:hideMark/>
          </w:tcPr>
          <w:p w14:paraId="30E4A236" w14:textId="77777777" w:rsidR="006B6DF7" w:rsidRPr="006B6DF7" w:rsidRDefault="006B6DF7" w:rsidP="006B6DF7">
            <w:pPr>
              <w:spacing w:after="0" w:line="240" w:lineRule="auto"/>
              <w:rPr>
                <w:rFonts w:ascii="Calibri" w:eastAsia="Times New Roman" w:hAnsi="Calibri" w:cs="Calibri"/>
                <w:color w:val="000000"/>
                <w:lang w:eastAsia="en-IN"/>
              </w:rPr>
            </w:pPr>
            <w:r w:rsidRPr="006B6DF7">
              <w:rPr>
                <w:rFonts w:ascii="Calibri" w:eastAsia="Times New Roman" w:hAnsi="Calibri" w:cs="Calibri"/>
                <w:color w:val="000000"/>
                <w:lang w:eastAsia="en-IN"/>
              </w:rPr>
              <w:t>Dicky Beach</w:t>
            </w:r>
          </w:p>
        </w:tc>
        <w:tc>
          <w:tcPr>
            <w:tcW w:w="1840" w:type="dxa"/>
            <w:tcBorders>
              <w:top w:val="nil"/>
              <w:left w:val="nil"/>
              <w:bottom w:val="single" w:sz="4" w:space="0" w:color="auto"/>
              <w:right w:val="single" w:sz="4" w:space="0" w:color="auto"/>
            </w:tcBorders>
            <w:noWrap/>
            <w:vAlign w:val="bottom"/>
            <w:hideMark/>
          </w:tcPr>
          <w:p w14:paraId="4E2FC144"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1</w:t>
            </w:r>
          </w:p>
        </w:tc>
        <w:tc>
          <w:tcPr>
            <w:tcW w:w="2060" w:type="dxa"/>
            <w:tcBorders>
              <w:top w:val="nil"/>
              <w:left w:val="nil"/>
              <w:bottom w:val="single" w:sz="4" w:space="0" w:color="auto"/>
              <w:right w:val="single" w:sz="4" w:space="0" w:color="auto"/>
            </w:tcBorders>
            <w:noWrap/>
            <w:vAlign w:val="bottom"/>
            <w:hideMark/>
          </w:tcPr>
          <w:p w14:paraId="19162AC4"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INR 385.00</w:t>
            </w:r>
          </w:p>
        </w:tc>
        <w:tc>
          <w:tcPr>
            <w:tcW w:w="1740" w:type="dxa"/>
            <w:tcBorders>
              <w:top w:val="nil"/>
              <w:left w:val="nil"/>
              <w:bottom w:val="single" w:sz="4" w:space="0" w:color="auto"/>
              <w:right w:val="single" w:sz="4" w:space="0" w:color="auto"/>
            </w:tcBorders>
            <w:noWrap/>
            <w:vAlign w:val="bottom"/>
            <w:hideMark/>
          </w:tcPr>
          <w:p w14:paraId="02736B9C"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3.6</w:t>
            </w:r>
          </w:p>
        </w:tc>
      </w:tr>
      <w:tr w:rsidR="006B6DF7" w:rsidRPr="006B6DF7" w14:paraId="579B8AC0" w14:textId="77777777" w:rsidTr="006B6DF7">
        <w:trPr>
          <w:trHeight w:val="288"/>
        </w:trPr>
        <w:tc>
          <w:tcPr>
            <w:tcW w:w="1660" w:type="dxa"/>
            <w:tcBorders>
              <w:top w:val="nil"/>
              <w:left w:val="single" w:sz="4" w:space="0" w:color="auto"/>
              <w:bottom w:val="single" w:sz="4" w:space="0" w:color="auto"/>
              <w:right w:val="single" w:sz="4" w:space="0" w:color="auto"/>
            </w:tcBorders>
            <w:noWrap/>
            <w:vAlign w:val="bottom"/>
            <w:hideMark/>
          </w:tcPr>
          <w:p w14:paraId="4BE31209" w14:textId="77777777" w:rsidR="006B6DF7" w:rsidRPr="006B6DF7" w:rsidRDefault="006B6DF7" w:rsidP="006B6DF7">
            <w:pPr>
              <w:spacing w:after="0" w:line="240" w:lineRule="auto"/>
              <w:rPr>
                <w:rFonts w:ascii="Calibri" w:eastAsia="Times New Roman" w:hAnsi="Calibri" w:cs="Calibri"/>
                <w:color w:val="000000"/>
                <w:lang w:eastAsia="en-IN"/>
              </w:rPr>
            </w:pPr>
            <w:r w:rsidRPr="006B6DF7">
              <w:rPr>
                <w:rFonts w:ascii="Calibri" w:eastAsia="Times New Roman" w:hAnsi="Calibri" w:cs="Calibri"/>
                <w:color w:val="000000"/>
                <w:lang w:eastAsia="en-IN"/>
              </w:rPr>
              <w:t>East Ballina</w:t>
            </w:r>
          </w:p>
        </w:tc>
        <w:tc>
          <w:tcPr>
            <w:tcW w:w="1840" w:type="dxa"/>
            <w:tcBorders>
              <w:top w:val="nil"/>
              <w:left w:val="nil"/>
              <w:bottom w:val="single" w:sz="4" w:space="0" w:color="auto"/>
              <w:right w:val="single" w:sz="4" w:space="0" w:color="auto"/>
            </w:tcBorders>
            <w:noWrap/>
            <w:vAlign w:val="bottom"/>
            <w:hideMark/>
          </w:tcPr>
          <w:p w14:paraId="6137C80C"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1</w:t>
            </w:r>
          </w:p>
        </w:tc>
        <w:tc>
          <w:tcPr>
            <w:tcW w:w="2060" w:type="dxa"/>
            <w:tcBorders>
              <w:top w:val="nil"/>
              <w:left w:val="nil"/>
              <w:bottom w:val="single" w:sz="4" w:space="0" w:color="auto"/>
              <w:right w:val="single" w:sz="4" w:space="0" w:color="auto"/>
            </w:tcBorders>
            <w:noWrap/>
            <w:vAlign w:val="bottom"/>
            <w:hideMark/>
          </w:tcPr>
          <w:p w14:paraId="340259F7"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INR 1,100.00</w:t>
            </w:r>
          </w:p>
        </w:tc>
        <w:tc>
          <w:tcPr>
            <w:tcW w:w="1740" w:type="dxa"/>
            <w:tcBorders>
              <w:top w:val="nil"/>
              <w:left w:val="nil"/>
              <w:bottom w:val="single" w:sz="4" w:space="0" w:color="auto"/>
              <w:right w:val="single" w:sz="4" w:space="0" w:color="auto"/>
            </w:tcBorders>
            <w:noWrap/>
            <w:vAlign w:val="bottom"/>
            <w:hideMark/>
          </w:tcPr>
          <w:p w14:paraId="594217E5"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4.1</w:t>
            </w:r>
          </w:p>
        </w:tc>
      </w:tr>
      <w:tr w:rsidR="006B6DF7" w:rsidRPr="006B6DF7" w14:paraId="215F6185" w14:textId="77777777" w:rsidTr="006B6DF7">
        <w:trPr>
          <w:trHeight w:val="288"/>
        </w:trPr>
        <w:tc>
          <w:tcPr>
            <w:tcW w:w="1660" w:type="dxa"/>
            <w:tcBorders>
              <w:top w:val="nil"/>
              <w:left w:val="single" w:sz="4" w:space="0" w:color="auto"/>
              <w:bottom w:val="single" w:sz="4" w:space="0" w:color="auto"/>
              <w:right w:val="single" w:sz="4" w:space="0" w:color="auto"/>
            </w:tcBorders>
            <w:noWrap/>
            <w:vAlign w:val="bottom"/>
            <w:hideMark/>
          </w:tcPr>
          <w:p w14:paraId="0526CA6F" w14:textId="77777777" w:rsidR="006B6DF7" w:rsidRPr="006B6DF7" w:rsidRDefault="006B6DF7" w:rsidP="006B6DF7">
            <w:pPr>
              <w:spacing w:after="0" w:line="240" w:lineRule="auto"/>
              <w:rPr>
                <w:rFonts w:ascii="Calibri" w:eastAsia="Times New Roman" w:hAnsi="Calibri" w:cs="Calibri"/>
                <w:color w:val="000000"/>
                <w:lang w:eastAsia="en-IN"/>
              </w:rPr>
            </w:pPr>
            <w:r w:rsidRPr="006B6DF7">
              <w:rPr>
                <w:rFonts w:ascii="Calibri" w:eastAsia="Times New Roman" w:hAnsi="Calibri" w:cs="Calibri"/>
                <w:color w:val="000000"/>
                <w:lang w:eastAsia="en-IN"/>
              </w:rPr>
              <w:t>Flaxton</w:t>
            </w:r>
          </w:p>
        </w:tc>
        <w:tc>
          <w:tcPr>
            <w:tcW w:w="1840" w:type="dxa"/>
            <w:tcBorders>
              <w:top w:val="nil"/>
              <w:left w:val="nil"/>
              <w:bottom w:val="single" w:sz="4" w:space="0" w:color="auto"/>
              <w:right w:val="single" w:sz="4" w:space="0" w:color="auto"/>
            </w:tcBorders>
            <w:noWrap/>
            <w:vAlign w:val="bottom"/>
            <w:hideMark/>
          </w:tcPr>
          <w:p w14:paraId="3C30C044"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1</w:t>
            </w:r>
          </w:p>
        </w:tc>
        <w:tc>
          <w:tcPr>
            <w:tcW w:w="2060" w:type="dxa"/>
            <w:tcBorders>
              <w:top w:val="nil"/>
              <w:left w:val="nil"/>
              <w:bottom w:val="single" w:sz="4" w:space="0" w:color="auto"/>
              <w:right w:val="single" w:sz="4" w:space="0" w:color="auto"/>
            </w:tcBorders>
            <w:noWrap/>
            <w:vAlign w:val="bottom"/>
            <w:hideMark/>
          </w:tcPr>
          <w:p w14:paraId="354CD688"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INR 1,650.00</w:t>
            </w:r>
          </w:p>
        </w:tc>
        <w:tc>
          <w:tcPr>
            <w:tcW w:w="1740" w:type="dxa"/>
            <w:tcBorders>
              <w:top w:val="nil"/>
              <w:left w:val="nil"/>
              <w:bottom w:val="single" w:sz="4" w:space="0" w:color="auto"/>
              <w:right w:val="single" w:sz="4" w:space="0" w:color="auto"/>
            </w:tcBorders>
            <w:noWrap/>
            <w:vAlign w:val="bottom"/>
            <w:hideMark/>
          </w:tcPr>
          <w:p w14:paraId="5FCEF379"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3.5</w:t>
            </w:r>
          </w:p>
        </w:tc>
      </w:tr>
      <w:tr w:rsidR="006B6DF7" w:rsidRPr="006B6DF7" w14:paraId="5E09C381" w14:textId="77777777" w:rsidTr="006B6DF7">
        <w:trPr>
          <w:trHeight w:val="288"/>
        </w:trPr>
        <w:tc>
          <w:tcPr>
            <w:tcW w:w="1660" w:type="dxa"/>
            <w:tcBorders>
              <w:top w:val="nil"/>
              <w:left w:val="single" w:sz="4" w:space="0" w:color="auto"/>
              <w:bottom w:val="single" w:sz="4" w:space="0" w:color="auto"/>
              <w:right w:val="single" w:sz="4" w:space="0" w:color="auto"/>
            </w:tcBorders>
            <w:noWrap/>
            <w:vAlign w:val="bottom"/>
            <w:hideMark/>
          </w:tcPr>
          <w:p w14:paraId="632CE8C1" w14:textId="77777777" w:rsidR="006B6DF7" w:rsidRPr="006B6DF7" w:rsidRDefault="006B6DF7" w:rsidP="006B6DF7">
            <w:pPr>
              <w:spacing w:after="0" w:line="240" w:lineRule="auto"/>
              <w:rPr>
                <w:rFonts w:ascii="Calibri" w:eastAsia="Times New Roman" w:hAnsi="Calibri" w:cs="Calibri"/>
                <w:color w:val="000000"/>
                <w:lang w:eastAsia="en-IN"/>
              </w:rPr>
            </w:pPr>
            <w:r w:rsidRPr="006B6DF7">
              <w:rPr>
                <w:rFonts w:ascii="Calibri" w:eastAsia="Times New Roman" w:hAnsi="Calibri" w:cs="Calibri"/>
                <w:color w:val="000000"/>
                <w:lang w:eastAsia="en-IN"/>
              </w:rPr>
              <w:t>Forrest</w:t>
            </w:r>
          </w:p>
        </w:tc>
        <w:tc>
          <w:tcPr>
            <w:tcW w:w="1840" w:type="dxa"/>
            <w:tcBorders>
              <w:top w:val="nil"/>
              <w:left w:val="nil"/>
              <w:bottom w:val="single" w:sz="4" w:space="0" w:color="auto"/>
              <w:right w:val="single" w:sz="4" w:space="0" w:color="auto"/>
            </w:tcBorders>
            <w:noWrap/>
            <w:vAlign w:val="bottom"/>
            <w:hideMark/>
          </w:tcPr>
          <w:p w14:paraId="4CEA3238"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1</w:t>
            </w:r>
          </w:p>
        </w:tc>
        <w:tc>
          <w:tcPr>
            <w:tcW w:w="2060" w:type="dxa"/>
            <w:tcBorders>
              <w:top w:val="nil"/>
              <w:left w:val="nil"/>
              <w:bottom w:val="single" w:sz="4" w:space="0" w:color="auto"/>
              <w:right w:val="single" w:sz="4" w:space="0" w:color="auto"/>
            </w:tcBorders>
            <w:noWrap/>
            <w:vAlign w:val="bottom"/>
            <w:hideMark/>
          </w:tcPr>
          <w:p w14:paraId="4F955CB8"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INR 1,100.00</w:t>
            </w:r>
          </w:p>
        </w:tc>
        <w:tc>
          <w:tcPr>
            <w:tcW w:w="1740" w:type="dxa"/>
            <w:tcBorders>
              <w:top w:val="nil"/>
              <w:left w:val="nil"/>
              <w:bottom w:val="single" w:sz="4" w:space="0" w:color="auto"/>
              <w:right w:val="single" w:sz="4" w:space="0" w:color="auto"/>
            </w:tcBorders>
            <w:noWrap/>
            <w:vAlign w:val="bottom"/>
            <w:hideMark/>
          </w:tcPr>
          <w:p w14:paraId="3012D889"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3.7</w:t>
            </w:r>
          </w:p>
        </w:tc>
      </w:tr>
      <w:tr w:rsidR="006B6DF7" w:rsidRPr="006B6DF7" w14:paraId="3E79E107" w14:textId="77777777" w:rsidTr="006B6DF7">
        <w:trPr>
          <w:trHeight w:val="288"/>
        </w:trPr>
        <w:tc>
          <w:tcPr>
            <w:tcW w:w="1660" w:type="dxa"/>
            <w:tcBorders>
              <w:top w:val="nil"/>
              <w:left w:val="single" w:sz="4" w:space="0" w:color="auto"/>
              <w:bottom w:val="single" w:sz="4" w:space="0" w:color="auto"/>
              <w:right w:val="single" w:sz="4" w:space="0" w:color="auto"/>
            </w:tcBorders>
            <w:noWrap/>
            <w:vAlign w:val="bottom"/>
            <w:hideMark/>
          </w:tcPr>
          <w:p w14:paraId="379E0D7F" w14:textId="77777777" w:rsidR="006B6DF7" w:rsidRPr="006B6DF7" w:rsidRDefault="006B6DF7" w:rsidP="006B6DF7">
            <w:pPr>
              <w:spacing w:after="0" w:line="240" w:lineRule="auto"/>
              <w:rPr>
                <w:rFonts w:ascii="Calibri" w:eastAsia="Times New Roman" w:hAnsi="Calibri" w:cs="Calibri"/>
                <w:color w:val="000000"/>
                <w:lang w:eastAsia="en-IN"/>
              </w:rPr>
            </w:pPr>
            <w:r w:rsidRPr="006B6DF7">
              <w:rPr>
                <w:rFonts w:ascii="Calibri" w:eastAsia="Times New Roman" w:hAnsi="Calibri" w:cs="Calibri"/>
                <w:color w:val="000000"/>
                <w:lang w:eastAsia="en-IN"/>
              </w:rPr>
              <w:t>Hepburn Springs</w:t>
            </w:r>
          </w:p>
        </w:tc>
        <w:tc>
          <w:tcPr>
            <w:tcW w:w="1840" w:type="dxa"/>
            <w:tcBorders>
              <w:top w:val="nil"/>
              <w:left w:val="nil"/>
              <w:bottom w:val="single" w:sz="4" w:space="0" w:color="auto"/>
              <w:right w:val="single" w:sz="4" w:space="0" w:color="auto"/>
            </w:tcBorders>
            <w:noWrap/>
            <w:vAlign w:val="bottom"/>
            <w:hideMark/>
          </w:tcPr>
          <w:p w14:paraId="45788E9D"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2</w:t>
            </w:r>
          </w:p>
        </w:tc>
        <w:tc>
          <w:tcPr>
            <w:tcW w:w="2060" w:type="dxa"/>
            <w:tcBorders>
              <w:top w:val="nil"/>
              <w:left w:val="nil"/>
              <w:bottom w:val="single" w:sz="4" w:space="0" w:color="auto"/>
              <w:right w:val="single" w:sz="4" w:space="0" w:color="auto"/>
            </w:tcBorders>
            <w:noWrap/>
            <w:vAlign w:val="bottom"/>
            <w:hideMark/>
          </w:tcPr>
          <w:p w14:paraId="3D03EFD5"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INR 742.50</w:t>
            </w:r>
          </w:p>
        </w:tc>
        <w:tc>
          <w:tcPr>
            <w:tcW w:w="1740" w:type="dxa"/>
            <w:tcBorders>
              <w:top w:val="nil"/>
              <w:left w:val="nil"/>
              <w:bottom w:val="single" w:sz="4" w:space="0" w:color="auto"/>
              <w:right w:val="single" w:sz="4" w:space="0" w:color="auto"/>
            </w:tcBorders>
            <w:noWrap/>
            <w:vAlign w:val="bottom"/>
            <w:hideMark/>
          </w:tcPr>
          <w:p w14:paraId="5B148D34"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3.8</w:t>
            </w:r>
          </w:p>
        </w:tc>
      </w:tr>
      <w:tr w:rsidR="006B6DF7" w:rsidRPr="006B6DF7" w14:paraId="54B10F02" w14:textId="77777777" w:rsidTr="006B6DF7">
        <w:trPr>
          <w:trHeight w:val="288"/>
        </w:trPr>
        <w:tc>
          <w:tcPr>
            <w:tcW w:w="1660" w:type="dxa"/>
            <w:tcBorders>
              <w:top w:val="nil"/>
              <w:left w:val="single" w:sz="4" w:space="0" w:color="auto"/>
              <w:bottom w:val="single" w:sz="4" w:space="0" w:color="auto"/>
              <w:right w:val="single" w:sz="4" w:space="0" w:color="auto"/>
            </w:tcBorders>
            <w:noWrap/>
            <w:vAlign w:val="bottom"/>
            <w:hideMark/>
          </w:tcPr>
          <w:p w14:paraId="64BA9AEA" w14:textId="77777777" w:rsidR="006B6DF7" w:rsidRPr="006B6DF7" w:rsidRDefault="006B6DF7" w:rsidP="006B6DF7">
            <w:pPr>
              <w:spacing w:after="0" w:line="240" w:lineRule="auto"/>
              <w:rPr>
                <w:rFonts w:ascii="Calibri" w:eastAsia="Times New Roman" w:hAnsi="Calibri" w:cs="Calibri"/>
                <w:color w:val="000000"/>
                <w:lang w:eastAsia="en-IN"/>
              </w:rPr>
            </w:pPr>
            <w:r w:rsidRPr="006B6DF7">
              <w:rPr>
                <w:rFonts w:ascii="Calibri" w:eastAsia="Times New Roman" w:hAnsi="Calibri" w:cs="Calibri"/>
                <w:color w:val="000000"/>
                <w:lang w:eastAsia="en-IN"/>
              </w:rPr>
              <w:t>Huskisson</w:t>
            </w:r>
          </w:p>
        </w:tc>
        <w:tc>
          <w:tcPr>
            <w:tcW w:w="1840" w:type="dxa"/>
            <w:tcBorders>
              <w:top w:val="nil"/>
              <w:left w:val="nil"/>
              <w:bottom w:val="single" w:sz="4" w:space="0" w:color="auto"/>
              <w:right w:val="single" w:sz="4" w:space="0" w:color="auto"/>
            </w:tcBorders>
            <w:noWrap/>
            <w:vAlign w:val="bottom"/>
            <w:hideMark/>
          </w:tcPr>
          <w:p w14:paraId="65D5E6E3"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1</w:t>
            </w:r>
          </w:p>
        </w:tc>
        <w:tc>
          <w:tcPr>
            <w:tcW w:w="2060" w:type="dxa"/>
            <w:tcBorders>
              <w:top w:val="nil"/>
              <w:left w:val="nil"/>
              <w:bottom w:val="single" w:sz="4" w:space="0" w:color="auto"/>
              <w:right w:val="single" w:sz="4" w:space="0" w:color="auto"/>
            </w:tcBorders>
            <w:noWrap/>
            <w:vAlign w:val="bottom"/>
            <w:hideMark/>
          </w:tcPr>
          <w:p w14:paraId="5A07712C"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INR 1,100.00</w:t>
            </w:r>
          </w:p>
        </w:tc>
        <w:tc>
          <w:tcPr>
            <w:tcW w:w="1740" w:type="dxa"/>
            <w:tcBorders>
              <w:top w:val="nil"/>
              <w:left w:val="nil"/>
              <w:bottom w:val="single" w:sz="4" w:space="0" w:color="auto"/>
              <w:right w:val="single" w:sz="4" w:space="0" w:color="auto"/>
            </w:tcBorders>
            <w:noWrap/>
            <w:vAlign w:val="bottom"/>
            <w:hideMark/>
          </w:tcPr>
          <w:p w14:paraId="6A8D9599"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4.1</w:t>
            </w:r>
          </w:p>
        </w:tc>
      </w:tr>
      <w:tr w:rsidR="006B6DF7" w:rsidRPr="006B6DF7" w14:paraId="3AF309F5" w14:textId="77777777" w:rsidTr="006B6DF7">
        <w:trPr>
          <w:trHeight w:val="288"/>
        </w:trPr>
        <w:tc>
          <w:tcPr>
            <w:tcW w:w="1660" w:type="dxa"/>
            <w:tcBorders>
              <w:top w:val="nil"/>
              <w:left w:val="single" w:sz="4" w:space="0" w:color="auto"/>
              <w:bottom w:val="single" w:sz="4" w:space="0" w:color="auto"/>
              <w:right w:val="single" w:sz="4" w:space="0" w:color="auto"/>
            </w:tcBorders>
            <w:noWrap/>
            <w:vAlign w:val="bottom"/>
            <w:hideMark/>
          </w:tcPr>
          <w:p w14:paraId="2799A64E" w14:textId="77777777" w:rsidR="006B6DF7" w:rsidRPr="006B6DF7" w:rsidRDefault="006B6DF7" w:rsidP="006B6DF7">
            <w:pPr>
              <w:spacing w:after="0" w:line="240" w:lineRule="auto"/>
              <w:rPr>
                <w:rFonts w:ascii="Calibri" w:eastAsia="Times New Roman" w:hAnsi="Calibri" w:cs="Calibri"/>
                <w:color w:val="000000"/>
                <w:lang w:eastAsia="en-IN"/>
              </w:rPr>
            </w:pPr>
            <w:r w:rsidRPr="006B6DF7">
              <w:rPr>
                <w:rFonts w:ascii="Calibri" w:eastAsia="Times New Roman" w:hAnsi="Calibri" w:cs="Calibri"/>
                <w:color w:val="000000"/>
                <w:lang w:eastAsia="en-IN"/>
              </w:rPr>
              <w:t>Inverloch</w:t>
            </w:r>
          </w:p>
        </w:tc>
        <w:tc>
          <w:tcPr>
            <w:tcW w:w="1840" w:type="dxa"/>
            <w:tcBorders>
              <w:top w:val="nil"/>
              <w:left w:val="nil"/>
              <w:bottom w:val="single" w:sz="4" w:space="0" w:color="auto"/>
              <w:right w:val="single" w:sz="4" w:space="0" w:color="auto"/>
            </w:tcBorders>
            <w:noWrap/>
            <w:vAlign w:val="bottom"/>
            <w:hideMark/>
          </w:tcPr>
          <w:p w14:paraId="4C8DCB5D"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1</w:t>
            </w:r>
          </w:p>
        </w:tc>
        <w:tc>
          <w:tcPr>
            <w:tcW w:w="2060" w:type="dxa"/>
            <w:tcBorders>
              <w:top w:val="nil"/>
              <w:left w:val="nil"/>
              <w:bottom w:val="single" w:sz="4" w:space="0" w:color="auto"/>
              <w:right w:val="single" w:sz="4" w:space="0" w:color="auto"/>
            </w:tcBorders>
            <w:noWrap/>
            <w:vAlign w:val="bottom"/>
            <w:hideMark/>
          </w:tcPr>
          <w:p w14:paraId="76BF7E22"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INR 385.00</w:t>
            </w:r>
          </w:p>
        </w:tc>
        <w:tc>
          <w:tcPr>
            <w:tcW w:w="1740" w:type="dxa"/>
            <w:tcBorders>
              <w:top w:val="nil"/>
              <w:left w:val="nil"/>
              <w:bottom w:val="single" w:sz="4" w:space="0" w:color="auto"/>
              <w:right w:val="single" w:sz="4" w:space="0" w:color="auto"/>
            </w:tcBorders>
            <w:noWrap/>
            <w:vAlign w:val="bottom"/>
            <w:hideMark/>
          </w:tcPr>
          <w:p w14:paraId="2B56C5E7"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3.7</w:t>
            </w:r>
          </w:p>
        </w:tc>
      </w:tr>
      <w:tr w:rsidR="006B6DF7" w:rsidRPr="006B6DF7" w14:paraId="2709B71C" w14:textId="77777777" w:rsidTr="006B6DF7">
        <w:trPr>
          <w:trHeight w:val="288"/>
        </w:trPr>
        <w:tc>
          <w:tcPr>
            <w:tcW w:w="1660" w:type="dxa"/>
            <w:tcBorders>
              <w:top w:val="nil"/>
              <w:left w:val="single" w:sz="4" w:space="0" w:color="auto"/>
              <w:bottom w:val="single" w:sz="4" w:space="0" w:color="auto"/>
              <w:right w:val="single" w:sz="4" w:space="0" w:color="auto"/>
            </w:tcBorders>
            <w:noWrap/>
            <w:vAlign w:val="bottom"/>
            <w:hideMark/>
          </w:tcPr>
          <w:p w14:paraId="18D1CA15" w14:textId="77777777" w:rsidR="006B6DF7" w:rsidRPr="006B6DF7" w:rsidRDefault="006B6DF7" w:rsidP="006B6DF7">
            <w:pPr>
              <w:spacing w:after="0" w:line="240" w:lineRule="auto"/>
              <w:rPr>
                <w:rFonts w:ascii="Calibri" w:eastAsia="Times New Roman" w:hAnsi="Calibri" w:cs="Calibri"/>
                <w:color w:val="000000"/>
                <w:lang w:eastAsia="en-IN"/>
              </w:rPr>
            </w:pPr>
            <w:r w:rsidRPr="006B6DF7">
              <w:rPr>
                <w:rFonts w:ascii="Calibri" w:eastAsia="Times New Roman" w:hAnsi="Calibri" w:cs="Calibri"/>
                <w:color w:val="000000"/>
                <w:lang w:eastAsia="en-IN"/>
              </w:rPr>
              <w:t>Lakes Entrance</w:t>
            </w:r>
          </w:p>
        </w:tc>
        <w:tc>
          <w:tcPr>
            <w:tcW w:w="1840" w:type="dxa"/>
            <w:tcBorders>
              <w:top w:val="nil"/>
              <w:left w:val="nil"/>
              <w:bottom w:val="single" w:sz="4" w:space="0" w:color="auto"/>
              <w:right w:val="single" w:sz="4" w:space="0" w:color="auto"/>
            </w:tcBorders>
            <w:noWrap/>
            <w:vAlign w:val="bottom"/>
            <w:hideMark/>
          </w:tcPr>
          <w:p w14:paraId="43424572"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1</w:t>
            </w:r>
          </w:p>
        </w:tc>
        <w:tc>
          <w:tcPr>
            <w:tcW w:w="2060" w:type="dxa"/>
            <w:tcBorders>
              <w:top w:val="nil"/>
              <w:left w:val="nil"/>
              <w:bottom w:val="single" w:sz="4" w:space="0" w:color="auto"/>
              <w:right w:val="single" w:sz="4" w:space="0" w:color="auto"/>
            </w:tcBorders>
            <w:noWrap/>
            <w:vAlign w:val="bottom"/>
            <w:hideMark/>
          </w:tcPr>
          <w:p w14:paraId="606EFAA2"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INR 385.00</w:t>
            </w:r>
          </w:p>
        </w:tc>
        <w:tc>
          <w:tcPr>
            <w:tcW w:w="1740" w:type="dxa"/>
            <w:tcBorders>
              <w:top w:val="nil"/>
              <w:left w:val="nil"/>
              <w:bottom w:val="single" w:sz="4" w:space="0" w:color="auto"/>
              <w:right w:val="single" w:sz="4" w:space="0" w:color="auto"/>
            </w:tcBorders>
            <w:noWrap/>
            <w:vAlign w:val="bottom"/>
            <w:hideMark/>
          </w:tcPr>
          <w:p w14:paraId="1C91F8FD"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3.8</w:t>
            </w:r>
          </w:p>
        </w:tc>
      </w:tr>
      <w:tr w:rsidR="006B6DF7" w:rsidRPr="006B6DF7" w14:paraId="10079882" w14:textId="77777777" w:rsidTr="006B6DF7">
        <w:trPr>
          <w:trHeight w:val="288"/>
        </w:trPr>
        <w:tc>
          <w:tcPr>
            <w:tcW w:w="1660" w:type="dxa"/>
            <w:tcBorders>
              <w:top w:val="nil"/>
              <w:left w:val="single" w:sz="4" w:space="0" w:color="auto"/>
              <w:bottom w:val="single" w:sz="4" w:space="0" w:color="auto"/>
              <w:right w:val="single" w:sz="4" w:space="0" w:color="auto"/>
            </w:tcBorders>
            <w:noWrap/>
            <w:vAlign w:val="bottom"/>
            <w:hideMark/>
          </w:tcPr>
          <w:p w14:paraId="3AC285AA" w14:textId="77777777" w:rsidR="006B6DF7" w:rsidRPr="006B6DF7" w:rsidRDefault="006B6DF7" w:rsidP="006B6DF7">
            <w:pPr>
              <w:spacing w:after="0" w:line="240" w:lineRule="auto"/>
              <w:rPr>
                <w:rFonts w:ascii="Calibri" w:eastAsia="Times New Roman" w:hAnsi="Calibri" w:cs="Calibri"/>
                <w:color w:val="000000"/>
                <w:lang w:eastAsia="en-IN"/>
              </w:rPr>
            </w:pPr>
            <w:r w:rsidRPr="006B6DF7">
              <w:rPr>
                <w:rFonts w:ascii="Calibri" w:eastAsia="Times New Roman" w:hAnsi="Calibri" w:cs="Calibri"/>
                <w:color w:val="000000"/>
                <w:lang w:eastAsia="en-IN"/>
              </w:rPr>
              <w:t>Lorn</w:t>
            </w:r>
          </w:p>
        </w:tc>
        <w:tc>
          <w:tcPr>
            <w:tcW w:w="1840" w:type="dxa"/>
            <w:tcBorders>
              <w:top w:val="nil"/>
              <w:left w:val="nil"/>
              <w:bottom w:val="single" w:sz="4" w:space="0" w:color="auto"/>
              <w:right w:val="single" w:sz="4" w:space="0" w:color="auto"/>
            </w:tcBorders>
            <w:noWrap/>
            <w:vAlign w:val="bottom"/>
            <w:hideMark/>
          </w:tcPr>
          <w:p w14:paraId="538E9217"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1</w:t>
            </w:r>
          </w:p>
        </w:tc>
        <w:tc>
          <w:tcPr>
            <w:tcW w:w="2060" w:type="dxa"/>
            <w:tcBorders>
              <w:top w:val="nil"/>
              <w:left w:val="nil"/>
              <w:bottom w:val="single" w:sz="4" w:space="0" w:color="auto"/>
              <w:right w:val="single" w:sz="4" w:space="0" w:color="auto"/>
            </w:tcBorders>
            <w:noWrap/>
            <w:vAlign w:val="bottom"/>
            <w:hideMark/>
          </w:tcPr>
          <w:p w14:paraId="1F875333"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INR 1,100.00</w:t>
            </w:r>
          </w:p>
        </w:tc>
        <w:tc>
          <w:tcPr>
            <w:tcW w:w="1740" w:type="dxa"/>
            <w:tcBorders>
              <w:top w:val="nil"/>
              <w:left w:val="nil"/>
              <w:bottom w:val="single" w:sz="4" w:space="0" w:color="auto"/>
              <w:right w:val="single" w:sz="4" w:space="0" w:color="auto"/>
            </w:tcBorders>
            <w:noWrap/>
            <w:vAlign w:val="bottom"/>
            <w:hideMark/>
          </w:tcPr>
          <w:p w14:paraId="258F9303"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3.6</w:t>
            </w:r>
          </w:p>
        </w:tc>
      </w:tr>
      <w:tr w:rsidR="006B6DF7" w:rsidRPr="006B6DF7" w14:paraId="1430A896" w14:textId="77777777" w:rsidTr="006B6DF7">
        <w:trPr>
          <w:trHeight w:val="288"/>
        </w:trPr>
        <w:tc>
          <w:tcPr>
            <w:tcW w:w="1660" w:type="dxa"/>
            <w:tcBorders>
              <w:top w:val="nil"/>
              <w:left w:val="single" w:sz="4" w:space="0" w:color="auto"/>
              <w:bottom w:val="single" w:sz="4" w:space="0" w:color="auto"/>
              <w:right w:val="single" w:sz="4" w:space="0" w:color="auto"/>
            </w:tcBorders>
            <w:noWrap/>
            <w:vAlign w:val="bottom"/>
            <w:hideMark/>
          </w:tcPr>
          <w:p w14:paraId="0E727278" w14:textId="77777777" w:rsidR="006B6DF7" w:rsidRPr="006B6DF7" w:rsidRDefault="006B6DF7" w:rsidP="006B6DF7">
            <w:pPr>
              <w:spacing w:after="0" w:line="240" w:lineRule="auto"/>
              <w:rPr>
                <w:rFonts w:ascii="Calibri" w:eastAsia="Times New Roman" w:hAnsi="Calibri" w:cs="Calibri"/>
                <w:color w:val="000000"/>
                <w:lang w:eastAsia="en-IN"/>
              </w:rPr>
            </w:pPr>
            <w:r w:rsidRPr="006B6DF7">
              <w:rPr>
                <w:rFonts w:ascii="Calibri" w:eastAsia="Times New Roman" w:hAnsi="Calibri" w:cs="Calibri"/>
                <w:color w:val="000000"/>
                <w:lang w:eastAsia="en-IN"/>
              </w:rPr>
              <w:t>Macedon</w:t>
            </w:r>
          </w:p>
        </w:tc>
        <w:tc>
          <w:tcPr>
            <w:tcW w:w="1840" w:type="dxa"/>
            <w:tcBorders>
              <w:top w:val="nil"/>
              <w:left w:val="nil"/>
              <w:bottom w:val="single" w:sz="4" w:space="0" w:color="auto"/>
              <w:right w:val="single" w:sz="4" w:space="0" w:color="auto"/>
            </w:tcBorders>
            <w:noWrap/>
            <w:vAlign w:val="bottom"/>
            <w:hideMark/>
          </w:tcPr>
          <w:p w14:paraId="579E24C2"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1</w:t>
            </w:r>
          </w:p>
        </w:tc>
        <w:tc>
          <w:tcPr>
            <w:tcW w:w="2060" w:type="dxa"/>
            <w:tcBorders>
              <w:top w:val="nil"/>
              <w:left w:val="nil"/>
              <w:bottom w:val="single" w:sz="4" w:space="0" w:color="auto"/>
              <w:right w:val="single" w:sz="4" w:space="0" w:color="auto"/>
            </w:tcBorders>
            <w:noWrap/>
            <w:vAlign w:val="bottom"/>
            <w:hideMark/>
          </w:tcPr>
          <w:p w14:paraId="68F50509"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INR 1,100.00</w:t>
            </w:r>
          </w:p>
        </w:tc>
        <w:tc>
          <w:tcPr>
            <w:tcW w:w="1740" w:type="dxa"/>
            <w:tcBorders>
              <w:top w:val="nil"/>
              <w:left w:val="nil"/>
              <w:bottom w:val="single" w:sz="4" w:space="0" w:color="auto"/>
              <w:right w:val="single" w:sz="4" w:space="0" w:color="auto"/>
            </w:tcBorders>
            <w:noWrap/>
            <w:vAlign w:val="bottom"/>
            <w:hideMark/>
          </w:tcPr>
          <w:p w14:paraId="1ACF0CF4"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3.5</w:t>
            </w:r>
          </w:p>
        </w:tc>
      </w:tr>
      <w:tr w:rsidR="006B6DF7" w:rsidRPr="006B6DF7" w14:paraId="2B7DC135" w14:textId="77777777" w:rsidTr="006B6DF7">
        <w:trPr>
          <w:trHeight w:val="288"/>
        </w:trPr>
        <w:tc>
          <w:tcPr>
            <w:tcW w:w="1660" w:type="dxa"/>
            <w:tcBorders>
              <w:top w:val="nil"/>
              <w:left w:val="single" w:sz="4" w:space="0" w:color="auto"/>
              <w:bottom w:val="single" w:sz="4" w:space="0" w:color="auto"/>
              <w:right w:val="single" w:sz="4" w:space="0" w:color="auto"/>
            </w:tcBorders>
            <w:noWrap/>
            <w:vAlign w:val="bottom"/>
            <w:hideMark/>
          </w:tcPr>
          <w:p w14:paraId="29C041F5" w14:textId="77777777" w:rsidR="006B6DF7" w:rsidRPr="006B6DF7" w:rsidRDefault="006B6DF7" w:rsidP="006B6DF7">
            <w:pPr>
              <w:spacing w:after="0" w:line="240" w:lineRule="auto"/>
              <w:rPr>
                <w:rFonts w:ascii="Calibri" w:eastAsia="Times New Roman" w:hAnsi="Calibri" w:cs="Calibri"/>
                <w:color w:val="000000"/>
                <w:lang w:eastAsia="en-IN"/>
              </w:rPr>
            </w:pPr>
            <w:r w:rsidRPr="006B6DF7">
              <w:rPr>
                <w:rFonts w:ascii="Calibri" w:eastAsia="Times New Roman" w:hAnsi="Calibri" w:cs="Calibri"/>
                <w:color w:val="000000"/>
                <w:lang w:eastAsia="en-IN"/>
              </w:rPr>
              <w:t>Mayfield</w:t>
            </w:r>
          </w:p>
        </w:tc>
        <w:tc>
          <w:tcPr>
            <w:tcW w:w="1840" w:type="dxa"/>
            <w:tcBorders>
              <w:top w:val="nil"/>
              <w:left w:val="nil"/>
              <w:bottom w:val="single" w:sz="4" w:space="0" w:color="auto"/>
              <w:right w:val="single" w:sz="4" w:space="0" w:color="auto"/>
            </w:tcBorders>
            <w:noWrap/>
            <w:vAlign w:val="bottom"/>
            <w:hideMark/>
          </w:tcPr>
          <w:p w14:paraId="4FAF2813"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1</w:t>
            </w:r>
          </w:p>
        </w:tc>
        <w:tc>
          <w:tcPr>
            <w:tcW w:w="2060" w:type="dxa"/>
            <w:tcBorders>
              <w:top w:val="nil"/>
              <w:left w:val="nil"/>
              <w:bottom w:val="single" w:sz="4" w:space="0" w:color="auto"/>
              <w:right w:val="single" w:sz="4" w:space="0" w:color="auto"/>
            </w:tcBorders>
            <w:noWrap/>
            <w:vAlign w:val="bottom"/>
            <w:hideMark/>
          </w:tcPr>
          <w:p w14:paraId="0DA1331A"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INR 1,100.00</w:t>
            </w:r>
          </w:p>
        </w:tc>
        <w:tc>
          <w:tcPr>
            <w:tcW w:w="1740" w:type="dxa"/>
            <w:tcBorders>
              <w:top w:val="nil"/>
              <w:left w:val="nil"/>
              <w:bottom w:val="single" w:sz="4" w:space="0" w:color="auto"/>
              <w:right w:val="single" w:sz="4" w:space="0" w:color="auto"/>
            </w:tcBorders>
            <w:noWrap/>
            <w:vAlign w:val="bottom"/>
            <w:hideMark/>
          </w:tcPr>
          <w:p w14:paraId="7C3229E2"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2.9</w:t>
            </w:r>
          </w:p>
        </w:tc>
      </w:tr>
      <w:tr w:rsidR="006B6DF7" w:rsidRPr="006B6DF7" w14:paraId="24ACA936" w14:textId="77777777" w:rsidTr="006B6DF7">
        <w:trPr>
          <w:trHeight w:val="288"/>
        </w:trPr>
        <w:tc>
          <w:tcPr>
            <w:tcW w:w="1660" w:type="dxa"/>
            <w:tcBorders>
              <w:top w:val="nil"/>
              <w:left w:val="single" w:sz="4" w:space="0" w:color="auto"/>
              <w:bottom w:val="single" w:sz="4" w:space="0" w:color="auto"/>
              <w:right w:val="single" w:sz="4" w:space="0" w:color="auto"/>
            </w:tcBorders>
            <w:noWrap/>
            <w:vAlign w:val="bottom"/>
            <w:hideMark/>
          </w:tcPr>
          <w:p w14:paraId="1269DCB5" w14:textId="77777777" w:rsidR="006B6DF7" w:rsidRPr="006B6DF7" w:rsidRDefault="006B6DF7" w:rsidP="006B6DF7">
            <w:pPr>
              <w:spacing w:after="0" w:line="240" w:lineRule="auto"/>
              <w:rPr>
                <w:rFonts w:ascii="Calibri" w:eastAsia="Times New Roman" w:hAnsi="Calibri" w:cs="Calibri"/>
                <w:color w:val="000000"/>
                <w:lang w:eastAsia="en-IN"/>
              </w:rPr>
            </w:pPr>
            <w:r w:rsidRPr="006B6DF7">
              <w:rPr>
                <w:rFonts w:ascii="Calibri" w:eastAsia="Times New Roman" w:hAnsi="Calibri" w:cs="Calibri"/>
                <w:color w:val="000000"/>
                <w:lang w:eastAsia="en-IN"/>
              </w:rPr>
              <w:t>Middleton Beach</w:t>
            </w:r>
          </w:p>
        </w:tc>
        <w:tc>
          <w:tcPr>
            <w:tcW w:w="1840" w:type="dxa"/>
            <w:tcBorders>
              <w:top w:val="nil"/>
              <w:left w:val="nil"/>
              <w:bottom w:val="single" w:sz="4" w:space="0" w:color="auto"/>
              <w:right w:val="single" w:sz="4" w:space="0" w:color="auto"/>
            </w:tcBorders>
            <w:noWrap/>
            <w:vAlign w:val="bottom"/>
            <w:hideMark/>
          </w:tcPr>
          <w:p w14:paraId="0244C60D"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1</w:t>
            </w:r>
          </w:p>
        </w:tc>
        <w:tc>
          <w:tcPr>
            <w:tcW w:w="2060" w:type="dxa"/>
            <w:tcBorders>
              <w:top w:val="nil"/>
              <w:left w:val="nil"/>
              <w:bottom w:val="single" w:sz="4" w:space="0" w:color="auto"/>
              <w:right w:val="single" w:sz="4" w:space="0" w:color="auto"/>
            </w:tcBorders>
            <w:noWrap/>
            <w:vAlign w:val="bottom"/>
            <w:hideMark/>
          </w:tcPr>
          <w:p w14:paraId="236EA057"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INR 1,650.00</w:t>
            </w:r>
          </w:p>
        </w:tc>
        <w:tc>
          <w:tcPr>
            <w:tcW w:w="1740" w:type="dxa"/>
            <w:tcBorders>
              <w:top w:val="nil"/>
              <w:left w:val="nil"/>
              <w:bottom w:val="single" w:sz="4" w:space="0" w:color="auto"/>
              <w:right w:val="single" w:sz="4" w:space="0" w:color="auto"/>
            </w:tcBorders>
            <w:noWrap/>
            <w:vAlign w:val="bottom"/>
            <w:hideMark/>
          </w:tcPr>
          <w:p w14:paraId="6609E540"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3.8</w:t>
            </w:r>
          </w:p>
        </w:tc>
      </w:tr>
      <w:tr w:rsidR="006B6DF7" w:rsidRPr="006B6DF7" w14:paraId="78CBBC68" w14:textId="77777777" w:rsidTr="006B6DF7">
        <w:trPr>
          <w:trHeight w:val="288"/>
        </w:trPr>
        <w:tc>
          <w:tcPr>
            <w:tcW w:w="1660" w:type="dxa"/>
            <w:tcBorders>
              <w:top w:val="nil"/>
              <w:left w:val="single" w:sz="4" w:space="0" w:color="auto"/>
              <w:bottom w:val="single" w:sz="4" w:space="0" w:color="auto"/>
              <w:right w:val="single" w:sz="4" w:space="0" w:color="auto"/>
            </w:tcBorders>
            <w:noWrap/>
            <w:vAlign w:val="bottom"/>
            <w:hideMark/>
          </w:tcPr>
          <w:p w14:paraId="0EE431BF" w14:textId="77777777" w:rsidR="006B6DF7" w:rsidRPr="006B6DF7" w:rsidRDefault="006B6DF7" w:rsidP="006B6DF7">
            <w:pPr>
              <w:spacing w:after="0" w:line="240" w:lineRule="auto"/>
              <w:rPr>
                <w:rFonts w:ascii="Calibri" w:eastAsia="Times New Roman" w:hAnsi="Calibri" w:cs="Calibri"/>
                <w:color w:val="000000"/>
                <w:lang w:eastAsia="en-IN"/>
              </w:rPr>
            </w:pPr>
            <w:r w:rsidRPr="006B6DF7">
              <w:rPr>
                <w:rFonts w:ascii="Calibri" w:eastAsia="Times New Roman" w:hAnsi="Calibri" w:cs="Calibri"/>
                <w:color w:val="000000"/>
                <w:lang w:eastAsia="en-IN"/>
              </w:rPr>
              <w:t>Montville</w:t>
            </w:r>
          </w:p>
        </w:tc>
        <w:tc>
          <w:tcPr>
            <w:tcW w:w="1840" w:type="dxa"/>
            <w:tcBorders>
              <w:top w:val="nil"/>
              <w:left w:val="nil"/>
              <w:bottom w:val="single" w:sz="4" w:space="0" w:color="auto"/>
              <w:right w:val="single" w:sz="4" w:space="0" w:color="auto"/>
            </w:tcBorders>
            <w:noWrap/>
            <w:vAlign w:val="bottom"/>
            <w:hideMark/>
          </w:tcPr>
          <w:p w14:paraId="6355178B"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1</w:t>
            </w:r>
          </w:p>
        </w:tc>
        <w:tc>
          <w:tcPr>
            <w:tcW w:w="2060" w:type="dxa"/>
            <w:tcBorders>
              <w:top w:val="nil"/>
              <w:left w:val="nil"/>
              <w:bottom w:val="single" w:sz="4" w:space="0" w:color="auto"/>
              <w:right w:val="single" w:sz="4" w:space="0" w:color="auto"/>
            </w:tcBorders>
            <w:noWrap/>
            <w:vAlign w:val="bottom"/>
            <w:hideMark/>
          </w:tcPr>
          <w:p w14:paraId="52752150"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INR 1,650.00</w:t>
            </w:r>
          </w:p>
        </w:tc>
        <w:tc>
          <w:tcPr>
            <w:tcW w:w="1740" w:type="dxa"/>
            <w:tcBorders>
              <w:top w:val="nil"/>
              <w:left w:val="nil"/>
              <w:bottom w:val="single" w:sz="4" w:space="0" w:color="auto"/>
              <w:right w:val="single" w:sz="4" w:space="0" w:color="auto"/>
            </w:tcBorders>
            <w:noWrap/>
            <w:vAlign w:val="bottom"/>
            <w:hideMark/>
          </w:tcPr>
          <w:p w14:paraId="728BD087"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2.4</w:t>
            </w:r>
          </w:p>
        </w:tc>
      </w:tr>
      <w:tr w:rsidR="006B6DF7" w:rsidRPr="006B6DF7" w14:paraId="09F0CA6E" w14:textId="77777777" w:rsidTr="006B6DF7">
        <w:trPr>
          <w:trHeight w:val="288"/>
        </w:trPr>
        <w:tc>
          <w:tcPr>
            <w:tcW w:w="1660" w:type="dxa"/>
            <w:tcBorders>
              <w:top w:val="nil"/>
              <w:left w:val="single" w:sz="4" w:space="0" w:color="auto"/>
              <w:bottom w:val="single" w:sz="4" w:space="0" w:color="auto"/>
              <w:right w:val="single" w:sz="4" w:space="0" w:color="auto"/>
            </w:tcBorders>
            <w:noWrap/>
            <w:vAlign w:val="bottom"/>
            <w:hideMark/>
          </w:tcPr>
          <w:p w14:paraId="3B07DB3E" w14:textId="77777777" w:rsidR="006B6DF7" w:rsidRPr="006B6DF7" w:rsidRDefault="006B6DF7" w:rsidP="006B6DF7">
            <w:pPr>
              <w:spacing w:after="0" w:line="240" w:lineRule="auto"/>
              <w:rPr>
                <w:rFonts w:ascii="Calibri" w:eastAsia="Times New Roman" w:hAnsi="Calibri" w:cs="Calibri"/>
                <w:color w:val="000000"/>
                <w:lang w:eastAsia="en-IN"/>
              </w:rPr>
            </w:pPr>
            <w:r w:rsidRPr="006B6DF7">
              <w:rPr>
                <w:rFonts w:ascii="Calibri" w:eastAsia="Times New Roman" w:hAnsi="Calibri" w:cs="Calibri"/>
                <w:color w:val="000000"/>
                <w:lang w:eastAsia="en-IN"/>
              </w:rPr>
              <w:t>Palm Cove</w:t>
            </w:r>
          </w:p>
        </w:tc>
        <w:tc>
          <w:tcPr>
            <w:tcW w:w="1840" w:type="dxa"/>
            <w:tcBorders>
              <w:top w:val="nil"/>
              <w:left w:val="nil"/>
              <w:bottom w:val="single" w:sz="4" w:space="0" w:color="auto"/>
              <w:right w:val="single" w:sz="4" w:space="0" w:color="auto"/>
            </w:tcBorders>
            <w:noWrap/>
            <w:vAlign w:val="bottom"/>
            <w:hideMark/>
          </w:tcPr>
          <w:p w14:paraId="37729DEF"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1</w:t>
            </w:r>
          </w:p>
        </w:tc>
        <w:tc>
          <w:tcPr>
            <w:tcW w:w="2060" w:type="dxa"/>
            <w:tcBorders>
              <w:top w:val="nil"/>
              <w:left w:val="nil"/>
              <w:bottom w:val="single" w:sz="4" w:space="0" w:color="auto"/>
              <w:right w:val="single" w:sz="4" w:space="0" w:color="auto"/>
            </w:tcBorders>
            <w:noWrap/>
            <w:vAlign w:val="bottom"/>
            <w:hideMark/>
          </w:tcPr>
          <w:p w14:paraId="4321AD72"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INR 1,650.00</w:t>
            </w:r>
          </w:p>
        </w:tc>
        <w:tc>
          <w:tcPr>
            <w:tcW w:w="1740" w:type="dxa"/>
            <w:tcBorders>
              <w:top w:val="nil"/>
              <w:left w:val="nil"/>
              <w:bottom w:val="single" w:sz="4" w:space="0" w:color="auto"/>
              <w:right w:val="single" w:sz="4" w:space="0" w:color="auto"/>
            </w:tcBorders>
            <w:noWrap/>
            <w:vAlign w:val="bottom"/>
            <w:hideMark/>
          </w:tcPr>
          <w:p w14:paraId="7E07BD29"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4.4</w:t>
            </w:r>
          </w:p>
        </w:tc>
      </w:tr>
      <w:tr w:rsidR="006B6DF7" w:rsidRPr="006B6DF7" w14:paraId="64DED267" w14:textId="77777777" w:rsidTr="006B6DF7">
        <w:trPr>
          <w:trHeight w:val="288"/>
        </w:trPr>
        <w:tc>
          <w:tcPr>
            <w:tcW w:w="1660" w:type="dxa"/>
            <w:tcBorders>
              <w:top w:val="nil"/>
              <w:left w:val="single" w:sz="4" w:space="0" w:color="auto"/>
              <w:bottom w:val="single" w:sz="4" w:space="0" w:color="auto"/>
              <w:right w:val="single" w:sz="4" w:space="0" w:color="auto"/>
            </w:tcBorders>
            <w:noWrap/>
            <w:vAlign w:val="bottom"/>
            <w:hideMark/>
          </w:tcPr>
          <w:p w14:paraId="75928D3D" w14:textId="77777777" w:rsidR="006B6DF7" w:rsidRPr="006B6DF7" w:rsidRDefault="006B6DF7" w:rsidP="006B6DF7">
            <w:pPr>
              <w:spacing w:after="0" w:line="240" w:lineRule="auto"/>
              <w:rPr>
                <w:rFonts w:ascii="Calibri" w:eastAsia="Times New Roman" w:hAnsi="Calibri" w:cs="Calibri"/>
                <w:color w:val="000000"/>
                <w:lang w:eastAsia="en-IN"/>
              </w:rPr>
            </w:pPr>
            <w:r w:rsidRPr="006B6DF7">
              <w:rPr>
                <w:rFonts w:ascii="Calibri" w:eastAsia="Times New Roman" w:hAnsi="Calibri" w:cs="Calibri"/>
                <w:color w:val="000000"/>
                <w:lang w:eastAsia="en-IN"/>
              </w:rPr>
              <w:t>Paynesville</w:t>
            </w:r>
          </w:p>
        </w:tc>
        <w:tc>
          <w:tcPr>
            <w:tcW w:w="1840" w:type="dxa"/>
            <w:tcBorders>
              <w:top w:val="nil"/>
              <w:left w:val="nil"/>
              <w:bottom w:val="single" w:sz="4" w:space="0" w:color="auto"/>
              <w:right w:val="single" w:sz="4" w:space="0" w:color="auto"/>
            </w:tcBorders>
            <w:noWrap/>
            <w:vAlign w:val="bottom"/>
            <w:hideMark/>
          </w:tcPr>
          <w:p w14:paraId="12414E9B"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1</w:t>
            </w:r>
          </w:p>
        </w:tc>
        <w:tc>
          <w:tcPr>
            <w:tcW w:w="2060" w:type="dxa"/>
            <w:tcBorders>
              <w:top w:val="nil"/>
              <w:left w:val="nil"/>
              <w:bottom w:val="single" w:sz="4" w:space="0" w:color="auto"/>
              <w:right w:val="single" w:sz="4" w:space="0" w:color="auto"/>
            </w:tcBorders>
            <w:noWrap/>
            <w:vAlign w:val="bottom"/>
            <w:hideMark/>
          </w:tcPr>
          <w:p w14:paraId="6E714415"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INR 6,600.00</w:t>
            </w:r>
          </w:p>
        </w:tc>
        <w:tc>
          <w:tcPr>
            <w:tcW w:w="1740" w:type="dxa"/>
            <w:tcBorders>
              <w:top w:val="nil"/>
              <w:left w:val="nil"/>
              <w:bottom w:val="single" w:sz="4" w:space="0" w:color="auto"/>
              <w:right w:val="single" w:sz="4" w:space="0" w:color="auto"/>
            </w:tcBorders>
            <w:noWrap/>
            <w:vAlign w:val="bottom"/>
            <w:hideMark/>
          </w:tcPr>
          <w:p w14:paraId="0A4DC72D"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2.6</w:t>
            </w:r>
          </w:p>
        </w:tc>
      </w:tr>
      <w:tr w:rsidR="006B6DF7" w:rsidRPr="006B6DF7" w14:paraId="2FB0FD67" w14:textId="77777777" w:rsidTr="006B6DF7">
        <w:trPr>
          <w:trHeight w:val="288"/>
        </w:trPr>
        <w:tc>
          <w:tcPr>
            <w:tcW w:w="1660" w:type="dxa"/>
            <w:tcBorders>
              <w:top w:val="nil"/>
              <w:left w:val="single" w:sz="4" w:space="0" w:color="auto"/>
              <w:bottom w:val="single" w:sz="4" w:space="0" w:color="auto"/>
              <w:right w:val="single" w:sz="4" w:space="0" w:color="auto"/>
            </w:tcBorders>
            <w:noWrap/>
            <w:vAlign w:val="bottom"/>
            <w:hideMark/>
          </w:tcPr>
          <w:p w14:paraId="533A9714" w14:textId="77777777" w:rsidR="006B6DF7" w:rsidRPr="006B6DF7" w:rsidRDefault="006B6DF7" w:rsidP="006B6DF7">
            <w:pPr>
              <w:spacing w:after="0" w:line="240" w:lineRule="auto"/>
              <w:rPr>
                <w:rFonts w:ascii="Calibri" w:eastAsia="Times New Roman" w:hAnsi="Calibri" w:cs="Calibri"/>
                <w:color w:val="000000"/>
                <w:lang w:eastAsia="en-IN"/>
              </w:rPr>
            </w:pPr>
            <w:r w:rsidRPr="006B6DF7">
              <w:rPr>
                <w:rFonts w:ascii="Calibri" w:eastAsia="Times New Roman" w:hAnsi="Calibri" w:cs="Calibri"/>
                <w:color w:val="000000"/>
                <w:lang w:eastAsia="en-IN"/>
              </w:rPr>
              <w:t>Penola</w:t>
            </w:r>
          </w:p>
        </w:tc>
        <w:tc>
          <w:tcPr>
            <w:tcW w:w="1840" w:type="dxa"/>
            <w:tcBorders>
              <w:top w:val="nil"/>
              <w:left w:val="nil"/>
              <w:bottom w:val="single" w:sz="4" w:space="0" w:color="auto"/>
              <w:right w:val="single" w:sz="4" w:space="0" w:color="auto"/>
            </w:tcBorders>
            <w:noWrap/>
            <w:vAlign w:val="bottom"/>
            <w:hideMark/>
          </w:tcPr>
          <w:p w14:paraId="09C2B60E"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1</w:t>
            </w:r>
          </w:p>
        </w:tc>
        <w:tc>
          <w:tcPr>
            <w:tcW w:w="2060" w:type="dxa"/>
            <w:tcBorders>
              <w:top w:val="nil"/>
              <w:left w:val="nil"/>
              <w:bottom w:val="single" w:sz="4" w:space="0" w:color="auto"/>
              <w:right w:val="single" w:sz="4" w:space="0" w:color="auto"/>
            </w:tcBorders>
            <w:noWrap/>
            <w:vAlign w:val="bottom"/>
            <w:hideMark/>
          </w:tcPr>
          <w:p w14:paraId="0DCEFE1F"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INR 1,100.00</w:t>
            </w:r>
          </w:p>
        </w:tc>
        <w:tc>
          <w:tcPr>
            <w:tcW w:w="1740" w:type="dxa"/>
            <w:tcBorders>
              <w:top w:val="nil"/>
              <w:left w:val="nil"/>
              <w:bottom w:val="single" w:sz="4" w:space="0" w:color="auto"/>
              <w:right w:val="single" w:sz="4" w:space="0" w:color="auto"/>
            </w:tcBorders>
            <w:noWrap/>
            <w:vAlign w:val="bottom"/>
            <w:hideMark/>
          </w:tcPr>
          <w:p w14:paraId="58F7A63B"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3.4</w:t>
            </w:r>
          </w:p>
        </w:tc>
      </w:tr>
      <w:tr w:rsidR="006B6DF7" w:rsidRPr="006B6DF7" w14:paraId="35473F27" w14:textId="77777777" w:rsidTr="006B6DF7">
        <w:trPr>
          <w:trHeight w:val="288"/>
        </w:trPr>
        <w:tc>
          <w:tcPr>
            <w:tcW w:w="1660" w:type="dxa"/>
            <w:tcBorders>
              <w:top w:val="nil"/>
              <w:left w:val="single" w:sz="4" w:space="0" w:color="auto"/>
              <w:bottom w:val="single" w:sz="4" w:space="0" w:color="auto"/>
              <w:right w:val="single" w:sz="4" w:space="0" w:color="auto"/>
            </w:tcBorders>
            <w:noWrap/>
            <w:vAlign w:val="bottom"/>
            <w:hideMark/>
          </w:tcPr>
          <w:p w14:paraId="33F61556" w14:textId="77777777" w:rsidR="006B6DF7" w:rsidRPr="006B6DF7" w:rsidRDefault="006B6DF7" w:rsidP="006B6DF7">
            <w:pPr>
              <w:spacing w:after="0" w:line="240" w:lineRule="auto"/>
              <w:rPr>
                <w:rFonts w:ascii="Calibri" w:eastAsia="Times New Roman" w:hAnsi="Calibri" w:cs="Calibri"/>
                <w:color w:val="000000"/>
                <w:lang w:eastAsia="en-IN"/>
              </w:rPr>
            </w:pPr>
            <w:r w:rsidRPr="006B6DF7">
              <w:rPr>
                <w:rFonts w:ascii="Calibri" w:eastAsia="Times New Roman" w:hAnsi="Calibri" w:cs="Calibri"/>
                <w:color w:val="000000"/>
                <w:lang w:eastAsia="en-IN"/>
              </w:rPr>
              <w:t>Phillip Island</w:t>
            </w:r>
          </w:p>
        </w:tc>
        <w:tc>
          <w:tcPr>
            <w:tcW w:w="1840" w:type="dxa"/>
            <w:tcBorders>
              <w:top w:val="nil"/>
              <w:left w:val="nil"/>
              <w:bottom w:val="single" w:sz="4" w:space="0" w:color="auto"/>
              <w:right w:val="single" w:sz="4" w:space="0" w:color="auto"/>
            </w:tcBorders>
            <w:noWrap/>
            <w:vAlign w:val="bottom"/>
            <w:hideMark/>
          </w:tcPr>
          <w:p w14:paraId="029D5192"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1</w:t>
            </w:r>
          </w:p>
        </w:tc>
        <w:tc>
          <w:tcPr>
            <w:tcW w:w="2060" w:type="dxa"/>
            <w:tcBorders>
              <w:top w:val="nil"/>
              <w:left w:val="nil"/>
              <w:bottom w:val="single" w:sz="4" w:space="0" w:color="auto"/>
              <w:right w:val="single" w:sz="4" w:space="0" w:color="auto"/>
            </w:tcBorders>
            <w:noWrap/>
            <w:vAlign w:val="bottom"/>
            <w:hideMark/>
          </w:tcPr>
          <w:p w14:paraId="684F12E5"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INR 1,100.00</w:t>
            </w:r>
          </w:p>
        </w:tc>
        <w:tc>
          <w:tcPr>
            <w:tcW w:w="1740" w:type="dxa"/>
            <w:tcBorders>
              <w:top w:val="nil"/>
              <w:left w:val="nil"/>
              <w:bottom w:val="single" w:sz="4" w:space="0" w:color="auto"/>
              <w:right w:val="single" w:sz="4" w:space="0" w:color="auto"/>
            </w:tcBorders>
            <w:noWrap/>
            <w:vAlign w:val="bottom"/>
            <w:hideMark/>
          </w:tcPr>
          <w:p w14:paraId="3C94D8A0"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3.7</w:t>
            </w:r>
          </w:p>
        </w:tc>
      </w:tr>
      <w:tr w:rsidR="006B6DF7" w:rsidRPr="006B6DF7" w14:paraId="08B9FBAD" w14:textId="77777777" w:rsidTr="006B6DF7">
        <w:trPr>
          <w:trHeight w:val="288"/>
        </w:trPr>
        <w:tc>
          <w:tcPr>
            <w:tcW w:w="1660" w:type="dxa"/>
            <w:tcBorders>
              <w:top w:val="nil"/>
              <w:left w:val="single" w:sz="4" w:space="0" w:color="auto"/>
              <w:bottom w:val="single" w:sz="4" w:space="0" w:color="auto"/>
              <w:right w:val="single" w:sz="4" w:space="0" w:color="auto"/>
            </w:tcBorders>
            <w:noWrap/>
            <w:vAlign w:val="bottom"/>
            <w:hideMark/>
          </w:tcPr>
          <w:p w14:paraId="094E8A85" w14:textId="77777777" w:rsidR="006B6DF7" w:rsidRPr="006B6DF7" w:rsidRDefault="006B6DF7" w:rsidP="006B6DF7">
            <w:pPr>
              <w:spacing w:after="0" w:line="240" w:lineRule="auto"/>
              <w:rPr>
                <w:rFonts w:ascii="Calibri" w:eastAsia="Times New Roman" w:hAnsi="Calibri" w:cs="Calibri"/>
                <w:color w:val="000000"/>
                <w:lang w:eastAsia="en-IN"/>
              </w:rPr>
            </w:pPr>
            <w:r w:rsidRPr="006B6DF7">
              <w:rPr>
                <w:rFonts w:ascii="Calibri" w:eastAsia="Times New Roman" w:hAnsi="Calibri" w:cs="Calibri"/>
                <w:color w:val="000000"/>
                <w:lang w:eastAsia="en-IN"/>
              </w:rPr>
              <w:t>Tanunda</w:t>
            </w:r>
          </w:p>
        </w:tc>
        <w:tc>
          <w:tcPr>
            <w:tcW w:w="1840" w:type="dxa"/>
            <w:tcBorders>
              <w:top w:val="nil"/>
              <w:left w:val="nil"/>
              <w:bottom w:val="single" w:sz="4" w:space="0" w:color="auto"/>
              <w:right w:val="single" w:sz="4" w:space="0" w:color="auto"/>
            </w:tcBorders>
            <w:noWrap/>
            <w:vAlign w:val="bottom"/>
            <w:hideMark/>
          </w:tcPr>
          <w:p w14:paraId="2524D182"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1</w:t>
            </w:r>
          </w:p>
        </w:tc>
        <w:tc>
          <w:tcPr>
            <w:tcW w:w="2060" w:type="dxa"/>
            <w:tcBorders>
              <w:top w:val="nil"/>
              <w:left w:val="nil"/>
              <w:bottom w:val="single" w:sz="4" w:space="0" w:color="auto"/>
              <w:right w:val="single" w:sz="4" w:space="0" w:color="auto"/>
            </w:tcBorders>
            <w:noWrap/>
            <w:vAlign w:val="bottom"/>
            <w:hideMark/>
          </w:tcPr>
          <w:p w14:paraId="10861CC1"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INR 1,650.00</w:t>
            </w:r>
          </w:p>
        </w:tc>
        <w:tc>
          <w:tcPr>
            <w:tcW w:w="1740" w:type="dxa"/>
            <w:tcBorders>
              <w:top w:val="nil"/>
              <w:left w:val="nil"/>
              <w:bottom w:val="single" w:sz="4" w:space="0" w:color="auto"/>
              <w:right w:val="single" w:sz="4" w:space="0" w:color="auto"/>
            </w:tcBorders>
            <w:noWrap/>
            <w:vAlign w:val="bottom"/>
            <w:hideMark/>
          </w:tcPr>
          <w:p w14:paraId="0409D842"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4.4</w:t>
            </w:r>
          </w:p>
        </w:tc>
      </w:tr>
      <w:tr w:rsidR="006B6DF7" w:rsidRPr="006B6DF7" w14:paraId="60587418" w14:textId="77777777" w:rsidTr="006B6DF7">
        <w:trPr>
          <w:trHeight w:val="288"/>
        </w:trPr>
        <w:tc>
          <w:tcPr>
            <w:tcW w:w="1660" w:type="dxa"/>
            <w:tcBorders>
              <w:top w:val="nil"/>
              <w:left w:val="single" w:sz="4" w:space="0" w:color="auto"/>
              <w:bottom w:val="single" w:sz="4" w:space="0" w:color="auto"/>
              <w:right w:val="single" w:sz="4" w:space="0" w:color="auto"/>
            </w:tcBorders>
            <w:noWrap/>
            <w:vAlign w:val="bottom"/>
            <w:hideMark/>
          </w:tcPr>
          <w:p w14:paraId="61F8C8F4" w14:textId="77777777" w:rsidR="006B6DF7" w:rsidRPr="006B6DF7" w:rsidRDefault="006B6DF7" w:rsidP="006B6DF7">
            <w:pPr>
              <w:spacing w:after="0" w:line="240" w:lineRule="auto"/>
              <w:rPr>
                <w:rFonts w:ascii="Calibri" w:eastAsia="Times New Roman" w:hAnsi="Calibri" w:cs="Calibri"/>
                <w:color w:val="000000"/>
                <w:lang w:eastAsia="en-IN"/>
              </w:rPr>
            </w:pPr>
            <w:r w:rsidRPr="006B6DF7">
              <w:rPr>
                <w:rFonts w:ascii="Calibri" w:eastAsia="Times New Roman" w:hAnsi="Calibri" w:cs="Calibri"/>
                <w:color w:val="000000"/>
                <w:lang w:eastAsia="en-IN"/>
              </w:rPr>
              <w:t>Trentham East</w:t>
            </w:r>
          </w:p>
        </w:tc>
        <w:tc>
          <w:tcPr>
            <w:tcW w:w="1840" w:type="dxa"/>
            <w:tcBorders>
              <w:top w:val="nil"/>
              <w:left w:val="nil"/>
              <w:bottom w:val="single" w:sz="4" w:space="0" w:color="auto"/>
              <w:right w:val="single" w:sz="4" w:space="0" w:color="auto"/>
            </w:tcBorders>
            <w:noWrap/>
            <w:vAlign w:val="bottom"/>
            <w:hideMark/>
          </w:tcPr>
          <w:p w14:paraId="20421FD2"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1</w:t>
            </w:r>
          </w:p>
        </w:tc>
        <w:tc>
          <w:tcPr>
            <w:tcW w:w="2060" w:type="dxa"/>
            <w:tcBorders>
              <w:top w:val="nil"/>
              <w:left w:val="nil"/>
              <w:bottom w:val="single" w:sz="4" w:space="0" w:color="auto"/>
              <w:right w:val="single" w:sz="4" w:space="0" w:color="auto"/>
            </w:tcBorders>
            <w:noWrap/>
            <w:vAlign w:val="bottom"/>
            <w:hideMark/>
          </w:tcPr>
          <w:p w14:paraId="23CB7356"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INR 1,100.00</w:t>
            </w:r>
          </w:p>
        </w:tc>
        <w:tc>
          <w:tcPr>
            <w:tcW w:w="1740" w:type="dxa"/>
            <w:tcBorders>
              <w:top w:val="nil"/>
              <w:left w:val="nil"/>
              <w:bottom w:val="single" w:sz="4" w:space="0" w:color="auto"/>
              <w:right w:val="single" w:sz="4" w:space="0" w:color="auto"/>
            </w:tcBorders>
            <w:noWrap/>
            <w:vAlign w:val="bottom"/>
            <w:hideMark/>
          </w:tcPr>
          <w:p w14:paraId="4F147EFC"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4.1</w:t>
            </w:r>
          </w:p>
        </w:tc>
      </w:tr>
      <w:tr w:rsidR="006B6DF7" w:rsidRPr="006B6DF7" w14:paraId="398AF3CB" w14:textId="77777777" w:rsidTr="006B6DF7">
        <w:trPr>
          <w:trHeight w:val="288"/>
        </w:trPr>
        <w:tc>
          <w:tcPr>
            <w:tcW w:w="1660" w:type="dxa"/>
            <w:tcBorders>
              <w:top w:val="nil"/>
              <w:left w:val="single" w:sz="4" w:space="0" w:color="auto"/>
              <w:bottom w:val="single" w:sz="4" w:space="0" w:color="auto"/>
              <w:right w:val="single" w:sz="4" w:space="0" w:color="auto"/>
            </w:tcBorders>
            <w:noWrap/>
            <w:vAlign w:val="bottom"/>
            <w:hideMark/>
          </w:tcPr>
          <w:p w14:paraId="3C6AA1CC" w14:textId="77777777" w:rsidR="006B6DF7" w:rsidRPr="006B6DF7" w:rsidRDefault="006B6DF7" w:rsidP="006B6DF7">
            <w:pPr>
              <w:spacing w:after="0" w:line="240" w:lineRule="auto"/>
              <w:rPr>
                <w:rFonts w:ascii="Calibri" w:eastAsia="Times New Roman" w:hAnsi="Calibri" w:cs="Calibri"/>
                <w:color w:val="000000"/>
                <w:lang w:eastAsia="en-IN"/>
              </w:rPr>
            </w:pPr>
            <w:r w:rsidRPr="006B6DF7">
              <w:rPr>
                <w:rFonts w:ascii="Calibri" w:eastAsia="Times New Roman" w:hAnsi="Calibri" w:cs="Calibri"/>
                <w:color w:val="000000"/>
                <w:lang w:eastAsia="en-IN"/>
              </w:rPr>
              <w:t>Victor Harbor</w:t>
            </w:r>
          </w:p>
        </w:tc>
        <w:tc>
          <w:tcPr>
            <w:tcW w:w="1840" w:type="dxa"/>
            <w:tcBorders>
              <w:top w:val="nil"/>
              <w:left w:val="nil"/>
              <w:bottom w:val="single" w:sz="4" w:space="0" w:color="auto"/>
              <w:right w:val="single" w:sz="4" w:space="0" w:color="auto"/>
            </w:tcBorders>
            <w:noWrap/>
            <w:vAlign w:val="bottom"/>
            <w:hideMark/>
          </w:tcPr>
          <w:p w14:paraId="61CDEA38"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1</w:t>
            </w:r>
          </w:p>
        </w:tc>
        <w:tc>
          <w:tcPr>
            <w:tcW w:w="2060" w:type="dxa"/>
            <w:tcBorders>
              <w:top w:val="nil"/>
              <w:left w:val="nil"/>
              <w:bottom w:val="single" w:sz="4" w:space="0" w:color="auto"/>
              <w:right w:val="single" w:sz="4" w:space="0" w:color="auto"/>
            </w:tcBorders>
            <w:noWrap/>
            <w:vAlign w:val="bottom"/>
            <w:hideMark/>
          </w:tcPr>
          <w:p w14:paraId="339F61C0"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INR 1,100.00</w:t>
            </w:r>
          </w:p>
        </w:tc>
        <w:tc>
          <w:tcPr>
            <w:tcW w:w="1740" w:type="dxa"/>
            <w:tcBorders>
              <w:top w:val="nil"/>
              <w:left w:val="nil"/>
              <w:bottom w:val="single" w:sz="4" w:space="0" w:color="auto"/>
              <w:right w:val="single" w:sz="4" w:space="0" w:color="auto"/>
            </w:tcBorders>
            <w:noWrap/>
            <w:vAlign w:val="bottom"/>
            <w:hideMark/>
          </w:tcPr>
          <w:p w14:paraId="0475E2D0"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3.6</w:t>
            </w:r>
          </w:p>
        </w:tc>
      </w:tr>
      <w:tr w:rsidR="006B6DF7" w:rsidRPr="006B6DF7" w14:paraId="34C34F8E" w14:textId="77777777" w:rsidTr="006B6DF7">
        <w:trPr>
          <w:trHeight w:val="288"/>
        </w:trPr>
        <w:tc>
          <w:tcPr>
            <w:tcW w:w="16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2B78F5C" w14:textId="77777777" w:rsidR="006B6DF7" w:rsidRPr="006B6DF7" w:rsidRDefault="006B6DF7" w:rsidP="006B6DF7">
            <w:pPr>
              <w:spacing w:after="0" w:line="240" w:lineRule="auto"/>
              <w:rPr>
                <w:rFonts w:ascii="Calibri" w:eastAsia="Times New Roman" w:hAnsi="Calibri" w:cs="Calibri"/>
                <w:b/>
                <w:bCs/>
                <w:color w:val="000000"/>
                <w:lang w:eastAsia="en-IN"/>
              </w:rPr>
            </w:pPr>
            <w:r w:rsidRPr="006B6DF7">
              <w:rPr>
                <w:rFonts w:ascii="Calibri" w:eastAsia="Times New Roman" w:hAnsi="Calibri" w:cs="Calibri"/>
                <w:b/>
                <w:bCs/>
                <w:color w:val="000000"/>
                <w:lang w:eastAsia="en-IN"/>
              </w:rPr>
              <w:t>Grand Total</w:t>
            </w:r>
          </w:p>
        </w:tc>
        <w:tc>
          <w:tcPr>
            <w:tcW w:w="18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7038360" w14:textId="77777777" w:rsidR="006B6DF7" w:rsidRPr="006B6DF7" w:rsidRDefault="006B6DF7" w:rsidP="006B6DF7">
            <w:pPr>
              <w:spacing w:after="0" w:line="240" w:lineRule="auto"/>
              <w:jc w:val="right"/>
              <w:rPr>
                <w:rFonts w:ascii="Calibri" w:eastAsia="Times New Roman" w:hAnsi="Calibri" w:cs="Calibri"/>
                <w:b/>
                <w:bCs/>
                <w:color w:val="000000"/>
                <w:lang w:eastAsia="en-IN"/>
              </w:rPr>
            </w:pPr>
            <w:r w:rsidRPr="006B6DF7">
              <w:rPr>
                <w:rFonts w:ascii="Calibri" w:eastAsia="Times New Roman" w:hAnsi="Calibri" w:cs="Calibri"/>
                <w:b/>
                <w:bCs/>
                <w:color w:val="000000"/>
                <w:lang w:eastAsia="en-IN"/>
              </w:rPr>
              <w:t>24</w:t>
            </w:r>
          </w:p>
        </w:tc>
        <w:tc>
          <w:tcPr>
            <w:tcW w:w="206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CD3FA9A" w14:textId="77777777" w:rsidR="006B6DF7" w:rsidRPr="006B6DF7" w:rsidRDefault="006B6DF7" w:rsidP="006B6DF7">
            <w:pPr>
              <w:spacing w:after="0" w:line="240" w:lineRule="auto"/>
              <w:jc w:val="right"/>
              <w:rPr>
                <w:rFonts w:ascii="Calibri" w:eastAsia="Times New Roman" w:hAnsi="Calibri" w:cs="Calibri"/>
                <w:b/>
                <w:bCs/>
                <w:color w:val="000000"/>
                <w:lang w:eastAsia="en-IN"/>
              </w:rPr>
            </w:pPr>
            <w:r w:rsidRPr="006B6DF7">
              <w:rPr>
                <w:rFonts w:ascii="Calibri" w:eastAsia="Times New Roman" w:hAnsi="Calibri" w:cs="Calibri"/>
                <w:b/>
                <w:bCs/>
                <w:color w:val="000000"/>
                <w:lang w:eastAsia="en-IN"/>
              </w:rPr>
              <w:t>1324.583333</w:t>
            </w:r>
          </w:p>
        </w:tc>
        <w:tc>
          <w:tcPr>
            <w:tcW w:w="1740"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B41C22F" w14:textId="77777777" w:rsidR="006B6DF7" w:rsidRPr="006B6DF7" w:rsidRDefault="006B6DF7" w:rsidP="006B6DF7">
            <w:pPr>
              <w:spacing w:after="0" w:line="240" w:lineRule="auto"/>
              <w:jc w:val="right"/>
              <w:rPr>
                <w:rFonts w:ascii="Calibri" w:eastAsia="Times New Roman" w:hAnsi="Calibri" w:cs="Calibri"/>
                <w:b/>
                <w:bCs/>
                <w:color w:val="000000"/>
                <w:lang w:eastAsia="en-IN"/>
              </w:rPr>
            </w:pPr>
            <w:r w:rsidRPr="006B6DF7">
              <w:rPr>
                <w:rFonts w:ascii="Calibri" w:eastAsia="Times New Roman" w:hAnsi="Calibri" w:cs="Calibri"/>
                <w:b/>
                <w:bCs/>
                <w:color w:val="000000"/>
                <w:lang w:eastAsia="en-IN"/>
              </w:rPr>
              <w:t>3.658333333</w:t>
            </w:r>
          </w:p>
        </w:tc>
      </w:tr>
      <w:tr w:rsidR="006B6DF7" w:rsidRPr="006B6DF7" w14:paraId="231717D2" w14:textId="77777777" w:rsidTr="006B6DF7">
        <w:trPr>
          <w:trHeight w:val="288"/>
        </w:trPr>
        <w:tc>
          <w:tcPr>
            <w:tcW w:w="1660" w:type="dxa"/>
            <w:tcBorders>
              <w:top w:val="nil"/>
              <w:left w:val="nil"/>
              <w:bottom w:val="nil"/>
              <w:right w:val="nil"/>
            </w:tcBorders>
            <w:noWrap/>
            <w:vAlign w:val="bottom"/>
            <w:hideMark/>
          </w:tcPr>
          <w:p w14:paraId="43CFC331" w14:textId="77777777" w:rsidR="006B6DF7" w:rsidRPr="006B6DF7" w:rsidRDefault="006B6DF7" w:rsidP="006B6DF7">
            <w:pPr>
              <w:spacing w:after="0" w:line="240" w:lineRule="auto"/>
              <w:jc w:val="right"/>
              <w:rPr>
                <w:rFonts w:ascii="Calibri" w:eastAsia="Times New Roman" w:hAnsi="Calibri" w:cs="Calibri"/>
                <w:b/>
                <w:bCs/>
                <w:color w:val="000000"/>
                <w:lang w:eastAsia="en-IN"/>
              </w:rPr>
            </w:pPr>
          </w:p>
        </w:tc>
        <w:tc>
          <w:tcPr>
            <w:tcW w:w="1840" w:type="dxa"/>
            <w:tcBorders>
              <w:top w:val="nil"/>
              <w:left w:val="nil"/>
              <w:bottom w:val="nil"/>
              <w:right w:val="nil"/>
            </w:tcBorders>
            <w:noWrap/>
            <w:vAlign w:val="bottom"/>
            <w:hideMark/>
          </w:tcPr>
          <w:p w14:paraId="14800904"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c>
          <w:tcPr>
            <w:tcW w:w="2060" w:type="dxa"/>
            <w:tcBorders>
              <w:top w:val="nil"/>
              <w:left w:val="nil"/>
              <w:bottom w:val="nil"/>
              <w:right w:val="nil"/>
            </w:tcBorders>
            <w:noWrap/>
            <w:vAlign w:val="bottom"/>
            <w:hideMark/>
          </w:tcPr>
          <w:p w14:paraId="0EE6AC9B"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c>
          <w:tcPr>
            <w:tcW w:w="1740" w:type="dxa"/>
            <w:tcBorders>
              <w:top w:val="nil"/>
              <w:left w:val="nil"/>
              <w:bottom w:val="nil"/>
              <w:right w:val="nil"/>
            </w:tcBorders>
            <w:noWrap/>
            <w:vAlign w:val="bottom"/>
            <w:hideMark/>
          </w:tcPr>
          <w:p w14:paraId="42787B18"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r>
      <w:tr w:rsidR="006B6DF7" w:rsidRPr="006B6DF7" w14:paraId="051BDFA9" w14:textId="77777777" w:rsidTr="006B6DF7">
        <w:trPr>
          <w:trHeight w:val="288"/>
        </w:trPr>
        <w:tc>
          <w:tcPr>
            <w:tcW w:w="1660" w:type="dxa"/>
            <w:tcBorders>
              <w:top w:val="nil"/>
              <w:left w:val="nil"/>
              <w:bottom w:val="nil"/>
              <w:right w:val="nil"/>
            </w:tcBorders>
            <w:noWrap/>
            <w:vAlign w:val="bottom"/>
          </w:tcPr>
          <w:tbl>
            <w:tblPr>
              <w:tblW w:w="5212" w:type="dxa"/>
              <w:tblLook w:val="04A0" w:firstRow="1" w:lastRow="0" w:firstColumn="1" w:lastColumn="0" w:noHBand="0" w:noVBand="1"/>
            </w:tblPr>
            <w:tblGrid>
              <w:gridCol w:w="1538"/>
              <w:gridCol w:w="1425"/>
              <w:gridCol w:w="1207"/>
              <w:gridCol w:w="1207"/>
            </w:tblGrid>
            <w:tr w:rsidR="006B6DF7" w:rsidRPr="006B6DF7" w14:paraId="5F3E3BE9" w14:textId="77777777" w:rsidTr="00FF7AF7">
              <w:trPr>
                <w:trHeight w:val="288"/>
              </w:trPr>
              <w:tc>
                <w:tcPr>
                  <w:tcW w:w="1783" w:type="dxa"/>
                  <w:tcBorders>
                    <w:top w:val="single" w:sz="4" w:space="0" w:color="auto"/>
                    <w:left w:val="single" w:sz="4" w:space="0" w:color="auto"/>
                    <w:bottom w:val="single" w:sz="4" w:space="0" w:color="auto"/>
                    <w:right w:val="single" w:sz="4" w:space="0" w:color="auto"/>
                  </w:tcBorders>
                  <w:shd w:val="clear" w:color="000000" w:fill="10B981"/>
                  <w:noWrap/>
                  <w:vAlign w:val="bottom"/>
                  <w:hideMark/>
                </w:tcPr>
                <w:p w14:paraId="04D8531A" w14:textId="77777777" w:rsidR="006B6DF7" w:rsidRPr="006B6DF7" w:rsidRDefault="006B6DF7" w:rsidP="006B6DF7">
                  <w:pPr>
                    <w:spacing w:after="0" w:line="240" w:lineRule="auto"/>
                    <w:rPr>
                      <w:rFonts w:ascii="Calibri" w:eastAsia="Times New Roman" w:hAnsi="Calibri" w:cs="Calibri"/>
                      <w:b/>
                      <w:bCs/>
                      <w:color w:val="FFFFFF"/>
                      <w:lang w:eastAsia="en-IN"/>
                    </w:rPr>
                  </w:pPr>
                  <w:r w:rsidRPr="006B6DF7">
                    <w:rPr>
                      <w:rFonts w:ascii="Calibri" w:eastAsia="Times New Roman" w:hAnsi="Calibri" w:cs="Calibri"/>
                      <w:b/>
                      <w:bCs/>
                      <w:color w:val="FFFFFF"/>
                      <w:lang w:eastAsia="en-IN"/>
                    </w:rPr>
                    <w:t>CountryName</w:t>
                  </w:r>
                </w:p>
              </w:tc>
              <w:tc>
                <w:tcPr>
                  <w:tcW w:w="1648" w:type="dxa"/>
                  <w:tcBorders>
                    <w:top w:val="single" w:sz="4" w:space="0" w:color="auto"/>
                    <w:left w:val="single" w:sz="4" w:space="0" w:color="auto"/>
                    <w:bottom w:val="single" w:sz="4" w:space="0" w:color="auto"/>
                    <w:right w:val="single" w:sz="4" w:space="0" w:color="auto"/>
                  </w:tcBorders>
                  <w:shd w:val="clear" w:color="000000" w:fill="10B981"/>
                  <w:noWrap/>
                  <w:vAlign w:val="bottom"/>
                  <w:hideMark/>
                </w:tcPr>
                <w:p w14:paraId="79F8C623" w14:textId="77777777" w:rsidR="006B6DF7" w:rsidRPr="006B6DF7" w:rsidRDefault="006B6DF7" w:rsidP="006B6DF7">
                  <w:pPr>
                    <w:spacing w:after="0" w:line="240" w:lineRule="auto"/>
                    <w:rPr>
                      <w:rFonts w:ascii="Calibri" w:eastAsia="Times New Roman" w:hAnsi="Calibri" w:cs="Calibri"/>
                      <w:b/>
                      <w:bCs/>
                      <w:color w:val="FFFFFF"/>
                      <w:lang w:eastAsia="en-IN"/>
                    </w:rPr>
                  </w:pPr>
                  <w:r w:rsidRPr="006B6DF7">
                    <w:rPr>
                      <w:rFonts w:ascii="Calibri" w:eastAsia="Times New Roman" w:hAnsi="Calibri" w:cs="Calibri"/>
                      <w:b/>
                      <w:bCs/>
                      <w:color w:val="FFFFFF"/>
                      <w:lang w:eastAsia="en-IN"/>
                    </w:rPr>
                    <w:t>Indonesia</w:t>
                  </w:r>
                </w:p>
              </w:tc>
              <w:tc>
                <w:tcPr>
                  <w:tcW w:w="617" w:type="dxa"/>
                  <w:tcBorders>
                    <w:top w:val="nil"/>
                    <w:left w:val="nil"/>
                    <w:bottom w:val="nil"/>
                    <w:right w:val="nil"/>
                  </w:tcBorders>
                  <w:noWrap/>
                  <w:vAlign w:val="bottom"/>
                  <w:hideMark/>
                </w:tcPr>
                <w:p w14:paraId="57D627AC" w14:textId="77777777" w:rsidR="006B6DF7" w:rsidRPr="006B6DF7" w:rsidRDefault="006B6DF7" w:rsidP="006B6DF7">
                  <w:pPr>
                    <w:spacing w:after="0" w:line="240" w:lineRule="auto"/>
                    <w:rPr>
                      <w:rFonts w:ascii="Calibri" w:eastAsia="Times New Roman" w:hAnsi="Calibri" w:cs="Calibri"/>
                      <w:b/>
                      <w:bCs/>
                      <w:color w:val="FFFFFF"/>
                      <w:lang w:eastAsia="en-IN"/>
                    </w:rPr>
                  </w:pPr>
                </w:p>
              </w:tc>
              <w:tc>
                <w:tcPr>
                  <w:tcW w:w="1164" w:type="dxa"/>
                  <w:tcBorders>
                    <w:top w:val="nil"/>
                    <w:left w:val="nil"/>
                    <w:bottom w:val="nil"/>
                    <w:right w:val="nil"/>
                  </w:tcBorders>
                  <w:noWrap/>
                  <w:vAlign w:val="bottom"/>
                  <w:hideMark/>
                </w:tcPr>
                <w:p w14:paraId="4DBCCE2C"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r>
            <w:tr w:rsidR="00FF7AF7" w:rsidRPr="006B6DF7" w14:paraId="1036AD01" w14:textId="77777777" w:rsidTr="00FF7AF7">
              <w:trPr>
                <w:trHeight w:val="288"/>
              </w:trPr>
              <w:tc>
                <w:tcPr>
                  <w:tcW w:w="1783" w:type="dxa"/>
                  <w:tcBorders>
                    <w:top w:val="nil"/>
                    <w:left w:val="nil"/>
                    <w:bottom w:val="nil"/>
                    <w:right w:val="nil"/>
                  </w:tcBorders>
                  <w:noWrap/>
                  <w:vAlign w:val="bottom"/>
                  <w:hideMark/>
                </w:tcPr>
                <w:p w14:paraId="718D2FE2"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c>
                <w:tcPr>
                  <w:tcW w:w="1648" w:type="dxa"/>
                  <w:tcBorders>
                    <w:top w:val="nil"/>
                    <w:left w:val="nil"/>
                    <w:bottom w:val="nil"/>
                    <w:right w:val="nil"/>
                  </w:tcBorders>
                  <w:noWrap/>
                  <w:vAlign w:val="bottom"/>
                  <w:hideMark/>
                </w:tcPr>
                <w:p w14:paraId="5072F3ED"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c>
                <w:tcPr>
                  <w:tcW w:w="617" w:type="dxa"/>
                  <w:tcBorders>
                    <w:top w:val="nil"/>
                    <w:left w:val="nil"/>
                    <w:bottom w:val="nil"/>
                    <w:right w:val="nil"/>
                  </w:tcBorders>
                  <w:noWrap/>
                  <w:vAlign w:val="bottom"/>
                  <w:hideMark/>
                </w:tcPr>
                <w:p w14:paraId="6504AAA1"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c>
                <w:tcPr>
                  <w:tcW w:w="1164" w:type="dxa"/>
                  <w:tcBorders>
                    <w:top w:val="nil"/>
                    <w:left w:val="nil"/>
                    <w:bottom w:val="nil"/>
                    <w:right w:val="nil"/>
                  </w:tcBorders>
                  <w:noWrap/>
                  <w:vAlign w:val="bottom"/>
                  <w:hideMark/>
                </w:tcPr>
                <w:p w14:paraId="7F12D307"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r>
            <w:tr w:rsidR="00FF7AF7" w:rsidRPr="006B6DF7" w14:paraId="497FF29E" w14:textId="77777777" w:rsidTr="00FF7AF7">
              <w:trPr>
                <w:trHeight w:val="288"/>
              </w:trPr>
              <w:tc>
                <w:tcPr>
                  <w:tcW w:w="1783"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C97C3C6" w14:textId="77777777" w:rsidR="006B6DF7" w:rsidRPr="006B6DF7" w:rsidRDefault="006B6DF7" w:rsidP="006B6DF7">
                  <w:pPr>
                    <w:spacing w:after="0" w:line="240" w:lineRule="auto"/>
                    <w:rPr>
                      <w:rFonts w:ascii="Calibri" w:eastAsia="Times New Roman" w:hAnsi="Calibri" w:cs="Calibri"/>
                      <w:b/>
                      <w:bCs/>
                      <w:color w:val="000000"/>
                      <w:lang w:eastAsia="en-IN"/>
                    </w:rPr>
                  </w:pPr>
                  <w:r w:rsidRPr="006B6DF7">
                    <w:rPr>
                      <w:rFonts w:ascii="Calibri" w:eastAsia="Times New Roman" w:hAnsi="Calibri" w:cs="Calibri"/>
                      <w:b/>
                      <w:bCs/>
                      <w:color w:val="000000"/>
                      <w:lang w:eastAsia="en-IN"/>
                    </w:rPr>
                    <w:t>Row Labels</w:t>
                  </w:r>
                </w:p>
              </w:tc>
              <w:tc>
                <w:tcPr>
                  <w:tcW w:w="1648"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53E568E" w14:textId="77777777" w:rsidR="006B6DF7" w:rsidRPr="006B6DF7" w:rsidRDefault="006B6DF7" w:rsidP="006B6DF7">
                  <w:pPr>
                    <w:spacing w:after="0" w:line="240" w:lineRule="auto"/>
                    <w:rPr>
                      <w:rFonts w:ascii="Calibri" w:eastAsia="Times New Roman" w:hAnsi="Calibri" w:cs="Calibri"/>
                      <w:b/>
                      <w:bCs/>
                      <w:color w:val="000000"/>
                      <w:lang w:eastAsia="en-IN"/>
                    </w:rPr>
                  </w:pPr>
                  <w:r w:rsidRPr="006B6DF7">
                    <w:rPr>
                      <w:rFonts w:ascii="Calibri" w:eastAsia="Times New Roman" w:hAnsi="Calibri" w:cs="Calibri"/>
                      <w:b/>
                      <w:bCs/>
                      <w:color w:val="000000"/>
                      <w:lang w:eastAsia="en-IN"/>
                    </w:rPr>
                    <w:t>No. of Restaurants</w:t>
                  </w:r>
                </w:p>
              </w:tc>
              <w:tc>
                <w:tcPr>
                  <w:tcW w:w="617"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38B2DF9" w14:textId="77777777" w:rsidR="006B6DF7" w:rsidRPr="006B6DF7" w:rsidRDefault="006B6DF7" w:rsidP="006B6DF7">
                  <w:pPr>
                    <w:spacing w:after="0" w:line="240" w:lineRule="auto"/>
                    <w:rPr>
                      <w:rFonts w:ascii="Calibri" w:eastAsia="Times New Roman" w:hAnsi="Calibri" w:cs="Calibri"/>
                      <w:b/>
                      <w:bCs/>
                      <w:color w:val="000000"/>
                      <w:lang w:eastAsia="en-IN"/>
                    </w:rPr>
                  </w:pPr>
                  <w:r w:rsidRPr="006B6DF7">
                    <w:rPr>
                      <w:rFonts w:ascii="Calibri" w:eastAsia="Times New Roman" w:hAnsi="Calibri" w:cs="Calibri"/>
                      <w:b/>
                      <w:bCs/>
                      <w:color w:val="000000"/>
                      <w:lang w:eastAsia="en-IN"/>
                    </w:rPr>
                    <w:t>Average Cost for two</w:t>
                  </w:r>
                </w:p>
              </w:tc>
              <w:tc>
                <w:tcPr>
                  <w:tcW w:w="1164"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D6F7FA0" w14:textId="77777777" w:rsidR="006B6DF7" w:rsidRPr="006B6DF7" w:rsidRDefault="006B6DF7" w:rsidP="006B6DF7">
                  <w:pPr>
                    <w:spacing w:after="0" w:line="240" w:lineRule="auto"/>
                    <w:rPr>
                      <w:rFonts w:ascii="Calibri" w:eastAsia="Times New Roman" w:hAnsi="Calibri" w:cs="Calibri"/>
                      <w:b/>
                      <w:bCs/>
                      <w:color w:val="000000"/>
                      <w:lang w:eastAsia="en-IN"/>
                    </w:rPr>
                  </w:pPr>
                  <w:r w:rsidRPr="006B6DF7">
                    <w:rPr>
                      <w:rFonts w:ascii="Calibri" w:eastAsia="Times New Roman" w:hAnsi="Calibri" w:cs="Calibri"/>
                      <w:b/>
                      <w:bCs/>
                      <w:color w:val="000000"/>
                      <w:lang w:eastAsia="en-IN"/>
                    </w:rPr>
                    <w:t>Average of Rating</w:t>
                  </w:r>
                </w:p>
              </w:tc>
            </w:tr>
            <w:tr w:rsidR="00FF7AF7" w:rsidRPr="006B6DF7" w14:paraId="0DE7D31A" w14:textId="77777777" w:rsidTr="00FF7AF7">
              <w:trPr>
                <w:trHeight w:val="288"/>
              </w:trPr>
              <w:tc>
                <w:tcPr>
                  <w:tcW w:w="1783" w:type="dxa"/>
                  <w:tcBorders>
                    <w:top w:val="nil"/>
                    <w:left w:val="single" w:sz="4" w:space="0" w:color="auto"/>
                    <w:bottom w:val="single" w:sz="4" w:space="0" w:color="auto"/>
                    <w:right w:val="single" w:sz="4" w:space="0" w:color="auto"/>
                  </w:tcBorders>
                  <w:noWrap/>
                  <w:vAlign w:val="bottom"/>
                  <w:hideMark/>
                </w:tcPr>
                <w:p w14:paraId="4C8B7AE7" w14:textId="77777777" w:rsidR="006B6DF7" w:rsidRPr="006B6DF7" w:rsidRDefault="006B6DF7" w:rsidP="006B6DF7">
                  <w:pPr>
                    <w:spacing w:after="0" w:line="240" w:lineRule="auto"/>
                    <w:rPr>
                      <w:rFonts w:ascii="Calibri" w:eastAsia="Times New Roman" w:hAnsi="Calibri" w:cs="Calibri"/>
                      <w:color w:val="000000"/>
                      <w:lang w:eastAsia="en-IN"/>
                    </w:rPr>
                  </w:pPr>
                  <w:r w:rsidRPr="006B6DF7">
                    <w:rPr>
                      <w:rFonts w:ascii="Calibri" w:eastAsia="Times New Roman" w:hAnsi="Calibri" w:cs="Calibri"/>
                      <w:color w:val="000000"/>
                      <w:lang w:eastAsia="en-IN"/>
                    </w:rPr>
                    <w:t>Bandung</w:t>
                  </w:r>
                </w:p>
              </w:tc>
              <w:tc>
                <w:tcPr>
                  <w:tcW w:w="1648" w:type="dxa"/>
                  <w:tcBorders>
                    <w:top w:val="nil"/>
                    <w:left w:val="nil"/>
                    <w:bottom w:val="single" w:sz="4" w:space="0" w:color="auto"/>
                    <w:right w:val="single" w:sz="4" w:space="0" w:color="auto"/>
                  </w:tcBorders>
                  <w:noWrap/>
                  <w:vAlign w:val="bottom"/>
                  <w:hideMark/>
                </w:tcPr>
                <w:p w14:paraId="1DF6D227"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1</w:t>
                  </w:r>
                </w:p>
              </w:tc>
              <w:tc>
                <w:tcPr>
                  <w:tcW w:w="617" w:type="dxa"/>
                  <w:tcBorders>
                    <w:top w:val="nil"/>
                    <w:left w:val="nil"/>
                    <w:bottom w:val="single" w:sz="4" w:space="0" w:color="auto"/>
                    <w:right w:val="single" w:sz="4" w:space="0" w:color="auto"/>
                  </w:tcBorders>
                  <w:noWrap/>
                  <w:vAlign w:val="bottom"/>
                  <w:hideMark/>
                </w:tcPr>
                <w:p w14:paraId="20E8DAAB"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INR 795.00</w:t>
                  </w:r>
                </w:p>
              </w:tc>
              <w:tc>
                <w:tcPr>
                  <w:tcW w:w="1164" w:type="dxa"/>
                  <w:tcBorders>
                    <w:top w:val="nil"/>
                    <w:left w:val="nil"/>
                    <w:bottom w:val="single" w:sz="4" w:space="0" w:color="auto"/>
                    <w:right w:val="single" w:sz="4" w:space="0" w:color="auto"/>
                  </w:tcBorders>
                  <w:noWrap/>
                  <w:vAlign w:val="bottom"/>
                  <w:hideMark/>
                </w:tcPr>
                <w:p w14:paraId="201983F3"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4.2</w:t>
                  </w:r>
                </w:p>
              </w:tc>
            </w:tr>
            <w:tr w:rsidR="00FF7AF7" w:rsidRPr="006B6DF7" w14:paraId="4B91E0CA" w14:textId="77777777" w:rsidTr="00FF7AF7">
              <w:trPr>
                <w:trHeight w:val="288"/>
              </w:trPr>
              <w:tc>
                <w:tcPr>
                  <w:tcW w:w="1783" w:type="dxa"/>
                  <w:tcBorders>
                    <w:top w:val="nil"/>
                    <w:left w:val="single" w:sz="4" w:space="0" w:color="auto"/>
                    <w:bottom w:val="single" w:sz="4" w:space="0" w:color="auto"/>
                    <w:right w:val="single" w:sz="4" w:space="0" w:color="auto"/>
                  </w:tcBorders>
                  <w:noWrap/>
                  <w:vAlign w:val="bottom"/>
                  <w:hideMark/>
                </w:tcPr>
                <w:p w14:paraId="119A4D69" w14:textId="77777777" w:rsidR="006B6DF7" w:rsidRPr="006B6DF7" w:rsidRDefault="006B6DF7" w:rsidP="006B6DF7">
                  <w:pPr>
                    <w:spacing w:after="0" w:line="240" w:lineRule="auto"/>
                    <w:rPr>
                      <w:rFonts w:ascii="Calibri" w:eastAsia="Times New Roman" w:hAnsi="Calibri" w:cs="Calibri"/>
                      <w:color w:val="000000"/>
                      <w:lang w:eastAsia="en-IN"/>
                    </w:rPr>
                  </w:pPr>
                  <w:r w:rsidRPr="006B6DF7">
                    <w:rPr>
                      <w:rFonts w:ascii="Calibri" w:eastAsia="Times New Roman" w:hAnsi="Calibri" w:cs="Calibri"/>
                      <w:color w:val="000000"/>
                      <w:lang w:eastAsia="en-IN"/>
                    </w:rPr>
                    <w:t>Bogor</w:t>
                  </w:r>
                </w:p>
              </w:tc>
              <w:tc>
                <w:tcPr>
                  <w:tcW w:w="1648" w:type="dxa"/>
                  <w:tcBorders>
                    <w:top w:val="nil"/>
                    <w:left w:val="nil"/>
                    <w:bottom w:val="single" w:sz="4" w:space="0" w:color="auto"/>
                    <w:right w:val="single" w:sz="4" w:space="0" w:color="auto"/>
                  </w:tcBorders>
                  <w:noWrap/>
                  <w:vAlign w:val="bottom"/>
                  <w:hideMark/>
                </w:tcPr>
                <w:p w14:paraId="67987B20"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2</w:t>
                  </w:r>
                </w:p>
              </w:tc>
              <w:tc>
                <w:tcPr>
                  <w:tcW w:w="617" w:type="dxa"/>
                  <w:tcBorders>
                    <w:top w:val="nil"/>
                    <w:left w:val="nil"/>
                    <w:bottom w:val="single" w:sz="4" w:space="0" w:color="auto"/>
                    <w:right w:val="single" w:sz="4" w:space="0" w:color="auto"/>
                  </w:tcBorders>
                  <w:noWrap/>
                  <w:vAlign w:val="bottom"/>
                  <w:hideMark/>
                </w:tcPr>
                <w:p w14:paraId="5FB86D7D"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INR 848.00</w:t>
                  </w:r>
                </w:p>
              </w:tc>
              <w:tc>
                <w:tcPr>
                  <w:tcW w:w="1164" w:type="dxa"/>
                  <w:tcBorders>
                    <w:top w:val="nil"/>
                    <w:left w:val="nil"/>
                    <w:bottom w:val="single" w:sz="4" w:space="0" w:color="auto"/>
                    <w:right w:val="single" w:sz="4" w:space="0" w:color="auto"/>
                  </w:tcBorders>
                  <w:noWrap/>
                  <w:vAlign w:val="bottom"/>
                  <w:hideMark/>
                </w:tcPr>
                <w:p w14:paraId="414D3FB5"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3.85</w:t>
                  </w:r>
                </w:p>
              </w:tc>
            </w:tr>
            <w:tr w:rsidR="00FF7AF7" w:rsidRPr="006B6DF7" w14:paraId="4F13708F" w14:textId="77777777" w:rsidTr="00FF7AF7">
              <w:trPr>
                <w:trHeight w:val="288"/>
              </w:trPr>
              <w:tc>
                <w:tcPr>
                  <w:tcW w:w="1783" w:type="dxa"/>
                  <w:tcBorders>
                    <w:top w:val="nil"/>
                    <w:left w:val="single" w:sz="4" w:space="0" w:color="auto"/>
                    <w:bottom w:val="single" w:sz="4" w:space="0" w:color="auto"/>
                    <w:right w:val="single" w:sz="4" w:space="0" w:color="auto"/>
                  </w:tcBorders>
                  <w:noWrap/>
                  <w:vAlign w:val="bottom"/>
                  <w:hideMark/>
                </w:tcPr>
                <w:p w14:paraId="36697DA6" w14:textId="77777777" w:rsidR="006B6DF7" w:rsidRPr="006B6DF7" w:rsidRDefault="006B6DF7" w:rsidP="006B6DF7">
                  <w:pPr>
                    <w:spacing w:after="0" w:line="240" w:lineRule="auto"/>
                    <w:rPr>
                      <w:rFonts w:ascii="Calibri" w:eastAsia="Times New Roman" w:hAnsi="Calibri" w:cs="Calibri"/>
                      <w:color w:val="000000"/>
                      <w:lang w:eastAsia="en-IN"/>
                    </w:rPr>
                  </w:pPr>
                  <w:r w:rsidRPr="006B6DF7">
                    <w:rPr>
                      <w:rFonts w:ascii="Calibri" w:eastAsia="Times New Roman" w:hAnsi="Calibri" w:cs="Calibri"/>
                      <w:color w:val="000000"/>
                      <w:lang w:eastAsia="en-IN"/>
                    </w:rPr>
                    <w:t>Jakarta</w:t>
                  </w:r>
                </w:p>
              </w:tc>
              <w:tc>
                <w:tcPr>
                  <w:tcW w:w="1648" w:type="dxa"/>
                  <w:tcBorders>
                    <w:top w:val="nil"/>
                    <w:left w:val="nil"/>
                    <w:bottom w:val="single" w:sz="4" w:space="0" w:color="auto"/>
                    <w:right w:val="single" w:sz="4" w:space="0" w:color="auto"/>
                  </w:tcBorders>
                  <w:noWrap/>
                  <w:vAlign w:val="bottom"/>
                  <w:hideMark/>
                </w:tcPr>
                <w:p w14:paraId="08062219"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16</w:t>
                  </w:r>
                </w:p>
              </w:tc>
              <w:tc>
                <w:tcPr>
                  <w:tcW w:w="617" w:type="dxa"/>
                  <w:tcBorders>
                    <w:top w:val="nil"/>
                    <w:left w:val="nil"/>
                    <w:bottom w:val="single" w:sz="4" w:space="0" w:color="auto"/>
                    <w:right w:val="single" w:sz="4" w:space="0" w:color="auto"/>
                  </w:tcBorders>
                  <w:noWrap/>
                  <w:vAlign w:val="bottom"/>
                  <w:hideMark/>
                </w:tcPr>
                <w:p w14:paraId="6E56D5EC"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INR 1,634.72</w:t>
                  </w:r>
                </w:p>
              </w:tc>
              <w:tc>
                <w:tcPr>
                  <w:tcW w:w="1164" w:type="dxa"/>
                  <w:tcBorders>
                    <w:top w:val="nil"/>
                    <w:left w:val="nil"/>
                    <w:bottom w:val="single" w:sz="4" w:space="0" w:color="auto"/>
                    <w:right w:val="single" w:sz="4" w:space="0" w:color="auto"/>
                  </w:tcBorders>
                  <w:noWrap/>
                  <w:vAlign w:val="bottom"/>
                  <w:hideMark/>
                </w:tcPr>
                <w:p w14:paraId="1459AB75"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4.35625</w:t>
                  </w:r>
                </w:p>
              </w:tc>
            </w:tr>
            <w:tr w:rsidR="00FF7AF7" w:rsidRPr="006B6DF7" w14:paraId="4DBCC881" w14:textId="77777777" w:rsidTr="00FF7AF7">
              <w:trPr>
                <w:trHeight w:val="288"/>
              </w:trPr>
              <w:tc>
                <w:tcPr>
                  <w:tcW w:w="1783" w:type="dxa"/>
                  <w:tcBorders>
                    <w:top w:val="nil"/>
                    <w:left w:val="single" w:sz="4" w:space="0" w:color="auto"/>
                    <w:bottom w:val="single" w:sz="4" w:space="0" w:color="auto"/>
                    <w:right w:val="single" w:sz="4" w:space="0" w:color="auto"/>
                  </w:tcBorders>
                  <w:noWrap/>
                  <w:vAlign w:val="bottom"/>
                  <w:hideMark/>
                </w:tcPr>
                <w:p w14:paraId="37D1FB9C" w14:textId="77777777" w:rsidR="006B6DF7" w:rsidRPr="006B6DF7" w:rsidRDefault="006B6DF7" w:rsidP="006B6DF7">
                  <w:pPr>
                    <w:spacing w:after="0" w:line="240" w:lineRule="auto"/>
                    <w:rPr>
                      <w:rFonts w:ascii="Calibri" w:eastAsia="Times New Roman" w:hAnsi="Calibri" w:cs="Calibri"/>
                      <w:color w:val="000000"/>
                      <w:lang w:eastAsia="en-IN"/>
                    </w:rPr>
                  </w:pPr>
                  <w:r w:rsidRPr="006B6DF7">
                    <w:rPr>
                      <w:rFonts w:ascii="Calibri" w:eastAsia="Times New Roman" w:hAnsi="Calibri" w:cs="Calibri"/>
                      <w:color w:val="000000"/>
                      <w:lang w:eastAsia="en-IN"/>
                    </w:rPr>
                    <w:t>Tangerang</w:t>
                  </w:r>
                </w:p>
              </w:tc>
              <w:tc>
                <w:tcPr>
                  <w:tcW w:w="1648" w:type="dxa"/>
                  <w:tcBorders>
                    <w:top w:val="nil"/>
                    <w:left w:val="nil"/>
                    <w:bottom w:val="single" w:sz="4" w:space="0" w:color="auto"/>
                    <w:right w:val="single" w:sz="4" w:space="0" w:color="auto"/>
                  </w:tcBorders>
                  <w:noWrap/>
                  <w:vAlign w:val="bottom"/>
                  <w:hideMark/>
                </w:tcPr>
                <w:p w14:paraId="0DAE6B76"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2</w:t>
                  </w:r>
                </w:p>
              </w:tc>
              <w:tc>
                <w:tcPr>
                  <w:tcW w:w="617" w:type="dxa"/>
                  <w:tcBorders>
                    <w:top w:val="nil"/>
                    <w:left w:val="nil"/>
                    <w:bottom w:val="single" w:sz="4" w:space="0" w:color="auto"/>
                    <w:right w:val="single" w:sz="4" w:space="0" w:color="auto"/>
                  </w:tcBorders>
                  <w:noWrap/>
                  <w:vAlign w:val="bottom"/>
                  <w:hideMark/>
                </w:tcPr>
                <w:p w14:paraId="775D54E5"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INR 1,325.00</w:t>
                  </w:r>
                </w:p>
              </w:tc>
              <w:tc>
                <w:tcPr>
                  <w:tcW w:w="1164" w:type="dxa"/>
                  <w:tcBorders>
                    <w:top w:val="nil"/>
                    <w:left w:val="nil"/>
                    <w:bottom w:val="single" w:sz="4" w:space="0" w:color="auto"/>
                    <w:right w:val="single" w:sz="4" w:space="0" w:color="auto"/>
                  </w:tcBorders>
                  <w:noWrap/>
                  <w:vAlign w:val="bottom"/>
                  <w:hideMark/>
                </w:tcPr>
                <w:p w14:paraId="528EDCE3"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4.3</w:t>
                  </w:r>
                </w:p>
              </w:tc>
            </w:tr>
            <w:tr w:rsidR="00FF7AF7" w:rsidRPr="006B6DF7" w14:paraId="7F224188" w14:textId="77777777" w:rsidTr="00FF7AF7">
              <w:trPr>
                <w:trHeight w:val="288"/>
              </w:trPr>
              <w:tc>
                <w:tcPr>
                  <w:tcW w:w="1783"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E64E71C" w14:textId="77777777" w:rsidR="006B6DF7" w:rsidRPr="006B6DF7" w:rsidRDefault="006B6DF7" w:rsidP="006B6DF7">
                  <w:pPr>
                    <w:spacing w:after="0" w:line="240" w:lineRule="auto"/>
                    <w:rPr>
                      <w:rFonts w:ascii="Calibri" w:eastAsia="Times New Roman" w:hAnsi="Calibri" w:cs="Calibri"/>
                      <w:b/>
                      <w:bCs/>
                      <w:color w:val="000000"/>
                      <w:lang w:eastAsia="en-IN"/>
                    </w:rPr>
                  </w:pPr>
                  <w:r w:rsidRPr="006B6DF7">
                    <w:rPr>
                      <w:rFonts w:ascii="Calibri" w:eastAsia="Times New Roman" w:hAnsi="Calibri" w:cs="Calibri"/>
                      <w:b/>
                      <w:bCs/>
                      <w:color w:val="000000"/>
                      <w:lang w:eastAsia="en-IN"/>
                    </w:rPr>
                    <w:t>Grand Total</w:t>
                  </w:r>
                </w:p>
              </w:tc>
              <w:tc>
                <w:tcPr>
                  <w:tcW w:w="1648"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0030CBD" w14:textId="77777777" w:rsidR="006B6DF7" w:rsidRPr="006B6DF7" w:rsidRDefault="006B6DF7" w:rsidP="006B6DF7">
                  <w:pPr>
                    <w:spacing w:after="0" w:line="240" w:lineRule="auto"/>
                    <w:jc w:val="right"/>
                    <w:rPr>
                      <w:rFonts w:ascii="Calibri" w:eastAsia="Times New Roman" w:hAnsi="Calibri" w:cs="Calibri"/>
                      <w:b/>
                      <w:bCs/>
                      <w:color w:val="000000"/>
                      <w:lang w:eastAsia="en-IN"/>
                    </w:rPr>
                  </w:pPr>
                  <w:r w:rsidRPr="006B6DF7">
                    <w:rPr>
                      <w:rFonts w:ascii="Calibri" w:eastAsia="Times New Roman" w:hAnsi="Calibri" w:cs="Calibri"/>
                      <w:b/>
                      <w:bCs/>
                      <w:color w:val="000000"/>
                      <w:lang w:eastAsia="en-IN"/>
                    </w:rPr>
                    <w:t>21</w:t>
                  </w:r>
                </w:p>
              </w:tc>
              <w:tc>
                <w:tcPr>
                  <w:tcW w:w="617"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00C9A41" w14:textId="77777777" w:rsidR="006B6DF7" w:rsidRPr="006B6DF7" w:rsidRDefault="006B6DF7" w:rsidP="006B6DF7">
                  <w:pPr>
                    <w:spacing w:after="0" w:line="240" w:lineRule="auto"/>
                    <w:jc w:val="right"/>
                    <w:rPr>
                      <w:rFonts w:ascii="Calibri" w:eastAsia="Times New Roman" w:hAnsi="Calibri" w:cs="Calibri"/>
                      <w:b/>
                      <w:bCs/>
                      <w:color w:val="000000"/>
                      <w:lang w:eastAsia="en-IN"/>
                    </w:rPr>
                  </w:pPr>
                  <w:r w:rsidRPr="006B6DF7">
                    <w:rPr>
                      <w:rFonts w:ascii="Calibri" w:eastAsia="Times New Roman" w:hAnsi="Calibri" w:cs="Calibri"/>
                      <w:b/>
                      <w:bCs/>
                      <w:color w:val="000000"/>
                      <w:lang w:eastAsia="en-IN"/>
                    </w:rPr>
                    <w:t>1490.309524</w:t>
                  </w:r>
                </w:p>
              </w:tc>
              <w:tc>
                <w:tcPr>
                  <w:tcW w:w="1164"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E86A986" w14:textId="77777777" w:rsidR="006B6DF7" w:rsidRPr="006B6DF7" w:rsidRDefault="006B6DF7" w:rsidP="006B6DF7">
                  <w:pPr>
                    <w:spacing w:after="0" w:line="240" w:lineRule="auto"/>
                    <w:jc w:val="right"/>
                    <w:rPr>
                      <w:rFonts w:ascii="Calibri" w:eastAsia="Times New Roman" w:hAnsi="Calibri" w:cs="Calibri"/>
                      <w:b/>
                      <w:bCs/>
                      <w:color w:val="000000"/>
                      <w:lang w:eastAsia="en-IN"/>
                    </w:rPr>
                  </w:pPr>
                  <w:r w:rsidRPr="006B6DF7">
                    <w:rPr>
                      <w:rFonts w:ascii="Calibri" w:eastAsia="Times New Roman" w:hAnsi="Calibri" w:cs="Calibri"/>
                      <w:b/>
                      <w:bCs/>
                      <w:color w:val="000000"/>
                      <w:lang w:eastAsia="en-IN"/>
                    </w:rPr>
                    <w:t>4.295238095</w:t>
                  </w:r>
                </w:p>
              </w:tc>
            </w:tr>
            <w:tr w:rsidR="00FF7AF7" w:rsidRPr="006B6DF7" w14:paraId="7598D9FE" w14:textId="77777777" w:rsidTr="00FF7AF7">
              <w:trPr>
                <w:trHeight w:val="288"/>
              </w:trPr>
              <w:tc>
                <w:tcPr>
                  <w:tcW w:w="1783" w:type="dxa"/>
                  <w:tcBorders>
                    <w:top w:val="nil"/>
                    <w:left w:val="nil"/>
                    <w:bottom w:val="nil"/>
                    <w:right w:val="nil"/>
                  </w:tcBorders>
                  <w:noWrap/>
                  <w:vAlign w:val="bottom"/>
                  <w:hideMark/>
                </w:tcPr>
                <w:p w14:paraId="60390606" w14:textId="77777777" w:rsidR="006B6DF7" w:rsidRPr="006B6DF7" w:rsidRDefault="006B6DF7" w:rsidP="006B6DF7">
                  <w:pPr>
                    <w:spacing w:after="0" w:line="240" w:lineRule="auto"/>
                    <w:jc w:val="right"/>
                    <w:rPr>
                      <w:rFonts w:ascii="Calibri" w:eastAsia="Times New Roman" w:hAnsi="Calibri" w:cs="Calibri"/>
                      <w:b/>
                      <w:bCs/>
                      <w:color w:val="000000"/>
                      <w:lang w:eastAsia="en-IN"/>
                    </w:rPr>
                  </w:pPr>
                </w:p>
              </w:tc>
              <w:tc>
                <w:tcPr>
                  <w:tcW w:w="1648" w:type="dxa"/>
                  <w:tcBorders>
                    <w:top w:val="nil"/>
                    <w:left w:val="nil"/>
                    <w:bottom w:val="nil"/>
                    <w:right w:val="nil"/>
                  </w:tcBorders>
                  <w:noWrap/>
                  <w:vAlign w:val="bottom"/>
                  <w:hideMark/>
                </w:tcPr>
                <w:p w14:paraId="06A90BB2"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c>
                <w:tcPr>
                  <w:tcW w:w="617" w:type="dxa"/>
                  <w:tcBorders>
                    <w:top w:val="nil"/>
                    <w:left w:val="nil"/>
                    <w:bottom w:val="nil"/>
                    <w:right w:val="nil"/>
                  </w:tcBorders>
                  <w:noWrap/>
                  <w:vAlign w:val="bottom"/>
                  <w:hideMark/>
                </w:tcPr>
                <w:p w14:paraId="1E325447"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c>
                <w:tcPr>
                  <w:tcW w:w="1164" w:type="dxa"/>
                  <w:tcBorders>
                    <w:top w:val="nil"/>
                    <w:left w:val="nil"/>
                    <w:bottom w:val="nil"/>
                    <w:right w:val="nil"/>
                  </w:tcBorders>
                  <w:noWrap/>
                  <w:vAlign w:val="bottom"/>
                  <w:hideMark/>
                </w:tcPr>
                <w:p w14:paraId="0BD7EC81"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r>
            <w:tr w:rsidR="00FF7AF7" w:rsidRPr="006B6DF7" w14:paraId="34D975B6" w14:textId="77777777" w:rsidTr="00FF7AF7">
              <w:trPr>
                <w:trHeight w:val="288"/>
              </w:trPr>
              <w:tc>
                <w:tcPr>
                  <w:tcW w:w="1783" w:type="dxa"/>
                  <w:tcBorders>
                    <w:top w:val="nil"/>
                    <w:left w:val="nil"/>
                    <w:bottom w:val="nil"/>
                    <w:right w:val="nil"/>
                  </w:tcBorders>
                  <w:noWrap/>
                  <w:vAlign w:val="bottom"/>
                  <w:hideMark/>
                </w:tcPr>
                <w:p w14:paraId="03EFC9E8"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c>
                <w:tcPr>
                  <w:tcW w:w="1648" w:type="dxa"/>
                  <w:tcBorders>
                    <w:top w:val="nil"/>
                    <w:left w:val="nil"/>
                    <w:bottom w:val="nil"/>
                    <w:right w:val="nil"/>
                  </w:tcBorders>
                  <w:noWrap/>
                  <w:vAlign w:val="bottom"/>
                  <w:hideMark/>
                </w:tcPr>
                <w:p w14:paraId="21217AA9"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c>
                <w:tcPr>
                  <w:tcW w:w="617" w:type="dxa"/>
                  <w:tcBorders>
                    <w:top w:val="nil"/>
                    <w:left w:val="nil"/>
                    <w:bottom w:val="nil"/>
                    <w:right w:val="nil"/>
                  </w:tcBorders>
                  <w:noWrap/>
                  <w:vAlign w:val="bottom"/>
                  <w:hideMark/>
                </w:tcPr>
                <w:p w14:paraId="1C6B73C6"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c>
                <w:tcPr>
                  <w:tcW w:w="1164" w:type="dxa"/>
                  <w:tcBorders>
                    <w:top w:val="nil"/>
                    <w:left w:val="nil"/>
                    <w:bottom w:val="nil"/>
                    <w:right w:val="nil"/>
                  </w:tcBorders>
                  <w:noWrap/>
                  <w:vAlign w:val="bottom"/>
                  <w:hideMark/>
                </w:tcPr>
                <w:p w14:paraId="61452641"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r>
            <w:tr w:rsidR="00FF7AF7" w:rsidRPr="006B6DF7" w14:paraId="38A6C818" w14:textId="77777777" w:rsidTr="00FF7AF7">
              <w:trPr>
                <w:trHeight w:val="288"/>
              </w:trPr>
              <w:tc>
                <w:tcPr>
                  <w:tcW w:w="1783" w:type="dxa"/>
                  <w:tcBorders>
                    <w:top w:val="single" w:sz="4" w:space="0" w:color="auto"/>
                    <w:left w:val="single" w:sz="4" w:space="0" w:color="auto"/>
                    <w:bottom w:val="single" w:sz="4" w:space="0" w:color="auto"/>
                    <w:right w:val="single" w:sz="4" w:space="0" w:color="auto"/>
                  </w:tcBorders>
                  <w:shd w:val="clear" w:color="000000" w:fill="F53D95"/>
                  <w:noWrap/>
                  <w:vAlign w:val="bottom"/>
                  <w:hideMark/>
                </w:tcPr>
                <w:p w14:paraId="1585A8C0" w14:textId="77777777" w:rsidR="006B6DF7" w:rsidRPr="006B6DF7" w:rsidRDefault="006B6DF7" w:rsidP="006B6DF7">
                  <w:pPr>
                    <w:spacing w:after="0" w:line="240" w:lineRule="auto"/>
                    <w:rPr>
                      <w:rFonts w:ascii="Calibri" w:eastAsia="Times New Roman" w:hAnsi="Calibri" w:cs="Calibri"/>
                      <w:b/>
                      <w:bCs/>
                      <w:color w:val="FFFFFF"/>
                      <w:lang w:eastAsia="en-IN"/>
                    </w:rPr>
                  </w:pPr>
                  <w:r w:rsidRPr="006B6DF7">
                    <w:rPr>
                      <w:rFonts w:ascii="Calibri" w:eastAsia="Times New Roman" w:hAnsi="Calibri" w:cs="Calibri"/>
                      <w:b/>
                      <w:bCs/>
                      <w:color w:val="FFFFFF"/>
                      <w:lang w:eastAsia="en-IN"/>
                    </w:rPr>
                    <w:t>CountryName</w:t>
                  </w:r>
                </w:p>
              </w:tc>
              <w:tc>
                <w:tcPr>
                  <w:tcW w:w="1648" w:type="dxa"/>
                  <w:tcBorders>
                    <w:top w:val="single" w:sz="4" w:space="0" w:color="auto"/>
                    <w:left w:val="single" w:sz="4" w:space="0" w:color="auto"/>
                    <w:bottom w:val="single" w:sz="4" w:space="0" w:color="auto"/>
                    <w:right w:val="single" w:sz="4" w:space="0" w:color="auto"/>
                  </w:tcBorders>
                  <w:shd w:val="clear" w:color="000000" w:fill="F53D95"/>
                  <w:noWrap/>
                  <w:vAlign w:val="bottom"/>
                  <w:hideMark/>
                </w:tcPr>
                <w:p w14:paraId="43A79B3A" w14:textId="77777777" w:rsidR="006B6DF7" w:rsidRPr="006B6DF7" w:rsidRDefault="006B6DF7" w:rsidP="006B6DF7">
                  <w:pPr>
                    <w:spacing w:after="0" w:line="240" w:lineRule="auto"/>
                    <w:rPr>
                      <w:rFonts w:ascii="Calibri" w:eastAsia="Times New Roman" w:hAnsi="Calibri" w:cs="Calibri"/>
                      <w:b/>
                      <w:bCs/>
                      <w:color w:val="FFFFFF"/>
                      <w:lang w:eastAsia="en-IN"/>
                    </w:rPr>
                  </w:pPr>
                  <w:r w:rsidRPr="006B6DF7">
                    <w:rPr>
                      <w:rFonts w:ascii="Calibri" w:eastAsia="Times New Roman" w:hAnsi="Calibri" w:cs="Calibri"/>
                      <w:b/>
                      <w:bCs/>
                      <w:color w:val="FFFFFF"/>
                      <w:lang w:eastAsia="en-IN"/>
                    </w:rPr>
                    <w:t>Singapore</w:t>
                  </w:r>
                </w:p>
              </w:tc>
              <w:tc>
                <w:tcPr>
                  <w:tcW w:w="617" w:type="dxa"/>
                  <w:tcBorders>
                    <w:top w:val="nil"/>
                    <w:left w:val="nil"/>
                    <w:bottom w:val="nil"/>
                    <w:right w:val="nil"/>
                  </w:tcBorders>
                  <w:noWrap/>
                  <w:vAlign w:val="bottom"/>
                  <w:hideMark/>
                </w:tcPr>
                <w:p w14:paraId="0FFAD2DF" w14:textId="77777777" w:rsidR="006B6DF7" w:rsidRPr="006B6DF7" w:rsidRDefault="006B6DF7" w:rsidP="006B6DF7">
                  <w:pPr>
                    <w:spacing w:after="0" w:line="240" w:lineRule="auto"/>
                    <w:rPr>
                      <w:rFonts w:ascii="Calibri" w:eastAsia="Times New Roman" w:hAnsi="Calibri" w:cs="Calibri"/>
                      <w:b/>
                      <w:bCs/>
                      <w:color w:val="FFFFFF"/>
                      <w:lang w:eastAsia="en-IN"/>
                    </w:rPr>
                  </w:pPr>
                </w:p>
              </w:tc>
              <w:tc>
                <w:tcPr>
                  <w:tcW w:w="1164" w:type="dxa"/>
                  <w:tcBorders>
                    <w:top w:val="nil"/>
                    <w:left w:val="nil"/>
                    <w:bottom w:val="nil"/>
                    <w:right w:val="nil"/>
                  </w:tcBorders>
                  <w:noWrap/>
                  <w:vAlign w:val="bottom"/>
                  <w:hideMark/>
                </w:tcPr>
                <w:p w14:paraId="24785D7A"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r>
            <w:tr w:rsidR="00FF7AF7" w:rsidRPr="006B6DF7" w14:paraId="36C7DFA4" w14:textId="77777777" w:rsidTr="00FF7AF7">
              <w:trPr>
                <w:trHeight w:val="288"/>
              </w:trPr>
              <w:tc>
                <w:tcPr>
                  <w:tcW w:w="1783" w:type="dxa"/>
                  <w:tcBorders>
                    <w:top w:val="nil"/>
                    <w:left w:val="nil"/>
                    <w:bottom w:val="nil"/>
                    <w:right w:val="nil"/>
                  </w:tcBorders>
                  <w:noWrap/>
                  <w:vAlign w:val="bottom"/>
                  <w:hideMark/>
                </w:tcPr>
                <w:p w14:paraId="71571217"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c>
                <w:tcPr>
                  <w:tcW w:w="1648" w:type="dxa"/>
                  <w:tcBorders>
                    <w:top w:val="nil"/>
                    <w:left w:val="nil"/>
                    <w:bottom w:val="nil"/>
                    <w:right w:val="nil"/>
                  </w:tcBorders>
                  <w:noWrap/>
                  <w:vAlign w:val="bottom"/>
                  <w:hideMark/>
                </w:tcPr>
                <w:p w14:paraId="345DE03C"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c>
                <w:tcPr>
                  <w:tcW w:w="617" w:type="dxa"/>
                  <w:tcBorders>
                    <w:top w:val="nil"/>
                    <w:left w:val="nil"/>
                    <w:bottom w:val="nil"/>
                    <w:right w:val="nil"/>
                  </w:tcBorders>
                  <w:noWrap/>
                  <w:vAlign w:val="bottom"/>
                  <w:hideMark/>
                </w:tcPr>
                <w:p w14:paraId="10703C96"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c>
                <w:tcPr>
                  <w:tcW w:w="1164" w:type="dxa"/>
                  <w:tcBorders>
                    <w:top w:val="nil"/>
                    <w:left w:val="nil"/>
                    <w:bottom w:val="nil"/>
                    <w:right w:val="nil"/>
                  </w:tcBorders>
                  <w:noWrap/>
                  <w:vAlign w:val="bottom"/>
                  <w:hideMark/>
                </w:tcPr>
                <w:p w14:paraId="3CD0F15A"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r>
            <w:tr w:rsidR="00FF7AF7" w:rsidRPr="006B6DF7" w14:paraId="1ADA9FB4" w14:textId="77777777" w:rsidTr="00FF7AF7">
              <w:trPr>
                <w:trHeight w:val="288"/>
              </w:trPr>
              <w:tc>
                <w:tcPr>
                  <w:tcW w:w="1783"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CDB572B" w14:textId="77777777" w:rsidR="006B6DF7" w:rsidRPr="006B6DF7" w:rsidRDefault="006B6DF7" w:rsidP="006B6DF7">
                  <w:pPr>
                    <w:spacing w:after="0" w:line="240" w:lineRule="auto"/>
                    <w:rPr>
                      <w:rFonts w:ascii="Calibri" w:eastAsia="Times New Roman" w:hAnsi="Calibri" w:cs="Calibri"/>
                      <w:b/>
                      <w:bCs/>
                      <w:color w:val="000000"/>
                      <w:lang w:eastAsia="en-IN"/>
                    </w:rPr>
                  </w:pPr>
                  <w:r w:rsidRPr="006B6DF7">
                    <w:rPr>
                      <w:rFonts w:ascii="Calibri" w:eastAsia="Times New Roman" w:hAnsi="Calibri" w:cs="Calibri"/>
                      <w:b/>
                      <w:bCs/>
                      <w:color w:val="000000"/>
                      <w:lang w:eastAsia="en-IN"/>
                    </w:rPr>
                    <w:t>Row Labels</w:t>
                  </w:r>
                </w:p>
              </w:tc>
              <w:tc>
                <w:tcPr>
                  <w:tcW w:w="1648"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5ABD61F" w14:textId="77777777" w:rsidR="006B6DF7" w:rsidRPr="006B6DF7" w:rsidRDefault="006B6DF7" w:rsidP="006B6DF7">
                  <w:pPr>
                    <w:spacing w:after="0" w:line="240" w:lineRule="auto"/>
                    <w:rPr>
                      <w:rFonts w:ascii="Calibri" w:eastAsia="Times New Roman" w:hAnsi="Calibri" w:cs="Calibri"/>
                      <w:b/>
                      <w:bCs/>
                      <w:color w:val="000000"/>
                      <w:lang w:eastAsia="en-IN"/>
                    </w:rPr>
                  </w:pPr>
                  <w:r w:rsidRPr="006B6DF7">
                    <w:rPr>
                      <w:rFonts w:ascii="Calibri" w:eastAsia="Times New Roman" w:hAnsi="Calibri" w:cs="Calibri"/>
                      <w:b/>
                      <w:bCs/>
                      <w:color w:val="000000"/>
                      <w:lang w:eastAsia="en-IN"/>
                    </w:rPr>
                    <w:t>No. of Restaurants</w:t>
                  </w:r>
                </w:p>
              </w:tc>
              <w:tc>
                <w:tcPr>
                  <w:tcW w:w="617"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C426ABB" w14:textId="77777777" w:rsidR="006B6DF7" w:rsidRPr="006B6DF7" w:rsidRDefault="006B6DF7" w:rsidP="006B6DF7">
                  <w:pPr>
                    <w:spacing w:after="0" w:line="240" w:lineRule="auto"/>
                    <w:rPr>
                      <w:rFonts w:ascii="Calibri" w:eastAsia="Times New Roman" w:hAnsi="Calibri" w:cs="Calibri"/>
                      <w:b/>
                      <w:bCs/>
                      <w:color w:val="000000"/>
                      <w:lang w:eastAsia="en-IN"/>
                    </w:rPr>
                  </w:pPr>
                  <w:r w:rsidRPr="006B6DF7">
                    <w:rPr>
                      <w:rFonts w:ascii="Calibri" w:eastAsia="Times New Roman" w:hAnsi="Calibri" w:cs="Calibri"/>
                      <w:b/>
                      <w:bCs/>
                      <w:color w:val="000000"/>
                      <w:lang w:eastAsia="en-IN"/>
                    </w:rPr>
                    <w:t>Average Cost for two</w:t>
                  </w:r>
                </w:p>
              </w:tc>
              <w:tc>
                <w:tcPr>
                  <w:tcW w:w="1164"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B05715B" w14:textId="77777777" w:rsidR="006B6DF7" w:rsidRPr="006B6DF7" w:rsidRDefault="006B6DF7" w:rsidP="006B6DF7">
                  <w:pPr>
                    <w:spacing w:after="0" w:line="240" w:lineRule="auto"/>
                    <w:rPr>
                      <w:rFonts w:ascii="Calibri" w:eastAsia="Times New Roman" w:hAnsi="Calibri" w:cs="Calibri"/>
                      <w:b/>
                      <w:bCs/>
                      <w:color w:val="000000"/>
                      <w:lang w:eastAsia="en-IN"/>
                    </w:rPr>
                  </w:pPr>
                  <w:r w:rsidRPr="006B6DF7">
                    <w:rPr>
                      <w:rFonts w:ascii="Calibri" w:eastAsia="Times New Roman" w:hAnsi="Calibri" w:cs="Calibri"/>
                      <w:b/>
                      <w:bCs/>
                      <w:color w:val="000000"/>
                      <w:lang w:eastAsia="en-IN"/>
                    </w:rPr>
                    <w:t>Average of Rating</w:t>
                  </w:r>
                </w:p>
              </w:tc>
            </w:tr>
            <w:tr w:rsidR="00FF7AF7" w:rsidRPr="006B6DF7" w14:paraId="30C92352" w14:textId="77777777" w:rsidTr="00FF7AF7">
              <w:trPr>
                <w:trHeight w:val="288"/>
              </w:trPr>
              <w:tc>
                <w:tcPr>
                  <w:tcW w:w="1783" w:type="dxa"/>
                  <w:tcBorders>
                    <w:top w:val="nil"/>
                    <w:left w:val="single" w:sz="4" w:space="0" w:color="auto"/>
                    <w:bottom w:val="single" w:sz="4" w:space="0" w:color="auto"/>
                    <w:right w:val="single" w:sz="4" w:space="0" w:color="auto"/>
                  </w:tcBorders>
                  <w:noWrap/>
                  <w:vAlign w:val="bottom"/>
                  <w:hideMark/>
                </w:tcPr>
                <w:p w14:paraId="502D88BE" w14:textId="77777777" w:rsidR="006B6DF7" w:rsidRPr="006B6DF7" w:rsidRDefault="006B6DF7" w:rsidP="006B6DF7">
                  <w:pPr>
                    <w:spacing w:after="0" w:line="240" w:lineRule="auto"/>
                    <w:rPr>
                      <w:rFonts w:ascii="Calibri" w:eastAsia="Times New Roman" w:hAnsi="Calibri" w:cs="Calibri"/>
                      <w:color w:val="000000"/>
                      <w:lang w:eastAsia="en-IN"/>
                    </w:rPr>
                  </w:pPr>
                  <w:r w:rsidRPr="006B6DF7">
                    <w:rPr>
                      <w:rFonts w:ascii="Calibri" w:eastAsia="Times New Roman" w:hAnsi="Calibri" w:cs="Calibri"/>
                      <w:color w:val="000000"/>
                      <w:lang w:eastAsia="en-IN"/>
                    </w:rPr>
                    <w:t>Singapore</w:t>
                  </w:r>
                </w:p>
              </w:tc>
              <w:tc>
                <w:tcPr>
                  <w:tcW w:w="1648" w:type="dxa"/>
                  <w:tcBorders>
                    <w:top w:val="nil"/>
                    <w:left w:val="nil"/>
                    <w:bottom w:val="single" w:sz="4" w:space="0" w:color="auto"/>
                    <w:right w:val="single" w:sz="4" w:space="0" w:color="auto"/>
                  </w:tcBorders>
                  <w:noWrap/>
                  <w:vAlign w:val="bottom"/>
                  <w:hideMark/>
                </w:tcPr>
                <w:p w14:paraId="7DE3BE61"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20</w:t>
                  </w:r>
                </w:p>
              </w:tc>
              <w:tc>
                <w:tcPr>
                  <w:tcW w:w="617" w:type="dxa"/>
                  <w:tcBorders>
                    <w:top w:val="nil"/>
                    <w:left w:val="nil"/>
                    <w:bottom w:val="single" w:sz="4" w:space="0" w:color="auto"/>
                    <w:right w:val="single" w:sz="4" w:space="0" w:color="auto"/>
                  </w:tcBorders>
                  <w:noWrap/>
                  <w:vAlign w:val="bottom"/>
                  <w:hideMark/>
                </w:tcPr>
                <w:p w14:paraId="250B9BE1"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INR 9,656.50</w:t>
                  </w:r>
                </w:p>
              </w:tc>
              <w:tc>
                <w:tcPr>
                  <w:tcW w:w="1164" w:type="dxa"/>
                  <w:tcBorders>
                    <w:top w:val="nil"/>
                    <w:left w:val="nil"/>
                    <w:bottom w:val="single" w:sz="4" w:space="0" w:color="auto"/>
                    <w:right w:val="single" w:sz="4" w:space="0" w:color="auto"/>
                  </w:tcBorders>
                  <w:noWrap/>
                  <w:vAlign w:val="bottom"/>
                  <w:hideMark/>
                </w:tcPr>
                <w:p w14:paraId="4967DE54"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3.575</w:t>
                  </w:r>
                </w:p>
              </w:tc>
            </w:tr>
            <w:tr w:rsidR="00FF7AF7" w:rsidRPr="006B6DF7" w14:paraId="6DE5B210" w14:textId="77777777" w:rsidTr="00FF7AF7">
              <w:trPr>
                <w:trHeight w:val="288"/>
              </w:trPr>
              <w:tc>
                <w:tcPr>
                  <w:tcW w:w="1783"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F5CBC5C" w14:textId="77777777" w:rsidR="006B6DF7" w:rsidRPr="006B6DF7" w:rsidRDefault="006B6DF7" w:rsidP="006B6DF7">
                  <w:pPr>
                    <w:spacing w:after="0" w:line="240" w:lineRule="auto"/>
                    <w:rPr>
                      <w:rFonts w:ascii="Calibri" w:eastAsia="Times New Roman" w:hAnsi="Calibri" w:cs="Calibri"/>
                      <w:b/>
                      <w:bCs/>
                      <w:color w:val="000000"/>
                      <w:lang w:eastAsia="en-IN"/>
                    </w:rPr>
                  </w:pPr>
                  <w:r w:rsidRPr="006B6DF7">
                    <w:rPr>
                      <w:rFonts w:ascii="Calibri" w:eastAsia="Times New Roman" w:hAnsi="Calibri" w:cs="Calibri"/>
                      <w:b/>
                      <w:bCs/>
                      <w:color w:val="000000"/>
                      <w:lang w:eastAsia="en-IN"/>
                    </w:rPr>
                    <w:lastRenderedPageBreak/>
                    <w:t>Grand Total</w:t>
                  </w:r>
                </w:p>
              </w:tc>
              <w:tc>
                <w:tcPr>
                  <w:tcW w:w="1648"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3B2D869" w14:textId="77777777" w:rsidR="006B6DF7" w:rsidRPr="006B6DF7" w:rsidRDefault="006B6DF7" w:rsidP="006B6DF7">
                  <w:pPr>
                    <w:spacing w:after="0" w:line="240" w:lineRule="auto"/>
                    <w:jc w:val="right"/>
                    <w:rPr>
                      <w:rFonts w:ascii="Calibri" w:eastAsia="Times New Roman" w:hAnsi="Calibri" w:cs="Calibri"/>
                      <w:b/>
                      <w:bCs/>
                      <w:color w:val="000000"/>
                      <w:lang w:eastAsia="en-IN"/>
                    </w:rPr>
                  </w:pPr>
                  <w:r w:rsidRPr="006B6DF7">
                    <w:rPr>
                      <w:rFonts w:ascii="Calibri" w:eastAsia="Times New Roman" w:hAnsi="Calibri" w:cs="Calibri"/>
                      <w:b/>
                      <w:bCs/>
                      <w:color w:val="000000"/>
                      <w:lang w:eastAsia="en-IN"/>
                    </w:rPr>
                    <w:t>20</w:t>
                  </w:r>
                </w:p>
              </w:tc>
              <w:tc>
                <w:tcPr>
                  <w:tcW w:w="617"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F24F675" w14:textId="77777777" w:rsidR="006B6DF7" w:rsidRPr="006B6DF7" w:rsidRDefault="006B6DF7" w:rsidP="006B6DF7">
                  <w:pPr>
                    <w:spacing w:after="0" w:line="240" w:lineRule="auto"/>
                    <w:jc w:val="right"/>
                    <w:rPr>
                      <w:rFonts w:ascii="Calibri" w:eastAsia="Times New Roman" w:hAnsi="Calibri" w:cs="Calibri"/>
                      <w:b/>
                      <w:bCs/>
                      <w:color w:val="000000"/>
                      <w:lang w:eastAsia="en-IN"/>
                    </w:rPr>
                  </w:pPr>
                  <w:r w:rsidRPr="006B6DF7">
                    <w:rPr>
                      <w:rFonts w:ascii="Calibri" w:eastAsia="Times New Roman" w:hAnsi="Calibri" w:cs="Calibri"/>
                      <w:b/>
                      <w:bCs/>
                      <w:color w:val="000000"/>
                      <w:lang w:eastAsia="en-IN"/>
                    </w:rPr>
                    <w:t>9656.5</w:t>
                  </w:r>
                </w:p>
              </w:tc>
              <w:tc>
                <w:tcPr>
                  <w:tcW w:w="1164"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80FB6D3" w14:textId="77777777" w:rsidR="006B6DF7" w:rsidRPr="006B6DF7" w:rsidRDefault="006B6DF7" w:rsidP="006B6DF7">
                  <w:pPr>
                    <w:spacing w:after="0" w:line="240" w:lineRule="auto"/>
                    <w:jc w:val="right"/>
                    <w:rPr>
                      <w:rFonts w:ascii="Calibri" w:eastAsia="Times New Roman" w:hAnsi="Calibri" w:cs="Calibri"/>
                      <w:b/>
                      <w:bCs/>
                      <w:color w:val="000000"/>
                      <w:lang w:eastAsia="en-IN"/>
                    </w:rPr>
                  </w:pPr>
                  <w:r w:rsidRPr="006B6DF7">
                    <w:rPr>
                      <w:rFonts w:ascii="Calibri" w:eastAsia="Times New Roman" w:hAnsi="Calibri" w:cs="Calibri"/>
                      <w:b/>
                      <w:bCs/>
                      <w:color w:val="000000"/>
                      <w:lang w:eastAsia="en-IN"/>
                    </w:rPr>
                    <w:t>3.575</w:t>
                  </w:r>
                </w:p>
              </w:tc>
            </w:tr>
            <w:tr w:rsidR="00FF7AF7" w:rsidRPr="006B6DF7" w14:paraId="16A99DA2" w14:textId="77777777" w:rsidTr="00FF7AF7">
              <w:trPr>
                <w:trHeight w:val="288"/>
              </w:trPr>
              <w:tc>
                <w:tcPr>
                  <w:tcW w:w="1783" w:type="dxa"/>
                  <w:tcBorders>
                    <w:top w:val="nil"/>
                    <w:left w:val="nil"/>
                    <w:bottom w:val="nil"/>
                    <w:right w:val="nil"/>
                  </w:tcBorders>
                  <w:noWrap/>
                  <w:vAlign w:val="bottom"/>
                  <w:hideMark/>
                </w:tcPr>
                <w:p w14:paraId="1FED01DB" w14:textId="77777777" w:rsidR="006B6DF7" w:rsidRPr="006B6DF7" w:rsidRDefault="006B6DF7" w:rsidP="006B6DF7">
                  <w:pPr>
                    <w:spacing w:after="0" w:line="240" w:lineRule="auto"/>
                    <w:jc w:val="right"/>
                    <w:rPr>
                      <w:rFonts w:ascii="Calibri" w:eastAsia="Times New Roman" w:hAnsi="Calibri" w:cs="Calibri"/>
                      <w:b/>
                      <w:bCs/>
                      <w:color w:val="000000"/>
                      <w:lang w:eastAsia="en-IN"/>
                    </w:rPr>
                  </w:pPr>
                </w:p>
              </w:tc>
              <w:tc>
                <w:tcPr>
                  <w:tcW w:w="1648" w:type="dxa"/>
                  <w:tcBorders>
                    <w:top w:val="nil"/>
                    <w:left w:val="nil"/>
                    <w:bottom w:val="nil"/>
                    <w:right w:val="nil"/>
                  </w:tcBorders>
                  <w:noWrap/>
                  <w:vAlign w:val="bottom"/>
                  <w:hideMark/>
                </w:tcPr>
                <w:p w14:paraId="626CF3B7"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c>
                <w:tcPr>
                  <w:tcW w:w="617" w:type="dxa"/>
                  <w:tcBorders>
                    <w:top w:val="nil"/>
                    <w:left w:val="nil"/>
                    <w:bottom w:val="nil"/>
                    <w:right w:val="nil"/>
                  </w:tcBorders>
                  <w:noWrap/>
                  <w:vAlign w:val="bottom"/>
                  <w:hideMark/>
                </w:tcPr>
                <w:p w14:paraId="08CEA66D"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c>
                <w:tcPr>
                  <w:tcW w:w="1164" w:type="dxa"/>
                  <w:tcBorders>
                    <w:top w:val="nil"/>
                    <w:left w:val="nil"/>
                    <w:bottom w:val="nil"/>
                    <w:right w:val="nil"/>
                  </w:tcBorders>
                  <w:noWrap/>
                  <w:vAlign w:val="bottom"/>
                  <w:hideMark/>
                </w:tcPr>
                <w:p w14:paraId="7AD34922"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r>
            <w:tr w:rsidR="00FF7AF7" w:rsidRPr="006B6DF7" w14:paraId="55015C5F" w14:textId="77777777" w:rsidTr="00FF7AF7">
              <w:trPr>
                <w:trHeight w:val="288"/>
              </w:trPr>
              <w:tc>
                <w:tcPr>
                  <w:tcW w:w="1783" w:type="dxa"/>
                  <w:tcBorders>
                    <w:top w:val="nil"/>
                    <w:left w:val="nil"/>
                    <w:bottom w:val="nil"/>
                    <w:right w:val="nil"/>
                  </w:tcBorders>
                  <w:noWrap/>
                  <w:vAlign w:val="bottom"/>
                  <w:hideMark/>
                </w:tcPr>
                <w:p w14:paraId="04110222"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c>
                <w:tcPr>
                  <w:tcW w:w="1648" w:type="dxa"/>
                  <w:tcBorders>
                    <w:top w:val="nil"/>
                    <w:left w:val="nil"/>
                    <w:bottom w:val="nil"/>
                    <w:right w:val="nil"/>
                  </w:tcBorders>
                  <w:noWrap/>
                  <w:vAlign w:val="bottom"/>
                  <w:hideMark/>
                </w:tcPr>
                <w:p w14:paraId="1B8B8142"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c>
                <w:tcPr>
                  <w:tcW w:w="617" w:type="dxa"/>
                  <w:tcBorders>
                    <w:top w:val="nil"/>
                    <w:left w:val="nil"/>
                    <w:bottom w:val="nil"/>
                    <w:right w:val="nil"/>
                  </w:tcBorders>
                  <w:noWrap/>
                  <w:vAlign w:val="bottom"/>
                  <w:hideMark/>
                </w:tcPr>
                <w:p w14:paraId="51EA8F93"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c>
                <w:tcPr>
                  <w:tcW w:w="1164" w:type="dxa"/>
                  <w:tcBorders>
                    <w:top w:val="nil"/>
                    <w:left w:val="nil"/>
                    <w:bottom w:val="nil"/>
                    <w:right w:val="nil"/>
                  </w:tcBorders>
                  <w:noWrap/>
                  <w:vAlign w:val="bottom"/>
                  <w:hideMark/>
                </w:tcPr>
                <w:p w14:paraId="2E92E8FF"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r>
            <w:tr w:rsidR="00FF7AF7" w:rsidRPr="006B6DF7" w14:paraId="5E460D15" w14:textId="77777777" w:rsidTr="00FF7AF7">
              <w:trPr>
                <w:trHeight w:val="288"/>
              </w:trPr>
              <w:tc>
                <w:tcPr>
                  <w:tcW w:w="1783" w:type="dxa"/>
                  <w:tcBorders>
                    <w:top w:val="single" w:sz="4" w:space="0" w:color="auto"/>
                    <w:left w:val="single" w:sz="4" w:space="0" w:color="auto"/>
                    <w:bottom w:val="single" w:sz="4" w:space="0" w:color="auto"/>
                    <w:right w:val="single" w:sz="4" w:space="0" w:color="auto"/>
                  </w:tcBorders>
                  <w:shd w:val="clear" w:color="000000" w:fill="CCCC00"/>
                  <w:noWrap/>
                  <w:vAlign w:val="bottom"/>
                  <w:hideMark/>
                </w:tcPr>
                <w:p w14:paraId="30418B45" w14:textId="77777777" w:rsidR="006B6DF7" w:rsidRPr="006B6DF7" w:rsidRDefault="006B6DF7" w:rsidP="006B6DF7">
                  <w:pPr>
                    <w:spacing w:after="0" w:line="240" w:lineRule="auto"/>
                    <w:rPr>
                      <w:rFonts w:ascii="Calibri" w:eastAsia="Times New Roman" w:hAnsi="Calibri" w:cs="Calibri"/>
                      <w:color w:val="000000"/>
                      <w:lang w:eastAsia="en-IN"/>
                    </w:rPr>
                  </w:pPr>
                  <w:r w:rsidRPr="006B6DF7">
                    <w:rPr>
                      <w:rFonts w:ascii="Calibri" w:eastAsia="Times New Roman" w:hAnsi="Calibri" w:cs="Calibri"/>
                      <w:color w:val="000000"/>
                      <w:lang w:eastAsia="en-IN"/>
                    </w:rPr>
                    <w:t>CountryName</w:t>
                  </w:r>
                </w:p>
              </w:tc>
              <w:tc>
                <w:tcPr>
                  <w:tcW w:w="1648" w:type="dxa"/>
                  <w:tcBorders>
                    <w:top w:val="single" w:sz="4" w:space="0" w:color="auto"/>
                    <w:left w:val="single" w:sz="4" w:space="0" w:color="auto"/>
                    <w:bottom w:val="single" w:sz="4" w:space="0" w:color="auto"/>
                    <w:right w:val="single" w:sz="4" w:space="0" w:color="auto"/>
                  </w:tcBorders>
                  <w:shd w:val="clear" w:color="000000" w:fill="CCCC00"/>
                  <w:noWrap/>
                  <w:vAlign w:val="bottom"/>
                  <w:hideMark/>
                </w:tcPr>
                <w:p w14:paraId="5D8898FA" w14:textId="77777777" w:rsidR="006B6DF7" w:rsidRPr="006B6DF7" w:rsidRDefault="006B6DF7" w:rsidP="006B6DF7">
                  <w:pPr>
                    <w:spacing w:after="0" w:line="240" w:lineRule="auto"/>
                    <w:rPr>
                      <w:rFonts w:ascii="Calibri" w:eastAsia="Times New Roman" w:hAnsi="Calibri" w:cs="Calibri"/>
                      <w:color w:val="000000"/>
                      <w:lang w:eastAsia="en-IN"/>
                    </w:rPr>
                  </w:pPr>
                  <w:r w:rsidRPr="006B6DF7">
                    <w:rPr>
                      <w:rFonts w:ascii="Calibri" w:eastAsia="Times New Roman" w:hAnsi="Calibri" w:cs="Calibri"/>
                      <w:color w:val="000000"/>
                      <w:lang w:eastAsia="en-IN"/>
                    </w:rPr>
                    <w:t>Turkey</w:t>
                  </w:r>
                </w:p>
              </w:tc>
              <w:tc>
                <w:tcPr>
                  <w:tcW w:w="617" w:type="dxa"/>
                  <w:tcBorders>
                    <w:top w:val="nil"/>
                    <w:left w:val="nil"/>
                    <w:bottom w:val="nil"/>
                    <w:right w:val="nil"/>
                  </w:tcBorders>
                  <w:noWrap/>
                  <w:vAlign w:val="bottom"/>
                  <w:hideMark/>
                </w:tcPr>
                <w:p w14:paraId="5C619087" w14:textId="77777777" w:rsidR="006B6DF7" w:rsidRPr="006B6DF7" w:rsidRDefault="006B6DF7" w:rsidP="006B6DF7">
                  <w:pPr>
                    <w:spacing w:after="0" w:line="240" w:lineRule="auto"/>
                    <w:rPr>
                      <w:rFonts w:ascii="Calibri" w:eastAsia="Times New Roman" w:hAnsi="Calibri" w:cs="Calibri"/>
                      <w:color w:val="000000"/>
                      <w:lang w:eastAsia="en-IN"/>
                    </w:rPr>
                  </w:pPr>
                </w:p>
              </w:tc>
              <w:tc>
                <w:tcPr>
                  <w:tcW w:w="1164" w:type="dxa"/>
                  <w:tcBorders>
                    <w:top w:val="nil"/>
                    <w:left w:val="nil"/>
                    <w:bottom w:val="nil"/>
                    <w:right w:val="nil"/>
                  </w:tcBorders>
                  <w:noWrap/>
                  <w:vAlign w:val="bottom"/>
                  <w:hideMark/>
                </w:tcPr>
                <w:p w14:paraId="25F25F7D"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r>
            <w:tr w:rsidR="00FF7AF7" w:rsidRPr="006B6DF7" w14:paraId="360A7733" w14:textId="77777777" w:rsidTr="00FF7AF7">
              <w:trPr>
                <w:trHeight w:val="288"/>
              </w:trPr>
              <w:tc>
                <w:tcPr>
                  <w:tcW w:w="1783" w:type="dxa"/>
                  <w:tcBorders>
                    <w:top w:val="nil"/>
                    <w:left w:val="nil"/>
                    <w:bottom w:val="nil"/>
                    <w:right w:val="nil"/>
                  </w:tcBorders>
                  <w:noWrap/>
                  <w:vAlign w:val="bottom"/>
                  <w:hideMark/>
                </w:tcPr>
                <w:p w14:paraId="4070D431"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c>
                <w:tcPr>
                  <w:tcW w:w="1648" w:type="dxa"/>
                  <w:tcBorders>
                    <w:top w:val="nil"/>
                    <w:left w:val="nil"/>
                    <w:bottom w:val="nil"/>
                    <w:right w:val="nil"/>
                  </w:tcBorders>
                  <w:noWrap/>
                  <w:vAlign w:val="bottom"/>
                  <w:hideMark/>
                </w:tcPr>
                <w:p w14:paraId="4389356A"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c>
                <w:tcPr>
                  <w:tcW w:w="617" w:type="dxa"/>
                  <w:tcBorders>
                    <w:top w:val="nil"/>
                    <w:left w:val="nil"/>
                    <w:bottom w:val="nil"/>
                    <w:right w:val="nil"/>
                  </w:tcBorders>
                  <w:noWrap/>
                  <w:vAlign w:val="bottom"/>
                  <w:hideMark/>
                </w:tcPr>
                <w:p w14:paraId="01D306A4"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c>
                <w:tcPr>
                  <w:tcW w:w="1164" w:type="dxa"/>
                  <w:tcBorders>
                    <w:top w:val="nil"/>
                    <w:left w:val="nil"/>
                    <w:bottom w:val="nil"/>
                    <w:right w:val="nil"/>
                  </w:tcBorders>
                  <w:noWrap/>
                  <w:vAlign w:val="bottom"/>
                  <w:hideMark/>
                </w:tcPr>
                <w:p w14:paraId="17B280F8"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r>
            <w:tr w:rsidR="00FF7AF7" w:rsidRPr="006B6DF7" w14:paraId="58677574" w14:textId="77777777" w:rsidTr="00FF7AF7">
              <w:trPr>
                <w:trHeight w:val="288"/>
              </w:trPr>
              <w:tc>
                <w:tcPr>
                  <w:tcW w:w="1783"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A8BA67C" w14:textId="77777777" w:rsidR="006B6DF7" w:rsidRPr="006B6DF7" w:rsidRDefault="006B6DF7" w:rsidP="006B6DF7">
                  <w:pPr>
                    <w:spacing w:after="0" w:line="240" w:lineRule="auto"/>
                    <w:rPr>
                      <w:rFonts w:ascii="Calibri" w:eastAsia="Times New Roman" w:hAnsi="Calibri" w:cs="Calibri"/>
                      <w:b/>
                      <w:bCs/>
                      <w:color w:val="000000"/>
                      <w:lang w:eastAsia="en-IN"/>
                    </w:rPr>
                  </w:pPr>
                  <w:r w:rsidRPr="006B6DF7">
                    <w:rPr>
                      <w:rFonts w:ascii="Calibri" w:eastAsia="Times New Roman" w:hAnsi="Calibri" w:cs="Calibri"/>
                      <w:b/>
                      <w:bCs/>
                      <w:color w:val="000000"/>
                      <w:lang w:eastAsia="en-IN"/>
                    </w:rPr>
                    <w:t>Row Labels</w:t>
                  </w:r>
                </w:p>
              </w:tc>
              <w:tc>
                <w:tcPr>
                  <w:tcW w:w="1648"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A7EBD68" w14:textId="77777777" w:rsidR="006B6DF7" w:rsidRPr="006B6DF7" w:rsidRDefault="006B6DF7" w:rsidP="006B6DF7">
                  <w:pPr>
                    <w:spacing w:after="0" w:line="240" w:lineRule="auto"/>
                    <w:rPr>
                      <w:rFonts w:ascii="Calibri" w:eastAsia="Times New Roman" w:hAnsi="Calibri" w:cs="Calibri"/>
                      <w:b/>
                      <w:bCs/>
                      <w:color w:val="000000"/>
                      <w:lang w:eastAsia="en-IN"/>
                    </w:rPr>
                  </w:pPr>
                  <w:r w:rsidRPr="006B6DF7">
                    <w:rPr>
                      <w:rFonts w:ascii="Calibri" w:eastAsia="Times New Roman" w:hAnsi="Calibri" w:cs="Calibri"/>
                      <w:b/>
                      <w:bCs/>
                      <w:color w:val="000000"/>
                      <w:lang w:eastAsia="en-IN"/>
                    </w:rPr>
                    <w:t>No. of Restaurants</w:t>
                  </w:r>
                </w:p>
              </w:tc>
              <w:tc>
                <w:tcPr>
                  <w:tcW w:w="617"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B35413C" w14:textId="77777777" w:rsidR="006B6DF7" w:rsidRPr="006B6DF7" w:rsidRDefault="006B6DF7" w:rsidP="006B6DF7">
                  <w:pPr>
                    <w:spacing w:after="0" w:line="240" w:lineRule="auto"/>
                    <w:rPr>
                      <w:rFonts w:ascii="Calibri" w:eastAsia="Times New Roman" w:hAnsi="Calibri" w:cs="Calibri"/>
                      <w:b/>
                      <w:bCs/>
                      <w:color w:val="000000"/>
                      <w:lang w:eastAsia="en-IN"/>
                    </w:rPr>
                  </w:pPr>
                  <w:r w:rsidRPr="006B6DF7">
                    <w:rPr>
                      <w:rFonts w:ascii="Calibri" w:eastAsia="Times New Roman" w:hAnsi="Calibri" w:cs="Calibri"/>
                      <w:b/>
                      <w:bCs/>
                      <w:color w:val="000000"/>
                      <w:lang w:eastAsia="en-IN"/>
                    </w:rPr>
                    <w:t>Average Cost for two</w:t>
                  </w:r>
                </w:p>
              </w:tc>
              <w:tc>
                <w:tcPr>
                  <w:tcW w:w="1164"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5145756" w14:textId="77777777" w:rsidR="006B6DF7" w:rsidRPr="006B6DF7" w:rsidRDefault="006B6DF7" w:rsidP="006B6DF7">
                  <w:pPr>
                    <w:spacing w:after="0" w:line="240" w:lineRule="auto"/>
                    <w:rPr>
                      <w:rFonts w:ascii="Calibri" w:eastAsia="Times New Roman" w:hAnsi="Calibri" w:cs="Calibri"/>
                      <w:b/>
                      <w:bCs/>
                      <w:color w:val="000000"/>
                      <w:lang w:eastAsia="en-IN"/>
                    </w:rPr>
                  </w:pPr>
                  <w:r w:rsidRPr="006B6DF7">
                    <w:rPr>
                      <w:rFonts w:ascii="Calibri" w:eastAsia="Times New Roman" w:hAnsi="Calibri" w:cs="Calibri"/>
                      <w:b/>
                      <w:bCs/>
                      <w:color w:val="000000"/>
                      <w:lang w:eastAsia="en-IN"/>
                    </w:rPr>
                    <w:t>Average of Rating</w:t>
                  </w:r>
                </w:p>
              </w:tc>
            </w:tr>
            <w:tr w:rsidR="00FF7AF7" w:rsidRPr="006B6DF7" w14:paraId="29945FD9" w14:textId="77777777" w:rsidTr="00FF7AF7">
              <w:trPr>
                <w:trHeight w:val="288"/>
              </w:trPr>
              <w:tc>
                <w:tcPr>
                  <w:tcW w:w="1783" w:type="dxa"/>
                  <w:tcBorders>
                    <w:top w:val="nil"/>
                    <w:left w:val="single" w:sz="4" w:space="0" w:color="auto"/>
                    <w:bottom w:val="single" w:sz="4" w:space="0" w:color="auto"/>
                    <w:right w:val="single" w:sz="4" w:space="0" w:color="auto"/>
                  </w:tcBorders>
                  <w:noWrap/>
                  <w:vAlign w:val="bottom"/>
                  <w:hideMark/>
                </w:tcPr>
                <w:p w14:paraId="1411BC9C" w14:textId="77777777" w:rsidR="006B6DF7" w:rsidRPr="006B6DF7" w:rsidRDefault="006B6DF7" w:rsidP="006B6DF7">
                  <w:pPr>
                    <w:spacing w:after="0" w:line="240" w:lineRule="auto"/>
                    <w:rPr>
                      <w:rFonts w:ascii="Calibri" w:eastAsia="Times New Roman" w:hAnsi="Calibri" w:cs="Calibri"/>
                      <w:color w:val="000000"/>
                      <w:lang w:eastAsia="en-IN"/>
                    </w:rPr>
                  </w:pPr>
                  <w:r w:rsidRPr="006B6DF7">
                    <w:rPr>
                      <w:rFonts w:ascii="Calibri" w:eastAsia="Times New Roman" w:hAnsi="Calibri" w:cs="Calibri"/>
                      <w:color w:val="000000"/>
                      <w:lang w:eastAsia="en-IN"/>
                    </w:rPr>
                    <w:t>Ankara</w:t>
                  </w:r>
                </w:p>
              </w:tc>
              <w:tc>
                <w:tcPr>
                  <w:tcW w:w="1648" w:type="dxa"/>
                  <w:tcBorders>
                    <w:top w:val="nil"/>
                    <w:left w:val="nil"/>
                    <w:bottom w:val="single" w:sz="4" w:space="0" w:color="auto"/>
                    <w:right w:val="single" w:sz="4" w:space="0" w:color="auto"/>
                  </w:tcBorders>
                  <w:noWrap/>
                  <w:vAlign w:val="bottom"/>
                  <w:hideMark/>
                </w:tcPr>
                <w:p w14:paraId="077D5B81"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20</w:t>
                  </w:r>
                </w:p>
              </w:tc>
              <w:tc>
                <w:tcPr>
                  <w:tcW w:w="617" w:type="dxa"/>
                  <w:tcBorders>
                    <w:top w:val="nil"/>
                    <w:left w:val="nil"/>
                    <w:bottom w:val="single" w:sz="4" w:space="0" w:color="auto"/>
                    <w:right w:val="single" w:sz="4" w:space="0" w:color="auto"/>
                  </w:tcBorders>
                  <w:noWrap/>
                  <w:vAlign w:val="bottom"/>
                  <w:hideMark/>
                </w:tcPr>
                <w:p w14:paraId="6F2C2B7E"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INR 235.58</w:t>
                  </w:r>
                </w:p>
              </w:tc>
              <w:tc>
                <w:tcPr>
                  <w:tcW w:w="1164" w:type="dxa"/>
                  <w:tcBorders>
                    <w:top w:val="nil"/>
                    <w:left w:val="nil"/>
                    <w:bottom w:val="single" w:sz="4" w:space="0" w:color="auto"/>
                    <w:right w:val="single" w:sz="4" w:space="0" w:color="auto"/>
                  </w:tcBorders>
                  <w:noWrap/>
                  <w:vAlign w:val="bottom"/>
                  <w:hideMark/>
                </w:tcPr>
                <w:p w14:paraId="0C8D737E"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4.305</w:t>
                  </w:r>
                </w:p>
              </w:tc>
            </w:tr>
            <w:tr w:rsidR="00FF7AF7" w:rsidRPr="006B6DF7" w14:paraId="5620E7C3" w14:textId="77777777" w:rsidTr="00FF7AF7">
              <w:trPr>
                <w:trHeight w:val="288"/>
              </w:trPr>
              <w:tc>
                <w:tcPr>
                  <w:tcW w:w="1783" w:type="dxa"/>
                  <w:tcBorders>
                    <w:top w:val="nil"/>
                    <w:left w:val="single" w:sz="4" w:space="0" w:color="auto"/>
                    <w:bottom w:val="single" w:sz="4" w:space="0" w:color="auto"/>
                    <w:right w:val="single" w:sz="4" w:space="0" w:color="auto"/>
                  </w:tcBorders>
                  <w:noWrap/>
                  <w:vAlign w:val="bottom"/>
                  <w:hideMark/>
                </w:tcPr>
                <w:p w14:paraId="3C2DCEB7" w14:textId="77777777" w:rsidR="006B6DF7" w:rsidRPr="006B6DF7" w:rsidRDefault="006B6DF7" w:rsidP="006B6DF7">
                  <w:pPr>
                    <w:spacing w:after="0" w:line="240" w:lineRule="auto"/>
                    <w:rPr>
                      <w:rFonts w:ascii="Calibri" w:eastAsia="Times New Roman" w:hAnsi="Calibri" w:cs="Calibri"/>
                      <w:color w:val="000000"/>
                      <w:lang w:eastAsia="en-IN"/>
                    </w:rPr>
                  </w:pPr>
                  <w:r w:rsidRPr="006B6DF7">
                    <w:rPr>
                      <w:rFonts w:ascii="Calibri" w:eastAsia="Times New Roman" w:hAnsi="Calibri" w:cs="Calibri"/>
                      <w:color w:val="000000"/>
                      <w:lang w:eastAsia="en-IN"/>
                    </w:rPr>
                    <w:t>Istanbul</w:t>
                  </w:r>
                </w:p>
              </w:tc>
              <w:tc>
                <w:tcPr>
                  <w:tcW w:w="1648" w:type="dxa"/>
                  <w:tcBorders>
                    <w:top w:val="nil"/>
                    <w:left w:val="nil"/>
                    <w:bottom w:val="single" w:sz="4" w:space="0" w:color="auto"/>
                    <w:right w:val="single" w:sz="4" w:space="0" w:color="auto"/>
                  </w:tcBorders>
                  <w:noWrap/>
                  <w:vAlign w:val="bottom"/>
                  <w:hideMark/>
                </w:tcPr>
                <w:p w14:paraId="446015E0"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14</w:t>
                  </w:r>
                </w:p>
              </w:tc>
              <w:tc>
                <w:tcPr>
                  <w:tcW w:w="617" w:type="dxa"/>
                  <w:tcBorders>
                    <w:top w:val="nil"/>
                    <w:left w:val="nil"/>
                    <w:bottom w:val="single" w:sz="4" w:space="0" w:color="auto"/>
                    <w:right w:val="single" w:sz="4" w:space="0" w:color="auto"/>
                  </w:tcBorders>
                  <w:noWrap/>
                  <w:vAlign w:val="bottom"/>
                  <w:hideMark/>
                </w:tcPr>
                <w:p w14:paraId="35341295"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INR 219.86</w:t>
                  </w:r>
                </w:p>
              </w:tc>
              <w:tc>
                <w:tcPr>
                  <w:tcW w:w="1164" w:type="dxa"/>
                  <w:tcBorders>
                    <w:top w:val="nil"/>
                    <w:left w:val="nil"/>
                    <w:bottom w:val="single" w:sz="4" w:space="0" w:color="auto"/>
                    <w:right w:val="single" w:sz="4" w:space="0" w:color="auto"/>
                  </w:tcBorders>
                  <w:noWrap/>
                  <w:vAlign w:val="bottom"/>
                  <w:hideMark/>
                </w:tcPr>
                <w:p w14:paraId="29B9C0A9"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4.292857143</w:t>
                  </w:r>
                </w:p>
              </w:tc>
            </w:tr>
            <w:tr w:rsidR="00FF7AF7" w:rsidRPr="006B6DF7" w14:paraId="1DB17141" w14:textId="77777777" w:rsidTr="00FF7AF7">
              <w:trPr>
                <w:trHeight w:val="288"/>
              </w:trPr>
              <w:tc>
                <w:tcPr>
                  <w:tcW w:w="1783"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76811E9" w14:textId="77777777" w:rsidR="006B6DF7" w:rsidRPr="006B6DF7" w:rsidRDefault="006B6DF7" w:rsidP="006B6DF7">
                  <w:pPr>
                    <w:spacing w:after="0" w:line="240" w:lineRule="auto"/>
                    <w:rPr>
                      <w:rFonts w:ascii="Calibri" w:eastAsia="Times New Roman" w:hAnsi="Calibri" w:cs="Calibri"/>
                      <w:b/>
                      <w:bCs/>
                      <w:color w:val="000000"/>
                      <w:lang w:eastAsia="en-IN"/>
                    </w:rPr>
                  </w:pPr>
                  <w:r w:rsidRPr="006B6DF7">
                    <w:rPr>
                      <w:rFonts w:ascii="Calibri" w:eastAsia="Times New Roman" w:hAnsi="Calibri" w:cs="Calibri"/>
                      <w:b/>
                      <w:bCs/>
                      <w:color w:val="000000"/>
                      <w:lang w:eastAsia="en-IN"/>
                    </w:rPr>
                    <w:t>Grand Total</w:t>
                  </w:r>
                </w:p>
              </w:tc>
              <w:tc>
                <w:tcPr>
                  <w:tcW w:w="1648"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E83EAF6" w14:textId="77777777" w:rsidR="006B6DF7" w:rsidRPr="006B6DF7" w:rsidRDefault="006B6DF7" w:rsidP="006B6DF7">
                  <w:pPr>
                    <w:spacing w:after="0" w:line="240" w:lineRule="auto"/>
                    <w:jc w:val="right"/>
                    <w:rPr>
                      <w:rFonts w:ascii="Calibri" w:eastAsia="Times New Roman" w:hAnsi="Calibri" w:cs="Calibri"/>
                      <w:b/>
                      <w:bCs/>
                      <w:color w:val="000000"/>
                      <w:lang w:eastAsia="en-IN"/>
                    </w:rPr>
                  </w:pPr>
                  <w:r w:rsidRPr="006B6DF7">
                    <w:rPr>
                      <w:rFonts w:ascii="Calibri" w:eastAsia="Times New Roman" w:hAnsi="Calibri" w:cs="Calibri"/>
                      <w:b/>
                      <w:bCs/>
                      <w:color w:val="000000"/>
                      <w:lang w:eastAsia="en-IN"/>
                    </w:rPr>
                    <w:t>34</w:t>
                  </w:r>
                </w:p>
              </w:tc>
              <w:tc>
                <w:tcPr>
                  <w:tcW w:w="617"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5D9DEF9" w14:textId="77777777" w:rsidR="006B6DF7" w:rsidRPr="006B6DF7" w:rsidRDefault="006B6DF7" w:rsidP="006B6DF7">
                  <w:pPr>
                    <w:spacing w:after="0" w:line="240" w:lineRule="auto"/>
                    <w:jc w:val="right"/>
                    <w:rPr>
                      <w:rFonts w:ascii="Calibri" w:eastAsia="Times New Roman" w:hAnsi="Calibri" w:cs="Calibri"/>
                      <w:b/>
                      <w:bCs/>
                      <w:color w:val="000000"/>
                      <w:lang w:eastAsia="en-IN"/>
                    </w:rPr>
                  </w:pPr>
                  <w:r w:rsidRPr="006B6DF7">
                    <w:rPr>
                      <w:rFonts w:ascii="Calibri" w:eastAsia="Times New Roman" w:hAnsi="Calibri" w:cs="Calibri"/>
                      <w:b/>
                      <w:bCs/>
                      <w:color w:val="000000"/>
                      <w:lang w:eastAsia="en-IN"/>
                    </w:rPr>
                    <w:t>229.1029412</w:t>
                  </w:r>
                </w:p>
              </w:tc>
              <w:tc>
                <w:tcPr>
                  <w:tcW w:w="1164"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24BB6D2" w14:textId="77777777" w:rsidR="006B6DF7" w:rsidRPr="006B6DF7" w:rsidRDefault="006B6DF7" w:rsidP="006B6DF7">
                  <w:pPr>
                    <w:spacing w:after="0" w:line="240" w:lineRule="auto"/>
                    <w:jc w:val="right"/>
                    <w:rPr>
                      <w:rFonts w:ascii="Calibri" w:eastAsia="Times New Roman" w:hAnsi="Calibri" w:cs="Calibri"/>
                      <w:b/>
                      <w:bCs/>
                      <w:color w:val="000000"/>
                      <w:lang w:eastAsia="en-IN"/>
                    </w:rPr>
                  </w:pPr>
                  <w:r w:rsidRPr="006B6DF7">
                    <w:rPr>
                      <w:rFonts w:ascii="Calibri" w:eastAsia="Times New Roman" w:hAnsi="Calibri" w:cs="Calibri"/>
                      <w:b/>
                      <w:bCs/>
                      <w:color w:val="000000"/>
                      <w:lang w:eastAsia="en-IN"/>
                    </w:rPr>
                    <w:t>4.3</w:t>
                  </w:r>
                </w:p>
              </w:tc>
            </w:tr>
            <w:tr w:rsidR="00FF7AF7" w:rsidRPr="006B6DF7" w14:paraId="7E64EB26" w14:textId="77777777" w:rsidTr="00FF7AF7">
              <w:trPr>
                <w:trHeight w:val="288"/>
              </w:trPr>
              <w:tc>
                <w:tcPr>
                  <w:tcW w:w="1783" w:type="dxa"/>
                  <w:tcBorders>
                    <w:top w:val="nil"/>
                    <w:left w:val="nil"/>
                    <w:bottom w:val="nil"/>
                    <w:right w:val="nil"/>
                  </w:tcBorders>
                  <w:noWrap/>
                  <w:vAlign w:val="bottom"/>
                  <w:hideMark/>
                </w:tcPr>
                <w:p w14:paraId="3B5291B9" w14:textId="77777777" w:rsidR="006B6DF7" w:rsidRPr="006B6DF7" w:rsidRDefault="006B6DF7" w:rsidP="006B6DF7">
                  <w:pPr>
                    <w:spacing w:after="0" w:line="240" w:lineRule="auto"/>
                    <w:jc w:val="right"/>
                    <w:rPr>
                      <w:rFonts w:ascii="Calibri" w:eastAsia="Times New Roman" w:hAnsi="Calibri" w:cs="Calibri"/>
                      <w:b/>
                      <w:bCs/>
                      <w:color w:val="000000"/>
                      <w:lang w:eastAsia="en-IN"/>
                    </w:rPr>
                  </w:pPr>
                </w:p>
              </w:tc>
              <w:tc>
                <w:tcPr>
                  <w:tcW w:w="1648" w:type="dxa"/>
                  <w:tcBorders>
                    <w:top w:val="nil"/>
                    <w:left w:val="nil"/>
                    <w:bottom w:val="nil"/>
                    <w:right w:val="nil"/>
                  </w:tcBorders>
                  <w:noWrap/>
                  <w:vAlign w:val="bottom"/>
                  <w:hideMark/>
                </w:tcPr>
                <w:p w14:paraId="69AD2824"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c>
                <w:tcPr>
                  <w:tcW w:w="617" w:type="dxa"/>
                  <w:tcBorders>
                    <w:top w:val="nil"/>
                    <w:left w:val="nil"/>
                    <w:bottom w:val="nil"/>
                    <w:right w:val="nil"/>
                  </w:tcBorders>
                  <w:noWrap/>
                  <w:vAlign w:val="bottom"/>
                  <w:hideMark/>
                </w:tcPr>
                <w:p w14:paraId="32E9E74A"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c>
                <w:tcPr>
                  <w:tcW w:w="1164" w:type="dxa"/>
                  <w:tcBorders>
                    <w:top w:val="nil"/>
                    <w:left w:val="nil"/>
                    <w:bottom w:val="nil"/>
                    <w:right w:val="nil"/>
                  </w:tcBorders>
                  <w:noWrap/>
                  <w:vAlign w:val="bottom"/>
                  <w:hideMark/>
                </w:tcPr>
                <w:p w14:paraId="525ABF2C"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r>
            <w:tr w:rsidR="00FF7AF7" w:rsidRPr="006B6DF7" w14:paraId="702B9EAD" w14:textId="77777777" w:rsidTr="00FF7AF7">
              <w:trPr>
                <w:trHeight w:val="288"/>
              </w:trPr>
              <w:tc>
                <w:tcPr>
                  <w:tcW w:w="1783" w:type="dxa"/>
                  <w:tcBorders>
                    <w:top w:val="nil"/>
                    <w:left w:val="nil"/>
                    <w:bottom w:val="nil"/>
                    <w:right w:val="nil"/>
                  </w:tcBorders>
                  <w:noWrap/>
                  <w:vAlign w:val="bottom"/>
                  <w:hideMark/>
                </w:tcPr>
                <w:p w14:paraId="1F5DEF9F" w14:textId="77777777" w:rsidR="006B6DF7" w:rsidRDefault="006B6DF7" w:rsidP="006B6DF7">
                  <w:pPr>
                    <w:spacing w:after="0" w:line="240" w:lineRule="auto"/>
                    <w:rPr>
                      <w:rFonts w:ascii="Times New Roman" w:eastAsia="Times New Roman" w:hAnsi="Times New Roman" w:cs="Times New Roman"/>
                      <w:sz w:val="20"/>
                      <w:szCs w:val="20"/>
                      <w:lang w:eastAsia="en-IN"/>
                    </w:rPr>
                  </w:pPr>
                </w:p>
                <w:p w14:paraId="2F08C2CA" w14:textId="77777777" w:rsidR="006B6DF7" w:rsidRDefault="006B6DF7" w:rsidP="006B6DF7">
                  <w:pPr>
                    <w:spacing w:after="0" w:line="240" w:lineRule="auto"/>
                    <w:rPr>
                      <w:rFonts w:ascii="Times New Roman" w:eastAsia="Times New Roman" w:hAnsi="Times New Roman" w:cs="Times New Roman"/>
                      <w:sz w:val="20"/>
                      <w:szCs w:val="20"/>
                      <w:lang w:eastAsia="en-IN"/>
                    </w:rPr>
                  </w:pPr>
                </w:p>
                <w:p w14:paraId="024EBE93" w14:textId="77777777" w:rsidR="006B6DF7" w:rsidRDefault="006B6DF7" w:rsidP="006B6DF7">
                  <w:pPr>
                    <w:spacing w:after="0" w:line="240" w:lineRule="auto"/>
                    <w:rPr>
                      <w:rFonts w:ascii="Times New Roman" w:eastAsia="Times New Roman" w:hAnsi="Times New Roman" w:cs="Times New Roman"/>
                      <w:sz w:val="20"/>
                      <w:szCs w:val="20"/>
                      <w:lang w:eastAsia="en-IN"/>
                    </w:rPr>
                  </w:pPr>
                </w:p>
                <w:p w14:paraId="009E0DCA"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c>
                <w:tcPr>
                  <w:tcW w:w="1648" w:type="dxa"/>
                  <w:tcBorders>
                    <w:top w:val="nil"/>
                    <w:left w:val="nil"/>
                    <w:bottom w:val="nil"/>
                    <w:right w:val="nil"/>
                  </w:tcBorders>
                  <w:noWrap/>
                  <w:vAlign w:val="bottom"/>
                  <w:hideMark/>
                </w:tcPr>
                <w:p w14:paraId="4A83B0F6"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c>
                <w:tcPr>
                  <w:tcW w:w="617" w:type="dxa"/>
                  <w:tcBorders>
                    <w:top w:val="nil"/>
                    <w:left w:val="nil"/>
                    <w:bottom w:val="nil"/>
                    <w:right w:val="nil"/>
                  </w:tcBorders>
                  <w:noWrap/>
                  <w:vAlign w:val="bottom"/>
                  <w:hideMark/>
                </w:tcPr>
                <w:p w14:paraId="39289826"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c>
                <w:tcPr>
                  <w:tcW w:w="1164" w:type="dxa"/>
                  <w:tcBorders>
                    <w:top w:val="nil"/>
                    <w:left w:val="nil"/>
                    <w:bottom w:val="nil"/>
                    <w:right w:val="nil"/>
                  </w:tcBorders>
                  <w:noWrap/>
                  <w:vAlign w:val="bottom"/>
                  <w:hideMark/>
                </w:tcPr>
                <w:p w14:paraId="6561B362"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r>
            <w:tr w:rsidR="00FF7AF7" w:rsidRPr="006B6DF7" w14:paraId="4D7751D7" w14:textId="77777777" w:rsidTr="00FF7AF7">
              <w:trPr>
                <w:trHeight w:val="288"/>
              </w:trPr>
              <w:tc>
                <w:tcPr>
                  <w:tcW w:w="1783" w:type="dxa"/>
                  <w:tcBorders>
                    <w:top w:val="single" w:sz="4" w:space="0" w:color="auto"/>
                    <w:left w:val="single" w:sz="4" w:space="0" w:color="auto"/>
                    <w:bottom w:val="single" w:sz="4" w:space="0" w:color="auto"/>
                    <w:right w:val="single" w:sz="4" w:space="0" w:color="auto"/>
                  </w:tcBorders>
                  <w:shd w:val="clear" w:color="000000" w:fill="833C0C"/>
                  <w:noWrap/>
                  <w:vAlign w:val="bottom"/>
                  <w:hideMark/>
                </w:tcPr>
                <w:p w14:paraId="54733826" w14:textId="77777777" w:rsidR="006B6DF7" w:rsidRPr="006B6DF7" w:rsidRDefault="006B6DF7" w:rsidP="006B6DF7">
                  <w:pPr>
                    <w:spacing w:after="0" w:line="240" w:lineRule="auto"/>
                    <w:rPr>
                      <w:rFonts w:ascii="Calibri" w:eastAsia="Times New Roman" w:hAnsi="Calibri" w:cs="Calibri"/>
                      <w:b/>
                      <w:bCs/>
                      <w:color w:val="FFFFFF"/>
                      <w:lang w:eastAsia="en-IN"/>
                    </w:rPr>
                  </w:pPr>
                  <w:r w:rsidRPr="006B6DF7">
                    <w:rPr>
                      <w:rFonts w:ascii="Calibri" w:eastAsia="Times New Roman" w:hAnsi="Calibri" w:cs="Calibri"/>
                      <w:b/>
                      <w:bCs/>
                      <w:color w:val="FFFFFF"/>
                      <w:lang w:eastAsia="en-IN"/>
                    </w:rPr>
                    <w:t>CountryName</w:t>
                  </w:r>
                </w:p>
              </w:tc>
              <w:tc>
                <w:tcPr>
                  <w:tcW w:w="1648" w:type="dxa"/>
                  <w:tcBorders>
                    <w:top w:val="single" w:sz="4" w:space="0" w:color="auto"/>
                    <w:left w:val="single" w:sz="4" w:space="0" w:color="auto"/>
                    <w:bottom w:val="single" w:sz="4" w:space="0" w:color="auto"/>
                    <w:right w:val="single" w:sz="4" w:space="0" w:color="auto"/>
                  </w:tcBorders>
                  <w:shd w:val="clear" w:color="000000" w:fill="833C0C"/>
                  <w:noWrap/>
                  <w:vAlign w:val="bottom"/>
                  <w:hideMark/>
                </w:tcPr>
                <w:p w14:paraId="633DF9D2" w14:textId="77777777" w:rsidR="006B6DF7" w:rsidRPr="006B6DF7" w:rsidRDefault="006B6DF7" w:rsidP="006B6DF7">
                  <w:pPr>
                    <w:spacing w:after="0" w:line="240" w:lineRule="auto"/>
                    <w:rPr>
                      <w:rFonts w:ascii="Calibri" w:eastAsia="Times New Roman" w:hAnsi="Calibri" w:cs="Calibri"/>
                      <w:b/>
                      <w:bCs/>
                      <w:color w:val="FFFFFF"/>
                      <w:lang w:eastAsia="en-IN"/>
                    </w:rPr>
                  </w:pPr>
                  <w:r w:rsidRPr="006B6DF7">
                    <w:rPr>
                      <w:rFonts w:ascii="Calibri" w:eastAsia="Times New Roman" w:hAnsi="Calibri" w:cs="Calibri"/>
                      <w:b/>
                      <w:bCs/>
                      <w:color w:val="FFFFFF"/>
                      <w:lang w:eastAsia="en-IN"/>
                    </w:rPr>
                    <w:t>New Zealand</w:t>
                  </w:r>
                </w:p>
              </w:tc>
              <w:tc>
                <w:tcPr>
                  <w:tcW w:w="617" w:type="dxa"/>
                  <w:tcBorders>
                    <w:top w:val="nil"/>
                    <w:left w:val="nil"/>
                    <w:bottom w:val="nil"/>
                    <w:right w:val="nil"/>
                  </w:tcBorders>
                  <w:noWrap/>
                  <w:vAlign w:val="bottom"/>
                  <w:hideMark/>
                </w:tcPr>
                <w:p w14:paraId="5BA5DC55" w14:textId="77777777" w:rsidR="006B6DF7" w:rsidRPr="006B6DF7" w:rsidRDefault="006B6DF7" w:rsidP="006B6DF7">
                  <w:pPr>
                    <w:spacing w:after="0" w:line="240" w:lineRule="auto"/>
                    <w:rPr>
                      <w:rFonts w:ascii="Calibri" w:eastAsia="Times New Roman" w:hAnsi="Calibri" w:cs="Calibri"/>
                      <w:b/>
                      <w:bCs/>
                      <w:color w:val="FFFFFF"/>
                      <w:lang w:eastAsia="en-IN"/>
                    </w:rPr>
                  </w:pPr>
                </w:p>
              </w:tc>
              <w:tc>
                <w:tcPr>
                  <w:tcW w:w="1164" w:type="dxa"/>
                  <w:tcBorders>
                    <w:top w:val="nil"/>
                    <w:left w:val="nil"/>
                    <w:bottom w:val="nil"/>
                    <w:right w:val="nil"/>
                  </w:tcBorders>
                  <w:noWrap/>
                  <w:vAlign w:val="bottom"/>
                  <w:hideMark/>
                </w:tcPr>
                <w:p w14:paraId="05028A11"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r>
            <w:tr w:rsidR="00FF7AF7" w:rsidRPr="006B6DF7" w14:paraId="375DAF22" w14:textId="77777777" w:rsidTr="00FF7AF7">
              <w:trPr>
                <w:trHeight w:val="288"/>
              </w:trPr>
              <w:tc>
                <w:tcPr>
                  <w:tcW w:w="1783" w:type="dxa"/>
                  <w:tcBorders>
                    <w:top w:val="nil"/>
                    <w:left w:val="nil"/>
                    <w:bottom w:val="nil"/>
                    <w:right w:val="nil"/>
                  </w:tcBorders>
                  <w:noWrap/>
                  <w:vAlign w:val="bottom"/>
                  <w:hideMark/>
                </w:tcPr>
                <w:p w14:paraId="758B90A0"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c>
                <w:tcPr>
                  <w:tcW w:w="1648" w:type="dxa"/>
                  <w:tcBorders>
                    <w:top w:val="nil"/>
                    <w:left w:val="nil"/>
                    <w:bottom w:val="nil"/>
                    <w:right w:val="nil"/>
                  </w:tcBorders>
                  <w:noWrap/>
                  <w:vAlign w:val="bottom"/>
                  <w:hideMark/>
                </w:tcPr>
                <w:p w14:paraId="06383D12"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c>
                <w:tcPr>
                  <w:tcW w:w="617" w:type="dxa"/>
                  <w:tcBorders>
                    <w:top w:val="nil"/>
                    <w:left w:val="nil"/>
                    <w:bottom w:val="nil"/>
                    <w:right w:val="nil"/>
                  </w:tcBorders>
                  <w:noWrap/>
                  <w:vAlign w:val="bottom"/>
                  <w:hideMark/>
                </w:tcPr>
                <w:p w14:paraId="368B813B"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c>
                <w:tcPr>
                  <w:tcW w:w="1164" w:type="dxa"/>
                  <w:tcBorders>
                    <w:top w:val="nil"/>
                    <w:left w:val="nil"/>
                    <w:bottom w:val="nil"/>
                    <w:right w:val="nil"/>
                  </w:tcBorders>
                  <w:noWrap/>
                  <w:vAlign w:val="bottom"/>
                  <w:hideMark/>
                </w:tcPr>
                <w:p w14:paraId="20E975EC"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r>
            <w:tr w:rsidR="00FF7AF7" w:rsidRPr="006B6DF7" w14:paraId="1740DAE3" w14:textId="77777777" w:rsidTr="00FF7AF7">
              <w:trPr>
                <w:trHeight w:val="288"/>
              </w:trPr>
              <w:tc>
                <w:tcPr>
                  <w:tcW w:w="1783"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014815F" w14:textId="77777777" w:rsidR="006B6DF7" w:rsidRPr="006B6DF7" w:rsidRDefault="006B6DF7" w:rsidP="006B6DF7">
                  <w:pPr>
                    <w:spacing w:after="0" w:line="240" w:lineRule="auto"/>
                    <w:rPr>
                      <w:rFonts w:ascii="Calibri" w:eastAsia="Times New Roman" w:hAnsi="Calibri" w:cs="Calibri"/>
                      <w:b/>
                      <w:bCs/>
                      <w:color w:val="000000"/>
                      <w:lang w:eastAsia="en-IN"/>
                    </w:rPr>
                  </w:pPr>
                  <w:r w:rsidRPr="006B6DF7">
                    <w:rPr>
                      <w:rFonts w:ascii="Calibri" w:eastAsia="Times New Roman" w:hAnsi="Calibri" w:cs="Calibri"/>
                      <w:b/>
                      <w:bCs/>
                      <w:color w:val="000000"/>
                      <w:lang w:eastAsia="en-IN"/>
                    </w:rPr>
                    <w:t>Row Labels</w:t>
                  </w:r>
                </w:p>
              </w:tc>
              <w:tc>
                <w:tcPr>
                  <w:tcW w:w="1648"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DB3E111" w14:textId="77777777" w:rsidR="006B6DF7" w:rsidRPr="006B6DF7" w:rsidRDefault="006B6DF7" w:rsidP="006B6DF7">
                  <w:pPr>
                    <w:spacing w:after="0" w:line="240" w:lineRule="auto"/>
                    <w:rPr>
                      <w:rFonts w:ascii="Calibri" w:eastAsia="Times New Roman" w:hAnsi="Calibri" w:cs="Calibri"/>
                      <w:b/>
                      <w:bCs/>
                      <w:color w:val="000000"/>
                      <w:lang w:eastAsia="en-IN"/>
                    </w:rPr>
                  </w:pPr>
                  <w:r w:rsidRPr="006B6DF7">
                    <w:rPr>
                      <w:rFonts w:ascii="Calibri" w:eastAsia="Times New Roman" w:hAnsi="Calibri" w:cs="Calibri"/>
                      <w:b/>
                      <w:bCs/>
                      <w:color w:val="000000"/>
                      <w:lang w:eastAsia="en-IN"/>
                    </w:rPr>
                    <w:t>No. of Restaurants</w:t>
                  </w:r>
                </w:p>
              </w:tc>
              <w:tc>
                <w:tcPr>
                  <w:tcW w:w="617"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8CE34ED" w14:textId="77777777" w:rsidR="006B6DF7" w:rsidRPr="006B6DF7" w:rsidRDefault="006B6DF7" w:rsidP="006B6DF7">
                  <w:pPr>
                    <w:spacing w:after="0" w:line="240" w:lineRule="auto"/>
                    <w:rPr>
                      <w:rFonts w:ascii="Calibri" w:eastAsia="Times New Roman" w:hAnsi="Calibri" w:cs="Calibri"/>
                      <w:b/>
                      <w:bCs/>
                      <w:color w:val="000000"/>
                      <w:lang w:eastAsia="en-IN"/>
                    </w:rPr>
                  </w:pPr>
                  <w:r w:rsidRPr="006B6DF7">
                    <w:rPr>
                      <w:rFonts w:ascii="Calibri" w:eastAsia="Times New Roman" w:hAnsi="Calibri" w:cs="Calibri"/>
                      <w:b/>
                      <w:bCs/>
                      <w:color w:val="000000"/>
                      <w:lang w:eastAsia="en-IN"/>
                    </w:rPr>
                    <w:t>Average Cost for two</w:t>
                  </w:r>
                </w:p>
              </w:tc>
              <w:tc>
                <w:tcPr>
                  <w:tcW w:w="1164"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9D12337" w14:textId="77777777" w:rsidR="006B6DF7" w:rsidRPr="006B6DF7" w:rsidRDefault="006B6DF7" w:rsidP="006B6DF7">
                  <w:pPr>
                    <w:spacing w:after="0" w:line="240" w:lineRule="auto"/>
                    <w:rPr>
                      <w:rFonts w:ascii="Calibri" w:eastAsia="Times New Roman" w:hAnsi="Calibri" w:cs="Calibri"/>
                      <w:b/>
                      <w:bCs/>
                      <w:color w:val="000000"/>
                      <w:lang w:eastAsia="en-IN"/>
                    </w:rPr>
                  </w:pPr>
                  <w:r w:rsidRPr="006B6DF7">
                    <w:rPr>
                      <w:rFonts w:ascii="Calibri" w:eastAsia="Times New Roman" w:hAnsi="Calibri" w:cs="Calibri"/>
                      <w:b/>
                      <w:bCs/>
                      <w:color w:val="000000"/>
                      <w:lang w:eastAsia="en-IN"/>
                    </w:rPr>
                    <w:t>Average of Rating</w:t>
                  </w:r>
                </w:p>
              </w:tc>
            </w:tr>
            <w:tr w:rsidR="00FF7AF7" w:rsidRPr="006B6DF7" w14:paraId="6949B95A" w14:textId="77777777" w:rsidTr="00FF7AF7">
              <w:trPr>
                <w:trHeight w:val="288"/>
              </w:trPr>
              <w:tc>
                <w:tcPr>
                  <w:tcW w:w="1783" w:type="dxa"/>
                  <w:tcBorders>
                    <w:top w:val="nil"/>
                    <w:left w:val="single" w:sz="4" w:space="0" w:color="auto"/>
                    <w:bottom w:val="single" w:sz="4" w:space="0" w:color="auto"/>
                    <w:right w:val="single" w:sz="4" w:space="0" w:color="auto"/>
                  </w:tcBorders>
                  <w:noWrap/>
                  <w:vAlign w:val="bottom"/>
                  <w:hideMark/>
                </w:tcPr>
                <w:p w14:paraId="2E19EB24" w14:textId="77777777" w:rsidR="006B6DF7" w:rsidRPr="006B6DF7" w:rsidRDefault="006B6DF7" w:rsidP="006B6DF7">
                  <w:pPr>
                    <w:spacing w:after="0" w:line="240" w:lineRule="auto"/>
                    <w:rPr>
                      <w:rFonts w:ascii="Calibri" w:eastAsia="Times New Roman" w:hAnsi="Calibri" w:cs="Calibri"/>
                      <w:color w:val="000000"/>
                      <w:lang w:eastAsia="en-IN"/>
                    </w:rPr>
                  </w:pPr>
                  <w:r w:rsidRPr="006B6DF7">
                    <w:rPr>
                      <w:rFonts w:ascii="Calibri" w:eastAsia="Times New Roman" w:hAnsi="Calibri" w:cs="Calibri"/>
                      <w:color w:val="000000"/>
                      <w:lang w:eastAsia="en-IN"/>
                    </w:rPr>
                    <w:t>Auckland</w:t>
                  </w:r>
                </w:p>
              </w:tc>
              <w:tc>
                <w:tcPr>
                  <w:tcW w:w="1648" w:type="dxa"/>
                  <w:tcBorders>
                    <w:top w:val="nil"/>
                    <w:left w:val="nil"/>
                    <w:bottom w:val="single" w:sz="4" w:space="0" w:color="auto"/>
                    <w:right w:val="single" w:sz="4" w:space="0" w:color="auto"/>
                  </w:tcBorders>
                  <w:noWrap/>
                  <w:vAlign w:val="bottom"/>
                  <w:hideMark/>
                </w:tcPr>
                <w:p w14:paraId="335E9228"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20</w:t>
                  </w:r>
                </w:p>
              </w:tc>
              <w:tc>
                <w:tcPr>
                  <w:tcW w:w="617" w:type="dxa"/>
                  <w:tcBorders>
                    <w:top w:val="nil"/>
                    <w:left w:val="nil"/>
                    <w:bottom w:val="single" w:sz="4" w:space="0" w:color="auto"/>
                    <w:right w:val="single" w:sz="4" w:space="0" w:color="auto"/>
                  </w:tcBorders>
                  <w:noWrap/>
                  <w:vAlign w:val="bottom"/>
                  <w:hideMark/>
                </w:tcPr>
                <w:p w14:paraId="4E19C659"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INR 3,549.00</w:t>
                  </w:r>
                </w:p>
              </w:tc>
              <w:tc>
                <w:tcPr>
                  <w:tcW w:w="1164" w:type="dxa"/>
                  <w:tcBorders>
                    <w:top w:val="nil"/>
                    <w:left w:val="nil"/>
                    <w:bottom w:val="single" w:sz="4" w:space="0" w:color="auto"/>
                    <w:right w:val="single" w:sz="4" w:space="0" w:color="auto"/>
                  </w:tcBorders>
                  <w:noWrap/>
                  <w:vAlign w:val="bottom"/>
                  <w:hideMark/>
                </w:tcPr>
                <w:p w14:paraId="4DDB188D"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4.275</w:t>
                  </w:r>
                </w:p>
              </w:tc>
            </w:tr>
            <w:tr w:rsidR="00FF7AF7" w:rsidRPr="006B6DF7" w14:paraId="7C8485F5" w14:textId="77777777" w:rsidTr="00FF7AF7">
              <w:trPr>
                <w:trHeight w:val="288"/>
              </w:trPr>
              <w:tc>
                <w:tcPr>
                  <w:tcW w:w="1783" w:type="dxa"/>
                  <w:tcBorders>
                    <w:top w:val="nil"/>
                    <w:left w:val="single" w:sz="4" w:space="0" w:color="auto"/>
                    <w:bottom w:val="single" w:sz="4" w:space="0" w:color="auto"/>
                    <w:right w:val="single" w:sz="4" w:space="0" w:color="auto"/>
                  </w:tcBorders>
                  <w:noWrap/>
                  <w:vAlign w:val="bottom"/>
                  <w:hideMark/>
                </w:tcPr>
                <w:p w14:paraId="4C58B39F" w14:textId="77777777" w:rsidR="006B6DF7" w:rsidRPr="006B6DF7" w:rsidRDefault="006B6DF7" w:rsidP="006B6DF7">
                  <w:pPr>
                    <w:spacing w:after="0" w:line="240" w:lineRule="auto"/>
                    <w:rPr>
                      <w:rFonts w:ascii="Calibri" w:eastAsia="Times New Roman" w:hAnsi="Calibri" w:cs="Calibri"/>
                      <w:color w:val="000000"/>
                      <w:lang w:eastAsia="en-IN"/>
                    </w:rPr>
                  </w:pPr>
                  <w:r w:rsidRPr="006B6DF7">
                    <w:rPr>
                      <w:rFonts w:ascii="Calibri" w:eastAsia="Times New Roman" w:hAnsi="Calibri" w:cs="Calibri"/>
                      <w:color w:val="000000"/>
                      <w:lang w:eastAsia="en-IN"/>
                    </w:rPr>
                    <w:t>Wellington City</w:t>
                  </w:r>
                </w:p>
              </w:tc>
              <w:tc>
                <w:tcPr>
                  <w:tcW w:w="1648" w:type="dxa"/>
                  <w:tcBorders>
                    <w:top w:val="nil"/>
                    <w:left w:val="nil"/>
                    <w:bottom w:val="single" w:sz="4" w:space="0" w:color="auto"/>
                    <w:right w:val="single" w:sz="4" w:space="0" w:color="auto"/>
                  </w:tcBorders>
                  <w:noWrap/>
                  <w:vAlign w:val="bottom"/>
                  <w:hideMark/>
                </w:tcPr>
                <w:p w14:paraId="01EFB342"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20</w:t>
                  </w:r>
                </w:p>
              </w:tc>
              <w:tc>
                <w:tcPr>
                  <w:tcW w:w="617" w:type="dxa"/>
                  <w:tcBorders>
                    <w:top w:val="nil"/>
                    <w:left w:val="nil"/>
                    <w:bottom w:val="single" w:sz="4" w:space="0" w:color="auto"/>
                    <w:right w:val="single" w:sz="4" w:space="0" w:color="auto"/>
                  </w:tcBorders>
                  <w:noWrap/>
                  <w:vAlign w:val="bottom"/>
                  <w:hideMark/>
                </w:tcPr>
                <w:p w14:paraId="63BC8BF1"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INR 3,705.00</w:t>
                  </w:r>
                </w:p>
              </w:tc>
              <w:tc>
                <w:tcPr>
                  <w:tcW w:w="1164" w:type="dxa"/>
                  <w:tcBorders>
                    <w:top w:val="nil"/>
                    <w:left w:val="nil"/>
                    <w:bottom w:val="single" w:sz="4" w:space="0" w:color="auto"/>
                    <w:right w:val="single" w:sz="4" w:space="0" w:color="auto"/>
                  </w:tcBorders>
                  <w:noWrap/>
                  <w:vAlign w:val="bottom"/>
                  <w:hideMark/>
                </w:tcPr>
                <w:p w14:paraId="535199C2"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4.25</w:t>
                  </w:r>
                </w:p>
              </w:tc>
            </w:tr>
            <w:tr w:rsidR="00FF7AF7" w:rsidRPr="006B6DF7" w14:paraId="7543D57C" w14:textId="77777777" w:rsidTr="00FF7AF7">
              <w:trPr>
                <w:trHeight w:val="288"/>
              </w:trPr>
              <w:tc>
                <w:tcPr>
                  <w:tcW w:w="1783"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3140A15" w14:textId="77777777" w:rsidR="006B6DF7" w:rsidRPr="006B6DF7" w:rsidRDefault="006B6DF7" w:rsidP="006B6DF7">
                  <w:pPr>
                    <w:spacing w:after="0" w:line="240" w:lineRule="auto"/>
                    <w:rPr>
                      <w:rFonts w:ascii="Calibri" w:eastAsia="Times New Roman" w:hAnsi="Calibri" w:cs="Calibri"/>
                      <w:b/>
                      <w:bCs/>
                      <w:color w:val="000000"/>
                      <w:lang w:eastAsia="en-IN"/>
                    </w:rPr>
                  </w:pPr>
                  <w:r w:rsidRPr="006B6DF7">
                    <w:rPr>
                      <w:rFonts w:ascii="Calibri" w:eastAsia="Times New Roman" w:hAnsi="Calibri" w:cs="Calibri"/>
                      <w:b/>
                      <w:bCs/>
                      <w:color w:val="000000"/>
                      <w:lang w:eastAsia="en-IN"/>
                    </w:rPr>
                    <w:t>Grand Total</w:t>
                  </w:r>
                </w:p>
              </w:tc>
              <w:tc>
                <w:tcPr>
                  <w:tcW w:w="1648"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2D387B2" w14:textId="77777777" w:rsidR="006B6DF7" w:rsidRPr="006B6DF7" w:rsidRDefault="006B6DF7" w:rsidP="006B6DF7">
                  <w:pPr>
                    <w:spacing w:after="0" w:line="240" w:lineRule="auto"/>
                    <w:jc w:val="right"/>
                    <w:rPr>
                      <w:rFonts w:ascii="Calibri" w:eastAsia="Times New Roman" w:hAnsi="Calibri" w:cs="Calibri"/>
                      <w:b/>
                      <w:bCs/>
                      <w:color w:val="000000"/>
                      <w:lang w:eastAsia="en-IN"/>
                    </w:rPr>
                  </w:pPr>
                  <w:r w:rsidRPr="006B6DF7">
                    <w:rPr>
                      <w:rFonts w:ascii="Calibri" w:eastAsia="Times New Roman" w:hAnsi="Calibri" w:cs="Calibri"/>
                      <w:b/>
                      <w:bCs/>
                      <w:color w:val="000000"/>
                      <w:lang w:eastAsia="en-IN"/>
                    </w:rPr>
                    <w:t>40</w:t>
                  </w:r>
                </w:p>
              </w:tc>
              <w:tc>
                <w:tcPr>
                  <w:tcW w:w="617"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780976C1" w14:textId="77777777" w:rsidR="006B6DF7" w:rsidRPr="006B6DF7" w:rsidRDefault="006B6DF7" w:rsidP="006B6DF7">
                  <w:pPr>
                    <w:spacing w:after="0" w:line="240" w:lineRule="auto"/>
                    <w:jc w:val="right"/>
                    <w:rPr>
                      <w:rFonts w:ascii="Calibri" w:eastAsia="Times New Roman" w:hAnsi="Calibri" w:cs="Calibri"/>
                      <w:b/>
                      <w:bCs/>
                      <w:color w:val="000000"/>
                      <w:lang w:eastAsia="en-IN"/>
                    </w:rPr>
                  </w:pPr>
                  <w:r w:rsidRPr="006B6DF7">
                    <w:rPr>
                      <w:rFonts w:ascii="Calibri" w:eastAsia="Times New Roman" w:hAnsi="Calibri" w:cs="Calibri"/>
                      <w:b/>
                      <w:bCs/>
                      <w:color w:val="000000"/>
                      <w:lang w:eastAsia="en-IN"/>
                    </w:rPr>
                    <w:t>3627</w:t>
                  </w:r>
                </w:p>
              </w:tc>
              <w:tc>
                <w:tcPr>
                  <w:tcW w:w="1164"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E1DB8B6" w14:textId="77777777" w:rsidR="006B6DF7" w:rsidRPr="006B6DF7" w:rsidRDefault="006B6DF7" w:rsidP="006B6DF7">
                  <w:pPr>
                    <w:spacing w:after="0" w:line="240" w:lineRule="auto"/>
                    <w:jc w:val="right"/>
                    <w:rPr>
                      <w:rFonts w:ascii="Calibri" w:eastAsia="Times New Roman" w:hAnsi="Calibri" w:cs="Calibri"/>
                      <w:b/>
                      <w:bCs/>
                      <w:color w:val="000000"/>
                      <w:lang w:eastAsia="en-IN"/>
                    </w:rPr>
                  </w:pPr>
                  <w:r w:rsidRPr="006B6DF7">
                    <w:rPr>
                      <w:rFonts w:ascii="Calibri" w:eastAsia="Times New Roman" w:hAnsi="Calibri" w:cs="Calibri"/>
                      <w:b/>
                      <w:bCs/>
                      <w:color w:val="000000"/>
                      <w:lang w:eastAsia="en-IN"/>
                    </w:rPr>
                    <w:t>4.2625</w:t>
                  </w:r>
                </w:p>
              </w:tc>
            </w:tr>
            <w:tr w:rsidR="00FF7AF7" w:rsidRPr="006B6DF7" w14:paraId="03BED645" w14:textId="77777777" w:rsidTr="00FF7AF7">
              <w:trPr>
                <w:trHeight w:val="288"/>
              </w:trPr>
              <w:tc>
                <w:tcPr>
                  <w:tcW w:w="1783" w:type="dxa"/>
                  <w:tcBorders>
                    <w:top w:val="nil"/>
                    <w:left w:val="nil"/>
                    <w:bottom w:val="nil"/>
                    <w:right w:val="nil"/>
                  </w:tcBorders>
                  <w:noWrap/>
                  <w:vAlign w:val="bottom"/>
                  <w:hideMark/>
                </w:tcPr>
                <w:p w14:paraId="4661FF2A" w14:textId="77777777" w:rsidR="006B6DF7" w:rsidRPr="006B6DF7" w:rsidRDefault="006B6DF7" w:rsidP="006B6DF7">
                  <w:pPr>
                    <w:spacing w:after="0" w:line="240" w:lineRule="auto"/>
                    <w:jc w:val="right"/>
                    <w:rPr>
                      <w:rFonts w:ascii="Calibri" w:eastAsia="Times New Roman" w:hAnsi="Calibri" w:cs="Calibri"/>
                      <w:b/>
                      <w:bCs/>
                      <w:color w:val="000000"/>
                      <w:lang w:eastAsia="en-IN"/>
                    </w:rPr>
                  </w:pPr>
                </w:p>
              </w:tc>
              <w:tc>
                <w:tcPr>
                  <w:tcW w:w="1648" w:type="dxa"/>
                  <w:tcBorders>
                    <w:top w:val="nil"/>
                    <w:left w:val="nil"/>
                    <w:bottom w:val="nil"/>
                    <w:right w:val="nil"/>
                  </w:tcBorders>
                  <w:noWrap/>
                  <w:vAlign w:val="bottom"/>
                  <w:hideMark/>
                </w:tcPr>
                <w:p w14:paraId="3886D7AF"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c>
                <w:tcPr>
                  <w:tcW w:w="617" w:type="dxa"/>
                  <w:tcBorders>
                    <w:top w:val="nil"/>
                    <w:left w:val="nil"/>
                    <w:bottom w:val="nil"/>
                    <w:right w:val="nil"/>
                  </w:tcBorders>
                  <w:noWrap/>
                  <w:vAlign w:val="bottom"/>
                  <w:hideMark/>
                </w:tcPr>
                <w:p w14:paraId="280D1DDB"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c>
                <w:tcPr>
                  <w:tcW w:w="1164" w:type="dxa"/>
                  <w:tcBorders>
                    <w:top w:val="nil"/>
                    <w:left w:val="nil"/>
                    <w:bottom w:val="nil"/>
                    <w:right w:val="nil"/>
                  </w:tcBorders>
                  <w:noWrap/>
                  <w:vAlign w:val="bottom"/>
                  <w:hideMark/>
                </w:tcPr>
                <w:p w14:paraId="1A3F26C3"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r>
            <w:tr w:rsidR="00FF7AF7" w:rsidRPr="006B6DF7" w14:paraId="16CF6A19" w14:textId="77777777" w:rsidTr="00FF7AF7">
              <w:trPr>
                <w:trHeight w:val="288"/>
              </w:trPr>
              <w:tc>
                <w:tcPr>
                  <w:tcW w:w="1783" w:type="dxa"/>
                  <w:tcBorders>
                    <w:top w:val="nil"/>
                    <w:left w:val="nil"/>
                    <w:bottom w:val="nil"/>
                    <w:right w:val="nil"/>
                  </w:tcBorders>
                  <w:noWrap/>
                  <w:vAlign w:val="bottom"/>
                  <w:hideMark/>
                </w:tcPr>
                <w:p w14:paraId="4B2EB6DC"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c>
                <w:tcPr>
                  <w:tcW w:w="1648" w:type="dxa"/>
                  <w:tcBorders>
                    <w:top w:val="nil"/>
                    <w:left w:val="nil"/>
                    <w:bottom w:val="nil"/>
                    <w:right w:val="nil"/>
                  </w:tcBorders>
                  <w:noWrap/>
                  <w:vAlign w:val="bottom"/>
                  <w:hideMark/>
                </w:tcPr>
                <w:p w14:paraId="5A29ECB0"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c>
                <w:tcPr>
                  <w:tcW w:w="617" w:type="dxa"/>
                  <w:tcBorders>
                    <w:top w:val="nil"/>
                    <w:left w:val="nil"/>
                    <w:bottom w:val="nil"/>
                    <w:right w:val="nil"/>
                  </w:tcBorders>
                  <w:noWrap/>
                  <w:vAlign w:val="bottom"/>
                  <w:hideMark/>
                </w:tcPr>
                <w:p w14:paraId="156A02D1"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c>
                <w:tcPr>
                  <w:tcW w:w="1164" w:type="dxa"/>
                  <w:tcBorders>
                    <w:top w:val="nil"/>
                    <w:left w:val="nil"/>
                    <w:bottom w:val="nil"/>
                    <w:right w:val="nil"/>
                  </w:tcBorders>
                  <w:noWrap/>
                  <w:vAlign w:val="bottom"/>
                  <w:hideMark/>
                </w:tcPr>
                <w:p w14:paraId="1EFACE77"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r>
            <w:tr w:rsidR="00FF7AF7" w:rsidRPr="006B6DF7" w14:paraId="15A1485A" w14:textId="77777777" w:rsidTr="00FF7AF7">
              <w:trPr>
                <w:trHeight w:val="288"/>
              </w:trPr>
              <w:tc>
                <w:tcPr>
                  <w:tcW w:w="1783" w:type="dxa"/>
                  <w:tcBorders>
                    <w:top w:val="single" w:sz="4" w:space="0" w:color="auto"/>
                    <w:left w:val="single" w:sz="4" w:space="0" w:color="auto"/>
                    <w:bottom w:val="single" w:sz="4" w:space="0" w:color="auto"/>
                    <w:right w:val="single" w:sz="4" w:space="0" w:color="auto"/>
                  </w:tcBorders>
                  <w:shd w:val="clear" w:color="000000" w:fill="806000"/>
                  <w:noWrap/>
                  <w:vAlign w:val="bottom"/>
                  <w:hideMark/>
                </w:tcPr>
                <w:p w14:paraId="2E2603C5" w14:textId="77777777" w:rsidR="006B6DF7" w:rsidRPr="006B6DF7" w:rsidRDefault="006B6DF7" w:rsidP="006B6DF7">
                  <w:pPr>
                    <w:spacing w:after="0" w:line="240" w:lineRule="auto"/>
                    <w:rPr>
                      <w:rFonts w:ascii="Calibri" w:eastAsia="Times New Roman" w:hAnsi="Calibri" w:cs="Calibri"/>
                      <w:b/>
                      <w:bCs/>
                      <w:color w:val="FFFFFF"/>
                      <w:lang w:eastAsia="en-IN"/>
                    </w:rPr>
                  </w:pPr>
                  <w:r w:rsidRPr="006B6DF7">
                    <w:rPr>
                      <w:rFonts w:ascii="Calibri" w:eastAsia="Times New Roman" w:hAnsi="Calibri" w:cs="Calibri"/>
                      <w:b/>
                      <w:bCs/>
                      <w:color w:val="FFFFFF"/>
                      <w:lang w:eastAsia="en-IN"/>
                    </w:rPr>
                    <w:t>CountryName</w:t>
                  </w:r>
                </w:p>
              </w:tc>
              <w:tc>
                <w:tcPr>
                  <w:tcW w:w="1648" w:type="dxa"/>
                  <w:tcBorders>
                    <w:top w:val="single" w:sz="4" w:space="0" w:color="auto"/>
                    <w:left w:val="single" w:sz="4" w:space="0" w:color="auto"/>
                    <w:bottom w:val="single" w:sz="4" w:space="0" w:color="auto"/>
                    <w:right w:val="single" w:sz="4" w:space="0" w:color="auto"/>
                  </w:tcBorders>
                  <w:shd w:val="clear" w:color="000000" w:fill="806000"/>
                  <w:noWrap/>
                  <w:vAlign w:val="bottom"/>
                  <w:hideMark/>
                </w:tcPr>
                <w:p w14:paraId="036B695F" w14:textId="77777777" w:rsidR="006B6DF7" w:rsidRPr="006B6DF7" w:rsidRDefault="006B6DF7" w:rsidP="006B6DF7">
                  <w:pPr>
                    <w:spacing w:after="0" w:line="240" w:lineRule="auto"/>
                    <w:rPr>
                      <w:rFonts w:ascii="Calibri" w:eastAsia="Times New Roman" w:hAnsi="Calibri" w:cs="Calibri"/>
                      <w:b/>
                      <w:bCs/>
                      <w:color w:val="FFFFFF"/>
                      <w:lang w:eastAsia="en-IN"/>
                    </w:rPr>
                  </w:pPr>
                  <w:r w:rsidRPr="006B6DF7">
                    <w:rPr>
                      <w:rFonts w:ascii="Calibri" w:eastAsia="Times New Roman" w:hAnsi="Calibri" w:cs="Calibri"/>
                      <w:b/>
                      <w:bCs/>
                      <w:color w:val="FFFFFF"/>
                      <w:lang w:eastAsia="en-IN"/>
                    </w:rPr>
                    <w:t>Philippines</w:t>
                  </w:r>
                </w:p>
              </w:tc>
              <w:tc>
                <w:tcPr>
                  <w:tcW w:w="617" w:type="dxa"/>
                  <w:tcBorders>
                    <w:top w:val="nil"/>
                    <w:left w:val="nil"/>
                    <w:bottom w:val="nil"/>
                    <w:right w:val="nil"/>
                  </w:tcBorders>
                  <w:noWrap/>
                  <w:vAlign w:val="bottom"/>
                  <w:hideMark/>
                </w:tcPr>
                <w:p w14:paraId="4AB61BF5" w14:textId="77777777" w:rsidR="006B6DF7" w:rsidRPr="006B6DF7" w:rsidRDefault="006B6DF7" w:rsidP="006B6DF7">
                  <w:pPr>
                    <w:spacing w:after="0" w:line="240" w:lineRule="auto"/>
                    <w:rPr>
                      <w:rFonts w:ascii="Calibri" w:eastAsia="Times New Roman" w:hAnsi="Calibri" w:cs="Calibri"/>
                      <w:b/>
                      <w:bCs/>
                      <w:color w:val="FFFFFF"/>
                      <w:lang w:eastAsia="en-IN"/>
                    </w:rPr>
                  </w:pPr>
                </w:p>
              </w:tc>
              <w:tc>
                <w:tcPr>
                  <w:tcW w:w="1164" w:type="dxa"/>
                  <w:tcBorders>
                    <w:top w:val="nil"/>
                    <w:left w:val="nil"/>
                    <w:bottom w:val="nil"/>
                    <w:right w:val="nil"/>
                  </w:tcBorders>
                  <w:noWrap/>
                  <w:vAlign w:val="bottom"/>
                  <w:hideMark/>
                </w:tcPr>
                <w:p w14:paraId="475B538E"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r>
            <w:tr w:rsidR="00FF7AF7" w:rsidRPr="006B6DF7" w14:paraId="738BCB01" w14:textId="77777777" w:rsidTr="00FF7AF7">
              <w:trPr>
                <w:trHeight w:val="288"/>
              </w:trPr>
              <w:tc>
                <w:tcPr>
                  <w:tcW w:w="1783" w:type="dxa"/>
                  <w:tcBorders>
                    <w:top w:val="nil"/>
                    <w:left w:val="nil"/>
                    <w:bottom w:val="nil"/>
                    <w:right w:val="nil"/>
                  </w:tcBorders>
                  <w:noWrap/>
                  <w:vAlign w:val="bottom"/>
                  <w:hideMark/>
                </w:tcPr>
                <w:p w14:paraId="67616F66"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c>
                <w:tcPr>
                  <w:tcW w:w="1648" w:type="dxa"/>
                  <w:tcBorders>
                    <w:top w:val="nil"/>
                    <w:left w:val="nil"/>
                    <w:bottom w:val="nil"/>
                    <w:right w:val="nil"/>
                  </w:tcBorders>
                  <w:noWrap/>
                  <w:vAlign w:val="bottom"/>
                  <w:hideMark/>
                </w:tcPr>
                <w:p w14:paraId="1FFB7991"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c>
                <w:tcPr>
                  <w:tcW w:w="617" w:type="dxa"/>
                  <w:tcBorders>
                    <w:top w:val="nil"/>
                    <w:left w:val="nil"/>
                    <w:bottom w:val="nil"/>
                    <w:right w:val="nil"/>
                  </w:tcBorders>
                  <w:noWrap/>
                  <w:vAlign w:val="bottom"/>
                  <w:hideMark/>
                </w:tcPr>
                <w:p w14:paraId="0D737D88"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c>
                <w:tcPr>
                  <w:tcW w:w="1164" w:type="dxa"/>
                  <w:tcBorders>
                    <w:top w:val="nil"/>
                    <w:left w:val="nil"/>
                    <w:bottom w:val="nil"/>
                    <w:right w:val="nil"/>
                  </w:tcBorders>
                  <w:noWrap/>
                  <w:vAlign w:val="bottom"/>
                  <w:hideMark/>
                </w:tcPr>
                <w:p w14:paraId="22A37352"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r>
            <w:tr w:rsidR="00FF7AF7" w:rsidRPr="006B6DF7" w14:paraId="180E1D8A" w14:textId="77777777" w:rsidTr="00FF7AF7">
              <w:trPr>
                <w:trHeight w:val="288"/>
              </w:trPr>
              <w:tc>
                <w:tcPr>
                  <w:tcW w:w="1783"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54F7EABC" w14:textId="77777777" w:rsidR="006B6DF7" w:rsidRPr="006B6DF7" w:rsidRDefault="006B6DF7" w:rsidP="006B6DF7">
                  <w:pPr>
                    <w:spacing w:after="0" w:line="240" w:lineRule="auto"/>
                    <w:rPr>
                      <w:rFonts w:ascii="Calibri" w:eastAsia="Times New Roman" w:hAnsi="Calibri" w:cs="Calibri"/>
                      <w:b/>
                      <w:bCs/>
                      <w:color w:val="000000"/>
                      <w:lang w:eastAsia="en-IN"/>
                    </w:rPr>
                  </w:pPr>
                  <w:r w:rsidRPr="006B6DF7">
                    <w:rPr>
                      <w:rFonts w:ascii="Calibri" w:eastAsia="Times New Roman" w:hAnsi="Calibri" w:cs="Calibri"/>
                      <w:b/>
                      <w:bCs/>
                      <w:color w:val="000000"/>
                      <w:lang w:eastAsia="en-IN"/>
                    </w:rPr>
                    <w:t>Row Labels</w:t>
                  </w:r>
                </w:p>
              </w:tc>
              <w:tc>
                <w:tcPr>
                  <w:tcW w:w="1648"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45F5146D" w14:textId="77777777" w:rsidR="006B6DF7" w:rsidRPr="006B6DF7" w:rsidRDefault="006B6DF7" w:rsidP="006B6DF7">
                  <w:pPr>
                    <w:spacing w:after="0" w:line="240" w:lineRule="auto"/>
                    <w:rPr>
                      <w:rFonts w:ascii="Calibri" w:eastAsia="Times New Roman" w:hAnsi="Calibri" w:cs="Calibri"/>
                      <w:b/>
                      <w:bCs/>
                      <w:color w:val="000000"/>
                      <w:lang w:eastAsia="en-IN"/>
                    </w:rPr>
                  </w:pPr>
                  <w:r w:rsidRPr="006B6DF7">
                    <w:rPr>
                      <w:rFonts w:ascii="Calibri" w:eastAsia="Times New Roman" w:hAnsi="Calibri" w:cs="Calibri"/>
                      <w:b/>
                      <w:bCs/>
                      <w:color w:val="000000"/>
                      <w:lang w:eastAsia="en-IN"/>
                    </w:rPr>
                    <w:t>No. of Restaurants</w:t>
                  </w:r>
                </w:p>
              </w:tc>
              <w:tc>
                <w:tcPr>
                  <w:tcW w:w="617"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61D632D" w14:textId="77777777" w:rsidR="006B6DF7" w:rsidRPr="006B6DF7" w:rsidRDefault="006B6DF7" w:rsidP="006B6DF7">
                  <w:pPr>
                    <w:spacing w:after="0" w:line="240" w:lineRule="auto"/>
                    <w:rPr>
                      <w:rFonts w:ascii="Calibri" w:eastAsia="Times New Roman" w:hAnsi="Calibri" w:cs="Calibri"/>
                      <w:b/>
                      <w:bCs/>
                      <w:color w:val="000000"/>
                      <w:lang w:eastAsia="en-IN"/>
                    </w:rPr>
                  </w:pPr>
                  <w:r w:rsidRPr="006B6DF7">
                    <w:rPr>
                      <w:rFonts w:ascii="Calibri" w:eastAsia="Times New Roman" w:hAnsi="Calibri" w:cs="Calibri"/>
                      <w:b/>
                      <w:bCs/>
                      <w:color w:val="000000"/>
                      <w:lang w:eastAsia="en-IN"/>
                    </w:rPr>
                    <w:t>Average Cost for two</w:t>
                  </w:r>
                </w:p>
              </w:tc>
              <w:tc>
                <w:tcPr>
                  <w:tcW w:w="1164"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0729D6D" w14:textId="77777777" w:rsidR="006B6DF7" w:rsidRPr="006B6DF7" w:rsidRDefault="006B6DF7" w:rsidP="006B6DF7">
                  <w:pPr>
                    <w:spacing w:after="0" w:line="240" w:lineRule="auto"/>
                    <w:rPr>
                      <w:rFonts w:ascii="Calibri" w:eastAsia="Times New Roman" w:hAnsi="Calibri" w:cs="Calibri"/>
                      <w:b/>
                      <w:bCs/>
                      <w:color w:val="000000"/>
                      <w:lang w:eastAsia="en-IN"/>
                    </w:rPr>
                  </w:pPr>
                  <w:r w:rsidRPr="006B6DF7">
                    <w:rPr>
                      <w:rFonts w:ascii="Calibri" w:eastAsia="Times New Roman" w:hAnsi="Calibri" w:cs="Calibri"/>
                      <w:b/>
                      <w:bCs/>
                      <w:color w:val="000000"/>
                      <w:lang w:eastAsia="en-IN"/>
                    </w:rPr>
                    <w:t>Average of Rating</w:t>
                  </w:r>
                </w:p>
              </w:tc>
            </w:tr>
            <w:tr w:rsidR="00FF7AF7" w:rsidRPr="006B6DF7" w14:paraId="353D7510" w14:textId="77777777" w:rsidTr="00FF7AF7">
              <w:trPr>
                <w:trHeight w:val="288"/>
              </w:trPr>
              <w:tc>
                <w:tcPr>
                  <w:tcW w:w="1783" w:type="dxa"/>
                  <w:tcBorders>
                    <w:top w:val="nil"/>
                    <w:left w:val="single" w:sz="4" w:space="0" w:color="auto"/>
                    <w:bottom w:val="single" w:sz="4" w:space="0" w:color="auto"/>
                    <w:right w:val="single" w:sz="4" w:space="0" w:color="auto"/>
                  </w:tcBorders>
                  <w:noWrap/>
                  <w:vAlign w:val="bottom"/>
                  <w:hideMark/>
                </w:tcPr>
                <w:p w14:paraId="709000C9" w14:textId="77777777" w:rsidR="006B6DF7" w:rsidRPr="006B6DF7" w:rsidRDefault="006B6DF7" w:rsidP="006B6DF7">
                  <w:pPr>
                    <w:spacing w:after="0" w:line="240" w:lineRule="auto"/>
                    <w:rPr>
                      <w:rFonts w:ascii="Calibri" w:eastAsia="Times New Roman" w:hAnsi="Calibri" w:cs="Calibri"/>
                      <w:color w:val="000000"/>
                      <w:lang w:eastAsia="en-IN"/>
                    </w:rPr>
                  </w:pPr>
                  <w:r w:rsidRPr="006B6DF7">
                    <w:rPr>
                      <w:rFonts w:ascii="Calibri" w:eastAsia="Times New Roman" w:hAnsi="Calibri" w:cs="Calibri"/>
                      <w:color w:val="000000"/>
                      <w:lang w:eastAsia="en-IN"/>
                    </w:rPr>
                    <w:t>Makati City</w:t>
                  </w:r>
                </w:p>
              </w:tc>
              <w:tc>
                <w:tcPr>
                  <w:tcW w:w="1648" w:type="dxa"/>
                  <w:tcBorders>
                    <w:top w:val="nil"/>
                    <w:left w:val="nil"/>
                    <w:bottom w:val="single" w:sz="4" w:space="0" w:color="auto"/>
                    <w:right w:val="single" w:sz="4" w:space="0" w:color="auto"/>
                  </w:tcBorders>
                  <w:noWrap/>
                  <w:vAlign w:val="bottom"/>
                  <w:hideMark/>
                </w:tcPr>
                <w:p w14:paraId="5F7B0E10"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2</w:t>
                  </w:r>
                </w:p>
              </w:tc>
              <w:tc>
                <w:tcPr>
                  <w:tcW w:w="617" w:type="dxa"/>
                  <w:tcBorders>
                    <w:top w:val="nil"/>
                    <w:left w:val="nil"/>
                    <w:bottom w:val="single" w:sz="4" w:space="0" w:color="auto"/>
                    <w:right w:val="single" w:sz="4" w:space="0" w:color="auto"/>
                  </w:tcBorders>
                  <w:noWrap/>
                  <w:vAlign w:val="bottom"/>
                  <w:hideMark/>
                </w:tcPr>
                <w:p w14:paraId="0ED75D26"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INR 1,667.50</w:t>
                  </w:r>
                </w:p>
              </w:tc>
              <w:tc>
                <w:tcPr>
                  <w:tcW w:w="1164" w:type="dxa"/>
                  <w:tcBorders>
                    <w:top w:val="nil"/>
                    <w:left w:val="nil"/>
                    <w:bottom w:val="single" w:sz="4" w:space="0" w:color="auto"/>
                    <w:right w:val="single" w:sz="4" w:space="0" w:color="auto"/>
                  </w:tcBorders>
                  <w:noWrap/>
                  <w:vAlign w:val="bottom"/>
                  <w:hideMark/>
                </w:tcPr>
                <w:p w14:paraId="771D2C67"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4.65</w:t>
                  </w:r>
                </w:p>
              </w:tc>
            </w:tr>
            <w:tr w:rsidR="00FF7AF7" w:rsidRPr="006B6DF7" w14:paraId="704920C8" w14:textId="77777777" w:rsidTr="00FF7AF7">
              <w:trPr>
                <w:trHeight w:val="288"/>
              </w:trPr>
              <w:tc>
                <w:tcPr>
                  <w:tcW w:w="1783" w:type="dxa"/>
                  <w:tcBorders>
                    <w:top w:val="nil"/>
                    <w:left w:val="single" w:sz="4" w:space="0" w:color="auto"/>
                    <w:bottom w:val="single" w:sz="4" w:space="0" w:color="auto"/>
                    <w:right w:val="single" w:sz="4" w:space="0" w:color="auto"/>
                  </w:tcBorders>
                  <w:noWrap/>
                  <w:vAlign w:val="bottom"/>
                  <w:hideMark/>
                </w:tcPr>
                <w:p w14:paraId="11C0B437" w14:textId="77777777" w:rsidR="006B6DF7" w:rsidRPr="006B6DF7" w:rsidRDefault="006B6DF7" w:rsidP="006B6DF7">
                  <w:pPr>
                    <w:spacing w:after="0" w:line="240" w:lineRule="auto"/>
                    <w:rPr>
                      <w:rFonts w:ascii="Calibri" w:eastAsia="Times New Roman" w:hAnsi="Calibri" w:cs="Calibri"/>
                      <w:color w:val="000000"/>
                      <w:lang w:eastAsia="en-IN"/>
                    </w:rPr>
                  </w:pPr>
                  <w:r w:rsidRPr="006B6DF7">
                    <w:rPr>
                      <w:rFonts w:ascii="Calibri" w:eastAsia="Times New Roman" w:hAnsi="Calibri" w:cs="Calibri"/>
                      <w:color w:val="000000"/>
                      <w:lang w:eastAsia="en-IN"/>
                    </w:rPr>
                    <w:t>Mandaluyong City</w:t>
                  </w:r>
                </w:p>
              </w:tc>
              <w:tc>
                <w:tcPr>
                  <w:tcW w:w="1648" w:type="dxa"/>
                  <w:tcBorders>
                    <w:top w:val="nil"/>
                    <w:left w:val="nil"/>
                    <w:bottom w:val="single" w:sz="4" w:space="0" w:color="auto"/>
                    <w:right w:val="single" w:sz="4" w:space="0" w:color="auto"/>
                  </w:tcBorders>
                  <w:noWrap/>
                  <w:vAlign w:val="bottom"/>
                  <w:hideMark/>
                </w:tcPr>
                <w:p w14:paraId="28CE6DCF"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4</w:t>
                  </w:r>
                </w:p>
              </w:tc>
              <w:tc>
                <w:tcPr>
                  <w:tcW w:w="617" w:type="dxa"/>
                  <w:tcBorders>
                    <w:top w:val="nil"/>
                    <w:left w:val="nil"/>
                    <w:bottom w:val="single" w:sz="4" w:space="0" w:color="auto"/>
                    <w:right w:val="single" w:sz="4" w:space="0" w:color="auto"/>
                  </w:tcBorders>
                  <w:noWrap/>
                  <w:vAlign w:val="bottom"/>
                  <w:hideMark/>
                </w:tcPr>
                <w:p w14:paraId="12577126"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INR 2,900.00</w:t>
                  </w:r>
                </w:p>
              </w:tc>
              <w:tc>
                <w:tcPr>
                  <w:tcW w:w="1164" w:type="dxa"/>
                  <w:tcBorders>
                    <w:top w:val="nil"/>
                    <w:left w:val="nil"/>
                    <w:bottom w:val="single" w:sz="4" w:space="0" w:color="auto"/>
                    <w:right w:val="single" w:sz="4" w:space="0" w:color="auto"/>
                  </w:tcBorders>
                  <w:noWrap/>
                  <w:vAlign w:val="bottom"/>
                  <w:hideMark/>
                </w:tcPr>
                <w:p w14:paraId="3F9C7534"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4.625</w:t>
                  </w:r>
                </w:p>
              </w:tc>
            </w:tr>
            <w:tr w:rsidR="00FF7AF7" w:rsidRPr="006B6DF7" w14:paraId="7E85F74C" w14:textId="77777777" w:rsidTr="00FF7AF7">
              <w:trPr>
                <w:trHeight w:val="288"/>
              </w:trPr>
              <w:tc>
                <w:tcPr>
                  <w:tcW w:w="1783" w:type="dxa"/>
                  <w:tcBorders>
                    <w:top w:val="nil"/>
                    <w:left w:val="single" w:sz="4" w:space="0" w:color="auto"/>
                    <w:bottom w:val="single" w:sz="4" w:space="0" w:color="auto"/>
                    <w:right w:val="single" w:sz="4" w:space="0" w:color="auto"/>
                  </w:tcBorders>
                  <w:noWrap/>
                  <w:vAlign w:val="bottom"/>
                  <w:hideMark/>
                </w:tcPr>
                <w:p w14:paraId="407B9124" w14:textId="77777777" w:rsidR="006B6DF7" w:rsidRPr="006B6DF7" w:rsidRDefault="006B6DF7" w:rsidP="006B6DF7">
                  <w:pPr>
                    <w:spacing w:after="0" w:line="240" w:lineRule="auto"/>
                    <w:rPr>
                      <w:rFonts w:ascii="Calibri" w:eastAsia="Times New Roman" w:hAnsi="Calibri" w:cs="Calibri"/>
                      <w:color w:val="000000"/>
                      <w:lang w:eastAsia="en-IN"/>
                    </w:rPr>
                  </w:pPr>
                  <w:r w:rsidRPr="006B6DF7">
                    <w:rPr>
                      <w:rFonts w:ascii="Calibri" w:eastAsia="Times New Roman" w:hAnsi="Calibri" w:cs="Calibri"/>
                      <w:color w:val="000000"/>
                      <w:lang w:eastAsia="en-IN"/>
                    </w:rPr>
                    <w:t>Pasay City</w:t>
                  </w:r>
                </w:p>
              </w:tc>
              <w:tc>
                <w:tcPr>
                  <w:tcW w:w="1648" w:type="dxa"/>
                  <w:tcBorders>
                    <w:top w:val="nil"/>
                    <w:left w:val="nil"/>
                    <w:bottom w:val="single" w:sz="4" w:space="0" w:color="auto"/>
                    <w:right w:val="single" w:sz="4" w:space="0" w:color="auto"/>
                  </w:tcBorders>
                  <w:noWrap/>
                  <w:vAlign w:val="bottom"/>
                  <w:hideMark/>
                </w:tcPr>
                <w:p w14:paraId="5F7BEEEA"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3</w:t>
                  </w:r>
                </w:p>
              </w:tc>
              <w:tc>
                <w:tcPr>
                  <w:tcW w:w="617" w:type="dxa"/>
                  <w:tcBorders>
                    <w:top w:val="nil"/>
                    <w:left w:val="nil"/>
                    <w:bottom w:val="single" w:sz="4" w:space="0" w:color="auto"/>
                    <w:right w:val="single" w:sz="4" w:space="0" w:color="auto"/>
                  </w:tcBorders>
                  <w:noWrap/>
                  <w:vAlign w:val="bottom"/>
                  <w:hideMark/>
                </w:tcPr>
                <w:p w14:paraId="308962DF"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INR 4,833.33</w:t>
                  </w:r>
                </w:p>
              </w:tc>
              <w:tc>
                <w:tcPr>
                  <w:tcW w:w="1164" w:type="dxa"/>
                  <w:tcBorders>
                    <w:top w:val="nil"/>
                    <w:left w:val="nil"/>
                    <w:bottom w:val="single" w:sz="4" w:space="0" w:color="auto"/>
                    <w:right w:val="single" w:sz="4" w:space="0" w:color="auto"/>
                  </w:tcBorders>
                  <w:noWrap/>
                  <w:vAlign w:val="bottom"/>
                  <w:hideMark/>
                </w:tcPr>
                <w:p w14:paraId="21A2D304"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4.366666667</w:t>
                  </w:r>
                </w:p>
              </w:tc>
            </w:tr>
            <w:tr w:rsidR="00FF7AF7" w:rsidRPr="006B6DF7" w14:paraId="43D20D39" w14:textId="77777777" w:rsidTr="00FF7AF7">
              <w:trPr>
                <w:trHeight w:val="288"/>
              </w:trPr>
              <w:tc>
                <w:tcPr>
                  <w:tcW w:w="1783" w:type="dxa"/>
                  <w:tcBorders>
                    <w:top w:val="nil"/>
                    <w:left w:val="single" w:sz="4" w:space="0" w:color="auto"/>
                    <w:bottom w:val="single" w:sz="4" w:space="0" w:color="auto"/>
                    <w:right w:val="single" w:sz="4" w:space="0" w:color="auto"/>
                  </w:tcBorders>
                  <w:noWrap/>
                  <w:vAlign w:val="bottom"/>
                  <w:hideMark/>
                </w:tcPr>
                <w:p w14:paraId="746D1D4F" w14:textId="77777777" w:rsidR="006B6DF7" w:rsidRPr="006B6DF7" w:rsidRDefault="006B6DF7" w:rsidP="006B6DF7">
                  <w:pPr>
                    <w:spacing w:after="0" w:line="240" w:lineRule="auto"/>
                    <w:rPr>
                      <w:rFonts w:ascii="Calibri" w:eastAsia="Times New Roman" w:hAnsi="Calibri" w:cs="Calibri"/>
                      <w:color w:val="000000"/>
                      <w:lang w:eastAsia="en-IN"/>
                    </w:rPr>
                  </w:pPr>
                  <w:r w:rsidRPr="006B6DF7">
                    <w:rPr>
                      <w:rFonts w:ascii="Calibri" w:eastAsia="Times New Roman" w:hAnsi="Calibri" w:cs="Calibri"/>
                      <w:color w:val="000000"/>
                      <w:lang w:eastAsia="en-IN"/>
                    </w:rPr>
                    <w:t>Pasig City</w:t>
                  </w:r>
                </w:p>
              </w:tc>
              <w:tc>
                <w:tcPr>
                  <w:tcW w:w="1648" w:type="dxa"/>
                  <w:tcBorders>
                    <w:top w:val="nil"/>
                    <w:left w:val="nil"/>
                    <w:bottom w:val="single" w:sz="4" w:space="0" w:color="auto"/>
                    <w:right w:val="single" w:sz="4" w:space="0" w:color="auto"/>
                  </w:tcBorders>
                  <w:noWrap/>
                  <w:vAlign w:val="bottom"/>
                  <w:hideMark/>
                </w:tcPr>
                <w:p w14:paraId="190A65E6"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3</w:t>
                  </w:r>
                </w:p>
              </w:tc>
              <w:tc>
                <w:tcPr>
                  <w:tcW w:w="617" w:type="dxa"/>
                  <w:tcBorders>
                    <w:top w:val="nil"/>
                    <w:left w:val="nil"/>
                    <w:bottom w:val="single" w:sz="4" w:space="0" w:color="auto"/>
                    <w:right w:val="single" w:sz="4" w:space="0" w:color="auto"/>
                  </w:tcBorders>
                  <w:noWrap/>
                  <w:vAlign w:val="bottom"/>
                  <w:hideMark/>
                </w:tcPr>
                <w:p w14:paraId="3EF3E852"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INR 1,353.33</w:t>
                  </w:r>
                </w:p>
              </w:tc>
              <w:tc>
                <w:tcPr>
                  <w:tcW w:w="1164" w:type="dxa"/>
                  <w:tcBorders>
                    <w:top w:val="nil"/>
                    <w:left w:val="nil"/>
                    <w:bottom w:val="single" w:sz="4" w:space="0" w:color="auto"/>
                    <w:right w:val="single" w:sz="4" w:space="0" w:color="auto"/>
                  </w:tcBorders>
                  <w:noWrap/>
                  <w:vAlign w:val="bottom"/>
                  <w:hideMark/>
                </w:tcPr>
                <w:p w14:paraId="2E245B5F"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4.633333333</w:t>
                  </w:r>
                </w:p>
              </w:tc>
            </w:tr>
            <w:tr w:rsidR="00FF7AF7" w:rsidRPr="006B6DF7" w14:paraId="1528E358" w14:textId="77777777" w:rsidTr="00FF7AF7">
              <w:trPr>
                <w:trHeight w:val="288"/>
              </w:trPr>
              <w:tc>
                <w:tcPr>
                  <w:tcW w:w="1783" w:type="dxa"/>
                  <w:tcBorders>
                    <w:top w:val="nil"/>
                    <w:left w:val="single" w:sz="4" w:space="0" w:color="auto"/>
                    <w:bottom w:val="single" w:sz="4" w:space="0" w:color="auto"/>
                    <w:right w:val="single" w:sz="4" w:space="0" w:color="auto"/>
                  </w:tcBorders>
                  <w:noWrap/>
                  <w:vAlign w:val="bottom"/>
                  <w:hideMark/>
                </w:tcPr>
                <w:p w14:paraId="6C522902" w14:textId="77777777" w:rsidR="006B6DF7" w:rsidRPr="006B6DF7" w:rsidRDefault="006B6DF7" w:rsidP="006B6DF7">
                  <w:pPr>
                    <w:spacing w:after="0" w:line="240" w:lineRule="auto"/>
                    <w:rPr>
                      <w:rFonts w:ascii="Calibri" w:eastAsia="Times New Roman" w:hAnsi="Calibri" w:cs="Calibri"/>
                      <w:color w:val="000000"/>
                      <w:lang w:eastAsia="en-IN"/>
                    </w:rPr>
                  </w:pPr>
                  <w:r w:rsidRPr="006B6DF7">
                    <w:rPr>
                      <w:rFonts w:ascii="Calibri" w:eastAsia="Times New Roman" w:hAnsi="Calibri" w:cs="Calibri"/>
                      <w:color w:val="000000"/>
                      <w:lang w:eastAsia="en-IN"/>
                    </w:rPr>
                    <w:t>Quezon City</w:t>
                  </w:r>
                </w:p>
              </w:tc>
              <w:tc>
                <w:tcPr>
                  <w:tcW w:w="1648" w:type="dxa"/>
                  <w:tcBorders>
                    <w:top w:val="nil"/>
                    <w:left w:val="nil"/>
                    <w:bottom w:val="single" w:sz="4" w:space="0" w:color="auto"/>
                    <w:right w:val="single" w:sz="4" w:space="0" w:color="auto"/>
                  </w:tcBorders>
                  <w:noWrap/>
                  <w:vAlign w:val="bottom"/>
                  <w:hideMark/>
                </w:tcPr>
                <w:p w14:paraId="26FC21BF"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1</w:t>
                  </w:r>
                </w:p>
              </w:tc>
              <w:tc>
                <w:tcPr>
                  <w:tcW w:w="617" w:type="dxa"/>
                  <w:tcBorders>
                    <w:top w:val="nil"/>
                    <w:left w:val="nil"/>
                    <w:bottom w:val="single" w:sz="4" w:space="0" w:color="auto"/>
                    <w:right w:val="single" w:sz="4" w:space="0" w:color="auto"/>
                  </w:tcBorders>
                  <w:noWrap/>
                  <w:vAlign w:val="bottom"/>
                  <w:hideMark/>
                </w:tcPr>
                <w:p w14:paraId="31A76525"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INR 1,160.00</w:t>
                  </w:r>
                </w:p>
              </w:tc>
              <w:tc>
                <w:tcPr>
                  <w:tcW w:w="1164" w:type="dxa"/>
                  <w:tcBorders>
                    <w:top w:val="nil"/>
                    <w:left w:val="nil"/>
                    <w:bottom w:val="single" w:sz="4" w:space="0" w:color="auto"/>
                    <w:right w:val="single" w:sz="4" w:space="0" w:color="auto"/>
                  </w:tcBorders>
                  <w:noWrap/>
                  <w:vAlign w:val="bottom"/>
                  <w:hideMark/>
                </w:tcPr>
                <w:p w14:paraId="7DDFFE3A"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4.8</w:t>
                  </w:r>
                </w:p>
              </w:tc>
            </w:tr>
            <w:tr w:rsidR="00FF7AF7" w:rsidRPr="006B6DF7" w14:paraId="2DD67AF0" w14:textId="77777777" w:rsidTr="00FF7AF7">
              <w:trPr>
                <w:trHeight w:val="288"/>
              </w:trPr>
              <w:tc>
                <w:tcPr>
                  <w:tcW w:w="1783" w:type="dxa"/>
                  <w:tcBorders>
                    <w:top w:val="nil"/>
                    <w:left w:val="single" w:sz="4" w:space="0" w:color="auto"/>
                    <w:bottom w:val="single" w:sz="4" w:space="0" w:color="auto"/>
                    <w:right w:val="single" w:sz="4" w:space="0" w:color="auto"/>
                  </w:tcBorders>
                  <w:noWrap/>
                  <w:vAlign w:val="bottom"/>
                  <w:hideMark/>
                </w:tcPr>
                <w:p w14:paraId="5CA66C93" w14:textId="77777777" w:rsidR="006B6DF7" w:rsidRPr="006B6DF7" w:rsidRDefault="006B6DF7" w:rsidP="006B6DF7">
                  <w:pPr>
                    <w:spacing w:after="0" w:line="240" w:lineRule="auto"/>
                    <w:rPr>
                      <w:rFonts w:ascii="Calibri" w:eastAsia="Times New Roman" w:hAnsi="Calibri" w:cs="Calibri"/>
                      <w:color w:val="000000"/>
                      <w:lang w:eastAsia="en-IN"/>
                    </w:rPr>
                  </w:pPr>
                  <w:r w:rsidRPr="006B6DF7">
                    <w:rPr>
                      <w:rFonts w:ascii="Calibri" w:eastAsia="Times New Roman" w:hAnsi="Calibri" w:cs="Calibri"/>
                      <w:color w:val="000000"/>
                      <w:lang w:eastAsia="en-IN"/>
                    </w:rPr>
                    <w:t>San Juan City</w:t>
                  </w:r>
                </w:p>
              </w:tc>
              <w:tc>
                <w:tcPr>
                  <w:tcW w:w="1648" w:type="dxa"/>
                  <w:tcBorders>
                    <w:top w:val="nil"/>
                    <w:left w:val="nil"/>
                    <w:bottom w:val="single" w:sz="4" w:space="0" w:color="auto"/>
                    <w:right w:val="single" w:sz="4" w:space="0" w:color="auto"/>
                  </w:tcBorders>
                  <w:noWrap/>
                  <w:vAlign w:val="bottom"/>
                  <w:hideMark/>
                </w:tcPr>
                <w:p w14:paraId="77A039C9"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2</w:t>
                  </w:r>
                </w:p>
              </w:tc>
              <w:tc>
                <w:tcPr>
                  <w:tcW w:w="617" w:type="dxa"/>
                  <w:tcBorders>
                    <w:top w:val="nil"/>
                    <w:left w:val="nil"/>
                    <w:bottom w:val="single" w:sz="4" w:space="0" w:color="auto"/>
                    <w:right w:val="single" w:sz="4" w:space="0" w:color="auto"/>
                  </w:tcBorders>
                  <w:noWrap/>
                  <w:vAlign w:val="bottom"/>
                  <w:hideMark/>
                </w:tcPr>
                <w:p w14:paraId="58D5D3EC"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INR 1,232.50</w:t>
                  </w:r>
                </w:p>
              </w:tc>
              <w:tc>
                <w:tcPr>
                  <w:tcW w:w="1164" w:type="dxa"/>
                  <w:tcBorders>
                    <w:top w:val="nil"/>
                    <w:left w:val="nil"/>
                    <w:bottom w:val="single" w:sz="4" w:space="0" w:color="auto"/>
                    <w:right w:val="single" w:sz="4" w:space="0" w:color="auto"/>
                  </w:tcBorders>
                  <w:noWrap/>
                  <w:vAlign w:val="bottom"/>
                  <w:hideMark/>
                </w:tcPr>
                <w:p w14:paraId="1E2FE0F9"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4.25</w:t>
                  </w:r>
                </w:p>
              </w:tc>
            </w:tr>
            <w:tr w:rsidR="00FF7AF7" w:rsidRPr="006B6DF7" w14:paraId="2C4E398C" w14:textId="77777777" w:rsidTr="00FF7AF7">
              <w:trPr>
                <w:trHeight w:val="288"/>
              </w:trPr>
              <w:tc>
                <w:tcPr>
                  <w:tcW w:w="1783" w:type="dxa"/>
                  <w:tcBorders>
                    <w:top w:val="nil"/>
                    <w:left w:val="single" w:sz="4" w:space="0" w:color="auto"/>
                    <w:bottom w:val="single" w:sz="4" w:space="0" w:color="auto"/>
                    <w:right w:val="single" w:sz="4" w:space="0" w:color="auto"/>
                  </w:tcBorders>
                  <w:noWrap/>
                  <w:vAlign w:val="bottom"/>
                  <w:hideMark/>
                </w:tcPr>
                <w:p w14:paraId="183711CC" w14:textId="77777777" w:rsidR="006B6DF7" w:rsidRPr="006B6DF7" w:rsidRDefault="006B6DF7" w:rsidP="006B6DF7">
                  <w:pPr>
                    <w:spacing w:after="0" w:line="240" w:lineRule="auto"/>
                    <w:rPr>
                      <w:rFonts w:ascii="Calibri" w:eastAsia="Times New Roman" w:hAnsi="Calibri" w:cs="Calibri"/>
                      <w:color w:val="000000"/>
                      <w:lang w:eastAsia="en-IN"/>
                    </w:rPr>
                  </w:pPr>
                  <w:r w:rsidRPr="006B6DF7">
                    <w:rPr>
                      <w:rFonts w:ascii="Calibri" w:eastAsia="Times New Roman" w:hAnsi="Calibri" w:cs="Calibri"/>
                      <w:color w:val="000000"/>
                      <w:lang w:eastAsia="en-IN"/>
                    </w:rPr>
                    <w:t>Santa Rosa</w:t>
                  </w:r>
                </w:p>
              </w:tc>
              <w:tc>
                <w:tcPr>
                  <w:tcW w:w="1648" w:type="dxa"/>
                  <w:tcBorders>
                    <w:top w:val="nil"/>
                    <w:left w:val="nil"/>
                    <w:bottom w:val="single" w:sz="4" w:space="0" w:color="auto"/>
                    <w:right w:val="single" w:sz="4" w:space="0" w:color="auto"/>
                  </w:tcBorders>
                  <w:noWrap/>
                  <w:vAlign w:val="bottom"/>
                  <w:hideMark/>
                </w:tcPr>
                <w:p w14:paraId="13B272F6"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2</w:t>
                  </w:r>
                </w:p>
              </w:tc>
              <w:tc>
                <w:tcPr>
                  <w:tcW w:w="617" w:type="dxa"/>
                  <w:tcBorders>
                    <w:top w:val="nil"/>
                    <w:left w:val="nil"/>
                    <w:bottom w:val="single" w:sz="4" w:space="0" w:color="auto"/>
                    <w:right w:val="single" w:sz="4" w:space="0" w:color="auto"/>
                  </w:tcBorders>
                  <w:noWrap/>
                  <w:vAlign w:val="bottom"/>
                  <w:hideMark/>
                </w:tcPr>
                <w:p w14:paraId="3FF11585"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INR 1,196.25</w:t>
                  </w:r>
                </w:p>
              </w:tc>
              <w:tc>
                <w:tcPr>
                  <w:tcW w:w="1164" w:type="dxa"/>
                  <w:tcBorders>
                    <w:top w:val="nil"/>
                    <w:left w:val="nil"/>
                    <w:bottom w:val="single" w:sz="4" w:space="0" w:color="auto"/>
                    <w:right w:val="single" w:sz="4" w:space="0" w:color="auto"/>
                  </w:tcBorders>
                  <w:noWrap/>
                  <w:vAlign w:val="bottom"/>
                  <w:hideMark/>
                </w:tcPr>
                <w:p w14:paraId="1ED3541A"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3.8</w:t>
                  </w:r>
                </w:p>
              </w:tc>
            </w:tr>
            <w:tr w:rsidR="00FF7AF7" w:rsidRPr="006B6DF7" w14:paraId="5BE9E1BF" w14:textId="77777777" w:rsidTr="00FF7AF7">
              <w:trPr>
                <w:trHeight w:val="288"/>
              </w:trPr>
              <w:tc>
                <w:tcPr>
                  <w:tcW w:w="1783" w:type="dxa"/>
                  <w:tcBorders>
                    <w:top w:val="nil"/>
                    <w:left w:val="single" w:sz="4" w:space="0" w:color="auto"/>
                    <w:bottom w:val="single" w:sz="4" w:space="0" w:color="auto"/>
                    <w:right w:val="single" w:sz="4" w:space="0" w:color="auto"/>
                  </w:tcBorders>
                  <w:noWrap/>
                  <w:vAlign w:val="bottom"/>
                  <w:hideMark/>
                </w:tcPr>
                <w:p w14:paraId="50026A01" w14:textId="77777777" w:rsidR="006B6DF7" w:rsidRPr="006B6DF7" w:rsidRDefault="006B6DF7" w:rsidP="006B6DF7">
                  <w:pPr>
                    <w:spacing w:after="0" w:line="240" w:lineRule="auto"/>
                    <w:rPr>
                      <w:rFonts w:ascii="Calibri" w:eastAsia="Times New Roman" w:hAnsi="Calibri" w:cs="Calibri"/>
                      <w:color w:val="000000"/>
                      <w:lang w:eastAsia="en-IN"/>
                    </w:rPr>
                  </w:pPr>
                  <w:r w:rsidRPr="006B6DF7">
                    <w:rPr>
                      <w:rFonts w:ascii="Calibri" w:eastAsia="Times New Roman" w:hAnsi="Calibri" w:cs="Calibri"/>
                      <w:color w:val="000000"/>
                      <w:lang w:eastAsia="en-IN"/>
                    </w:rPr>
                    <w:t>Tagaytay City</w:t>
                  </w:r>
                </w:p>
              </w:tc>
              <w:tc>
                <w:tcPr>
                  <w:tcW w:w="1648" w:type="dxa"/>
                  <w:tcBorders>
                    <w:top w:val="nil"/>
                    <w:left w:val="nil"/>
                    <w:bottom w:val="single" w:sz="4" w:space="0" w:color="auto"/>
                    <w:right w:val="single" w:sz="4" w:space="0" w:color="auto"/>
                  </w:tcBorders>
                  <w:noWrap/>
                  <w:vAlign w:val="bottom"/>
                  <w:hideMark/>
                </w:tcPr>
                <w:p w14:paraId="07A98068"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1</w:t>
                  </w:r>
                </w:p>
              </w:tc>
              <w:tc>
                <w:tcPr>
                  <w:tcW w:w="617" w:type="dxa"/>
                  <w:tcBorders>
                    <w:top w:val="nil"/>
                    <w:left w:val="nil"/>
                    <w:bottom w:val="single" w:sz="4" w:space="0" w:color="auto"/>
                    <w:right w:val="single" w:sz="4" w:space="0" w:color="auto"/>
                  </w:tcBorders>
                  <w:noWrap/>
                  <w:vAlign w:val="bottom"/>
                  <w:hideMark/>
                </w:tcPr>
                <w:p w14:paraId="0CAFD9AB"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INR 1,740.00</w:t>
                  </w:r>
                </w:p>
              </w:tc>
              <w:tc>
                <w:tcPr>
                  <w:tcW w:w="1164" w:type="dxa"/>
                  <w:tcBorders>
                    <w:top w:val="nil"/>
                    <w:left w:val="nil"/>
                    <w:bottom w:val="single" w:sz="4" w:space="0" w:color="auto"/>
                    <w:right w:val="single" w:sz="4" w:space="0" w:color="auto"/>
                  </w:tcBorders>
                  <w:noWrap/>
                  <w:vAlign w:val="bottom"/>
                  <w:hideMark/>
                </w:tcPr>
                <w:p w14:paraId="513E3E53"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4.5</w:t>
                  </w:r>
                </w:p>
              </w:tc>
            </w:tr>
            <w:tr w:rsidR="00FF7AF7" w:rsidRPr="006B6DF7" w14:paraId="0CDFFBFC" w14:textId="77777777" w:rsidTr="00FF7AF7">
              <w:trPr>
                <w:trHeight w:val="288"/>
              </w:trPr>
              <w:tc>
                <w:tcPr>
                  <w:tcW w:w="1783" w:type="dxa"/>
                  <w:tcBorders>
                    <w:top w:val="nil"/>
                    <w:left w:val="single" w:sz="4" w:space="0" w:color="auto"/>
                    <w:bottom w:val="single" w:sz="4" w:space="0" w:color="auto"/>
                    <w:right w:val="single" w:sz="4" w:space="0" w:color="auto"/>
                  </w:tcBorders>
                  <w:noWrap/>
                  <w:vAlign w:val="bottom"/>
                  <w:hideMark/>
                </w:tcPr>
                <w:p w14:paraId="3686564C" w14:textId="77777777" w:rsidR="006B6DF7" w:rsidRPr="006B6DF7" w:rsidRDefault="006B6DF7" w:rsidP="006B6DF7">
                  <w:pPr>
                    <w:spacing w:after="0" w:line="240" w:lineRule="auto"/>
                    <w:rPr>
                      <w:rFonts w:ascii="Calibri" w:eastAsia="Times New Roman" w:hAnsi="Calibri" w:cs="Calibri"/>
                      <w:color w:val="000000"/>
                      <w:lang w:eastAsia="en-IN"/>
                    </w:rPr>
                  </w:pPr>
                  <w:r w:rsidRPr="006B6DF7">
                    <w:rPr>
                      <w:rFonts w:ascii="Calibri" w:eastAsia="Times New Roman" w:hAnsi="Calibri" w:cs="Calibri"/>
                      <w:color w:val="000000"/>
                      <w:lang w:eastAsia="en-IN"/>
                    </w:rPr>
                    <w:t>Taguig City</w:t>
                  </w:r>
                </w:p>
              </w:tc>
              <w:tc>
                <w:tcPr>
                  <w:tcW w:w="1648" w:type="dxa"/>
                  <w:tcBorders>
                    <w:top w:val="nil"/>
                    <w:left w:val="nil"/>
                    <w:bottom w:val="single" w:sz="4" w:space="0" w:color="auto"/>
                    <w:right w:val="single" w:sz="4" w:space="0" w:color="auto"/>
                  </w:tcBorders>
                  <w:noWrap/>
                  <w:vAlign w:val="bottom"/>
                  <w:hideMark/>
                </w:tcPr>
                <w:p w14:paraId="5AA96964"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4</w:t>
                  </w:r>
                </w:p>
              </w:tc>
              <w:tc>
                <w:tcPr>
                  <w:tcW w:w="617" w:type="dxa"/>
                  <w:tcBorders>
                    <w:top w:val="nil"/>
                    <w:left w:val="nil"/>
                    <w:bottom w:val="single" w:sz="4" w:space="0" w:color="auto"/>
                    <w:right w:val="single" w:sz="4" w:space="0" w:color="auto"/>
                  </w:tcBorders>
                  <w:noWrap/>
                  <w:vAlign w:val="bottom"/>
                  <w:hideMark/>
                </w:tcPr>
                <w:p w14:paraId="303CFB9E"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INR 2,501.25</w:t>
                  </w:r>
                </w:p>
              </w:tc>
              <w:tc>
                <w:tcPr>
                  <w:tcW w:w="1164" w:type="dxa"/>
                  <w:tcBorders>
                    <w:top w:val="nil"/>
                    <w:left w:val="nil"/>
                    <w:bottom w:val="single" w:sz="4" w:space="0" w:color="auto"/>
                    <w:right w:val="single" w:sz="4" w:space="0" w:color="auto"/>
                  </w:tcBorders>
                  <w:noWrap/>
                  <w:vAlign w:val="bottom"/>
                  <w:hideMark/>
                </w:tcPr>
                <w:p w14:paraId="2E8DB185" w14:textId="77777777" w:rsidR="006B6DF7" w:rsidRPr="006B6DF7" w:rsidRDefault="006B6DF7" w:rsidP="006B6DF7">
                  <w:pPr>
                    <w:spacing w:after="0" w:line="240" w:lineRule="auto"/>
                    <w:jc w:val="right"/>
                    <w:rPr>
                      <w:rFonts w:ascii="Calibri" w:eastAsia="Times New Roman" w:hAnsi="Calibri" w:cs="Calibri"/>
                      <w:color w:val="000000"/>
                      <w:lang w:eastAsia="en-IN"/>
                    </w:rPr>
                  </w:pPr>
                  <w:r w:rsidRPr="006B6DF7">
                    <w:rPr>
                      <w:rFonts w:ascii="Calibri" w:eastAsia="Times New Roman" w:hAnsi="Calibri" w:cs="Calibri"/>
                      <w:color w:val="000000"/>
                      <w:lang w:eastAsia="en-IN"/>
                    </w:rPr>
                    <w:t>4.525</w:t>
                  </w:r>
                </w:p>
              </w:tc>
            </w:tr>
            <w:tr w:rsidR="00FF7AF7" w:rsidRPr="006B6DF7" w14:paraId="5B511A78" w14:textId="77777777" w:rsidTr="00FF7AF7">
              <w:trPr>
                <w:trHeight w:val="288"/>
              </w:trPr>
              <w:tc>
                <w:tcPr>
                  <w:tcW w:w="1783"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07D29CA9" w14:textId="77777777" w:rsidR="006B6DF7" w:rsidRPr="006B6DF7" w:rsidRDefault="006B6DF7" w:rsidP="006B6DF7">
                  <w:pPr>
                    <w:spacing w:after="0" w:line="240" w:lineRule="auto"/>
                    <w:rPr>
                      <w:rFonts w:ascii="Calibri" w:eastAsia="Times New Roman" w:hAnsi="Calibri" w:cs="Calibri"/>
                      <w:b/>
                      <w:bCs/>
                      <w:color w:val="000000"/>
                      <w:lang w:eastAsia="en-IN"/>
                    </w:rPr>
                  </w:pPr>
                  <w:r w:rsidRPr="006B6DF7">
                    <w:rPr>
                      <w:rFonts w:ascii="Calibri" w:eastAsia="Times New Roman" w:hAnsi="Calibri" w:cs="Calibri"/>
                      <w:b/>
                      <w:bCs/>
                      <w:color w:val="000000"/>
                      <w:lang w:eastAsia="en-IN"/>
                    </w:rPr>
                    <w:t>Grand Total</w:t>
                  </w:r>
                </w:p>
              </w:tc>
              <w:tc>
                <w:tcPr>
                  <w:tcW w:w="1648"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5D0B605" w14:textId="77777777" w:rsidR="006B6DF7" w:rsidRPr="006B6DF7" w:rsidRDefault="006B6DF7" w:rsidP="006B6DF7">
                  <w:pPr>
                    <w:spacing w:after="0" w:line="240" w:lineRule="auto"/>
                    <w:jc w:val="right"/>
                    <w:rPr>
                      <w:rFonts w:ascii="Calibri" w:eastAsia="Times New Roman" w:hAnsi="Calibri" w:cs="Calibri"/>
                      <w:b/>
                      <w:bCs/>
                      <w:color w:val="000000"/>
                      <w:lang w:eastAsia="en-IN"/>
                    </w:rPr>
                  </w:pPr>
                  <w:r w:rsidRPr="006B6DF7">
                    <w:rPr>
                      <w:rFonts w:ascii="Calibri" w:eastAsia="Times New Roman" w:hAnsi="Calibri" w:cs="Calibri"/>
                      <w:b/>
                      <w:bCs/>
                      <w:color w:val="000000"/>
                      <w:lang w:eastAsia="en-IN"/>
                    </w:rPr>
                    <w:t>22</w:t>
                  </w:r>
                </w:p>
              </w:tc>
              <w:tc>
                <w:tcPr>
                  <w:tcW w:w="617"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22E3A141" w14:textId="77777777" w:rsidR="006B6DF7" w:rsidRPr="006B6DF7" w:rsidRDefault="006B6DF7" w:rsidP="006B6DF7">
                  <w:pPr>
                    <w:spacing w:after="0" w:line="240" w:lineRule="auto"/>
                    <w:jc w:val="right"/>
                    <w:rPr>
                      <w:rFonts w:ascii="Calibri" w:eastAsia="Times New Roman" w:hAnsi="Calibri" w:cs="Calibri"/>
                      <w:b/>
                      <w:bCs/>
                      <w:color w:val="000000"/>
                      <w:lang w:eastAsia="en-IN"/>
                    </w:rPr>
                  </w:pPr>
                  <w:r w:rsidRPr="006B6DF7">
                    <w:rPr>
                      <w:rFonts w:ascii="Calibri" w:eastAsia="Times New Roman" w:hAnsi="Calibri" w:cs="Calibri"/>
                      <w:b/>
                      <w:bCs/>
                      <w:color w:val="000000"/>
                      <w:lang w:eastAsia="en-IN"/>
                    </w:rPr>
                    <w:t>2329.886364</w:t>
                  </w:r>
                </w:p>
              </w:tc>
              <w:tc>
                <w:tcPr>
                  <w:tcW w:w="1164" w:type="dxa"/>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11AE0060" w14:textId="77777777" w:rsidR="006B6DF7" w:rsidRPr="006B6DF7" w:rsidRDefault="006B6DF7" w:rsidP="006B6DF7">
                  <w:pPr>
                    <w:spacing w:after="0" w:line="240" w:lineRule="auto"/>
                    <w:jc w:val="right"/>
                    <w:rPr>
                      <w:rFonts w:ascii="Calibri" w:eastAsia="Times New Roman" w:hAnsi="Calibri" w:cs="Calibri"/>
                      <w:b/>
                      <w:bCs/>
                      <w:color w:val="000000"/>
                      <w:lang w:eastAsia="en-IN"/>
                    </w:rPr>
                  </w:pPr>
                  <w:r w:rsidRPr="006B6DF7">
                    <w:rPr>
                      <w:rFonts w:ascii="Calibri" w:eastAsia="Times New Roman" w:hAnsi="Calibri" w:cs="Calibri"/>
                      <w:b/>
                      <w:bCs/>
                      <w:color w:val="000000"/>
                      <w:lang w:eastAsia="en-IN"/>
                    </w:rPr>
                    <w:t>4.468181818</w:t>
                  </w:r>
                </w:p>
              </w:tc>
            </w:tr>
            <w:tr w:rsidR="00FF7AF7" w:rsidRPr="006B6DF7" w14:paraId="0CFC1E2F" w14:textId="77777777" w:rsidTr="00FF7AF7">
              <w:trPr>
                <w:trHeight w:val="288"/>
              </w:trPr>
              <w:tc>
                <w:tcPr>
                  <w:tcW w:w="1783" w:type="dxa"/>
                  <w:tcBorders>
                    <w:top w:val="nil"/>
                    <w:left w:val="nil"/>
                    <w:bottom w:val="nil"/>
                    <w:right w:val="nil"/>
                  </w:tcBorders>
                  <w:noWrap/>
                  <w:vAlign w:val="bottom"/>
                  <w:hideMark/>
                </w:tcPr>
                <w:p w14:paraId="51716541" w14:textId="77777777" w:rsidR="006B6DF7" w:rsidRPr="006B6DF7" w:rsidRDefault="006B6DF7" w:rsidP="006B6DF7">
                  <w:pPr>
                    <w:spacing w:after="0" w:line="240" w:lineRule="auto"/>
                    <w:jc w:val="right"/>
                    <w:rPr>
                      <w:rFonts w:ascii="Calibri" w:eastAsia="Times New Roman" w:hAnsi="Calibri" w:cs="Calibri"/>
                      <w:b/>
                      <w:bCs/>
                      <w:color w:val="000000"/>
                      <w:lang w:eastAsia="en-IN"/>
                    </w:rPr>
                  </w:pPr>
                </w:p>
              </w:tc>
              <w:tc>
                <w:tcPr>
                  <w:tcW w:w="1648" w:type="dxa"/>
                  <w:tcBorders>
                    <w:top w:val="nil"/>
                    <w:left w:val="nil"/>
                    <w:bottom w:val="nil"/>
                    <w:right w:val="nil"/>
                  </w:tcBorders>
                  <w:noWrap/>
                  <w:vAlign w:val="bottom"/>
                  <w:hideMark/>
                </w:tcPr>
                <w:p w14:paraId="06464B87"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c>
                <w:tcPr>
                  <w:tcW w:w="617" w:type="dxa"/>
                  <w:tcBorders>
                    <w:top w:val="nil"/>
                    <w:left w:val="nil"/>
                    <w:bottom w:val="nil"/>
                    <w:right w:val="nil"/>
                  </w:tcBorders>
                  <w:noWrap/>
                  <w:vAlign w:val="bottom"/>
                  <w:hideMark/>
                </w:tcPr>
                <w:p w14:paraId="51CC3682"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c>
                <w:tcPr>
                  <w:tcW w:w="1164" w:type="dxa"/>
                  <w:tcBorders>
                    <w:top w:val="nil"/>
                    <w:left w:val="nil"/>
                    <w:bottom w:val="nil"/>
                    <w:right w:val="nil"/>
                  </w:tcBorders>
                  <w:noWrap/>
                  <w:vAlign w:val="bottom"/>
                  <w:hideMark/>
                </w:tcPr>
                <w:p w14:paraId="22540979"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r>
          </w:tbl>
          <w:p w14:paraId="26CBF36A" w14:textId="77777777" w:rsidR="006B6DF7" w:rsidRPr="006B6DF7" w:rsidRDefault="006B6DF7" w:rsidP="006B6DF7">
            <w:pPr>
              <w:spacing w:after="0" w:line="240" w:lineRule="auto"/>
              <w:jc w:val="right"/>
              <w:rPr>
                <w:rFonts w:ascii="Calibri" w:eastAsia="Times New Roman" w:hAnsi="Calibri" w:cs="Calibri"/>
                <w:b/>
                <w:bCs/>
                <w:color w:val="000000"/>
                <w:lang w:eastAsia="en-IN"/>
              </w:rPr>
            </w:pPr>
          </w:p>
        </w:tc>
        <w:tc>
          <w:tcPr>
            <w:tcW w:w="1840" w:type="dxa"/>
            <w:tcBorders>
              <w:top w:val="nil"/>
              <w:left w:val="nil"/>
              <w:bottom w:val="nil"/>
              <w:right w:val="nil"/>
            </w:tcBorders>
            <w:noWrap/>
            <w:vAlign w:val="bottom"/>
          </w:tcPr>
          <w:p w14:paraId="7945FBB3"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c>
          <w:tcPr>
            <w:tcW w:w="2060" w:type="dxa"/>
            <w:tcBorders>
              <w:top w:val="nil"/>
              <w:left w:val="nil"/>
              <w:bottom w:val="nil"/>
              <w:right w:val="nil"/>
            </w:tcBorders>
            <w:noWrap/>
            <w:vAlign w:val="bottom"/>
          </w:tcPr>
          <w:p w14:paraId="0CD60C33"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c>
          <w:tcPr>
            <w:tcW w:w="1740" w:type="dxa"/>
            <w:tcBorders>
              <w:top w:val="nil"/>
              <w:left w:val="nil"/>
              <w:bottom w:val="nil"/>
              <w:right w:val="nil"/>
            </w:tcBorders>
            <w:noWrap/>
            <w:vAlign w:val="bottom"/>
          </w:tcPr>
          <w:p w14:paraId="0A9EB1E9" w14:textId="77777777" w:rsidR="006B6DF7" w:rsidRPr="006B6DF7" w:rsidRDefault="006B6DF7" w:rsidP="006B6DF7">
            <w:pPr>
              <w:spacing w:after="0" w:line="240" w:lineRule="auto"/>
              <w:rPr>
                <w:rFonts w:ascii="Times New Roman" w:eastAsia="Times New Roman" w:hAnsi="Times New Roman" w:cs="Times New Roman"/>
                <w:sz w:val="20"/>
                <w:szCs w:val="20"/>
                <w:lang w:eastAsia="en-IN"/>
              </w:rPr>
            </w:pPr>
          </w:p>
        </w:tc>
      </w:tr>
    </w:tbl>
    <w:p w14:paraId="7F1F60AE" w14:textId="77777777" w:rsidR="00B307CB" w:rsidRDefault="00B307CB" w:rsidP="00B307CB">
      <w:pPr>
        <w:rPr>
          <w:b/>
          <w:bCs/>
          <w:sz w:val="28"/>
          <w:szCs w:val="28"/>
        </w:rPr>
      </w:pPr>
    </w:p>
    <w:p w14:paraId="24DC090B" w14:textId="77777777" w:rsidR="00FF7AF7" w:rsidRPr="00FF7AF7" w:rsidRDefault="00FF7AF7" w:rsidP="0007231E">
      <w:pPr>
        <w:pStyle w:val="ListParagraph"/>
        <w:numPr>
          <w:ilvl w:val="0"/>
          <w:numId w:val="70"/>
        </w:numPr>
        <w:spacing w:line="240" w:lineRule="auto"/>
        <w:rPr>
          <w:rFonts w:ascii="Times New Roman" w:hAnsi="Times New Roman" w:cs="Times New Roman"/>
          <w:b/>
          <w:bCs/>
          <w:sz w:val="24"/>
          <w:szCs w:val="24"/>
        </w:rPr>
      </w:pPr>
      <w:r w:rsidRPr="00FF7AF7">
        <w:rPr>
          <w:rFonts w:ascii="Times New Roman" w:hAnsi="Times New Roman" w:cs="Times New Roman"/>
          <w:b/>
          <w:bCs/>
          <w:sz w:val="28"/>
          <w:szCs w:val="28"/>
        </w:rPr>
        <w:t>Country-wise Insights &amp; Recommendations</w:t>
      </w:r>
    </w:p>
    <w:p w14:paraId="2FE140DB" w14:textId="77777777" w:rsidR="00FF7AF7" w:rsidRDefault="00FF7AF7" w:rsidP="00FF7AF7">
      <w:pPr>
        <w:pStyle w:val="ListParagraph"/>
        <w:spacing w:line="240" w:lineRule="auto"/>
        <w:ind w:left="1069"/>
        <w:rPr>
          <w:rFonts w:ascii="Times New Roman" w:hAnsi="Times New Roman" w:cs="Times New Roman"/>
          <w:b/>
          <w:bCs/>
          <w:sz w:val="24"/>
          <w:szCs w:val="24"/>
        </w:rPr>
      </w:pPr>
    </w:p>
    <w:p w14:paraId="5F8730A4" w14:textId="2853BF5E" w:rsidR="00B307CB" w:rsidRPr="0007231E" w:rsidRDefault="00B307CB" w:rsidP="00FF7AF7">
      <w:pPr>
        <w:pStyle w:val="ListParagraph"/>
        <w:spacing w:line="240" w:lineRule="auto"/>
        <w:ind w:left="1069"/>
        <w:rPr>
          <w:rFonts w:ascii="Times New Roman" w:hAnsi="Times New Roman" w:cs="Times New Roman"/>
          <w:b/>
          <w:bCs/>
          <w:sz w:val="24"/>
          <w:szCs w:val="24"/>
        </w:rPr>
      </w:pPr>
      <w:r w:rsidRPr="0007231E">
        <w:rPr>
          <w:rFonts w:ascii="Times New Roman" w:hAnsi="Times New Roman" w:cs="Times New Roman"/>
          <w:b/>
          <w:bCs/>
          <w:sz w:val="24"/>
          <w:szCs w:val="24"/>
        </w:rPr>
        <w:t>Canada (Total restaurants: 4)</w:t>
      </w:r>
    </w:p>
    <w:p w14:paraId="5C1010C8" w14:textId="77777777" w:rsidR="0007231E" w:rsidRDefault="0007231E" w:rsidP="00B307CB">
      <w:pPr>
        <w:pStyle w:val="ListParagraph"/>
        <w:spacing w:line="240" w:lineRule="auto"/>
        <w:rPr>
          <w:rFonts w:ascii="Times New Roman" w:hAnsi="Times New Roman" w:cs="Times New Roman"/>
          <w:sz w:val="24"/>
          <w:szCs w:val="24"/>
        </w:rPr>
      </w:pPr>
    </w:p>
    <w:p w14:paraId="05D26605" w14:textId="6AF52004" w:rsidR="0007231E" w:rsidRPr="00FB4921" w:rsidRDefault="00B307CB" w:rsidP="00FB4921">
      <w:pPr>
        <w:pStyle w:val="ListParagraph"/>
        <w:spacing w:line="240" w:lineRule="auto"/>
        <w:ind w:left="1080"/>
        <w:rPr>
          <w:rFonts w:ascii="Times New Roman" w:hAnsi="Times New Roman" w:cs="Times New Roman"/>
          <w:sz w:val="24"/>
          <w:szCs w:val="24"/>
        </w:rPr>
      </w:pPr>
      <w:r w:rsidRPr="0007231E">
        <w:rPr>
          <w:rFonts w:ascii="Times New Roman" w:hAnsi="Times New Roman" w:cs="Times New Roman"/>
          <w:sz w:val="24"/>
          <w:szCs w:val="24"/>
        </w:rPr>
        <w:t>Cities identified:</w:t>
      </w:r>
    </w:p>
    <w:p w14:paraId="26837784" w14:textId="77777777" w:rsidR="00B307CB" w:rsidRPr="0007231E" w:rsidRDefault="00B307CB" w:rsidP="0007231E">
      <w:pPr>
        <w:pStyle w:val="ListParagraph"/>
        <w:numPr>
          <w:ilvl w:val="0"/>
          <w:numId w:val="71"/>
        </w:numPr>
        <w:spacing w:line="240" w:lineRule="auto"/>
        <w:rPr>
          <w:rFonts w:ascii="Times New Roman" w:hAnsi="Times New Roman" w:cs="Times New Roman"/>
          <w:sz w:val="24"/>
          <w:szCs w:val="24"/>
        </w:rPr>
      </w:pPr>
      <w:r w:rsidRPr="0007231E">
        <w:rPr>
          <w:rFonts w:ascii="Times New Roman" w:hAnsi="Times New Roman" w:cs="Times New Roman"/>
          <w:sz w:val="24"/>
          <w:szCs w:val="24"/>
        </w:rPr>
        <w:t>Chatham-Kent (1)</w:t>
      </w:r>
    </w:p>
    <w:p w14:paraId="1C8CDCB8" w14:textId="77777777" w:rsidR="00B307CB" w:rsidRPr="0007231E" w:rsidRDefault="00B307CB" w:rsidP="0007231E">
      <w:pPr>
        <w:pStyle w:val="ListParagraph"/>
        <w:numPr>
          <w:ilvl w:val="0"/>
          <w:numId w:val="71"/>
        </w:numPr>
        <w:spacing w:line="240" w:lineRule="auto"/>
        <w:rPr>
          <w:rFonts w:ascii="Times New Roman" w:hAnsi="Times New Roman" w:cs="Times New Roman"/>
          <w:sz w:val="24"/>
          <w:szCs w:val="24"/>
        </w:rPr>
      </w:pPr>
      <w:r w:rsidRPr="0007231E">
        <w:rPr>
          <w:rFonts w:ascii="Times New Roman" w:hAnsi="Times New Roman" w:cs="Times New Roman"/>
          <w:sz w:val="24"/>
          <w:szCs w:val="24"/>
        </w:rPr>
        <w:t>Consort (1)</w:t>
      </w:r>
    </w:p>
    <w:p w14:paraId="62FC498C" w14:textId="77777777" w:rsidR="00B307CB" w:rsidRPr="0007231E" w:rsidRDefault="00B307CB" w:rsidP="0007231E">
      <w:pPr>
        <w:pStyle w:val="ListParagraph"/>
        <w:numPr>
          <w:ilvl w:val="0"/>
          <w:numId w:val="71"/>
        </w:numPr>
        <w:spacing w:line="240" w:lineRule="auto"/>
        <w:rPr>
          <w:rFonts w:ascii="Times New Roman" w:hAnsi="Times New Roman" w:cs="Times New Roman"/>
          <w:sz w:val="24"/>
          <w:szCs w:val="24"/>
        </w:rPr>
      </w:pPr>
      <w:r w:rsidRPr="0007231E">
        <w:rPr>
          <w:rFonts w:ascii="Times New Roman" w:hAnsi="Times New Roman" w:cs="Times New Roman"/>
          <w:sz w:val="24"/>
          <w:szCs w:val="24"/>
        </w:rPr>
        <w:t>Vineland Station (1)</w:t>
      </w:r>
    </w:p>
    <w:p w14:paraId="039E5D60" w14:textId="77777777" w:rsidR="00B307CB" w:rsidRPr="0007231E" w:rsidRDefault="00B307CB" w:rsidP="0007231E">
      <w:pPr>
        <w:pStyle w:val="ListParagraph"/>
        <w:numPr>
          <w:ilvl w:val="0"/>
          <w:numId w:val="71"/>
        </w:numPr>
        <w:spacing w:line="240" w:lineRule="auto"/>
        <w:rPr>
          <w:rFonts w:ascii="Times New Roman" w:hAnsi="Times New Roman" w:cs="Times New Roman"/>
          <w:sz w:val="24"/>
          <w:szCs w:val="24"/>
        </w:rPr>
      </w:pPr>
      <w:r w:rsidRPr="0007231E">
        <w:rPr>
          <w:rFonts w:ascii="Times New Roman" w:hAnsi="Times New Roman" w:cs="Times New Roman"/>
          <w:sz w:val="24"/>
          <w:szCs w:val="24"/>
        </w:rPr>
        <w:t>Yorkton (1)</w:t>
      </w:r>
    </w:p>
    <w:p w14:paraId="4F06DFA1" w14:textId="77777777" w:rsidR="00FF7AF7" w:rsidRPr="00FF7AF7" w:rsidRDefault="00FF7AF7" w:rsidP="00FF7AF7">
      <w:pPr>
        <w:spacing w:line="240" w:lineRule="auto"/>
        <w:ind w:left="1080"/>
        <w:rPr>
          <w:rFonts w:ascii="Times New Roman" w:hAnsi="Times New Roman" w:cs="Times New Roman"/>
          <w:b/>
          <w:bCs/>
          <w:sz w:val="24"/>
          <w:szCs w:val="24"/>
        </w:rPr>
      </w:pPr>
      <w:r w:rsidRPr="00FF7AF7">
        <w:rPr>
          <w:rFonts w:ascii="Times New Roman" w:hAnsi="Times New Roman" w:cs="Times New Roman"/>
          <w:b/>
          <w:bCs/>
          <w:sz w:val="24"/>
          <w:szCs w:val="24"/>
        </w:rPr>
        <w:t>Insight</w:t>
      </w:r>
    </w:p>
    <w:p w14:paraId="0AD2D7BF" w14:textId="77777777" w:rsidR="00FF7AF7" w:rsidRDefault="00FF7AF7" w:rsidP="00FF7AF7">
      <w:pPr>
        <w:numPr>
          <w:ilvl w:val="0"/>
          <w:numId w:val="154"/>
        </w:numPr>
        <w:tabs>
          <w:tab w:val="num" w:pos="720"/>
        </w:tabs>
        <w:spacing w:line="240" w:lineRule="auto"/>
        <w:rPr>
          <w:rFonts w:ascii="Times New Roman" w:hAnsi="Times New Roman" w:cs="Times New Roman"/>
          <w:sz w:val="24"/>
          <w:szCs w:val="24"/>
        </w:rPr>
      </w:pPr>
      <w:r w:rsidRPr="00FF7AF7">
        <w:rPr>
          <w:rFonts w:ascii="Times New Roman" w:hAnsi="Times New Roman" w:cs="Times New Roman"/>
          <w:sz w:val="24"/>
          <w:szCs w:val="24"/>
        </w:rPr>
        <w:t>All cities have only 1 restaurant each, indicating extremely low competition.</w:t>
      </w:r>
    </w:p>
    <w:p w14:paraId="4DCE8FEC" w14:textId="143CF145" w:rsidR="00FF7AF7" w:rsidRDefault="00FF7AF7" w:rsidP="00FF7AF7">
      <w:pPr>
        <w:numPr>
          <w:ilvl w:val="0"/>
          <w:numId w:val="154"/>
        </w:numPr>
        <w:tabs>
          <w:tab w:val="num" w:pos="720"/>
        </w:tabs>
        <w:spacing w:line="240" w:lineRule="auto"/>
        <w:rPr>
          <w:rFonts w:ascii="Times New Roman" w:hAnsi="Times New Roman" w:cs="Times New Roman"/>
          <w:sz w:val="24"/>
          <w:szCs w:val="24"/>
        </w:rPr>
      </w:pPr>
      <w:r w:rsidRPr="00FF7AF7">
        <w:rPr>
          <w:rFonts w:ascii="Times New Roman" w:hAnsi="Times New Roman" w:cs="Times New Roman"/>
          <w:sz w:val="24"/>
          <w:szCs w:val="24"/>
        </w:rPr>
        <w:t>Vineland Station has the highest avg cost and strong rating (4.3), suggesting premium demand.</w:t>
      </w:r>
    </w:p>
    <w:p w14:paraId="39685C05" w14:textId="1D3EA8A6" w:rsidR="00FF7AF7" w:rsidRDefault="00FF7AF7" w:rsidP="00FF7AF7">
      <w:pPr>
        <w:numPr>
          <w:ilvl w:val="0"/>
          <w:numId w:val="154"/>
        </w:numPr>
        <w:tabs>
          <w:tab w:val="num" w:pos="720"/>
        </w:tabs>
        <w:spacing w:line="240" w:lineRule="auto"/>
        <w:rPr>
          <w:rFonts w:ascii="Times New Roman" w:hAnsi="Times New Roman" w:cs="Times New Roman"/>
          <w:sz w:val="24"/>
          <w:szCs w:val="24"/>
        </w:rPr>
      </w:pPr>
      <w:r w:rsidRPr="00FF7AF7">
        <w:rPr>
          <w:rFonts w:ascii="Times New Roman" w:hAnsi="Times New Roman" w:cs="Times New Roman"/>
          <w:sz w:val="24"/>
          <w:szCs w:val="24"/>
        </w:rPr>
        <w:t>Overall ratings are moderate (~3.5), indicating scope for quality improvement.</w:t>
      </w:r>
    </w:p>
    <w:p w14:paraId="31C422D3" w14:textId="3F6CD906" w:rsidR="00FF7AF7" w:rsidRPr="00FF7AF7" w:rsidRDefault="00FF7AF7" w:rsidP="00FF7AF7">
      <w:pPr>
        <w:numPr>
          <w:ilvl w:val="0"/>
          <w:numId w:val="154"/>
        </w:numPr>
        <w:tabs>
          <w:tab w:val="num" w:pos="720"/>
        </w:tabs>
        <w:spacing w:line="240" w:lineRule="auto"/>
        <w:rPr>
          <w:rFonts w:ascii="Times New Roman" w:hAnsi="Times New Roman" w:cs="Times New Roman"/>
          <w:sz w:val="24"/>
          <w:szCs w:val="24"/>
        </w:rPr>
      </w:pPr>
      <w:r w:rsidRPr="00FF7AF7">
        <w:rPr>
          <w:rFonts w:ascii="Times New Roman" w:hAnsi="Times New Roman" w:cs="Times New Roman"/>
          <w:sz w:val="24"/>
          <w:szCs w:val="24"/>
        </w:rPr>
        <w:t>No clear demand leader</w:t>
      </w:r>
    </w:p>
    <w:p w14:paraId="6D70D35C" w14:textId="72CCB18B" w:rsidR="00B307CB" w:rsidRPr="00B307CB" w:rsidRDefault="00B307CB" w:rsidP="0007231E">
      <w:pPr>
        <w:spacing w:line="240" w:lineRule="auto"/>
        <w:ind w:left="1080"/>
        <w:rPr>
          <w:rFonts w:ascii="Times New Roman" w:hAnsi="Times New Roman" w:cs="Times New Roman"/>
          <w:sz w:val="24"/>
          <w:szCs w:val="24"/>
        </w:rPr>
      </w:pPr>
      <w:r w:rsidRPr="00B307CB">
        <w:rPr>
          <w:rFonts w:ascii="Times New Roman" w:hAnsi="Times New Roman" w:cs="Times New Roman"/>
          <w:b/>
          <w:bCs/>
          <w:sz w:val="24"/>
          <w:szCs w:val="24"/>
        </w:rPr>
        <w:t>Recommendation:</w:t>
      </w:r>
    </w:p>
    <w:p w14:paraId="1C696610" w14:textId="77777777" w:rsidR="00B307CB" w:rsidRPr="0007231E" w:rsidRDefault="00B307CB" w:rsidP="0007231E">
      <w:pPr>
        <w:pStyle w:val="ListParagraph"/>
        <w:numPr>
          <w:ilvl w:val="0"/>
          <w:numId w:val="72"/>
        </w:numPr>
        <w:spacing w:line="240" w:lineRule="auto"/>
        <w:rPr>
          <w:rFonts w:ascii="Times New Roman" w:hAnsi="Times New Roman" w:cs="Times New Roman"/>
          <w:sz w:val="24"/>
          <w:szCs w:val="24"/>
        </w:rPr>
      </w:pPr>
      <w:r w:rsidRPr="0007231E">
        <w:rPr>
          <w:rFonts w:ascii="Times New Roman" w:hAnsi="Times New Roman" w:cs="Times New Roman"/>
          <w:sz w:val="24"/>
          <w:szCs w:val="24"/>
        </w:rPr>
        <w:t>Since all cities have equal and very low restaurant counts, these cities represent early-stage markets.</w:t>
      </w:r>
    </w:p>
    <w:p w14:paraId="127D2E2F" w14:textId="77777777" w:rsidR="00B307CB" w:rsidRPr="0007231E" w:rsidRDefault="00B307CB" w:rsidP="0007231E">
      <w:pPr>
        <w:pStyle w:val="ListParagraph"/>
        <w:numPr>
          <w:ilvl w:val="0"/>
          <w:numId w:val="72"/>
        </w:numPr>
        <w:spacing w:line="240" w:lineRule="auto"/>
        <w:rPr>
          <w:rFonts w:ascii="Times New Roman" w:hAnsi="Times New Roman" w:cs="Times New Roman"/>
          <w:sz w:val="24"/>
          <w:szCs w:val="24"/>
        </w:rPr>
      </w:pPr>
      <w:r w:rsidRPr="0007231E">
        <w:rPr>
          <w:rFonts w:ascii="Times New Roman" w:hAnsi="Times New Roman" w:cs="Times New Roman"/>
          <w:sz w:val="24"/>
          <w:szCs w:val="24"/>
        </w:rPr>
        <w:t>Opening in any of these cities would face minimal competition, but demand should be validated carefully.</w:t>
      </w:r>
    </w:p>
    <w:p w14:paraId="239E15EB" w14:textId="16DBCA0E" w:rsidR="00B307CB" w:rsidRDefault="00B307CB" w:rsidP="00B307CB">
      <w:pPr>
        <w:pStyle w:val="ListParagraph"/>
        <w:numPr>
          <w:ilvl w:val="0"/>
          <w:numId w:val="72"/>
        </w:numPr>
        <w:spacing w:line="240" w:lineRule="auto"/>
        <w:rPr>
          <w:rFonts w:ascii="Times New Roman" w:hAnsi="Times New Roman" w:cs="Times New Roman"/>
          <w:sz w:val="28"/>
          <w:szCs w:val="28"/>
        </w:rPr>
      </w:pPr>
      <w:r w:rsidRPr="0007231E">
        <w:rPr>
          <w:rFonts w:ascii="Times New Roman" w:hAnsi="Times New Roman" w:cs="Times New Roman"/>
          <w:sz w:val="24"/>
          <w:szCs w:val="24"/>
        </w:rPr>
        <w:t xml:space="preserve">A phased approach is recommended, </w:t>
      </w:r>
      <w:r w:rsidR="00982B66">
        <w:rPr>
          <w:rFonts w:ascii="Times New Roman" w:hAnsi="Times New Roman" w:cs="Times New Roman"/>
          <w:sz w:val="24"/>
          <w:szCs w:val="24"/>
        </w:rPr>
        <w:t>s</w:t>
      </w:r>
      <w:r w:rsidR="00982B66" w:rsidRPr="00982B66">
        <w:rPr>
          <w:rFonts w:ascii="Times New Roman" w:hAnsi="Times New Roman" w:cs="Times New Roman"/>
          <w:sz w:val="24"/>
          <w:szCs w:val="24"/>
        </w:rPr>
        <w:t xml:space="preserve">tart with </w:t>
      </w:r>
      <w:r w:rsidR="00982B66" w:rsidRPr="00982B66">
        <w:rPr>
          <w:rFonts w:ascii="Times New Roman" w:hAnsi="Times New Roman" w:cs="Times New Roman"/>
          <w:b/>
          <w:bCs/>
          <w:sz w:val="24"/>
          <w:szCs w:val="24"/>
        </w:rPr>
        <w:t>Vineland Station</w:t>
      </w:r>
      <w:r w:rsidR="00982B66" w:rsidRPr="00982B66">
        <w:rPr>
          <w:rFonts w:ascii="Times New Roman" w:hAnsi="Times New Roman" w:cs="Times New Roman"/>
          <w:sz w:val="24"/>
          <w:szCs w:val="24"/>
        </w:rPr>
        <w:t xml:space="preserve"> (premium positioning) or </w:t>
      </w:r>
      <w:r w:rsidR="00982B66" w:rsidRPr="00982B66">
        <w:rPr>
          <w:rFonts w:ascii="Times New Roman" w:hAnsi="Times New Roman" w:cs="Times New Roman"/>
          <w:b/>
          <w:bCs/>
          <w:sz w:val="24"/>
          <w:szCs w:val="24"/>
        </w:rPr>
        <w:t xml:space="preserve">Yorkton </w:t>
      </w:r>
      <w:r w:rsidR="00982B66" w:rsidRPr="00982B66">
        <w:rPr>
          <w:rFonts w:ascii="Times New Roman" w:hAnsi="Times New Roman" w:cs="Times New Roman"/>
          <w:sz w:val="24"/>
          <w:szCs w:val="24"/>
        </w:rPr>
        <w:t>(balanced cost).</w:t>
      </w:r>
    </w:p>
    <w:p w14:paraId="2FD819B2" w14:textId="77777777" w:rsidR="00FB4921" w:rsidRPr="00FB4921" w:rsidRDefault="00FB4921" w:rsidP="00FB4921">
      <w:pPr>
        <w:pStyle w:val="ListParagraph"/>
        <w:spacing w:line="240" w:lineRule="auto"/>
        <w:ind w:left="1440"/>
        <w:rPr>
          <w:rFonts w:ascii="Times New Roman" w:hAnsi="Times New Roman" w:cs="Times New Roman"/>
          <w:sz w:val="28"/>
          <w:szCs w:val="28"/>
        </w:rPr>
      </w:pPr>
    </w:p>
    <w:p w14:paraId="02BBA2B4" w14:textId="05C25716" w:rsidR="00B307CB" w:rsidRPr="0007231E" w:rsidRDefault="00B307CB" w:rsidP="0007231E">
      <w:pPr>
        <w:pStyle w:val="ListParagraph"/>
        <w:numPr>
          <w:ilvl w:val="0"/>
          <w:numId w:val="70"/>
        </w:numPr>
        <w:spacing w:line="240" w:lineRule="auto"/>
        <w:rPr>
          <w:rFonts w:ascii="Times New Roman" w:hAnsi="Times New Roman" w:cs="Times New Roman"/>
          <w:b/>
          <w:bCs/>
          <w:sz w:val="24"/>
          <w:szCs w:val="24"/>
        </w:rPr>
      </w:pPr>
      <w:r w:rsidRPr="0007231E">
        <w:rPr>
          <w:rFonts w:ascii="Times New Roman" w:hAnsi="Times New Roman" w:cs="Times New Roman"/>
          <w:b/>
          <w:bCs/>
          <w:sz w:val="24"/>
          <w:szCs w:val="24"/>
        </w:rPr>
        <w:t>Indonesia (Total restaurants: 21)</w:t>
      </w:r>
    </w:p>
    <w:p w14:paraId="735D8E0F" w14:textId="77777777" w:rsidR="00B307CB" w:rsidRPr="00B307CB" w:rsidRDefault="00B307CB" w:rsidP="0007231E">
      <w:pPr>
        <w:spacing w:line="240" w:lineRule="auto"/>
        <w:ind w:left="1080"/>
        <w:rPr>
          <w:rFonts w:ascii="Times New Roman" w:hAnsi="Times New Roman" w:cs="Times New Roman"/>
          <w:sz w:val="24"/>
          <w:szCs w:val="24"/>
        </w:rPr>
      </w:pPr>
      <w:r w:rsidRPr="00B307CB">
        <w:rPr>
          <w:rFonts w:ascii="Times New Roman" w:hAnsi="Times New Roman" w:cs="Times New Roman"/>
          <w:sz w:val="24"/>
          <w:szCs w:val="24"/>
        </w:rPr>
        <w:t>Cities identified:</w:t>
      </w:r>
    </w:p>
    <w:p w14:paraId="671FB7E8" w14:textId="77777777" w:rsidR="00B307CB" w:rsidRPr="0007231E" w:rsidRDefault="00B307CB" w:rsidP="0007231E">
      <w:pPr>
        <w:pStyle w:val="ListParagraph"/>
        <w:numPr>
          <w:ilvl w:val="0"/>
          <w:numId w:val="73"/>
        </w:numPr>
        <w:spacing w:line="240" w:lineRule="auto"/>
        <w:rPr>
          <w:rFonts w:ascii="Times New Roman" w:hAnsi="Times New Roman" w:cs="Times New Roman"/>
          <w:sz w:val="24"/>
          <w:szCs w:val="24"/>
        </w:rPr>
      </w:pPr>
      <w:r w:rsidRPr="0007231E">
        <w:rPr>
          <w:rFonts w:ascii="Times New Roman" w:hAnsi="Times New Roman" w:cs="Times New Roman"/>
          <w:sz w:val="24"/>
          <w:szCs w:val="24"/>
        </w:rPr>
        <w:t>Jakarta (16)</w:t>
      </w:r>
    </w:p>
    <w:p w14:paraId="46DF23C3" w14:textId="77777777" w:rsidR="00B307CB" w:rsidRPr="0007231E" w:rsidRDefault="00B307CB" w:rsidP="0007231E">
      <w:pPr>
        <w:pStyle w:val="ListParagraph"/>
        <w:numPr>
          <w:ilvl w:val="0"/>
          <w:numId w:val="73"/>
        </w:numPr>
        <w:spacing w:line="240" w:lineRule="auto"/>
        <w:rPr>
          <w:rFonts w:ascii="Times New Roman" w:hAnsi="Times New Roman" w:cs="Times New Roman"/>
          <w:sz w:val="24"/>
          <w:szCs w:val="24"/>
        </w:rPr>
      </w:pPr>
      <w:r w:rsidRPr="0007231E">
        <w:rPr>
          <w:rFonts w:ascii="Times New Roman" w:hAnsi="Times New Roman" w:cs="Times New Roman"/>
          <w:sz w:val="24"/>
          <w:szCs w:val="24"/>
        </w:rPr>
        <w:t>Bogor (2)</w:t>
      </w:r>
    </w:p>
    <w:p w14:paraId="796BB991" w14:textId="77777777" w:rsidR="00B307CB" w:rsidRPr="0007231E" w:rsidRDefault="00B307CB" w:rsidP="0007231E">
      <w:pPr>
        <w:pStyle w:val="ListParagraph"/>
        <w:numPr>
          <w:ilvl w:val="0"/>
          <w:numId w:val="73"/>
        </w:numPr>
        <w:spacing w:line="240" w:lineRule="auto"/>
        <w:rPr>
          <w:rFonts w:ascii="Times New Roman" w:hAnsi="Times New Roman" w:cs="Times New Roman"/>
          <w:sz w:val="24"/>
          <w:szCs w:val="24"/>
        </w:rPr>
      </w:pPr>
      <w:r w:rsidRPr="0007231E">
        <w:rPr>
          <w:rFonts w:ascii="Times New Roman" w:hAnsi="Times New Roman" w:cs="Times New Roman"/>
          <w:sz w:val="24"/>
          <w:szCs w:val="24"/>
        </w:rPr>
        <w:t>Tangerang (2)</w:t>
      </w:r>
    </w:p>
    <w:p w14:paraId="34BAE5B0" w14:textId="77777777" w:rsidR="00B307CB" w:rsidRPr="0007231E" w:rsidRDefault="00B307CB" w:rsidP="0007231E">
      <w:pPr>
        <w:pStyle w:val="ListParagraph"/>
        <w:numPr>
          <w:ilvl w:val="0"/>
          <w:numId w:val="73"/>
        </w:numPr>
        <w:spacing w:line="240" w:lineRule="auto"/>
        <w:rPr>
          <w:rFonts w:ascii="Times New Roman" w:hAnsi="Times New Roman" w:cs="Times New Roman"/>
          <w:sz w:val="24"/>
          <w:szCs w:val="24"/>
        </w:rPr>
      </w:pPr>
      <w:r w:rsidRPr="0007231E">
        <w:rPr>
          <w:rFonts w:ascii="Times New Roman" w:hAnsi="Times New Roman" w:cs="Times New Roman"/>
          <w:sz w:val="24"/>
          <w:szCs w:val="24"/>
        </w:rPr>
        <w:t>Bandung (1)</w:t>
      </w:r>
    </w:p>
    <w:p w14:paraId="69CDB538" w14:textId="77777777" w:rsidR="00982B66" w:rsidRPr="00982B66" w:rsidRDefault="00982B66" w:rsidP="00982B66">
      <w:pPr>
        <w:spacing w:line="240" w:lineRule="auto"/>
        <w:ind w:left="1080"/>
        <w:rPr>
          <w:rFonts w:ascii="Times New Roman" w:hAnsi="Times New Roman" w:cs="Times New Roman"/>
          <w:b/>
          <w:bCs/>
          <w:sz w:val="24"/>
          <w:szCs w:val="24"/>
        </w:rPr>
      </w:pPr>
      <w:r w:rsidRPr="00982B66">
        <w:rPr>
          <w:rFonts w:ascii="Times New Roman" w:hAnsi="Times New Roman" w:cs="Times New Roman"/>
          <w:b/>
          <w:bCs/>
          <w:sz w:val="24"/>
          <w:szCs w:val="24"/>
        </w:rPr>
        <w:t>Insights:</w:t>
      </w:r>
    </w:p>
    <w:p w14:paraId="13AE0900" w14:textId="77777777" w:rsidR="00982B66" w:rsidRPr="00982B66" w:rsidRDefault="00982B66" w:rsidP="00982B66">
      <w:pPr>
        <w:numPr>
          <w:ilvl w:val="0"/>
          <w:numId w:val="155"/>
        </w:numPr>
        <w:tabs>
          <w:tab w:val="num" w:pos="720"/>
        </w:tabs>
        <w:spacing w:line="240" w:lineRule="auto"/>
        <w:rPr>
          <w:rFonts w:ascii="Times New Roman" w:hAnsi="Times New Roman" w:cs="Times New Roman"/>
          <w:sz w:val="24"/>
          <w:szCs w:val="24"/>
        </w:rPr>
      </w:pPr>
      <w:r w:rsidRPr="00982B66">
        <w:rPr>
          <w:rFonts w:ascii="Times New Roman" w:hAnsi="Times New Roman" w:cs="Times New Roman"/>
          <w:sz w:val="24"/>
          <w:szCs w:val="24"/>
        </w:rPr>
        <w:t>Jakarta dominates with 16 out of 21 restaurants, showing strong demand.</w:t>
      </w:r>
    </w:p>
    <w:p w14:paraId="169C0ECF" w14:textId="77777777" w:rsidR="00982B66" w:rsidRPr="00982B66" w:rsidRDefault="00982B66" w:rsidP="00982B66">
      <w:pPr>
        <w:numPr>
          <w:ilvl w:val="0"/>
          <w:numId w:val="155"/>
        </w:numPr>
        <w:tabs>
          <w:tab w:val="num" w:pos="720"/>
        </w:tabs>
        <w:spacing w:line="240" w:lineRule="auto"/>
        <w:rPr>
          <w:rFonts w:ascii="Times New Roman" w:hAnsi="Times New Roman" w:cs="Times New Roman"/>
          <w:sz w:val="24"/>
          <w:szCs w:val="24"/>
        </w:rPr>
      </w:pPr>
      <w:r w:rsidRPr="00982B66">
        <w:rPr>
          <w:rFonts w:ascii="Times New Roman" w:hAnsi="Times New Roman" w:cs="Times New Roman"/>
          <w:sz w:val="24"/>
          <w:szCs w:val="24"/>
        </w:rPr>
        <w:t>Jakarta and Tangerang have high ratings (&gt;4.3).</w:t>
      </w:r>
    </w:p>
    <w:p w14:paraId="6B3DD2B2" w14:textId="36135E9F" w:rsidR="00982B66" w:rsidRPr="00982B66" w:rsidRDefault="00982B66" w:rsidP="00982B66">
      <w:pPr>
        <w:numPr>
          <w:ilvl w:val="0"/>
          <w:numId w:val="155"/>
        </w:numPr>
        <w:tabs>
          <w:tab w:val="num" w:pos="720"/>
        </w:tabs>
        <w:spacing w:line="240" w:lineRule="auto"/>
        <w:rPr>
          <w:rFonts w:ascii="Times New Roman" w:hAnsi="Times New Roman" w:cs="Times New Roman"/>
          <w:sz w:val="24"/>
          <w:szCs w:val="24"/>
        </w:rPr>
      </w:pPr>
      <w:r w:rsidRPr="00982B66">
        <w:rPr>
          <w:rFonts w:ascii="Times New Roman" w:hAnsi="Times New Roman" w:cs="Times New Roman"/>
          <w:sz w:val="24"/>
          <w:szCs w:val="24"/>
        </w:rPr>
        <w:t>Avg cost is moderate, suitable for mass-market dining.</w:t>
      </w:r>
    </w:p>
    <w:p w14:paraId="010A6E14" w14:textId="0A90ACB2" w:rsidR="00B307CB" w:rsidRPr="00B307CB" w:rsidRDefault="00B307CB" w:rsidP="0007231E">
      <w:pPr>
        <w:spacing w:line="240" w:lineRule="auto"/>
        <w:ind w:left="1080"/>
        <w:rPr>
          <w:rFonts w:ascii="Times New Roman" w:hAnsi="Times New Roman" w:cs="Times New Roman"/>
          <w:sz w:val="24"/>
          <w:szCs w:val="24"/>
        </w:rPr>
      </w:pPr>
      <w:r w:rsidRPr="00B307CB">
        <w:rPr>
          <w:rFonts w:ascii="Times New Roman" w:hAnsi="Times New Roman" w:cs="Times New Roman"/>
          <w:b/>
          <w:bCs/>
          <w:sz w:val="24"/>
          <w:szCs w:val="24"/>
        </w:rPr>
        <w:t>Recommendation:</w:t>
      </w:r>
    </w:p>
    <w:p w14:paraId="082DA047" w14:textId="77777777" w:rsidR="00B307CB" w:rsidRPr="0007231E" w:rsidRDefault="00B307CB" w:rsidP="0007231E">
      <w:pPr>
        <w:pStyle w:val="ListParagraph"/>
        <w:numPr>
          <w:ilvl w:val="0"/>
          <w:numId w:val="74"/>
        </w:numPr>
        <w:spacing w:line="240" w:lineRule="auto"/>
        <w:rPr>
          <w:rFonts w:ascii="Times New Roman" w:hAnsi="Times New Roman" w:cs="Times New Roman"/>
          <w:sz w:val="24"/>
          <w:szCs w:val="24"/>
        </w:rPr>
      </w:pPr>
      <w:r w:rsidRPr="00982B66">
        <w:rPr>
          <w:rFonts w:ascii="Times New Roman" w:hAnsi="Times New Roman" w:cs="Times New Roman"/>
          <w:b/>
          <w:bCs/>
          <w:sz w:val="24"/>
          <w:szCs w:val="24"/>
        </w:rPr>
        <w:t>Jakarta</w:t>
      </w:r>
      <w:r w:rsidRPr="0007231E">
        <w:rPr>
          <w:rFonts w:ascii="Times New Roman" w:hAnsi="Times New Roman" w:cs="Times New Roman"/>
          <w:sz w:val="24"/>
          <w:szCs w:val="24"/>
        </w:rPr>
        <w:t xml:space="preserve"> should be the primary entry city, as it clearly shows the highest demand.</w:t>
      </w:r>
    </w:p>
    <w:p w14:paraId="596A814F" w14:textId="77777777" w:rsidR="00B307CB" w:rsidRPr="0007231E" w:rsidRDefault="00B307CB" w:rsidP="0007231E">
      <w:pPr>
        <w:pStyle w:val="ListParagraph"/>
        <w:numPr>
          <w:ilvl w:val="0"/>
          <w:numId w:val="74"/>
        </w:numPr>
        <w:spacing w:line="240" w:lineRule="auto"/>
        <w:rPr>
          <w:rFonts w:ascii="Times New Roman" w:hAnsi="Times New Roman" w:cs="Times New Roman"/>
          <w:sz w:val="24"/>
          <w:szCs w:val="24"/>
        </w:rPr>
      </w:pPr>
      <w:r w:rsidRPr="00982B66">
        <w:rPr>
          <w:rFonts w:ascii="Times New Roman" w:hAnsi="Times New Roman" w:cs="Times New Roman"/>
          <w:b/>
          <w:bCs/>
          <w:sz w:val="24"/>
          <w:szCs w:val="24"/>
        </w:rPr>
        <w:t>Bogor</w:t>
      </w:r>
      <w:r w:rsidRPr="0007231E">
        <w:rPr>
          <w:rFonts w:ascii="Times New Roman" w:hAnsi="Times New Roman" w:cs="Times New Roman"/>
          <w:sz w:val="24"/>
          <w:szCs w:val="24"/>
        </w:rPr>
        <w:t xml:space="preserve"> and </w:t>
      </w:r>
      <w:r w:rsidRPr="00982B66">
        <w:rPr>
          <w:rFonts w:ascii="Times New Roman" w:hAnsi="Times New Roman" w:cs="Times New Roman"/>
          <w:b/>
          <w:bCs/>
          <w:sz w:val="24"/>
          <w:szCs w:val="24"/>
        </w:rPr>
        <w:t>Tangerang</w:t>
      </w:r>
      <w:r w:rsidRPr="0007231E">
        <w:rPr>
          <w:rFonts w:ascii="Times New Roman" w:hAnsi="Times New Roman" w:cs="Times New Roman"/>
          <w:sz w:val="24"/>
          <w:szCs w:val="24"/>
        </w:rPr>
        <w:t xml:space="preserve"> are suitable for secondary expansion due to lower competition.</w:t>
      </w:r>
    </w:p>
    <w:p w14:paraId="3489CC83" w14:textId="632E8B34" w:rsidR="00B307CB" w:rsidRDefault="00B307CB" w:rsidP="00B307CB">
      <w:pPr>
        <w:pStyle w:val="ListParagraph"/>
        <w:numPr>
          <w:ilvl w:val="0"/>
          <w:numId w:val="74"/>
        </w:numPr>
        <w:spacing w:line="240" w:lineRule="auto"/>
        <w:rPr>
          <w:rFonts w:ascii="Times New Roman" w:hAnsi="Times New Roman" w:cs="Times New Roman"/>
          <w:sz w:val="24"/>
          <w:szCs w:val="24"/>
        </w:rPr>
      </w:pPr>
      <w:r w:rsidRPr="00982B66">
        <w:rPr>
          <w:rFonts w:ascii="Times New Roman" w:hAnsi="Times New Roman" w:cs="Times New Roman"/>
          <w:b/>
          <w:bCs/>
          <w:sz w:val="24"/>
          <w:szCs w:val="24"/>
        </w:rPr>
        <w:t>Bandung</w:t>
      </w:r>
      <w:r w:rsidRPr="0007231E">
        <w:rPr>
          <w:rFonts w:ascii="Times New Roman" w:hAnsi="Times New Roman" w:cs="Times New Roman"/>
          <w:sz w:val="24"/>
          <w:szCs w:val="24"/>
        </w:rPr>
        <w:t xml:space="preserve"> can be considered a long-term expansion option.</w:t>
      </w:r>
    </w:p>
    <w:p w14:paraId="755B1562" w14:textId="77777777" w:rsidR="00FB4921" w:rsidRPr="00FB4921" w:rsidRDefault="00FB4921" w:rsidP="00FB4921">
      <w:pPr>
        <w:pStyle w:val="ListParagraph"/>
        <w:spacing w:line="240" w:lineRule="auto"/>
        <w:ind w:left="1440"/>
        <w:rPr>
          <w:rFonts w:ascii="Times New Roman" w:hAnsi="Times New Roman" w:cs="Times New Roman"/>
          <w:sz w:val="24"/>
          <w:szCs w:val="24"/>
        </w:rPr>
      </w:pPr>
    </w:p>
    <w:p w14:paraId="25778167" w14:textId="4C23F660" w:rsidR="00B307CB" w:rsidRPr="0007231E" w:rsidRDefault="00B307CB" w:rsidP="0007231E">
      <w:pPr>
        <w:pStyle w:val="ListParagraph"/>
        <w:numPr>
          <w:ilvl w:val="0"/>
          <w:numId w:val="70"/>
        </w:numPr>
        <w:spacing w:line="240" w:lineRule="auto"/>
        <w:rPr>
          <w:rFonts w:ascii="Times New Roman" w:hAnsi="Times New Roman" w:cs="Times New Roman"/>
          <w:b/>
          <w:bCs/>
          <w:sz w:val="28"/>
          <w:szCs w:val="28"/>
        </w:rPr>
      </w:pPr>
      <w:r w:rsidRPr="0007231E">
        <w:rPr>
          <w:rFonts w:ascii="Times New Roman" w:hAnsi="Times New Roman" w:cs="Times New Roman"/>
          <w:b/>
          <w:bCs/>
          <w:sz w:val="24"/>
          <w:szCs w:val="24"/>
        </w:rPr>
        <w:t>Sri Lanka (Total restaurants: 20)</w:t>
      </w:r>
    </w:p>
    <w:p w14:paraId="74AC0EA7" w14:textId="77777777" w:rsidR="00B307CB" w:rsidRPr="00B307CB" w:rsidRDefault="00B307CB" w:rsidP="0007231E">
      <w:pPr>
        <w:spacing w:line="240" w:lineRule="auto"/>
        <w:ind w:left="1080"/>
        <w:rPr>
          <w:rFonts w:ascii="Times New Roman" w:hAnsi="Times New Roman" w:cs="Times New Roman"/>
          <w:sz w:val="24"/>
          <w:szCs w:val="24"/>
        </w:rPr>
      </w:pPr>
      <w:r w:rsidRPr="00B307CB">
        <w:rPr>
          <w:rFonts w:ascii="Times New Roman" w:hAnsi="Times New Roman" w:cs="Times New Roman"/>
          <w:sz w:val="24"/>
          <w:szCs w:val="24"/>
        </w:rPr>
        <w:t>Cities identified:</w:t>
      </w:r>
    </w:p>
    <w:p w14:paraId="07BB0C64" w14:textId="77777777" w:rsidR="00B307CB" w:rsidRPr="0007231E" w:rsidRDefault="00B307CB" w:rsidP="0007231E">
      <w:pPr>
        <w:pStyle w:val="ListParagraph"/>
        <w:numPr>
          <w:ilvl w:val="0"/>
          <w:numId w:val="75"/>
        </w:numPr>
        <w:spacing w:line="240" w:lineRule="auto"/>
        <w:rPr>
          <w:rFonts w:ascii="Times New Roman" w:hAnsi="Times New Roman" w:cs="Times New Roman"/>
          <w:sz w:val="24"/>
          <w:szCs w:val="24"/>
        </w:rPr>
      </w:pPr>
      <w:r w:rsidRPr="0007231E">
        <w:rPr>
          <w:rFonts w:ascii="Times New Roman" w:hAnsi="Times New Roman" w:cs="Times New Roman"/>
          <w:sz w:val="24"/>
          <w:szCs w:val="24"/>
        </w:rPr>
        <w:lastRenderedPageBreak/>
        <w:t>Colombo (20)</w:t>
      </w:r>
    </w:p>
    <w:p w14:paraId="3D150A02" w14:textId="77777777" w:rsidR="00982B66" w:rsidRPr="00982B66" w:rsidRDefault="00982B66" w:rsidP="00982B66">
      <w:pPr>
        <w:spacing w:line="240" w:lineRule="auto"/>
        <w:ind w:left="1080"/>
        <w:rPr>
          <w:rFonts w:ascii="Times New Roman" w:hAnsi="Times New Roman" w:cs="Times New Roman"/>
          <w:b/>
          <w:bCs/>
          <w:sz w:val="24"/>
          <w:szCs w:val="24"/>
        </w:rPr>
      </w:pPr>
      <w:r w:rsidRPr="00982B66">
        <w:rPr>
          <w:rFonts w:ascii="Times New Roman" w:hAnsi="Times New Roman" w:cs="Times New Roman"/>
          <w:b/>
          <w:bCs/>
          <w:sz w:val="24"/>
          <w:szCs w:val="24"/>
        </w:rPr>
        <w:t>Insights:</w:t>
      </w:r>
    </w:p>
    <w:p w14:paraId="6B2DB95B" w14:textId="77777777" w:rsidR="00982B66" w:rsidRPr="00982B66" w:rsidRDefault="00982B66" w:rsidP="00982B66">
      <w:pPr>
        <w:numPr>
          <w:ilvl w:val="0"/>
          <w:numId w:val="156"/>
        </w:numPr>
        <w:tabs>
          <w:tab w:val="num" w:pos="720"/>
        </w:tabs>
        <w:spacing w:line="240" w:lineRule="auto"/>
        <w:rPr>
          <w:rFonts w:ascii="Times New Roman" w:hAnsi="Times New Roman" w:cs="Times New Roman"/>
          <w:sz w:val="24"/>
          <w:szCs w:val="24"/>
        </w:rPr>
      </w:pPr>
      <w:r w:rsidRPr="00982B66">
        <w:rPr>
          <w:rFonts w:ascii="Times New Roman" w:hAnsi="Times New Roman" w:cs="Times New Roman"/>
          <w:sz w:val="24"/>
          <w:szCs w:val="24"/>
        </w:rPr>
        <w:t>All 20 restaurants are concentrated in Colombo, showing high city concentration.</w:t>
      </w:r>
    </w:p>
    <w:p w14:paraId="542CBA10" w14:textId="77777777" w:rsidR="00982B66" w:rsidRPr="00982B66" w:rsidRDefault="00982B66" w:rsidP="00982B66">
      <w:pPr>
        <w:numPr>
          <w:ilvl w:val="0"/>
          <w:numId w:val="156"/>
        </w:numPr>
        <w:tabs>
          <w:tab w:val="num" w:pos="720"/>
        </w:tabs>
        <w:spacing w:line="240" w:lineRule="auto"/>
        <w:rPr>
          <w:rFonts w:ascii="Times New Roman" w:hAnsi="Times New Roman" w:cs="Times New Roman"/>
          <w:sz w:val="24"/>
          <w:szCs w:val="24"/>
        </w:rPr>
      </w:pPr>
      <w:r w:rsidRPr="00982B66">
        <w:rPr>
          <w:rFonts w:ascii="Times New Roman" w:hAnsi="Times New Roman" w:cs="Times New Roman"/>
          <w:sz w:val="24"/>
          <w:szCs w:val="24"/>
        </w:rPr>
        <w:t>Avg cost is moderate (INR 641) with decent rating (3.87).</w:t>
      </w:r>
    </w:p>
    <w:p w14:paraId="2E39A95B" w14:textId="3AAFF6B0" w:rsidR="00344490" w:rsidRPr="003656D8" w:rsidRDefault="00982B66" w:rsidP="00982B66">
      <w:pPr>
        <w:numPr>
          <w:ilvl w:val="0"/>
          <w:numId w:val="156"/>
        </w:numPr>
        <w:tabs>
          <w:tab w:val="num" w:pos="720"/>
        </w:tabs>
        <w:spacing w:line="240" w:lineRule="auto"/>
        <w:rPr>
          <w:rFonts w:ascii="Times New Roman" w:hAnsi="Times New Roman" w:cs="Times New Roman"/>
          <w:sz w:val="24"/>
          <w:szCs w:val="24"/>
        </w:rPr>
      </w:pPr>
      <w:r w:rsidRPr="00982B66">
        <w:rPr>
          <w:rFonts w:ascii="Times New Roman" w:hAnsi="Times New Roman" w:cs="Times New Roman"/>
          <w:sz w:val="24"/>
          <w:szCs w:val="24"/>
        </w:rPr>
        <w:t>Indicates a centralized but stable market.</w:t>
      </w:r>
    </w:p>
    <w:p w14:paraId="2DD70536" w14:textId="2021C837" w:rsidR="00B307CB" w:rsidRPr="00B307CB" w:rsidRDefault="00B307CB" w:rsidP="0007231E">
      <w:pPr>
        <w:spacing w:line="240" w:lineRule="auto"/>
        <w:ind w:left="1080"/>
        <w:rPr>
          <w:rFonts w:ascii="Times New Roman" w:hAnsi="Times New Roman" w:cs="Times New Roman"/>
          <w:sz w:val="24"/>
          <w:szCs w:val="24"/>
        </w:rPr>
      </w:pPr>
      <w:r w:rsidRPr="00B307CB">
        <w:rPr>
          <w:rFonts w:ascii="Times New Roman" w:hAnsi="Times New Roman" w:cs="Times New Roman"/>
          <w:b/>
          <w:bCs/>
          <w:sz w:val="24"/>
          <w:szCs w:val="24"/>
        </w:rPr>
        <w:t>Recommendation:</w:t>
      </w:r>
    </w:p>
    <w:p w14:paraId="2CEFBAE4" w14:textId="77777777" w:rsidR="00B307CB" w:rsidRPr="0007231E" w:rsidRDefault="00B307CB" w:rsidP="0007231E">
      <w:pPr>
        <w:pStyle w:val="ListParagraph"/>
        <w:numPr>
          <w:ilvl w:val="0"/>
          <w:numId w:val="75"/>
        </w:numPr>
        <w:spacing w:line="240" w:lineRule="auto"/>
        <w:rPr>
          <w:rFonts w:ascii="Times New Roman" w:hAnsi="Times New Roman" w:cs="Times New Roman"/>
          <w:sz w:val="24"/>
          <w:szCs w:val="24"/>
        </w:rPr>
      </w:pPr>
      <w:r w:rsidRPr="0007231E">
        <w:rPr>
          <w:rFonts w:ascii="Times New Roman" w:hAnsi="Times New Roman" w:cs="Times New Roman"/>
          <w:sz w:val="24"/>
          <w:szCs w:val="24"/>
        </w:rPr>
        <w:t xml:space="preserve">The entire restaurant presence is concentrated in </w:t>
      </w:r>
      <w:r w:rsidRPr="00982B66">
        <w:rPr>
          <w:rFonts w:ascii="Times New Roman" w:hAnsi="Times New Roman" w:cs="Times New Roman"/>
          <w:b/>
          <w:bCs/>
          <w:sz w:val="24"/>
          <w:szCs w:val="24"/>
        </w:rPr>
        <w:t>Colombo</w:t>
      </w:r>
      <w:r w:rsidRPr="0007231E">
        <w:rPr>
          <w:rFonts w:ascii="Times New Roman" w:hAnsi="Times New Roman" w:cs="Times New Roman"/>
          <w:sz w:val="24"/>
          <w:szCs w:val="24"/>
        </w:rPr>
        <w:t>, making it the only viable city for entry.</w:t>
      </w:r>
    </w:p>
    <w:p w14:paraId="7D27D4C7" w14:textId="22974EBE" w:rsidR="00B307CB" w:rsidRDefault="00B307CB" w:rsidP="00B307CB">
      <w:pPr>
        <w:pStyle w:val="ListParagraph"/>
        <w:numPr>
          <w:ilvl w:val="0"/>
          <w:numId w:val="75"/>
        </w:numPr>
        <w:spacing w:line="240" w:lineRule="auto"/>
        <w:rPr>
          <w:rFonts w:ascii="Times New Roman" w:hAnsi="Times New Roman" w:cs="Times New Roman"/>
          <w:sz w:val="24"/>
          <w:szCs w:val="24"/>
        </w:rPr>
      </w:pPr>
      <w:r w:rsidRPr="0007231E">
        <w:rPr>
          <w:rFonts w:ascii="Times New Roman" w:hAnsi="Times New Roman" w:cs="Times New Roman"/>
          <w:sz w:val="24"/>
          <w:szCs w:val="24"/>
        </w:rPr>
        <w:t>This indicates a centralized market, suitable for focused competition and brand building.</w:t>
      </w:r>
    </w:p>
    <w:p w14:paraId="29E84C0B" w14:textId="7FE569EB" w:rsidR="00982B66" w:rsidRDefault="00982B66" w:rsidP="00B307CB">
      <w:pPr>
        <w:pStyle w:val="ListParagraph"/>
        <w:numPr>
          <w:ilvl w:val="0"/>
          <w:numId w:val="75"/>
        </w:numPr>
        <w:spacing w:line="240" w:lineRule="auto"/>
        <w:rPr>
          <w:rFonts w:ascii="Times New Roman" w:hAnsi="Times New Roman" w:cs="Times New Roman"/>
          <w:sz w:val="24"/>
          <w:szCs w:val="24"/>
        </w:rPr>
      </w:pPr>
      <w:r w:rsidRPr="00982B66">
        <w:rPr>
          <w:rFonts w:ascii="Times New Roman" w:hAnsi="Times New Roman" w:cs="Times New Roman"/>
          <w:sz w:val="24"/>
          <w:szCs w:val="24"/>
        </w:rPr>
        <w:t>Suitable for controlled expansion with quality-focused outlets.</w:t>
      </w:r>
    </w:p>
    <w:p w14:paraId="26862896" w14:textId="77777777" w:rsidR="00FB4921" w:rsidRPr="00FB4921" w:rsidRDefault="00FB4921" w:rsidP="00FB4921">
      <w:pPr>
        <w:pStyle w:val="ListParagraph"/>
        <w:spacing w:line="240" w:lineRule="auto"/>
        <w:ind w:left="1440"/>
        <w:rPr>
          <w:rFonts w:ascii="Times New Roman" w:hAnsi="Times New Roman" w:cs="Times New Roman"/>
          <w:sz w:val="24"/>
          <w:szCs w:val="24"/>
        </w:rPr>
      </w:pPr>
    </w:p>
    <w:p w14:paraId="7C1ACB67" w14:textId="03D913A0" w:rsidR="00B307CB" w:rsidRPr="0007231E" w:rsidRDefault="00B307CB" w:rsidP="0007231E">
      <w:pPr>
        <w:pStyle w:val="ListParagraph"/>
        <w:numPr>
          <w:ilvl w:val="0"/>
          <w:numId w:val="70"/>
        </w:numPr>
        <w:spacing w:line="240" w:lineRule="auto"/>
        <w:rPr>
          <w:rFonts w:ascii="Times New Roman" w:hAnsi="Times New Roman" w:cs="Times New Roman"/>
          <w:b/>
          <w:bCs/>
          <w:sz w:val="24"/>
          <w:szCs w:val="24"/>
        </w:rPr>
      </w:pPr>
      <w:r w:rsidRPr="0007231E">
        <w:rPr>
          <w:rFonts w:ascii="Times New Roman" w:hAnsi="Times New Roman" w:cs="Times New Roman"/>
          <w:b/>
          <w:bCs/>
          <w:sz w:val="24"/>
          <w:szCs w:val="24"/>
        </w:rPr>
        <w:t>Singapore (Total restaurants: 20)</w:t>
      </w:r>
    </w:p>
    <w:p w14:paraId="2AFA2B06" w14:textId="77777777" w:rsidR="00B307CB" w:rsidRPr="00B307CB" w:rsidRDefault="00B307CB" w:rsidP="0007231E">
      <w:pPr>
        <w:spacing w:line="240" w:lineRule="auto"/>
        <w:ind w:left="1080"/>
        <w:rPr>
          <w:rFonts w:ascii="Times New Roman" w:hAnsi="Times New Roman" w:cs="Times New Roman"/>
          <w:sz w:val="24"/>
          <w:szCs w:val="24"/>
        </w:rPr>
      </w:pPr>
      <w:r w:rsidRPr="00B307CB">
        <w:rPr>
          <w:rFonts w:ascii="Times New Roman" w:hAnsi="Times New Roman" w:cs="Times New Roman"/>
          <w:sz w:val="24"/>
          <w:szCs w:val="24"/>
        </w:rPr>
        <w:t>Cities identified:</w:t>
      </w:r>
    </w:p>
    <w:p w14:paraId="4E56E167" w14:textId="7D14CCE3" w:rsidR="0007231E" w:rsidRPr="00FB4921" w:rsidRDefault="00B307CB" w:rsidP="00FB4921">
      <w:pPr>
        <w:pStyle w:val="ListParagraph"/>
        <w:numPr>
          <w:ilvl w:val="0"/>
          <w:numId w:val="76"/>
        </w:numPr>
        <w:spacing w:line="240" w:lineRule="auto"/>
        <w:rPr>
          <w:rFonts w:ascii="Times New Roman" w:hAnsi="Times New Roman" w:cs="Times New Roman"/>
          <w:sz w:val="24"/>
          <w:szCs w:val="24"/>
        </w:rPr>
      </w:pPr>
      <w:r w:rsidRPr="0007231E">
        <w:rPr>
          <w:rFonts w:ascii="Times New Roman" w:hAnsi="Times New Roman" w:cs="Times New Roman"/>
          <w:sz w:val="24"/>
          <w:szCs w:val="24"/>
        </w:rPr>
        <w:t>Singapore (20)</w:t>
      </w:r>
    </w:p>
    <w:p w14:paraId="7765EAB7" w14:textId="77777777" w:rsidR="00982B66" w:rsidRPr="00982B66" w:rsidRDefault="00982B66" w:rsidP="00982B66">
      <w:pPr>
        <w:spacing w:line="240" w:lineRule="auto"/>
        <w:ind w:left="1080"/>
        <w:rPr>
          <w:rFonts w:ascii="Times New Roman" w:hAnsi="Times New Roman" w:cs="Times New Roman"/>
          <w:b/>
          <w:bCs/>
          <w:sz w:val="24"/>
          <w:szCs w:val="24"/>
        </w:rPr>
      </w:pPr>
      <w:r w:rsidRPr="00982B66">
        <w:rPr>
          <w:rFonts w:ascii="Times New Roman" w:hAnsi="Times New Roman" w:cs="Times New Roman"/>
          <w:b/>
          <w:bCs/>
          <w:sz w:val="24"/>
          <w:szCs w:val="24"/>
        </w:rPr>
        <w:t>Insights:</w:t>
      </w:r>
    </w:p>
    <w:p w14:paraId="1BEA5343" w14:textId="77777777" w:rsidR="00982B66" w:rsidRPr="00982B66" w:rsidRDefault="00982B66" w:rsidP="00982B66">
      <w:pPr>
        <w:numPr>
          <w:ilvl w:val="0"/>
          <w:numId w:val="157"/>
        </w:numPr>
        <w:tabs>
          <w:tab w:val="num" w:pos="720"/>
        </w:tabs>
        <w:spacing w:line="240" w:lineRule="auto"/>
        <w:rPr>
          <w:rFonts w:ascii="Times New Roman" w:hAnsi="Times New Roman" w:cs="Times New Roman"/>
          <w:sz w:val="24"/>
          <w:szCs w:val="24"/>
        </w:rPr>
      </w:pPr>
      <w:r w:rsidRPr="00982B66">
        <w:rPr>
          <w:rFonts w:ascii="Times New Roman" w:hAnsi="Times New Roman" w:cs="Times New Roman"/>
          <w:sz w:val="24"/>
          <w:szCs w:val="24"/>
        </w:rPr>
        <w:t>All restaurants are located in Singapore city (20).</w:t>
      </w:r>
    </w:p>
    <w:p w14:paraId="0788F0A8" w14:textId="77777777" w:rsidR="00982B66" w:rsidRPr="00982B66" w:rsidRDefault="00982B66" w:rsidP="00982B66">
      <w:pPr>
        <w:numPr>
          <w:ilvl w:val="0"/>
          <w:numId w:val="157"/>
        </w:numPr>
        <w:tabs>
          <w:tab w:val="num" w:pos="720"/>
        </w:tabs>
        <w:spacing w:line="240" w:lineRule="auto"/>
        <w:rPr>
          <w:rFonts w:ascii="Times New Roman" w:hAnsi="Times New Roman" w:cs="Times New Roman"/>
          <w:sz w:val="24"/>
          <w:szCs w:val="24"/>
        </w:rPr>
      </w:pPr>
      <w:r w:rsidRPr="00982B66">
        <w:rPr>
          <w:rFonts w:ascii="Times New Roman" w:hAnsi="Times New Roman" w:cs="Times New Roman"/>
          <w:sz w:val="24"/>
          <w:szCs w:val="24"/>
        </w:rPr>
        <w:t>Very high avg cost (INR 9,656) indicates a premium market.</w:t>
      </w:r>
    </w:p>
    <w:p w14:paraId="473E937E" w14:textId="2232C101" w:rsidR="00982B66" w:rsidRPr="00DC1FF5" w:rsidRDefault="00982B66" w:rsidP="00DC1FF5">
      <w:pPr>
        <w:numPr>
          <w:ilvl w:val="0"/>
          <w:numId w:val="157"/>
        </w:numPr>
        <w:tabs>
          <w:tab w:val="num" w:pos="720"/>
        </w:tabs>
        <w:spacing w:line="240" w:lineRule="auto"/>
        <w:rPr>
          <w:rFonts w:ascii="Times New Roman" w:hAnsi="Times New Roman" w:cs="Times New Roman"/>
          <w:sz w:val="24"/>
          <w:szCs w:val="24"/>
        </w:rPr>
      </w:pPr>
      <w:r w:rsidRPr="00982B66">
        <w:rPr>
          <w:rFonts w:ascii="Times New Roman" w:hAnsi="Times New Roman" w:cs="Times New Roman"/>
          <w:sz w:val="24"/>
          <w:szCs w:val="24"/>
        </w:rPr>
        <w:t>Ratings are moderate (3.57), suggesting room for differentiation.</w:t>
      </w:r>
    </w:p>
    <w:p w14:paraId="7F1E8FD4" w14:textId="60C6D74D" w:rsidR="00B307CB" w:rsidRPr="00B307CB" w:rsidRDefault="00B307CB" w:rsidP="0007231E">
      <w:pPr>
        <w:spacing w:line="240" w:lineRule="auto"/>
        <w:ind w:left="1080"/>
        <w:rPr>
          <w:rFonts w:ascii="Times New Roman" w:hAnsi="Times New Roman" w:cs="Times New Roman"/>
          <w:sz w:val="24"/>
          <w:szCs w:val="24"/>
        </w:rPr>
      </w:pPr>
      <w:r w:rsidRPr="00B307CB">
        <w:rPr>
          <w:rFonts w:ascii="Times New Roman" w:hAnsi="Times New Roman" w:cs="Times New Roman"/>
          <w:b/>
          <w:bCs/>
          <w:sz w:val="24"/>
          <w:szCs w:val="24"/>
        </w:rPr>
        <w:t>Recommendation:</w:t>
      </w:r>
    </w:p>
    <w:p w14:paraId="5280BCDD" w14:textId="77777777" w:rsidR="00B307CB" w:rsidRPr="0007231E" w:rsidRDefault="00B307CB" w:rsidP="0007231E">
      <w:pPr>
        <w:pStyle w:val="ListParagraph"/>
        <w:numPr>
          <w:ilvl w:val="0"/>
          <w:numId w:val="76"/>
        </w:numPr>
        <w:spacing w:line="240" w:lineRule="auto"/>
        <w:rPr>
          <w:rFonts w:ascii="Times New Roman" w:hAnsi="Times New Roman" w:cs="Times New Roman"/>
          <w:sz w:val="24"/>
          <w:szCs w:val="24"/>
        </w:rPr>
      </w:pPr>
      <w:r w:rsidRPr="0007231E">
        <w:rPr>
          <w:rFonts w:ascii="Times New Roman" w:hAnsi="Times New Roman" w:cs="Times New Roman"/>
          <w:sz w:val="24"/>
          <w:szCs w:val="24"/>
        </w:rPr>
        <w:t>As Singapore is a city-state, all restaurants are concentrated within the same city.</w:t>
      </w:r>
    </w:p>
    <w:p w14:paraId="63BF0DEF" w14:textId="29CC966F" w:rsidR="00B307CB" w:rsidRPr="00DC1FF5" w:rsidRDefault="00DC1FF5" w:rsidP="00B307CB">
      <w:pPr>
        <w:pStyle w:val="ListParagraph"/>
        <w:numPr>
          <w:ilvl w:val="0"/>
          <w:numId w:val="76"/>
        </w:numPr>
        <w:spacing w:line="240" w:lineRule="auto"/>
        <w:rPr>
          <w:rFonts w:ascii="Times New Roman" w:hAnsi="Times New Roman" w:cs="Times New Roman"/>
          <w:sz w:val="28"/>
          <w:szCs w:val="28"/>
        </w:rPr>
      </w:pPr>
      <w:r w:rsidRPr="00DC1FF5">
        <w:rPr>
          <w:rFonts w:ascii="Times New Roman" w:hAnsi="Times New Roman" w:cs="Times New Roman"/>
          <w:sz w:val="24"/>
          <w:szCs w:val="24"/>
        </w:rPr>
        <w:t>Focus on high-quality, premium offerings.</w:t>
      </w:r>
    </w:p>
    <w:p w14:paraId="1561597E" w14:textId="794C6A14" w:rsidR="00FB4921" w:rsidRDefault="00DC1FF5" w:rsidP="00DC1FF5">
      <w:pPr>
        <w:pStyle w:val="ListParagraph"/>
        <w:numPr>
          <w:ilvl w:val="0"/>
          <w:numId w:val="76"/>
        </w:numPr>
        <w:spacing w:line="240" w:lineRule="auto"/>
        <w:rPr>
          <w:rFonts w:ascii="Times New Roman" w:hAnsi="Times New Roman" w:cs="Times New Roman"/>
          <w:sz w:val="24"/>
          <w:szCs w:val="24"/>
        </w:rPr>
      </w:pPr>
      <w:r w:rsidRPr="00DC1FF5">
        <w:rPr>
          <w:rFonts w:ascii="Times New Roman" w:hAnsi="Times New Roman" w:cs="Times New Roman"/>
          <w:sz w:val="24"/>
          <w:szCs w:val="24"/>
        </w:rPr>
        <w:t>Strong branding is essential due to high costs and competition.</w:t>
      </w:r>
    </w:p>
    <w:p w14:paraId="0AB0E573" w14:textId="77777777" w:rsidR="00DC1FF5" w:rsidRPr="00DC1FF5" w:rsidRDefault="00DC1FF5" w:rsidP="00DC1FF5">
      <w:pPr>
        <w:pStyle w:val="ListParagraph"/>
        <w:spacing w:line="240" w:lineRule="auto"/>
        <w:ind w:left="1440"/>
        <w:rPr>
          <w:rFonts w:ascii="Times New Roman" w:hAnsi="Times New Roman" w:cs="Times New Roman"/>
          <w:sz w:val="24"/>
          <w:szCs w:val="24"/>
        </w:rPr>
      </w:pPr>
    </w:p>
    <w:p w14:paraId="33866B28" w14:textId="105E86AD" w:rsidR="00B307CB" w:rsidRPr="0007231E" w:rsidRDefault="00B307CB" w:rsidP="0007231E">
      <w:pPr>
        <w:pStyle w:val="ListParagraph"/>
        <w:numPr>
          <w:ilvl w:val="0"/>
          <w:numId w:val="70"/>
        </w:numPr>
        <w:spacing w:line="240" w:lineRule="auto"/>
        <w:rPr>
          <w:rFonts w:ascii="Times New Roman" w:hAnsi="Times New Roman" w:cs="Times New Roman"/>
          <w:b/>
          <w:bCs/>
          <w:sz w:val="28"/>
          <w:szCs w:val="28"/>
        </w:rPr>
      </w:pPr>
      <w:r w:rsidRPr="0007231E">
        <w:rPr>
          <w:rFonts w:ascii="Times New Roman" w:hAnsi="Times New Roman" w:cs="Times New Roman"/>
          <w:b/>
          <w:bCs/>
          <w:sz w:val="28"/>
          <w:szCs w:val="28"/>
        </w:rPr>
        <w:t xml:space="preserve"> </w:t>
      </w:r>
      <w:r w:rsidRPr="0007231E">
        <w:rPr>
          <w:rFonts w:ascii="Times New Roman" w:hAnsi="Times New Roman" w:cs="Times New Roman"/>
          <w:b/>
          <w:bCs/>
          <w:sz w:val="24"/>
          <w:szCs w:val="24"/>
        </w:rPr>
        <w:t>Qatar (Total restaurants: 20)</w:t>
      </w:r>
    </w:p>
    <w:p w14:paraId="46C9B57F" w14:textId="77777777" w:rsidR="00B307CB" w:rsidRPr="00B307CB" w:rsidRDefault="00B307CB" w:rsidP="00FB4921">
      <w:pPr>
        <w:spacing w:line="240" w:lineRule="auto"/>
        <w:ind w:left="1069"/>
        <w:rPr>
          <w:rFonts w:ascii="Times New Roman" w:hAnsi="Times New Roman" w:cs="Times New Roman"/>
          <w:sz w:val="24"/>
          <w:szCs w:val="24"/>
        </w:rPr>
      </w:pPr>
      <w:r w:rsidRPr="00B307CB">
        <w:rPr>
          <w:rFonts w:ascii="Times New Roman" w:hAnsi="Times New Roman" w:cs="Times New Roman"/>
          <w:sz w:val="24"/>
          <w:szCs w:val="24"/>
        </w:rPr>
        <w:t>Cities identified:</w:t>
      </w:r>
    </w:p>
    <w:p w14:paraId="4344AC6B" w14:textId="77777777" w:rsidR="00B307CB" w:rsidRPr="00FB4921" w:rsidRDefault="00B307CB" w:rsidP="00FB4921">
      <w:pPr>
        <w:pStyle w:val="ListParagraph"/>
        <w:numPr>
          <w:ilvl w:val="0"/>
          <w:numId w:val="77"/>
        </w:numPr>
        <w:spacing w:line="240" w:lineRule="auto"/>
        <w:rPr>
          <w:rFonts w:ascii="Times New Roman" w:hAnsi="Times New Roman" w:cs="Times New Roman"/>
          <w:sz w:val="24"/>
          <w:szCs w:val="24"/>
        </w:rPr>
      </w:pPr>
      <w:r w:rsidRPr="00FB4921">
        <w:rPr>
          <w:rFonts w:ascii="Times New Roman" w:hAnsi="Times New Roman" w:cs="Times New Roman"/>
          <w:sz w:val="24"/>
          <w:szCs w:val="24"/>
        </w:rPr>
        <w:t>Doha (20)</w:t>
      </w:r>
    </w:p>
    <w:p w14:paraId="1CC1661B" w14:textId="77777777" w:rsidR="00DC1FF5" w:rsidRPr="00DC1FF5" w:rsidRDefault="00DC1FF5" w:rsidP="00DC1FF5">
      <w:pPr>
        <w:spacing w:line="240" w:lineRule="auto"/>
        <w:ind w:left="1080"/>
        <w:rPr>
          <w:rFonts w:ascii="Times New Roman" w:hAnsi="Times New Roman" w:cs="Times New Roman"/>
          <w:b/>
          <w:bCs/>
          <w:sz w:val="24"/>
          <w:szCs w:val="24"/>
        </w:rPr>
      </w:pPr>
      <w:r w:rsidRPr="00DC1FF5">
        <w:rPr>
          <w:rFonts w:ascii="Times New Roman" w:hAnsi="Times New Roman" w:cs="Times New Roman"/>
          <w:b/>
          <w:bCs/>
          <w:sz w:val="24"/>
          <w:szCs w:val="24"/>
        </w:rPr>
        <w:t>Insights:</w:t>
      </w:r>
    </w:p>
    <w:p w14:paraId="4276D7C6" w14:textId="77777777" w:rsidR="00DC1FF5" w:rsidRPr="00DC1FF5" w:rsidRDefault="00DC1FF5" w:rsidP="00DC1FF5">
      <w:pPr>
        <w:numPr>
          <w:ilvl w:val="0"/>
          <w:numId w:val="158"/>
        </w:numPr>
        <w:tabs>
          <w:tab w:val="num" w:pos="720"/>
        </w:tabs>
        <w:spacing w:line="240" w:lineRule="auto"/>
        <w:rPr>
          <w:rFonts w:ascii="Times New Roman" w:hAnsi="Times New Roman" w:cs="Times New Roman"/>
          <w:sz w:val="24"/>
          <w:szCs w:val="24"/>
        </w:rPr>
      </w:pPr>
      <w:r w:rsidRPr="00DC1FF5">
        <w:rPr>
          <w:rFonts w:ascii="Times New Roman" w:hAnsi="Times New Roman" w:cs="Times New Roman"/>
          <w:sz w:val="24"/>
          <w:szCs w:val="24"/>
        </w:rPr>
        <w:t>Entire restaurant presence is in Doha (20).</w:t>
      </w:r>
    </w:p>
    <w:p w14:paraId="6440A915" w14:textId="77777777" w:rsidR="00DC1FF5" w:rsidRPr="00DC1FF5" w:rsidRDefault="00DC1FF5" w:rsidP="00DC1FF5">
      <w:pPr>
        <w:numPr>
          <w:ilvl w:val="0"/>
          <w:numId w:val="158"/>
        </w:numPr>
        <w:tabs>
          <w:tab w:val="num" w:pos="720"/>
        </w:tabs>
        <w:spacing w:line="240" w:lineRule="auto"/>
        <w:rPr>
          <w:rFonts w:ascii="Times New Roman" w:hAnsi="Times New Roman" w:cs="Times New Roman"/>
          <w:sz w:val="24"/>
          <w:szCs w:val="24"/>
        </w:rPr>
      </w:pPr>
      <w:r w:rsidRPr="00DC1FF5">
        <w:rPr>
          <w:rFonts w:ascii="Times New Roman" w:hAnsi="Times New Roman" w:cs="Times New Roman"/>
          <w:sz w:val="24"/>
          <w:szCs w:val="24"/>
        </w:rPr>
        <w:t>High avg cost (INR 5,079) reflects a premium market.</w:t>
      </w:r>
    </w:p>
    <w:p w14:paraId="3E42DC59" w14:textId="007448DD" w:rsidR="00DC1FF5" w:rsidRPr="00DC1FF5" w:rsidRDefault="00DC1FF5" w:rsidP="00DC1FF5">
      <w:pPr>
        <w:numPr>
          <w:ilvl w:val="0"/>
          <w:numId w:val="158"/>
        </w:numPr>
        <w:tabs>
          <w:tab w:val="num" w:pos="720"/>
        </w:tabs>
        <w:spacing w:line="240" w:lineRule="auto"/>
        <w:rPr>
          <w:rFonts w:ascii="Times New Roman" w:hAnsi="Times New Roman" w:cs="Times New Roman"/>
          <w:sz w:val="24"/>
          <w:szCs w:val="24"/>
        </w:rPr>
      </w:pPr>
      <w:r w:rsidRPr="00DC1FF5">
        <w:rPr>
          <w:rFonts w:ascii="Times New Roman" w:hAnsi="Times New Roman" w:cs="Times New Roman"/>
          <w:sz w:val="24"/>
          <w:szCs w:val="24"/>
        </w:rPr>
        <w:t>Strong avg rating (4.06) shows high acceptance of quality dining.</w:t>
      </w:r>
    </w:p>
    <w:p w14:paraId="3C975233" w14:textId="3F5F18B0" w:rsidR="00B307CB" w:rsidRPr="00B307CB" w:rsidRDefault="00B307CB" w:rsidP="00FB4921">
      <w:pPr>
        <w:spacing w:line="240" w:lineRule="auto"/>
        <w:ind w:left="1080"/>
        <w:rPr>
          <w:rFonts w:ascii="Times New Roman" w:hAnsi="Times New Roman" w:cs="Times New Roman"/>
          <w:sz w:val="24"/>
          <w:szCs w:val="24"/>
        </w:rPr>
      </w:pPr>
      <w:r w:rsidRPr="00B307CB">
        <w:rPr>
          <w:rFonts w:ascii="Times New Roman" w:hAnsi="Times New Roman" w:cs="Times New Roman"/>
          <w:b/>
          <w:bCs/>
          <w:sz w:val="24"/>
          <w:szCs w:val="24"/>
        </w:rPr>
        <w:t>Recommendation:</w:t>
      </w:r>
    </w:p>
    <w:p w14:paraId="14393364" w14:textId="77777777" w:rsidR="00B307CB" w:rsidRPr="00FB4921" w:rsidRDefault="00B307CB" w:rsidP="00FB4921">
      <w:pPr>
        <w:pStyle w:val="ListParagraph"/>
        <w:numPr>
          <w:ilvl w:val="0"/>
          <w:numId w:val="77"/>
        </w:numPr>
        <w:spacing w:line="240" w:lineRule="auto"/>
        <w:rPr>
          <w:rFonts w:ascii="Times New Roman" w:hAnsi="Times New Roman" w:cs="Times New Roman"/>
          <w:sz w:val="24"/>
          <w:szCs w:val="24"/>
        </w:rPr>
      </w:pPr>
      <w:r w:rsidRPr="00FB4921">
        <w:rPr>
          <w:rFonts w:ascii="Times New Roman" w:hAnsi="Times New Roman" w:cs="Times New Roman"/>
          <w:sz w:val="24"/>
          <w:szCs w:val="24"/>
        </w:rPr>
        <w:t>Doha is the sole market for restaurant activity.</w:t>
      </w:r>
    </w:p>
    <w:p w14:paraId="3859F34B" w14:textId="09D4501E" w:rsidR="00B307CB" w:rsidRDefault="00B307CB" w:rsidP="00B307CB">
      <w:pPr>
        <w:pStyle w:val="ListParagraph"/>
        <w:numPr>
          <w:ilvl w:val="0"/>
          <w:numId w:val="77"/>
        </w:numPr>
        <w:spacing w:line="240" w:lineRule="auto"/>
        <w:rPr>
          <w:rFonts w:ascii="Times New Roman" w:hAnsi="Times New Roman" w:cs="Times New Roman"/>
          <w:sz w:val="28"/>
          <w:szCs w:val="28"/>
        </w:rPr>
      </w:pPr>
      <w:r w:rsidRPr="00FB4921">
        <w:rPr>
          <w:rFonts w:ascii="Times New Roman" w:hAnsi="Times New Roman" w:cs="Times New Roman"/>
          <w:sz w:val="24"/>
          <w:szCs w:val="24"/>
        </w:rPr>
        <w:t>Expansion</w:t>
      </w:r>
      <w:r w:rsidR="00DC1FF5" w:rsidRPr="00DC1FF5">
        <w:rPr>
          <w:rFonts w:ascii="Times New Roman" w:hAnsi="Times New Roman" w:cs="Times New Roman"/>
          <w:sz w:val="24"/>
          <w:szCs w:val="24"/>
        </w:rPr>
        <w:t xml:space="preserve"> should focus on quality, not quantity.</w:t>
      </w:r>
    </w:p>
    <w:p w14:paraId="34E79867" w14:textId="213D1F37" w:rsidR="00DC1FF5" w:rsidRPr="00DC1FF5" w:rsidRDefault="00DC1FF5" w:rsidP="00B307CB">
      <w:pPr>
        <w:pStyle w:val="ListParagraph"/>
        <w:numPr>
          <w:ilvl w:val="0"/>
          <w:numId w:val="77"/>
        </w:numPr>
        <w:spacing w:line="240" w:lineRule="auto"/>
        <w:rPr>
          <w:rFonts w:ascii="Times New Roman" w:hAnsi="Times New Roman" w:cs="Times New Roman"/>
          <w:sz w:val="24"/>
          <w:szCs w:val="24"/>
        </w:rPr>
      </w:pPr>
      <w:r w:rsidRPr="00DC1FF5">
        <w:rPr>
          <w:rFonts w:ascii="Times New Roman" w:hAnsi="Times New Roman" w:cs="Times New Roman"/>
          <w:sz w:val="24"/>
          <w:szCs w:val="24"/>
        </w:rPr>
        <w:t>Ideal for premium or fine-dining concepts.</w:t>
      </w:r>
    </w:p>
    <w:p w14:paraId="3A58C774" w14:textId="77777777" w:rsidR="00FB4921" w:rsidRPr="00FB4921" w:rsidRDefault="00FB4921" w:rsidP="00FB4921">
      <w:pPr>
        <w:pStyle w:val="ListParagraph"/>
        <w:spacing w:line="240" w:lineRule="auto"/>
        <w:ind w:left="1440"/>
        <w:rPr>
          <w:rFonts w:ascii="Times New Roman" w:hAnsi="Times New Roman" w:cs="Times New Roman"/>
          <w:sz w:val="28"/>
          <w:szCs w:val="28"/>
        </w:rPr>
      </w:pPr>
    </w:p>
    <w:p w14:paraId="6DD75CBC" w14:textId="693D96DD" w:rsidR="00B307CB" w:rsidRPr="00FB4921" w:rsidRDefault="00B307CB" w:rsidP="00FB4921">
      <w:pPr>
        <w:pStyle w:val="ListParagraph"/>
        <w:numPr>
          <w:ilvl w:val="0"/>
          <w:numId w:val="70"/>
        </w:numPr>
        <w:spacing w:line="240" w:lineRule="auto"/>
        <w:rPr>
          <w:rFonts w:ascii="Times New Roman" w:hAnsi="Times New Roman" w:cs="Times New Roman"/>
          <w:b/>
          <w:bCs/>
          <w:sz w:val="24"/>
          <w:szCs w:val="24"/>
        </w:rPr>
      </w:pPr>
      <w:r w:rsidRPr="00FB4921">
        <w:rPr>
          <w:rFonts w:ascii="Times New Roman" w:hAnsi="Times New Roman" w:cs="Times New Roman"/>
          <w:b/>
          <w:bCs/>
          <w:sz w:val="24"/>
          <w:szCs w:val="24"/>
        </w:rPr>
        <w:t>Turkey (Total restaurants: 34)</w:t>
      </w:r>
    </w:p>
    <w:p w14:paraId="7A0D85FD" w14:textId="77777777" w:rsidR="00B307CB" w:rsidRPr="00B307CB" w:rsidRDefault="00B307CB" w:rsidP="00FB4921">
      <w:pPr>
        <w:spacing w:line="240" w:lineRule="auto"/>
        <w:ind w:left="1069"/>
        <w:rPr>
          <w:rFonts w:ascii="Times New Roman" w:hAnsi="Times New Roman" w:cs="Times New Roman"/>
          <w:sz w:val="24"/>
          <w:szCs w:val="24"/>
        </w:rPr>
      </w:pPr>
      <w:r w:rsidRPr="00B307CB">
        <w:rPr>
          <w:rFonts w:ascii="Times New Roman" w:hAnsi="Times New Roman" w:cs="Times New Roman"/>
          <w:sz w:val="24"/>
          <w:szCs w:val="24"/>
        </w:rPr>
        <w:t>Cities identified:</w:t>
      </w:r>
    </w:p>
    <w:p w14:paraId="73DA381D" w14:textId="77777777" w:rsidR="00B307CB" w:rsidRPr="00FB4921" w:rsidRDefault="00B307CB" w:rsidP="00FB4921">
      <w:pPr>
        <w:pStyle w:val="ListParagraph"/>
        <w:numPr>
          <w:ilvl w:val="0"/>
          <w:numId w:val="78"/>
        </w:numPr>
        <w:spacing w:line="240" w:lineRule="auto"/>
        <w:rPr>
          <w:rFonts w:ascii="Times New Roman" w:hAnsi="Times New Roman" w:cs="Times New Roman"/>
          <w:sz w:val="24"/>
          <w:szCs w:val="24"/>
        </w:rPr>
      </w:pPr>
      <w:r w:rsidRPr="00FB4921">
        <w:rPr>
          <w:rFonts w:ascii="Times New Roman" w:hAnsi="Times New Roman" w:cs="Times New Roman"/>
          <w:sz w:val="24"/>
          <w:szCs w:val="24"/>
        </w:rPr>
        <w:lastRenderedPageBreak/>
        <w:t>Ankara (20)</w:t>
      </w:r>
    </w:p>
    <w:p w14:paraId="15A79E75" w14:textId="77777777" w:rsidR="00B307CB" w:rsidRPr="00FB4921" w:rsidRDefault="00B307CB" w:rsidP="00FB4921">
      <w:pPr>
        <w:pStyle w:val="ListParagraph"/>
        <w:numPr>
          <w:ilvl w:val="0"/>
          <w:numId w:val="78"/>
        </w:numPr>
        <w:spacing w:line="240" w:lineRule="auto"/>
        <w:rPr>
          <w:rFonts w:ascii="Times New Roman" w:hAnsi="Times New Roman" w:cs="Times New Roman"/>
          <w:sz w:val="24"/>
          <w:szCs w:val="24"/>
        </w:rPr>
      </w:pPr>
      <w:r w:rsidRPr="00FB4921">
        <w:rPr>
          <w:rFonts w:ascii="Times New Roman" w:hAnsi="Times New Roman" w:cs="Times New Roman"/>
          <w:sz w:val="24"/>
          <w:szCs w:val="24"/>
        </w:rPr>
        <w:t>Istanbul (14)</w:t>
      </w:r>
    </w:p>
    <w:p w14:paraId="0DFFAE4C" w14:textId="77777777" w:rsidR="00DC1FF5" w:rsidRPr="00DC1FF5" w:rsidRDefault="00DC1FF5" w:rsidP="00DC1FF5">
      <w:pPr>
        <w:spacing w:line="240" w:lineRule="auto"/>
        <w:ind w:left="1080"/>
        <w:rPr>
          <w:rFonts w:ascii="Times New Roman" w:hAnsi="Times New Roman" w:cs="Times New Roman"/>
          <w:b/>
          <w:bCs/>
          <w:sz w:val="24"/>
          <w:szCs w:val="24"/>
        </w:rPr>
      </w:pPr>
      <w:r w:rsidRPr="00DC1FF5">
        <w:rPr>
          <w:rFonts w:ascii="Times New Roman" w:hAnsi="Times New Roman" w:cs="Times New Roman"/>
          <w:b/>
          <w:bCs/>
          <w:sz w:val="24"/>
          <w:szCs w:val="24"/>
        </w:rPr>
        <w:t>Insights:</w:t>
      </w:r>
    </w:p>
    <w:p w14:paraId="24CE5122" w14:textId="77777777" w:rsidR="00DC1FF5" w:rsidRPr="00DC1FF5" w:rsidRDefault="00DC1FF5" w:rsidP="00DC1FF5">
      <w:pPr>
        <w:numPr>
          <w:ilvl w:val="0"/>
          <w:numId w:val="159"/>
        </w:numPr>
        <w:tabs>
          <w:tab w:val="num" w:pos="720"/>
        </w:tabs>
        <w:spacing w:line="240" w:lineRule="auto"/>
        <w:rPr>
          <w:rFonts w:ascii="Times New Roman" w:hAnsi="Times New Roman" w:cs="Times New Roman"/>
          <w:sz w:val="24"/>
          <w:szCs w:val="24"/>
        </w:rPr>
      </w:pPr>
      <w:r w:rsidRPr="00DC1FF5">
        <w:rPr>
          <w:rFonts w:ascii="Times New Roman" w:hAnsi="Times New Roman" w:cs="Times New Roman"/>
          <w:sz w:val="24"/>
          <w:szCs w:val="24"/>
        </w:rPr>
        <w:t>Ankara (20) has more restaurants than Istanbul (14).</w:t>
      </w:r>
    </w:p>
    <w:p w14:paraId="1A0B4FAF" w14:textId="77777777" w:rsidR="00DC1FF5" w:rsidRPr="00DC1FF5" w:rsidRDefault="00DC1FF5" w:rsidP="00DC1FF5">
      <w:pPr>
        <w:numPr>
          <w:ilvl w:val="0"/>
          <w:numId w:val="159"/>
        </w:numPr>
        <w:tabs>
          <w:tab w:val="num" w:pos="720"/>
        </w:tabs>
        <w:spacing w:line="240" w:lineRule="auto"/>
        <w:rPr>
          <w:rFonts w:ascii="Times New Roman" w:hAnsi="Times New Roman" w:cs="Times New Roman"/>
          <w:sz w:val="24"/>
          <w:szCs w:val="24"/>
        </w:rPr>
      </w:pPr>
      <w:r w:rsidRPr="00DC1FF5">
        <w:rPr>
          <w:rFonts w:ascii="Times New Roman" w:hAnsi="Times New Roman" w:cs="Times New Roman"/>
          <w:sz w:val="24"/>
          <w:szCs w:val="24"/>
        </w:rPr>
        <w:t>Istanbul has higher ratings (~4.29) despite fewer outlets.</w:t>
      </w:r>
    </w:p>
    <w:p w14:paraId="2210CB00" w14:textId="1829D1CE" w:rsidR="00DC1FF5" w:rsidRPr="000E2712" w:rsidRDefault="00DC1FF5" w:rsidP="000E2712">
      <w:pPr>
        <w:numPr>
          <w:ilvl w:val="0"/>
          <w:numId w:val="159"/>
        </w:numPr>
        <w:tabs>
          <w:tab w:val="num" w:pos="720"/>
        </w:tabs>
        <w:spacing w:line="240" w:lineRule="auto"/>
        <w:rPr>
          <w:rFonts w:ascii="Times New Roman" w:hAnsi="Times New Roman" w:cs="Times New Roman"/>
          <w:sz w:val="24"/>
          <w:szCs w:val="24"/>
        </w:rPr>
      </w:pPr>
      <w:r w:rsidRPr="00DC1FF5">
        <w:rPr>
          <w:rFonts w:ascii="Times New Roman" w:hAnsi="Times New Roman" w:cs="Times New Roman"/>
          <w:sz w:val="24"/>
          <w:szCs w:val="24"/>
        </w:rPr>
        <w:t>Costs are relatively low, indicating affordable dining market.</w:t>
      </w:r>
    </w:p>
    <w:p w14:paraId="5A76B3F6" w14:textId="311231E4" w:rsidR="00B307CB" w:rsidRPr="00B307CB" w:rsidRDefault="00B307CB" w:rsidP="00FB4921">
      <w:pPr>
        <w:spacing w:line="240" w:lineRule="auto"/>
        <w:ind w:left="1080"/>
        <w:rPr>
          <w:rFonts w:ascii="Times New Roman" w:hAnsi="Times New Roman" w:cs="Times New Roman"/>
          <w:sz w:val="24"/>
          <w:szCs w:val="24"/>
        </w:rPr>
      </w:pPr>
      <w:r w:rsidRPr="00B307CB">
        <w:rPr>
          <w:rFonts w:ascii="Times New Roman" w:hAnsi="Times New Roman" w:cs="Times New Roman"/>
          <w:b/>
          <w:bCs/>
          <w:sz w:val="24"/>
          <w:szCs w:val="24"/>
        </w:rPr>
        <w:t>Recommendation:</w:t>
      </w:r>
    </w:p>
    <w:p w14:paraId="16E2CCD2" w14:textId="77777777" w:rsidR="00B307CB" w:rsidRPr="00FB4921" w:rsidRDefault="00B307CB" w:rsidP="00FB4921">
      <w:pPr>
        <w:pStyle w:val="ListParagraph"/>
        <w:numPr>
          <w:ilvl w:val="0"/>
          <w:numId w:val="79"/>
        </w:numPr>
        <w:spacing w:line="240" w:lineRule="auto"/>
        <w:rPr>
          <w:rFonts w:ascii="Times New Roman" w:hAnsi="Times New Roman" w:cs="Times New Roman"/>
          <w:sz w:val="24"/>
          <w:szCs w:val="24"/>
        </w:rPr>
      </w:pPr>
      <w:r w:rsidRPr="00344490">
        <w:rPr>
          <w:rFonts w:ascii="Times New Roman" w:hAnsi="Times New Roman" w:cs="Times New Roman"/>
          <w:b/>
          <w:bCs/>
          <w:sz w:val="24"/>
          <w:szCs w:val="24"/>
        </w:rPr>
        <w:t>Ankara</w:t>
      </w:r>
      <w:r w:rsidRPr="00FB4921">
        <w:rPr>
          <w:rFonts w:ascii="Times New Roman" w:hAnsi="Times New Roman" w:cs="Times New Roman"/>
          <w:sz w:val="24"/>
          <w:szCs w:val="24"/>
        </w:rPr>
        <w:t xml:space="preserve"> shows slightly higher restaurant presence, indicating strong demand.</w:t>
      </w:r>
    </w:p>
    <w:p w14:paraId="15D84FB6" w14:textId="77777777" w:rsidR="00B307CB" w:rsidRPr="00FB4921" w:rsidRDefault="00B307CB" w:rsidP="00FB4921">
      <w:pPr>
        <w:pStyle w:val="ListParagraph"/>
        <w:numPr>
          <w:ilvl w:val="0"/>
          <w:numId w:val="79"/>
        </w:numPr>
        <w:spacing w:line="240" w:lineRule="auto"/>
        <w:rPr>
          <w:rFonts w:ascii="Times New Roman" w:hAnsi="Times New Roman" w:cs="Times New Roman"/>
          <w:sz w:val="24"/>
          <w:szCs w:val="24"/>
        </w:rPr>
      </w:pPr>
      <w:r w:rsidRPr="00344490">
        <w:rPr>
          <w:rFonts w:ascii="Times New Roman" w:hAnsi="Times New Roman" w:cs="Times New Roman"/>
          <w:b/>
          <w:bCs/>
          <w:sz w:val="24"/>
          <w:szCs w:val="24"/>
        </w:rPr>
        <w:t xml:space="preserve">Istanbul </w:t>
      </w:r>
      <w:r w:rsidRPr="00FB4921">
        <w:rPr>
          <w:rFonts w:ascii="Times New Roman" w:hAnsi="Times New Roman" w:cs="Times New Roman"/>
          <w:sz w:val="24"/>
          <w:szCs w:val="24"/>
        </w:rPr>
        <w:t>has fewer restaurants and offers a balance between demand and competition.</w:t>
      </w:r>
    </w:p>
    <w:p w14:paraId="3204722D" w14:textId="3CEF9085" w:rsidR="00B307CB" w:rsidRDefault="000E2712" w:rsidP="00B307CB">
      <w:pPr>
        <w:pStyle w:val="ListParagraph"/>
        <w:numPr>
          <w:ilvl w:val="0"/>
          <w:numId w:val="79"/>
        </w:numPr>
        <w:spacing w:line="240" w:lineRule="auto"/>
        <w:rPr>
          <w:rFonts w:ascii="Times New Roman" w:hAnsi="Times New Roman" w:cs="Times New Roman"/>
          <w:sz w:val="24"/>
          <w:szCs w:val="24"/>
        </w:rPr>
      </w:pPr>
      <w:r w:rsidRPr="000E2712">
        <w:rPr>
          <w:rFonts w:ascii="Times New Roman" w:hAnsi="Times New Roman" w:cs="Times New Roman"/>
          <w:sz w:val="24"/>
          <w:szCs w:val="24"/>
        </w:rPr>
        <w:t xml:space="preserve">Start in </w:t>
      </w:r>
      <w:r w:rsidRPr="00344490">
        <w:rPr>
          <w:rFonts w:ascii="Times New Roman" w:hAnsi="Times New Roman" w:cs="Times New Roman"/>
          <w:b/>
          <w:bCs/>
          <w:sz w:val="24"/>
          <w:szCs w:val="24"/>
        </w:rPr>
        <w:t>Istanbul</w:t>
      </w:r>
      <w:r w:rsidRPr="000E2712">
        <w:rPr>
          <w:rFonts w:ascii="Times New Roman" w:hAnsi="Times New Roman" w:cs="Times New Roman"/>
          <w:sz w:val="24"/>
          <w:szCs w:val="24"/>
        </w:rPr>
        <w:t xml:space="preserve"> for better quality perception.</w:t>
      </w:r>
    </w:p>
    <w:p w14:paraId="7570321A" w14:textId="6A9BA26A" w:rsidR="000E2712" w:rsidRDefault="000E2712" w:rsidP="00B307CB">
      <w:pPr>
        <w:pStyle w:val="ListParagraph"/>
        <w:numPr>
          <w:ilvl w:val="0"/>
          <w:numId w:val="79"/>
        </w:numPr>
        <w:spacing w:line="240" w:lineRule="auto"/>
        <w:rPr>
          <w:rFonts w:ascii="Times New Roman" w:hAnsi="Times New Roman" w:cs="Times New Roman"/>
          <w:sz w:val="24"/>
          <w:szCs w:val="24"/>
        </w:rPr>
      </w:pPr>
      <w:r w:rsidRPr="000E2712">
        <w:rPr>
          <w:rFonts w:ascii="Times New Roman" w:hAnsi="Times New Roman" w:cs="Times New Roman"/>
          <w:sz w:val="24"/>
          <w:szCs w:val="24"/>
        </w:rPr>
        <w:t xml:space="preserve">Expand to </w:t>
      </w:r>
      <w:r w:rsidRPr="00344490">
        <w:rPr>
          <w:rFonts w:ascii="Times New Roman" w:hAnsi="Times New Roman" w:cs="Times New Roman"/>
          <w:b/>
          <w:bCs/>
          <w:sz w:val="24"/>
          <w:szCs w:val="24"/>
        </w:rPr>
        <w:t xml:space="preserve">Ankara </w:t>
      </w:r>
      <w:r w:rsidRPr="000E2712">
        <w:rPr>
          <w:rFonts w:ascii="Times New Roman" w:hAnsi="Times New Roman" w:cs="Times New Roman"/>
          <w:sz w:val="24"/>
          <w:szCs w:val="24"/>
        </w:rPr>
        <w:t>after initial traction.</w:t>
      </w:r>
    </w:p>
    <w:p w14:paraId="42010B21" w14:textId="77777777" w:rsidR="00FB4921" w:rsidRPr="00FB4921" w:rsidRDefault="00FB4921" w:rsidP="00FB4921">
      <w:pPr>
        <w:pStyle w:val="ListParagraph"/>
        <w:spacing w:line="240" w:lineRule="auto"/>
        <w:ind w:left="1440"/>
        <w:rPr>
          <w:rFonts w:ascii="Times New Roman" w:hAnsi="Times New Roman" w:cs="Times New Roman"/>
          <w:sz w:val="24"/>
          <w:szCs w:val="24"/>
        </w:rPr>
      </w:pPr>
    </w:p>
    <w:p w14:paraId="6F9CF7EB" w14:textId="79B041DC" w:rsidR="00B307CB" w:rsidRPr="00FB4921" w:rsidRDefault="00B307CB" w:rsidP="00FB4921">
      <w:pPr>
        <w:pStyle w:val="ListParagraph"/>
        <w:numPr>
          <w:ilvl w:val="0"/>
          <w:numId w:val="70"/>
        </w:numPr>
        <w:spacing w:line="240" w:lineRule="auto"/>
        <w:rPr>
          <w:rFonts w:ascii="Times New Roman" w:hAnsi="Times New Roman" w:cs="Times New Roman"/>
          <w:b/>
          <w:bCs/>
          <w:sz w:val="24"/>
          <w:szCs w:val="24"/>
        </w:rPr>
      </w:pPr>
      <w:r w:rsidRPr="00FB4921">
        <w:rPr>
          <w:rFonts w:ascii="Times New Roman" w:hAnsi="Times New Roman" w:cs="Times New Roman"/>
          <w:b/>
          <w:bCs/>
          <w:sz w:val="24"/>
          <w:szCs w:val="24"/>
        </w:rPr>
        <w:t>Australia (Total restaurants: 24)</w:t>
      </w:r>
    </w:p>
    <w:p w14:paraId="73DFEED3" w14:textId="77777777" w:rsidR="00B307CB" w:rsidRPr="00B307CB" w:rsidRDefault="00B307CB" w:rsidP="00FB4921">
      <w:pPr>
        <w:spacing w:line="240" w:lineRule="auto"/>
        <w:ind w:left="1069"/>
        <w:rPr>
          <w:rFonts w:ascii="Times New Roman" w:hAnsi="Times New Roman" w:cs="Times New Roman"/>
          <w:sz w:val="24"/>
          <w:szCs w:val="24"/>
        </w:rPr>
      </w:pPr>
      <w:r w:rsidRPr="00B307CB">
        <w:rPr>
          <w:rFonts w:ascii="Times New Roman" w:hAnsi="Times New Roman" w:cs="Times New Roman"/>
          <w:sz w:val="24"/>
          <w:szCs w:val="24"/>
        </w:rPr>
        <w:t>Cities identified:</w:t>
      </w:r>
    </w:p>
    <w:p w14:paraId="70DA099D" w14:textId="77777777" w:rsidR="00B307CB" w:rsidRPr="00FB4921" w:rsidRDefault="00B307CB" w:rsidP="00FB4921">
      <w:pPr>
        <w:pStyle w:val="ListParagraph"/>
        <w:numPr>
          <w:ilvl w:val="0"/>
          <w:numId w:val="80"/>
        </w:numPr>
        <w:spacing w:line="240" w:lineRule="auto"/>
        <w:rPr>
          <w:rFonts w:ascii="Times New Roman" w:hAnsi="Times New Roman" w:cs="Times New Roman"/>
          <w:sz w:val="24"/>
          <w:szCs w:val="24"/>
        </w:rPr>
      </w:pPr>
      <w:r w:rsidRPr="00FB4921">
        <w:rPr>
          <w:rFonts w:ascii="Times New Roman" w:hAnsi="Times New Roman" w:cs="Times New Roman"/>
          <w:sz w:val="24"/>
          <w:szCs w:val="24"/>
        </w:rPr>
        <w:t>Armidale (1)</w:t>
      </w:r>
    </w:p>
    <w:p w14:paraId="77AFBAB4" w14:textId="77777777" w:rsidR="00B307CB" w:rsidRPr="00FB4921" w:rsidRDefault="00B307CB" w:rsidP="00FB4921">
      <w:pPr>
        <w:pStyle w:val="ListParagraph"/>
        <w:numPr>
          <w:ilvl w:val="0"/>
          <w:numId w:val="80"/>
        </w:numPr>
        <w:spacing w:line="240" w:lineRule="auto"/>
        <w:rPr>
          <w:rFonts w:ascii="Times New Roman" w:hAnsi="Times New Roman" w:cs="Times New Roman"/>
          <w:sz w:val="24"/>
          <w:szCs w:val="24"/>
        </w:rPr>
      </w:pPr>
      <w:r w:rsidRPr="00FB4921">
        <w:rPr>
          <w:rFonts w:ascii="Times New Roman" w:hAnsi="Times New Roman" w:cs="Times New Roman"/>
          <w:sz w:val="24"/>
          <w:szCs w:val="24"/>
        </w:rPr>
        <w:t>Balingup (1)</w:t>
      </w:r>
    </w:p>
    <w:p w14:paraId="2B9A702C" w14:textId="77777777" w:rsidR="00B307CB" w:rsidRPr="00FB4921" w:rsidRDefault="00B307CB" w:rsidP="00FB4921">
      <w:pPr>
        <w:pStyle w:val="ListParagraph"/>
        <w:numPr>
          <w:ilvl w:val="0"/>
          <w:numId w:val="80"/>
        </w:numPr>
        <w:spacing w:line="240" w:lineRule="auto"/>
        <w:rPr>
          <w:rFonts w:ascii="Times New Roman" w:hAnsi="Times New Roman" w:cs="Times New Roman"/>
          <w:sz w:val="24"/>
          <w:szCs w:val="24"/>
        </w:rPr>
      </w:pPr>
      <w:r w:rsidRPr="00FB4921">
        <w:rPr>
          <w:rFonts w:ascii="Times New Roman" w:hAnsi="Times New Roman" w:cs="Times New Roman"/>
          <w:sz w:val="24"/>
          <w:szCs w:val="24"/>
        </w:rPr>
        <w:t>Beechworth (1)</w:t>
      </w:r>
    </w:p>
    <w:p w14:paraId="5ECE074C" w14:textId="77777777" w:rsidR="00B307CB" w:rsidRPr="00FB4921" w:rsidRDefault="00B307CB" w:rsidP="00FB4921">
      <w:pPr>
        <w:pStyle w:val="ListParagraph"/>
        <w:numPr>
          <w:ilvl w:val="0"/>
          <w:numId w:val="80"/>
        </w:numPr>
        <w:spacing w:line="240" w:lineRule="auto"/>
        <w:rPr>
          <w:rFonts w:ascii="Times New Roman" w:hAnsi="Times New Roman" w:cs="Times New Roman"/>
          <w:sz w:val="24"/>
          <w:szCs w:val="24"/>
        </w:rPr>
      </w:pPr>
      <w:r w:rsidRPr="00FB4921">
        <w:rPr>
          <w:rFonts w:ascii="Times New Roman" w:hAnsi="Times New Roman" w:cs="Times New Roman"/>
          <w:sz w:val="24"/>
          <w:szCs w:val="24"/>
        </w:rPr>
        <w:t>Dicky Beach (1)</w:t>
      </w:r>
    </w:p>
    <w:p w14:paraId="20FADB1C" w14:textId="77777777" w:rsidR="00B307CB" w:rsidRPr="00FB4921" w:rsidRDefault="00B307CB" w:rsidP="00FB4921">
      <w:pPr>
        <w:pStyle w:val="ListParagraph"/>
        <w:numPr>
          <w:ilvl w:val="0"/>
          <w:numId w:val="80"/>
        </w:numPr>
        <w:spacing w:line="240" w:lineRule="auto"/>
        <w:rPr>
          <w:rFonts w:ascii="Times New Roman" w:hAnsi="Times New Roman" w:cs="Times New Roman"/>
          <w:sz w:val="24"/>
          <w:szCs w:val="24"/>
        </w:rPr>
      </w:pPr>
      <w:r w:rsidRPr="00FB4921">
        <w:rPr>
          <w:rFonts w:ascii="Times New Roman" w:hAnsi="Times New Roman" w:cs="Times New Roman"/>
          <w:sz w:val="24"/>
          <w:szCs w:val="24"/>
        </w:rPr>
        <w:t>East Ballina (1)</w:t>
      </w:r>
    </w:p>
    <w:p w14:paraId="52B4753F" w14:textId="77777777" w:rsidR="00B307CB" w:rsidRPr="00FB4921" w:rsidRDefault="00B307CB" w:rsidP="00FB4921">
      <w:pPr>
        <w:pStyle w:val="ListParagraph"/>
        <w:numPr>
          <w:ilvl w:val="0"/>
          <w:numId w:val="80"/>
        </w:numPr>
        <w:spacing w:line="240" w:lineRule="auto"/>
        <w:rPr>
          <w:rFonts w:ascii="Times New Roman" w:hAnsi="Times New Roman" w:cs="Times New Roman"/>
          <w:sz w:val="24"/>
          <w:szCs w:val="24"/>
        </w:rPr>
      </w:pPr>
      <w:r w:rsidRPr="00FB4921">
        <w:rPr>
          <w:rFonts w:ascii="Times New Roman" w:hAnsi="Times New Roman" w:cs="Times New Roman"/>
          <w:sz w:val="24"/>
          <w:szCs w:val="24"/>
        </w:rPr>
        <w:t>Flaxton (1)</w:t>
      </w:r>
    </w:p>
    <w:p w14:paraId="7002D4F0" w14:textId="77777777" w:rsidR="00B307CB" w:rsidRPr="00FB4921" w:rsidRDefault="00B307CB" w:rsidP="00FB4921">
      <w:pPr>
        <w:pStyle w:val="ListParagraph"/>
        <w:numPr>
          <w:ilvl w:val="0"/>
          <w:numId w:val="80"/>
        </w:numPr>
        <w:spacing w:line="240" w:lineRule="auto"/>
        <w:rPr>
          <w:rFonts w:ascii="Times New Roman" w:hAnsi="Times New Roman" w:cs="Times New Roman"/>
          <w:sz w:val="24"/>
          <w:szCs w:val="24"/>
        </w:rPr>
      </w:pPr>
      <w:r w:rsidRPr="00FB4921">
        <w:rPr>
          <w:rFonts w:ascii="Times New Roman" w:hAnsi="Times New Roman" w:cs="Times New Roman"/>
          <w:sz w:val="24"/>
          <w:szCs w:val="24"/>
        </w:rPr>
        <w:t>Forrest (1)</w:t>
      </w:r>
    </w:p>
    <w:p w14:paraId="37B00056" w14:textId="77777777" w:rsidR="00B307CB" w:rsidRPr="00FB4921" w:rsidRDefault="00B307CB" w:rsidP="00FB4921">
      <w:pPr>
        <w:pStyle w:val="ListParagraph"/>
        <w:numPr>
          <w:ilvl w:val="0"/>
          <w:numId w:val="80"/>
        </w:numPr>
        <w:spacing w:line="240" w:lineRule="auto"/>
        <w:rPr>
          <w:rFonts w:ascii="Times New Roman" w:hAnsi="Times New Roman" w:cs="Times New Roman"/>
          <w:sz w:val="24"/>
          <w:szCs w:val="24"/>
        </w:rPr>
      </w:pPr>
      <w:r w:rsidRPr="00FB4921">
        <w:rPr>
          <w:rFonts w:ascii="Times New Roman" w:hAnsi="Times New Roman" w:cs="Times New Roman"/>
          <w:sz w:val="24"/>
          <w:szCs w:val="24"/>
        </w:rPr>
        <w:t>Hepburn Springs (2)</w:t>
      </w:r>
    </w:p>
    <w:p w14:paraId="7609B489" w14:textId="77777777" w:rsidR="00B307CB" w:rsidRPr="00FB4921" w:rsidRDefault="00B307CB" w:rsidP="00FB4921">
      <w:pPr>
        <w:pStyle w:val="ListParagraph"/>
        <w:numPr>
          <w:ilvl w:val="0"/>
          <w:numId w:val="80"/>
        </w:numPr>
        <w:spacing w:line="240" w:lineRule="auto"/>
        <w:rPr>
          <w:rFonts w:ascii="Times New Roman" w:hAnsi="Times New Roman" w:cs="Times New Roman"/>
          <w:sz w:val="24"/>
          <w:szCs w:val="24"/>
        </w:rPr>
      </w:pPr>
      <w:r w:rsidRPr="00FB4921">
        <w:rPr>
          <w:rFonts w:ascii="Times New Roman" w:hAnsi="Times New Roman" w:cs="Times New Roman"/>
          <w:sz w:val="24"/>
          <w:szCs w:val="24"/>
        </w:rPr>
        <w:t>Huskisson (1)</w:t>
      </w:r>
    </w:p>
    <w:p w14:paraId="6D5FEF0B" w14:textId="77777777" w:rsidR="00B307CB" w:rsidRPr="00FB4921" w:rsidRDefault="00B307CB" w:rsidP="00FB4921">
      <w:pPr>
        <w:pStyle w:val="ListParagraph"/>
        <w:numPr>
          <w:ilvl w:val="0"/>
          <w:numId w:val="80"/>
        </w:numPr>
        <w:spacing w:line="240" w:lineRule="auto"/>
        <w:rPr>
          <w:rFonts w:ascii="Times New Roman" w:hAnsi="Times New Roman" w:cs="Times New Roman"/>
          <w:sz w:val="24"/>
          <w:szCs w:val="24"/>
        </w:rPr>
      </w:pPr>
      <w:r w:rsidRPr="00FB4921">
        <w:rPr>
          <w:rFonts w:ascii="Times New Roman" w:hAnsi="Times New Roman" w:cs="Times New Roman"/>
          <w:sz w:val="24"/>
          <w:szCs w:val="24"/>
        </w:rPr>
        <w:t>Inverloch (1)</w:t>
      </w:r>
    </w:p>
    <w:p w14:paraId="14625BD4" w14:textId="77777777" w:rsidR="00B307CB" w:rsidRPr="00FB4921" w:rsidRDefault="00B307CB" w:rsidP="00FB4921">
      <w:pPr>
        <w:pStyle w:val="ListParagraph"/>
        <w:numPr>
          <w:ilvl w:val="0"/>
          <w:numId w:val="80"/>
        </w:numPr>
        <w:spacing w:line="240" w:lineRule="auto"/>
        <w:rPr>
          <w:rFonts w:ascii="Times New Roman" w:hAnsi="Times New Roman" w:cs="Times New Roman"/>
          <w:sz w:val="24"/>
          <w:szCs w:val="24"/>
        </w:rPr>
      </w:pPr>
      <w:r w:rsidRPr="00FB4921">
        <w:rPr>
          <w:rFonts w:ascii="Times New Roman" w:hAnsi="Times New Roman" w:cs="Times New Roman"/>
          <w:sz w:val="24"/>
          <w:szCs w:val="24"/>
        </w:rPr>
        <w:t>Lakes Entrance (1)</w:t>
      </w:r>
    </w:p>
    <w:p w14:paraId="1C699DF9" w14:textId="77777777" w:rsidR="00B307CB" w:rsidRPr="00FB4921" w:rsidRDefault="00B307CB" w:rsidP="00FB4921">
      <w:pPr>
        <w:pStyle w:val="ListParagraph"/>
        <w:numPr>
          <w:ilvl w:val="0"/>
          <w:numId w:val="80"/>
        </w:numPr>
        <w:spacing w:line="240" w:lineRule="auto"/>
        <w:rPr>
          <w:rFonts w:ascii="Times New Roman" w:hAnsi="Times New Roman" w:cs="Times New Roman"/>
          <w:sz w:val="24"/>
          <w:szCs w:val="24"/>
        </w:rPr>
      </w:pPr>
      <w:r w:rsidRPr="00FB4921">
        <w:rPr>
          <w:rFonts w:ascii="Times New Roman" w:hAnsi="Times New Roman" w:cs="Times New Roman"/>
          <w:sz w:val="24"/>
          <w:szCs w:val="24"/>
        </w:rPr>
        <w:t>Lorn (1)</w:t>
      </w:r>
    </w:p>
    <w:p w14:paraId="1ADE17A6" w14:textId="77777777" w:rsidR="00B307CB" w:rsidRPr="00FB4921" w:rsidRDefault="00B307CB" w:rsidP="00FB4921">
      <w:pPr>
        <w:pStyle w:val="ListParagraph"/>
        <w:numPr>
          <w:ilvl w:val="0"/>
          <w:numId w:val="80"/>
        </w:numPr>
        <w:spacing w:line="240" w:lineRule="auto"/>
        <w:rPr>
          <w:rFonts w:ascii="Times New Roman" w:hAnsi="Times New Roman" w:cs="Times New Roman"/>
          <w:sz w:val="24"/>
          <w:szCs w:val="24"/>
        </w:rPr>
      </w:pPr>
      <w:r w:rsidRPr="00FB4921">
        <w:rPr>
          <w:rFonts w:ascii="Times New Roman" w:hAnsi="Times New Roman" w:cs="Times New Roman"/>
          <w:sz w:val="24"/>
          <w:szCs w:val="24"/>
        </w:rPr>
        <w:t>Macedon (1)</w:t>
      </w:r>
    </w:p>
    <w:p w14:paraId="553E0C00" w14:textId="77777777" w:rsidR="00B307CB" w:rsidRPr="00FB4921" w:rsidRDefault="00B307CB" w:rsidP="00FB4921">
      <w:pPr>
        <w:pStyle w:val="ListParagraph"/>
        <w:numPr>
          <w:ilvl w:val="0"/>
          <w:numId w:val="80"/>
        </w:numPr>
        <w:spacing w:line="240" w:lineRule="auto"/>
        <w:rPr>
          <w:rFonts w:ascii="Times New Roman" w:hAnsi="Times New Roman" w:cs="Times New Roman"/>
          <w:sz w:val="24"/>
          <w:szCs w:val="24"/>
        </w:rPr>
      </w:pPr>
      <w:r w:rsidRPr="00FB4921">
        <w:rPr>
          <w:rFonts w:ascii="Times New Roman" w:hAnsi="Times New Roman" w:cs="Times New Roman"/>
          <w:sz w:val="24"/>
          <w:szCs w:val="24"/>
        </w:rPr>
        <w:t>Mayfield (1)</w:t>
      </w:r>
    </w:p>
    <w:p w14:paraId="485F4DE4" w14:textId="77777777" w:rsidR="00B307CB" w:rsidRPr="00FB4921" w:rsidRDefault="00B307CB" w:rsidP="00FB4921">
      <w:pPr>
        <w:pStyle w:val="ListParagraph"/>
        <w:numPr>
          <w:ilvl w:val="0"/>
          <w:numId w:val="80"/>
        </w:numPr>
        <w:spacing w:line="240" w:lineRule="auto"/>
        <w:rPr>
          <w:rFonts w:ascii="Times New Roman" w:hAnsi="Times New Roman" w:cs="Times New Roman"/>
          <w:sz w:val="24"/>
          <w:szCs w:val="24"/>
        </w:rPr>
      </w:pPr>
      <w:r w:rsidRPr="00FB4921">
        <w:rPr>
          <w:rFonts w:ascii="Times New Roman" w:hAnsi="Times New Roman" w:cs="Times New Roman"/>
          <w:sz w:val="24"/>
          <w:szCs w:val="24"/>
        </w:rPr>
        <w:t>Middleton Beach (1)</w:t>
      </w:r>
    </w:p>
    <w:p w14:paraId="0B3C0144" w14:textId="77777777" w:rsidR="00B307CB" w:rsidRPr="00FB4921" w:rsidRDefault="00B307CB" w:rsidP="00FB4921">
      <w:pPr>
        <w:pStyle w:val="ListParagraph"/>
        <w:numPr>
          <w:ilvl w:val="0"/>
          <w:numId w:val="80"/>
        </w:numPr>
        <w:spacing w:line="240" w:lineRule="auto"/>
        <w:rPr>
          <w:rFonts w:ascii="Times New Roman" w:hAnsi="Times New Roman" w:cs="Times New Roman"/>
          <w:sz w:val="24"/>
          <w:szCs w:val="24"/>
        </w:rPr>
      </w:pPr>
      <w:r w:rsidRPr="00FB4921">
        <w:rPr>
          <w:rFonts w:ascii="Times New Roman" w:hAnsi="Times New Roman" w:cs="Times New Roman"/>
          <w:sz w:val="24"/>
          <w:szCs w:val="24"/>
        </w:rPr>
        <w:t>Montville (1)</w:t>
      </w:r>
    </w:p>
    <w:p w14:paraId="18095497" w14:textId="77777777" w:rsidR="00B307CB" w:rsidRPr="00FB4921" w:rsidRDefault="00B307CB" w:rsidP="00FB4921">
      <w:pPr>
        <w:pStyle w:val="ListParagraph"/>
        <w:numPr>
          <w:ilvl w:val="0"/>
          <w:numId w:val="80"/>
        </w:numPr>
        <w:spacing w:line="240" w:lineRule="auto"/>
        <w:rPr>
          <w:rFonts w:ascii="Times New Roman" w:hAnsi="Times New Roman" w:cs="Times New Roman"/>
          <w:sz w:val="24"/>
          <w:szCs w:val="24"/>
        </w:rPr>
      </w:pPr>
      <w:r w:rsidRPr="00FB4921">
        <w:rPr>
          <w:rFonts w:ascii="Times New Roman" w:hAnsi="Times New Roman" w:cs="Times New Roman"/>
          <w:sz w:val="24"/>
          <w:szCs w:val="24"/>
        </w:rPr>
        <w:t>Palm Cove (1)</w:t>
      </w:r>
    </w:p>
    <w:p w14:paraId="38FED1E3" w14:textId="77777777" w:rsidR="00B307CB" w:rsidRPr="00FB4921" w:rsidRDefault="00B307CB" w:rsidP="00FB4921">
      <w:pPr>
        <w:pStyle w:val="ListParagraph"/>
        <w:numPr>
          <w:ilvl w:val="0"/>
          <w:numId w:val="80"/>
        </w:numPr>
        <w:spacing w:line="240" w:lineRule="auto"/>
        <w:rPr>
          <w:rFonts w:ascii="Times New Roman" w:hAnsi="Times New Roman" w:cs="Times New Roman"/>
          <w:sz w:val="24"/>
          <w:szCs w:val="24"/>
        </w:rPr>
      </w:pPr>
      <w:r w:rsidRPr="00FB4921">
        <w:rPr>
          <w:rFonts w:ascii="Times New Roman" w:hAnsi="Times New Roman" w:cs="Times New Roman"/>
          <w:sz w:val="24"/>
          <w:szCs w:val="24"/>
        </w:rPr>
        <w:t>Paynesville (1)</w:t>
      </w:r>
    </w:p>
    <w:p w14:paraId="22C6D1AD" w14:textId="77777777" w:rsidR="00B307CB" w:rsidRPr="00FB4921" w:rsidRDefault="00B307CB" w:rsidP="00FB4921">
      <w:pPr>
        <w:pStyle w:val="ListParagraph"/>
        <w:numPr>
          <w:ilvl w:val="0"/>
          <w:numId w:val="80"/>
        </w:numPr>
        <w:spacing w:line="240" w:lineRule="auto"/>
        <w:rPr>
          <w:rFonts w:ascii="Times New Roman" w:hAnsi="Times New Roman" w:cs="Times New Roman"/>
          <w:sz w:val="24"/>
          <w:szCs w:val="24"/>
        </w:rPr>
      </w:pPr>
      <w:r w:rsidRPr="00FB4921">
        <w:rPr>
          <w:rFonts w:ascii="Times New Roman" w:hAnsi="Times New Roman" w:cs="Times New Roman"/>
          <w:sz w:val="24"/>
          <w:szCs w:val="24"/>
        </w:rPr>
        <w:t>Penola (1)</w:t>
      </w:r>
    </w:p>
    <w:p w14:paraId="40669604" w14:textId="77777777" w:rsidR="00B307CB" w:rsidRPr="00FB4921" w:rsidRDefault="00B307CB" w:rsidP="00FB4921">
      <w:pPr>
        <w:pStyle w:val="ListParagraph"/>
        <w:numPr>
          <w:ilvl w:val="0"/>
          <w:numId w:val="80"/>
        </w:numPr>
        <w:spacing w:line="240" w:lineRule="auto"/>
        <w:rPr>
          <w:rFonts w:ascii="Times New Roman" w:hAnsi="Times New Roman" w:cs="Times New Roman"/>
          <w:sz w:val="24"/>
          <w:szCs w:val="24"/>
        </w:rPr>
      </w:pPr>
      <w:r w:rsidRPr="00FB4921">
        <w:rPr>
          <w:rFonts w:ascii="Times New Roman" w:hAnsi="Times New Roman" w:cs="Times New Roman"/>
          <w:sz w:val="24"/>
          <w:szCs w:val="24"/>
        </w:rPr>
        <w:t>Phillip Island (1)</w:t>
      </w:r>
    </w:p>
    <w:p w14:paraId="3A95EBD3" w14:textId="77777777" w:rsidR="00B307CB" w:rsidRPr="00FB4921" w:rsidRDefault="00B307CB" w:rsidP="00FB4921">
      <w:pPr>
        <w:pStyle w:val="ListParagraph"/>
        <w:numPr>
          <w:ilvl w:val="0"/>
          <w:numId w:val="80"/>
        </w:numPr>
        <w:spacing w:line="240" w:lineRule="auto"/>
        <w:rPr>
          <w:rFonts w:ascii="Times New Roman" w:hAnsi="Times New Roman" w:cs="Times New Roman"/>
          <w:sz w:val="24"/>
          <w:szCs w:val="24"/>
        </w:rPr>
      </w:pPr>
      <w:r w:rsidRPr="00FB4921">
        <w:rPr>
          <w:rFonts w:ascii="Times New Roman" w:hAnsi="Times New Roman" w:cs="Times New Roman"/>
          <w:sz w:val="24"/>
          <w:szCs w:val="24"/>
        </w:rPr>
        <w:t>Tanunda (1)</w:t>
      </w:r>
    </w:p>
    <w:p w14:paraId="2484C55C" w14:textId="77777777" w:rsidR="00B307CB" w:rsidRPr="00FB4921" w:rsidRDefault="00B307CB" w:rsidP="00FB4921">
      <w:pPr>
        <w:pStyle w:val="ListParagraph"/>
        <w:numPr>
          <w:ilvl w:val="0"/>
          <w:numId w:val="80"/>
        </w:numPr>
        <w:spacing w:line="240" w:lineRule="auto"/>
        <w:rPr>
          <w:rFonts w:ascii="Times New Roman" w:hAnsi="Times New Roman" w:cs="Times New Roman"/>
          <w:sz w:val="24"/>
          <w:szCs w:val="24"/>
        </w:rPr>
      </w:pPr>
      <w:r w:rsidRPr="00FB4921">
        <w:rPr>
          <w:rFonts w:ascii="Times New Roman" w:hAnsi="Times New Roman" w:cs="Times New Roman"/>
          <w:sz w:val="24"/>
          <w:szCs w:val="24"/>
        </w:rPr>
        <w:t>Trentham East (1)</w:t>
      </w:r>
    </w:p>
    <w:p w14:paraId="14942DBF" w14:textId="77777777" w:rsidR="00B307CB" w:rsidRPr="00FB4921" w:rsidRDefault="00B307CB" w:rsidP="00FB4921">
      <w:pPr>
        <w:pStyle w:val="ListParagraph"/>
        <w:numPr>
          <w:ilvl w:val="0"/>
          <w:numId w:val="80"/>
        </w:numPr>
        <w:spacing w:line="240" w:lineRule="auto"/>
        <w:rPr>
          <w:rFonts w:ascii="Times New Roman" w:hAnsi="Times New Roman" w:cs="Times New Roman"/>
          <w:sz w:val="24"/>
          <w:szCs w:val="24"/>
        </w:rPr>
      </w:pPr>
      <w:r w:rsidRPr="00FB4921">
        <w:rPr>
          <w:rFonts w:ascii="Times New Roman" w:hAnsi="Times New Roman" w:cs="Times New Roman"/>
          <w:sz w:val="24"/>
          <w:szCs w:val="24"/>
        </w:rPr>
        <w:t>Victor Harbor (1)</w:t>
      </w:r>
    </w:p>
    <w:p w14:paraId="12281E88" w14:textId="77777777" w:rsidR="000E2712" w:rsidRPr="000E2712" w:rsidRDefault="000E2712" w:rsidP="000E2712">
      <w:pPr>
        <w:spacing w:line="240" w:lineRule="auto"/>
        <w:ind w:left="1080"/>
        <w:rPr>
          <w:rFonts w:ascii="Times New Roman" w:hAnsi="Times New Roman" w:cs="Times New Roman"/>
          <w:b/>
          <w:bCs/>
          <w:sz w:val="24"/>
          <w:szCs w:val="24"/>
        </w:rPr>
      </w:pPr>
      <w:r w:rsidRPr="000E2712">
        <w:rPr>
          <w:rFonts w:ascii="Times New Roman" w:hAnsi="Times New Roman" w:cs="Times New Roman"/>
          <w:b/>
          <w:bCs/>
          <w:sz w:val="24"/>
          <w:szCs w:val="24"/>
        </w:rPr>
        <w:t>Insights:</w:t>
      </w:r>
    </w:p>
    <w:p w14:paraId="2827FF74" w14:textId="77777777" w:rsidR="000E2712" w:rsidRPr="000E2712" w:rsidRDefault="000E2712" w:rsidP="000E2712">
      <w:pPr>
        <w:numPr>
          <w:ilvl w:val="0"/>
          <w:numId w:val="160"/>
        </w:numPr>
        <w:tabs>
          <w:tab w:val="num" w:pos="720"/>
        </w:tabs>
        <w:spacing w:line="240" w:lineRule="auto"/>
        <w:rPr>
          <w:rFonts w:ascii="Times New Roman" w:hAnsi="Times New Roman" w:cs="Times New Roman"/>
          <w:sz w:val="24"/>
          <w:szCs w:val="24"/>
        </w:rPr>
      </w:pPr>
      <w:r w:rsidRPr="000E2712">
        <w:rPr>
          <w:rFonts w:ascii="Times New Roman" w:hAnsi="Times New Roman" w:cs="Times New Roman"/>
          <w:sz w:val="24"/>
          <w:szCs w:val="24"/>
        </w:rPr>
        <w:t>Restaurants are highly fragmented across many cities, mostly 1 outlet per city.</w:t>
      </w:r>
    </w:p>
    <w:p w14:paraId="217FD9E3" w14:textId="77777777" w:rsidR="000E2712" w:rsidRPr="000E2712" w:rsidRDefault="000E2712" w:rsidP="000E2712">
      <w:pPr>
        <w:numPr>
          <w:ilvl w:val="0"/>
          <w:numId w:val="160"/>
        </w:numPr>
        <w:tabs>
          <w:tab w:val="num" w:pos="720"/>
        </w:tabs>
        <w:spacing w:line="240" w:lineRule="auto"/>
        <w:rPr>
          <w:rFonts w:ascii="Times New Roman" w:hAnsi="Times New Roman" w:cs="Times New Roman"/>
          <w:sz w:val="24"/>
          <w:szCs w:val="24"/>
        </w:rPr>
      </w:pPr>
      <w:r w:rsidRPr="000E2712">
        <w:rPr>
          <w:rFonts w:ascii="Times New Roman" w:hAnsi="Times New Roman" w:cs="Times New Roman"/>
          <w:sz w:val="24"/>
          <w:szCs w:val="24"/>
        </w:rPr>
        <w:t>Hepburn Springs (2 restaurants) shows slightly higher demand.</w:t>
      </w:r>
    </w:p>
    <w:p w14:paraId="74B289D3" w14:textId="03198F43" w:rsidR="000E2712" w:rsidRPr="000E2712" w:rsidRDefault="000E2712" w:rsidP="000E2712">
      <w:pPr>
        <w:numPr>
          <w:ilvl w:val="0"/>
          <w:numId w:val="160"/>
        </w:numPr>
        <w:spacing w:line="240" w:lineRule="auto"/>
        <w:rPr>
          <w:rFonts w:ascii="Times New Roman" w:hAnsi="Times New Roman" w:cs="Times New Roman"/>
          <w:sz w:val="24"/>
          <w:szCs w:val="24"/>
        </w:rPr>
      </w:pPr>
      <w:r w:rsidRPr="000E2712">
        <w:rPr>
          <w:rFonts w:ascii="Times New Roman" w:hAnsi="Times New Roman" w:cs="Times New Roman"/>
          <w:sz w:val="24"/>
          <w:szCs w:val="24"/>
        </w:rPr>
        <w:t>Costs range widely; ratings are moderate (~3.65).</w:t>
      </w:r>
    </w:p>
    <w:p w14:paraId="13ABAB44" w14:textId="4411A9F9" w:rsidR="00B307CB" w:rsidRPr="00B307CB" w:rsidRDefault="00B307CB" w:rsidP="00FB4921">
      <w:pPr>
        <w:spacing w:line="240" w:lineRule="auto"/>
        <w:ind w:left="1080"/>
        <w:rPr>
          <w:rFonts w:ascii="Times New Roman" w:hAnsi="Times New Roman" w:cs="Times New Roman"/>
          <w:sz w:val="24"/>
          <w:szCs w:val="24"/>
        </w:rPr>
      </w:pPr>
      <w:r w:rsidRPr="00B307CB">
        <w:rPr>
          <w:rFonts w:ascii="Times New Roman" w:hAnsi="Times New Roman" w:cs="Times New Roman"/>
          <w:b/>
          <w:bCs/>
          <w:sz w:val="24"/>
          <w:szCs w:val="24"/>
        </w:rPr>
        <w:t>Recommendation:</w:t>
      </w:r>
    </w:p>
    <w:p w14:paraId="3BD60FFE" w14:textId="77777777" w:rsidR="00B307CB" w:rsidRPr="00FB4921" w:rsidRDefault="00B307CB" w:rsidP="00FB4921">
      <w:pPr>
        <w:pStyle w:val="ListParagraph"/>
        <w:numPr>
          <w:ilvl w:val="0"/>
          <w:numId w:val="81"/>
        </w:numPr>
        <w:spacing w:line="240" w:lineRule="auto"/>
        <w:rPr>
          <w:rFonts w:ascii="Times New Roman" w:hAnsi="Times New Roman" w:cs="Times New Roman"/>
          <w:sz w:val="24"/>
          <w:szCs w:val="24"/>
        </w:rPr>
      </w:pPr>
      <w:r w:rsidRPr="00344490">
        <w:rPr>
          <w:rFonts w:ascii="Times New Roman" w:hAnsi="Times New Roman" w:cs="Times New Roman"/>
          <w:b/>
          <w:bCs/>
          <w:sz w:val="24"/>
          <w:szCs w:val="24"/>
        </w:rPr>
        <w:t>Hepburn Springs</w:t>
      </w:r>
      <w:r w:rsidRPr="00FB4921">
        <w:rPr>
          <w:rFonts w:ascii="Times New Roman" w:hAnsi="Times New Roman" w:cs="Times New Roman"/>
          <w:sz w:val="24"/>
          <w:szCs w:val="24"/>
        </w:rPr>
        <w:t xml:space="preserve"> (2 restaurants) stands out slightly in terms of demand.</w:t>
      </w:r>
    </w:p>
    <w:p w14:paraId="1E305745" w14:textId="77777777" w:rsidR="00B307CB" w:rsidRPr="00FB4921" w:rsidRDefault="00B307CB" w:rsidP="00FB4921">
      <w:pPr>
        <w:pStyle w:val="ListParagraph"/>
        <w:numPr>
          <w:ilvl w:val="0"/>
          <w:numId w:val="81"/>
        </w:numPr>
        <w:spacing w:line="240" w:lineRule="auto"/>
        <w:rPr>
          <w:rFonts w:ascii="Times New Roman" w:hAnsi="Times New Roman" w:cs="Times New Roman"/>
          <w:sz w:val="24"/>
          <w:szCs w:val="24"/>
        </w:rPr>
      </w:pPr>
      <w:r w:rsidRPr="00FB4921">
        <w:rPr>
          <w:rFonts w:ascii="Times New Roman" w:hAnsi="Times New Roman" w:cs="Times New Roman"/>
          <w:sz w:val="24"/>
          <w:szCs w:val="24"/>
        </w:rPr>
        <w:lastRenderedPageBreak/>
        <w:t>Other cities represent very low competition markets.</w:t>
      </w:r>
    </w:p>
    <w:p w14:paraId="2EBACE2C" w14:textId="589ED86B" w:rsidR="00B307CB" w:rsidRDefault="00344490" w:rsidP="00B307CB">
      <w:pPr>
        <w:pStyle w:val="ListParagraph"/>
        <w:numPr>
          <w:ilvl w:val="0"/>
          <w:numId w:val="81"/>
        </w:numPr>
        <w:spacing w:line="240" w:lineRule="auto"/>
        <w:rPr>
          <w:rFonts w:ascii="Times New Roman" w:hAnsi="Times New Roman" w:cs="Times New Roman"/>
          <w:sz w:val="24"/>
          <w:szCs w:val="24"/>
        </w:rPr>
      </w:pPr>
      <w:r w:rsidRPr="00344490">
        <w:rPr>
          <w:rFonts w:ascii="Times New Roman" w:hAnsi="Times New Roman" w:cs="Times New Roman"/>
          <w:sz w:val="24"/>
          <w:szCs w:val="24"/>
        </w:rPr>
        <w:t xml:space="preserve">Cities like </w:t>
      </w:r>
      <w:r w:rsidRPr="00344490">
        <w:rPr>
          <w:rFonts w:ascii="Times New Roman" w:hAnsi="Times New Roman" w:cs="Times New Roman"/>
          <w:b/>
          <w:bCs/>
          <w:sz w:val="24"/>
          <w:szCs w:val="24"/>
        </w:rPr>
        <w:t>Beechworth, Palm Cove, and Tanunda</w:t>
      </w:r>
      <w:r w:rsidRPr="00344490">
        <w:rPr>
          <w:rFonts w:ascii="Times New Roman" w:hAnsi="Times New Roman" w:cs="Times New Roman"/>
          <w:sz w:val="24"/>
          <w:szCs w:val="24"/>
        </w:rPr>
        <w:t xml:space="preserve"> show high ratings with low competition, making them suitable </w:t>
      </w:r>
      <w:r>
        <w:rPr>
          <w:rFonts w:ascii="Times New Roman" w:hAnsi="Times New Roman" w:cs="Times New Roman"/>
          <w:sz w:val="24"/>
          <w:szCs w:val="24"/>
        </w:rPr>
        <w:t xml:space="preserve">expansion </w:t>
      </w:r>
      <w:r w:rsidRPr="00344490">
        <w:rPr>
          <w:rFonts w:ascii="Times New Roman" w:hAnsi="Times New Roman" w:cs="Times New Roman"/>
          <w:sz w:val="24"/>
          <w:szCs w:val="24"/>
        </w:rPr>
        <w:t>points</w:t>
      </w:r>
      <w:r w:rsidR="00B307CB" w:rsidRPr="00FB4921">
        <w:rPr>
          <w:rFonts w:ascii="Times New Roman" w:hAnsi="Times New Roman" w:cs="Times New Roman"/>
          <w:sz w:val="24"/>
          <w:szCs w:val="24"/>
        </w:rPr>
        <w:t>.</w:t>
      </w:r>
    </w:p>
    <w:p w14:paraId="3E147EE1" w14:textId="77777777" w:rsidR="00FB4921" w:rsidRPr="00FB4921" w:rsidRDefault="00FB4921" w:rsidP="00FB4921">
      <w:pPr>
        <w:pStyle w:val="ListParagraph"/>
        <w:spacing w:line="240" w:lineRule="auto"/>
        <w:ind w:left="1440"/>
        <w:rPr>
          <w:rFonts w:ascii="Times New Roman" w:hAnsi="Times New Roman" w:cs="Times New Roman"/>
          <w:sz w:val="24"/>
          <w:szCs w:val="24"/>
        </w:rPr>
      </w:pPr>
    </w:p>
    <w:p w14:paraId="4F84455A" w14:textId="06A2C7B7" w:rsidR="00B307CB" w:rsidRPr="00FB4921" w:rsidRDefault="00B307CB" w:rsidP="00FB4921">
      <w:pPr>
        <w:pStyle w:val="ListParagraph"/>
        <w:numPr>
          <w:ilvl w:val="0"/>
          <w:numId w:val="70"/>
        </w:numPr>
        <w:spacing w:line="240" w:lineRule="auto"/>
        <w:rPr>
          <w:rFonts w:ascii="Times New Roman" w:hAnsi="Times New Roman" w:cs="Times New Roman"/>
          <w:b/>
          <w:bCs/>
          <w:sz w:val="28"/>
          <w:szCs w:val="28"/>
        </w:rPr>
      </w:pPr>
      <w:r w:rsidRPr="00FB4921">
        <w:rPr>
          <w:rFonts w:ascii="Times New Roman" w:hAnsi="Times New Roman" w:cs="Times New Roman"/>
          <w:b/>
          <w:bCs/>
          <w:sz w:val="28"/>
          <w:szCs w:val="28"/>
        </w:rPr>
        <w:t xml:space="preserve"> </w:t>
      </w:r>
      <w:r w:rsidRPr="00FB4921">
        <w:rPr>
          <w:rFonts w:ascii="Times New Roman" w:hAnsi="Times New Roman" w:cs="Times New Roman"/>
          <w:b/>
          <w:bCs/>
          <w:sz w:val="24"/>
          <w:szCs w:val="24"/>
        </w:rPr>
        <w:t>New Zealand (Total restaurants: 40)</w:t>
      </w:r>
    </w:p>
    <w:p w14:paraId="20655F98" w14:textId="77777777" w:rsidR="00B307CB" w:rsidRPr="00B307CB" w:rsidRDefault="00B307CB" w:rsidP="00FB4921">
      <w:pPr>
        <w:spacing w:line="240" w:lineRule="auto"/>
        <w:ind w:left="1069"/>
        <w:rPr>
          <w:rFonts w:ascii="Times New Roman" w:hAnsi="Times New Roman" w:cs="Times New Roman"/>
          <w:sz w:val="24"/>
          <w:szCs w:val="24"/>
        </w:rPr>
      </w:pPr>
      <w:r w:rsidRPr="00B307CB">
        <w:rPr>
          <w:rFonts w:ascii="Times New Roman" w:hAnsi="Times New Roman" w:cs="Times New Roman"/>
          <w:sz w:val="24"/>
          <w:szCs w:val="24"/>
        </w:rPr>
        <w:t>Cities identified:</w:t>
      </w:r>
    </w:p>
    <w:p w14:paraId="6C111226" w14:textId="77777777" w:rsidR="00B307CB" w:rsidRPr="00FB4921" w:rsidRDefault="00B307CB" w:rsidP="00FB4921">
      <w:pPr>
        <w:pStyle w:val="ListParagraph"/>
        <w:numPr>
          <w:ilvl w:val="0"/>
          <w:numId w:val="82"/>
        </w:numPr>
        <w:spacing w:line="240" w:lineRule="auto"/>
        <w:rPr>
          <w:rFonts w:ascii="Times New Roman" w:hAnsi="Times New Roman" w:cs="Times New Roman"/>
          <w:sz w:val="24"/>
          <w:szCs w:val="24"/>
        </w:rPr>
      </w:pPr>
      <w:r w:rsidRPr="00FB4921">
        <w:rPr>
          <w:rFonts w:ascii="Times New Roman" w:hAnsi="Times New Roman" w:cs="Times New Roman"/>
          <w:sz w:val="24"/>
          <w:szCs w:val="24"/>
        </w:rPr>
        <w:t>Auckland (20)</w:t>
      </w:r>
    </w:p>
    <w:p w14:paraId="65F22407" w14:textId="77777777" w:rsidR="00B307CB" w:rsidRPr="00FB4921" w:rsidRDefault="00B307CB" w:rsidP="00FB4921">
      <w:pPr>
        <w:pStyle w:val="ListParagraph"/>
        <w:numPr>
          <w:ilvl w:val="0"/>
          <w:numId w:val="82"/>
        </w:numPr>
        <w:spacing w:line="240" w:lineRule="auto"/>
        <w:rPr>
          <w:rFonts w:ascii="Times New Roman" w:hAnsi="Times New Roman" w:cs="Times New Roman"/>
          <w:sz w:val="24"/>
          <w:szCs w:val="24"/>
        </w:rPr>
      </w:pPr>
      <w:r w:rsidRPr="00FB4921">
        <w:rPr>
          <w:rFonts w:ascii="Times New Roman" w:hAnsi="Times New Roman" w:cs="Times New Roman"/>
          <w:sz w:val="24"/>
          <w:szCs w:val="24"/>
        </w:rPr>
        <w:t>Wellington City (20)</w:t>
      </w:r>
    </w:p>
    <w:p w14:paraId="60349D47" w14:textId="77777777" w:rsidR="00344490" w:rsidRPr="00344490" w:rsidRDefault="00344490" w:rsidP="00344490">
      <w:pPr>
        <w:spacing w:line="240" w:lineRule="auto"/>
        <w:ind w:left="1080"/>
        <w:rPr>
          <w:rFonts w:ascii="Times New Roman" w:hAnsi="Times New Roman" w:cs="Times New Roman"/>
          <w:b/>
          <w:bCs/>
          <w:sz w:val="24"/>
          <w:szCs w:val="24"/>
        </w:rPr>
      </w:pPr>
      <w:r w:rsidRPr="00344490">
        <w:rPr>
          <w:rFonts w:ascii="Times New Roman" w:hAnsi="Times New Roman" w:cs="Times New Roman"/>
          <w:b/>
          <w:bCs/>
          <w:sz w:val="24"/>
          <w:szCs w:val="24"/>
        </w:rPr>
        <w:t>Insights:</w:t>
      </w:r>
    </w:p>
    <w:p w14:paraId="5D828A4D" w14:textId="77777777" w:rsidR="00344490" w:rsidRPr="00344490" w:rsidRDefault="00344490" w:rsidP="00344490">
      <w:pPr>
        <w:numPr>
          <w:ilvl w:val="0"/>
          <w:numId w:val="161"/>
        </w:numPr>
        <w:tabs>
          <w:tab w:val="num" w:pos="720"/>
        </w:tabs>
        <w:spacing w:line="240" w:lineRule="auto"/>
        <w:rPr>
          <w:rFonts w:ascii="Times New Roman" w:hAnsi="Times New Roman" w:cs="Times New Roman"/>
          <w:sz w:val="24"/>
          <w:szCs w:val="24"/>
        </w:rPr>
      </w:pPr>
      <w:r w:rsidRPr="00344490">
        <w:rPr>
          <w:rFonts w:ascii="Times New Roman" w:hAnsi="Times New Roman" w:cs="Times New Roman"/>
          <w:sz w:val="24"/>
          <w:szCs w:val="24"/>
        </w:rPr>
        <w:t>Restaurant presence evenly split between Auckland and Wellington (20 each).</w:t>
      </w:r>
    </w:p>
    <w:p w14:paraId="7400A02F" w14:textId="77777777" w:rsidR="00344490" w:rsidRPr="00344490" w:rsidRDefault="00344490" w:rsidP="00344490">
      <w:pPr>
        <w:numPr>
          <w:ilvl w:val="0"/>
          <w:numId w:val="161"/>
        </w:numPr>
        <w:tabs>
          <w:tab w:val="num" w:pos="720"/>
        </w:tabs>
        <w:spacing w:line="240" w:lineRule="auto"/>
        <w:rPr>
          <w:rFonts w:ascii="Times New Roman" w:hAnsi="Times New Roman" w:cs="Times New Roman"/>
          <w:sz w:val="24"/>
          <w:szCs w:val="24"/>
        </w:rPr>
      </w:pPr>
      <w:r w:rsidRPr="00344490">
        <w:rPr>
          <w:rFonts w:ascii="Times New Roman" w:hAnsi="Times New Roman" w:cs="Times New Roman"/>
          <w:sz w:val="24"/>
          <w:szCs w:val="24"/>
        </w:rPr>
        <w:t>High average cost for two (₹3,600+).</w:t>
      </w:r>
    </w:p>
    <w:p w14:paraId="436FA69D" w14:textId="6D48FC08" w:rsidR="00344490" w:rsidRPr="00344490" w:rsidRDefault="00344490" w:rsidP="00344490">
      <w:pPr>
        <w:numPr>
          <w:ilvl w:val="0"/>
          <w:numId w:val="161"/>
        </w:numPr>
        <w:tabs>
          <w:tab w:val="num" w:pos="720"/>
        </w:tabs>
        <w:spacing w:line="240" w:lineRule="auto"/>
        <w:rPr>
          <w:rFonts w:ascii="Times New Roman" w:hAnsi="Times New Roman" w:cs="Times New Roman"/>
          <w:sz w:val="24"/>
          <w:szCs w:val="24"/>
        </w:rPr>
      </w:pPr>
      <w:r w:rsidRPr="00344490">
        <w:rPr>
          <w:rFonts w:ascii="Times New Roman" w:hAnsi="Times New Roman" w:cs="Times New Roman"/>
          <w:sz w:val="24"/>
          <w:szCs w:val="24"/>
        </w:rPr>
        <w:t>Strong ratings (~4.26).</w:t>
      </w:r>
    </w:p>
    <w:p w14:paraId="155D13DC" w14:textId="60E16F17" w:rsidR="00B307CB" w:rsidRPr="00B307CB" w:rsidRDefault="00B307CB" w:rsidP="00FB4921">
      <w:pPr>
        <w:spacing w:line="240" w:lineRule="auto"/>
        <w:ind w:left="1080"/>
        <w:rPr>
          <w:rFonts w:ascii="Times New Roman" w:hAnsi="Times New Roman" w:cs="Times New Roman"/>
          <w:sz w:val="24"/>
          <w:szCs w:val="24"/>
        </w:rPr>
      </w:pPr>
      <w:r w:rsidRPr="00B307CB">
        <w:rPr>
          <w:rFonts w:ascii="Times New Roman" w:hAnsi="Times New Roman" w:cs="Times New Roman"/>
          <w:b/>
          <w:bCs/>
          <w:sz w:val="24"/>
          <w:szCs w:val="24"/>
        </w:rPr>
        <w:t>Recommendation:</w:t>
      </w:r>
    </w:p>
    <w:p w14:paraId="2ECFA74E" w14:textId="77777777" w:rsidR="00B307CB" w:rsidRPr="00200641" w:rsidRDefault="00B307CB" w:rsidP="00200641">
      <w:pPr>
        <w:pStyle w:val="ListParagraph"/>
        <w:numPr>
          <w:ilvl w:val="0"/>
          <w:numId w:val="83"/>
        </w:numPr>
        <w:spacing w:line="240" w:lineRule="auto"/>
        <w:rPr>
          <w:rFonts w:ascii="Times New Roman" w:hAnsi="Times New Roman" w:cs="Times New Roman"/>
          <w:sz w:val="24"/>
          <w:szCs w:val="24"/>
        </w:rPr>
      </w:pPr>
      <w:r w:rsidRPr="00200641">
        <w:rPr>
          <w:rFonts w:ascii="Times New Roman" w:hAnsi="Times New Roman" w:cs="Times New Roman"/>
          <w:sz w:val="24"/>
          <w:szCs w:val="24"/>
        </w:rPr>
        <w:t>Both cities show equal restaurant presence.</w:t>
      </w:r>
    </w:p>
    <w:p w14:paraId="3CBB3475" w14:textId="6B15FB0D" w:rsidR="00B307CB" w:rsidRDefault="00B307CB" w:rsidP="00B307CB">
      <w:pPr>
        <w:pStyle w:val="ListParagraph"/>
        <w:numPr>
          <w:ilvl w:val="0"/>
          <w:numId w:val="83"/>
        </w:numPr>
        <w:spacing w:line="240" w:lineRule="auto"/>
        <w:rPr>
          <w:rFonts w:ascii="Times New Roman" w:hAnsi="Times New Roman" w:cs="Times New Roman"/>
          <w:sz w:val="28"/>
          <w:szCs w:val="28"/>
        </w:rPr>
      </w:pPr>
      <w:r w:rsidRPr="00200641">
        <w:rPr>
          <w:rFonts w:ascii="Times New Roman" w:hAnsi="Times New Roman" w:cs="Times New Roman"/>
          <w:sz w:val="24"/>
          <w:szCs w:val="24"/>
        </w:rPr>
        <w:t>Entry can begin in either city, with parallel or phased expansion into the other</w:t>
      </w:r>
      <w:r w:rsidRPr="00200641">
        <w:rPr>
          <w:rFonts w:ascii="Times New Roman" w:hAnsi="Times New Roman" w:cs="Times New Roman"/>
          <w:sz w:val="28"/>
          <w:szCs w:val="28"/>
        </w:rPr>
        <w:t>.</w:t>
      </w:r>
    </w:p>
    <w:p w14:paraId="3B017415" w14:textId="77777777" w:rsidR="004F1D75" w:rsidRPr="004F1D75" w:rsidRDefault="004F1D75" w:rsidP="004F1D75">
      <w:pPr>
        <w:pStyle w:val="ListParagraph"/>
        <w:spacing w:line="240" w:lineRule="auto"/>
        <w:ind w:left="1440"/>
        <w:rPr>
          <w:rFonts w:ascii="Times New Roman" w:hAnsi="Times New Roman" w:cs="Times New Roman"/>
          <w:sz w:val="28"/>
          <w:szCs w:val="28"/>
        </w:rPr>
      </w:pPr>
    </w:p>
    <w:p w14:paraId="74D83029" w14:textId="719B84C0" w:rsidR="00B307CB" w:rsidRPr="00200641" w:rsidRDefault="00B307CB" w:rsidP="00200641">
      <w:pPr>
        <w:pStyle w:val="ListParagraph"/>
        <w:numPr>
          <w:ilvl w:val="0"/>
          <w:numId w:val="70"/>
        </w:numPr>
        <w:spacing w:line="240" w:lineRule="auto"/>
        <w:rPr>
          <w:rFonts w:ascii="Times New Roman" w:hAnsi="Times New Roman" w:cs="Times New Roman"/>
          <w:b/>
          <w:bCs/>
          <w:sz w:val="24"/>
          <w:szCs w:val="24"/>
        </w:rPr>
      </w:pPr>
      <w:r w:rsidRPr="00200641">
        <w:rPr>
          <w:rFonts w:ascii="Times New Roman" w:hAnsi="Times New Roman" w:cs="Times New Roman"/>
          <w:b/>
          <w:bCs/>
          <w:sz w:val="24"/>
          <w:szCs w:val="24"/>
        </w:rPr>
        <w:t>Philippines (Total restaurants: 22)</w:t>
      </w:r>
    </w:p>
    <w:p w14:paraId="24BC95EC" w14:textId="77777777" w:rsidR="00B307CB" w:rsidRPr="00B307CB" w:rsidRDefault="00B307CB" w:rsidP="00200641">
      <w:pPr>
        <w:spacing w:line="240" w:lineRule="auto"/>
        <w:ind w:left="1069"/>
        <w:rPr>
          <w:rFonts w:ascii="Times New Roman" w:hAnsi="Times New Roman" w:cs="Times New Roman"/>
          <w:sz w:val="24"/>
          <w:szCs w:val="24"/>
        </w:rPr>
      </w:pPr>
      <w:r w:rsidRPr="00B307CB">
        <w:rPr>
          <w:rFonts w:ascii="Times New Roman" w:hAnsi="Times New Roman" w:cs="Times New Roman"/>
          <w:sz w:val="24"/>
          <w:szCs w:val="24"/>
        </w:rPr>
        <w:t>Cities identified:</w:t>
      </w:r>
    </w:p>
    <w:p w14:paraId="71D0507A" w14:textId="77777777" w:rsidR="00B307CB" w:rsidRPr="00200641" w:rsidRDefault="00B307CB" w:rsidP="00200641">
      <w:pPr>
        <w:pStyle w:val="ListParagraph"/>
        <w:numPr>
          <w:ilvl w:val="0"/>
          <w:numId w:val="84"/>
        </w:numPr>
        <w:spacing w:line="240" w:lineRule="auto"/>
        <w:rPr>
          <w:rFonts w:ascii="Times New Roman" w:hAnsi="Times New Roman" w:cs="Times New Roman"/>
          <w:sz w:val="24"/>
          <w:szCs w:val="24"/>
        </w:rPr>
      </w:pPr>
      <w:r w:rsidRPr="00200641">
        <w:rPr>
          <w:rFonts w:ascii="Times New Roman" w:hAnsi="Times New Roman" w:cs="Times New Roman"/>
          <w:sz w:val="24"/>
          <w:szCs w:val="24"/>
        </w:rPr>
        <w:t>Mandaluyong City (4)</w:t>
      </w:r>
    </w:p>
    <w:p w14:paraId="5FAC5F0A" w14:textId="77777777" w:rsidR="00B307CB" w:rsidRPr="00200641" w:rsidRDefault="00B307CB" w:rsidP="00200641">
      <w:pPr>
        <w:pStyle w:val="ListParagraph"/>
        <w:numPr>
          <w:ilvl w:val="0"/>
          <w:numId w:val="84"/>
        </w:numPr>
        <w:spacing w:line="240" w:lineRule="auto"/>
        <w:rPr>
          <w:rFonts w:ascii="Times New Roman" w:hAnsi="Times New Roman" w:cs="Times New Roman"/>
          <w:sz w:val="24"/>
          <w:szCs w:val="24"/>
        </w:rPr>
      </w:pPr>
      <w:r w:rsidRPr="00200641">
        <w:rPr>
          <w:rFonts w:ascii="Times New Roman" w:hAnsi="Times New Roman" w:cs="Times New Roman"/>
          <w:sz w:val="24"/>
          <w:szCs w:val="24"/>
        </w:rPr>
        <w:t>Taguig City (4)</w:t>
      </w:r>
    </w:p>
    <w:p w14:paraId="72C6F33F" w14:textId="77777777" w:rsidR="00B307CB" w:rsidRPr="00200641" w:rsidRDefault="00B307CB" w:rsidP="00200641">
      <w:pPr>
        <w:pStyle w:val="ListParagraph"/>
        <w:numPr>
          <w:ilvl w:val="0"/>
          <w:numId w:val="84"/>
        </w:numPr>
        <w:spacing w:line="240" w:lineRule="auto"/>
        <w:rPr>
          <w:rFonts w:ascii="Times New Roman" w:hAnsi="Times New Roman" w:cs="Times New Roman"/>
          <w:sz w:val="24"/>
          <w:szCs w:val="24"/>
        </w:rPr>
      </w:pPr>
      <w:r w:rsidRPr="00200641">
        <w:rPr>
          <w:rFonts w:ascii="Times New Roman" w:hAnsi="Times New Roman" w:cs="Times New Roman"/>
          <w:sz w:val="24"/>
          <w:szCs w:val="24"/>
        </w:rPr>
        <w:t>Pasay City (3)</w:t>
      </w:r>
    </w:p>
    <w:p w14:paraId="556EB850" w14:textId="77777777" w:rsidR="00B307CB" w:rsidRPr="00200641" w:rsidRDefault="00B307CB" w:rsidP="00200641">
      <w:pPr>
        <w:pStyle w:val="ListParagraph"/>
        <w:numPr>
          <w:ilvl w:val="0"/>
          <w:numId w:val="84"/>
        </w:numPr>
        <w:spacing w:line="240" w:lineRule="auto"/>
        <w:rPr>
          <w:rFonts w:ascii="Times New Roman" w:hAnsi="Times New Roman" w:cs="Times New Roman"/>
          <w:sz w:val="24"/>
          <w:szCs w:val="24"/>
        </w:rPr>
      </w:pPr>
      <w:r w:rsidRPr="00200641">
        <w:rPr>
          <w:rFonts w:ascii="Times New Roman" w:hAnsi="Times New Roman" w:cs="Times New Roman"/>
          <w:sz w:val="24"/>
          <w:szCs w:val="24"/>
        </w:rPr>
        <w:t>Pasig City (3)</w:t>
      </w:r>
    </w:p>
    <w:p w14:paraId="13A1BBCB" w14:textId="77777777" w:rsidR="00B307CB" w:rsidRPr="00200641" w:rsidRDefault="00B307CB" w:rsidP="00200641">
      <w:pPr>
        <w:pStyle w:val="ListParagraph"/>
        <w:numPr>
          <w:ilvl w:val="0"/>
          <w:numId w:val="84"/>
        </w:numPr>
        <w:spacing w:line="240" w:lineRule="auto"/>
        <w:rPr>
          <w:rFonts w:ascii="Times New Roman" w:hAnsi="Times New Roman" w:cs="Times New Roman"/>
          <w:sz w:val="24"/>
          <w:szCs w:val="24"/>
        </w:rPr>
      </w:pPr>
      <w:r w:rsidRPr="00200641">
        <w:rPr>
          <w:rFonts w:ascii="Times New Roman" w:hAnsi="Times New Roman" w:cs="Times New Roman"/>
          <w:sz w:val="24"/>
          <w:szCs w:val="24"/>
        </w:rPr>
        <w:t>Makati City (2)</w:t>
      </w:r>
    </w:p>
    <w:p w14:paraId="3EAE0F59" w14:textId="77777777" w:rsidR="00B307CB" w:rsidRPr="00200641" w:rsidRDefault="00B307CB" w:rsidP="00200641">
      <w:pPr>
        <w:pStyle w:val="ListParagraph"/>
        <w:numPr>
          <w:ilvl w:val="0"/>
          <w:numId w:val="84"/>
        </w:numPr>
        <w:spacing w:line="240" w:lineRule="auto"/>
        <w:rPr>
          <w:rFonts w:ascii="Times New Roman" w:hAnsi="Times New Roman" w:cs="Times New Roman"/>
          <w:sz w:val="24"/>
          <w:szCs w:val="24"/>
        </w:rPr>
      </w:pPr>
      <w:r w:rsidRPr="00200641">
        <w:rPr>
          <w:rFonts w:ascii="Times New Roman" w:hAnsi="Times New Roman" w:cs="Times New Roman"/>
          <w:sz w:val="24"/>
          <w:szCs w:val="24"/>
        </w:rPr>
        <w:t>San Juan City (2)</w:t>
      </w:r>
    </w:p>
    <w:p w14:paraId="368F9071" w14:textId="77777777" w:rsidR="00B307CB" w:rsidRPr="00200641" w:rsidRDefault="00B307CB" w:rsidP="00200641">
      <w:pPr>
        <w:pStyle w:val="ListParagraph"/>
        <w:numPr>
          <w:ilvl w:val="0"/>
          <w:numId w:val="84"/>
        </w:numPr>
        <w:spacing w:line="240" w:lineRule="auto"/>
        <w:rPr>
          <w:rFonts w:ascii="Times New Roman" w:hAnsi="Times New Roman" w:cs="Times New Roman"/>
          <w:sz w:val="24"/>
          <w:szCs w:val="24"/>
        </w:rPr>
      </w:pPr>
      <w:r w:rsidRPr="00200641">
        <w:rPr>
          <w:rFonts w:ascii="Times New Roman" w:hAnsi="Times New Roman" w:cs="Times New Roman"/>
          <w:sz w:val="24"/>
          <w:szCs w:val="24"/>
        </w:rPr>
        <w:t>Santa Rosa (2)</w:t>
      </w:r>
    </w:p>
    <w:p w14:paraId="3CA500FD" w14:textId="77777777" w:rsidR="00B307CB" w:rsidRPr="00200641" w:rsidRDefault="00B307CB" w:rsidP="00200641">
      <w:pPr>
        <w:pStyle w:val="ListParagraph"/>
        <w:numPr>
          <w:ilvl w:val="0"/>
          <w:numId w:val="84"/>
        </w:numPr>
        <w:spacing w:line="240" w:lineRule="auto"/>
        <w:rPr>
          <w:rFonts w:ascii="Times New Roman" w:hAnsi="Times New Roman" w:cs="Times New Roman"/>
          <w:sz w:val="24"/>
          <w:szCs w:val="24"/>
        </w:rPr>
      </w:pPr>
      <w:r w:rsidRPr="00200641">
        <w:rPr>
          <w:rFonts w:ascii="Times New Roman" w:hAnsi="Times New Roman" w:cs="Times New Roman"/>
          <w:sz w:val="24"/>
          <w:szCs w:val="24"/>
        </w:rPr>
        <w:t>Quezon City (1)</w:t>
      </w:r>
    </w:p>
    <w:p w14:paraId="2123BDC2" w14:textId="77777777" w:rsidR="00B307CB" w:rsidRPr="00200641" w:rsidRDefault="00B307CB" w:rsidP="00200641">
      <w:pPr>
        <w:pStyle w:val="ListParagraph"/>
        <w:numPr>
          <w:ilvl w:val="0"/>
          <w:numId w:val="84"/>
        </w:numPr>
        <w:spacing w:line="240" w:lineRule="auto"/>
        <w:rPr>
          <w:rFonts w:ascii="Times New Roman" w:hAnsi="Times New Roman" w:cs="Times New Roman"/>
          <w:sz w:val="24"/>
          <w:szCs w:val="24"/>
        </w:rPr>
      </w:pPr>
      <w:r w:rsidRPr="00200641">
        <w:rPr>
          <w:rFonts w:ascii="Times New Roman" w:hAnsi="Times New Roman" w:cs="Times New Roman"/>
          <w:sz w:val="24"/>
          <w:szCs w:val="24"/>
        </w:rPr>
        <w:t>Tagaytay City (1)</w:t>
      </w:r>
    </w:p>
    <w:p w14:paraId="76AAA620" w14:textId="77777777" w:rsidR="00344490" w:rsidRPr="00344490" w:rsidRDefault="00344490" w:rsidP="00344490">
      <w:pPr>
        <w:spacing w:line="240" w:lineRule="auto"/>
        <w:ind w:left="1080"/>
        <w:rPr>
          <w:rFonts w:ascii="Times New Roman" w:hAnsi="Times New Roman" w:cs="Times New Roman"/>
          <w:b/>
          <w:bCs/>
          <w:sz w:val="24"/>
          <w:szCs w:val="24"/>
        </w:rPr>
      </w:pPr>
      <w:r w:rsidRPr="00344490">
        <w:rPr>
          <w:rFonts w:ascii="Times New Roman" w:hAnsi="Times New Roman" w:cs="Times New Roman"/>
          <w:b/>
          <w:bCs/>
          <w:sz w:val="24"/>
          <w:szCs w:val="24"/>
        </w:rPr>
        <w:t>Insights:</w:t>
      </w:r>
    </w:p>
    <w:p w14:paraId="0BB3FE68" w14:textId="77777777" w:rsidR="00344490" w:rsidRPr="00344490" w:rsidRDefault="00344490" w:rsidP="00344490">
      <w:pPr>
        <w:numPr>
          <w:ilvl w:val="0"/>
          <w:numId w:val="162"/>
        </w:numPr>
        <w:tabs>
          <w:tab w:val="num" w:pos="720"/>
        </w:tabs>
        <w:spacing w:line="240" w:lineRule="auto"/>
        <w:rPr>
          <w:rFonts w:ascii="Times New Roman" w:hAnsi="Times New Roman" w:cs="Times New Roman"/>
          <w:sz w:val="24"/>
          <w:szCs w:val="24"/>
        </w:rPr>
      </w:pPr>
      <w:r w:rsidRPr="00344490">
        <w:rPr>
          <w:rFonts w:ascii="Times New Roman" w:hAnsi="Times New Roman" w:cs="Times New Roman"/>
          <w:sz w:val="24"/>
          <w:szCs w:val="24"/>
        </w:rPr>
        <w:t xml:space="preserve">Cities like </w:t>
      </w:r>
      <w:r w:rsidRPr="00344490">
        <w:rPr>
          <w:rFonts w:ascii="Times New Roman" w:hAnsi="Times New Roman" w:cs="Times New Roman"/>
          <w:b/>
          <w:bCs/>
          <w:sz w:val="24"/>
          <w:szCs w:val="24"/>
        </w:rPr>
        <w:t>Mandaluyong</w:t>
      </w:r>
      <w:r w:rsidRPr="00344490">
        <w:rPr>
          <w:rFonts w:ascii="Times New Roman" w:hAnsi="Times New Roman" w:cs="Times New Roman"/>
          <w:sz w:val="24"/>
          <w:szCs w:val="24"/>
        </w:rPr>
        <w:t xml:space="preserve"> and </w:t>
      </w:r>
      <w:r w:rsidRPr="00344490">
        <w:rPr>
          <w:rFonts w:ascii="Times New Roman" w:hAnsi="Times New Roman" w:cs="Times New Roman"/>
          <w:b/>
          <w:bCs/>
          <w:sz w:val="24"/>
          <w:szCs w:val="24"/>
        </w:rPr>
        <w:t>Taguig</w:t>
      </w:r>
      <w:r w:rsidRPr="00344490">
        <w:rPr>
          <w:rFonts w:ascii="Times New Roman" w:hAnsi="Times New Roman" w:cs="Times New Roman"/>
          <w:sz w:val="24"/>
          <w:szCs w:val="24"/>
        </w:rPr>
        <w:t xml:space="preserve"> (4 restaurants each) show strong demand signals.</w:t>
      </w:r>
    </w:p>
    <w:p w14:paraId="13339B19" w14:textId="77777777" w:rsidR="00344490" w:rsidRPr="00344490" w:rsidRDefault="00344490" w:rsidP="00344490">
      <w:pPr>
        <w:numPr>
          <w:ilvl w:val="0"/>
          <w:numId w:val="162"/>
        </w:numPr>
        <w:tabs>
          <w:tab w:val="num" w:pos="720"/>
        </w:tabs>
        <w:spacing w:line="240" w:lineRule="auto"/>
        <w:rPr>
          <w:rFonts w:ascii="Times New Roman" w:hAnsi="Times New Roman" w:cs="Times New Roman"/>
          <w:sz w:val="24"/>
          <w:szCs w:val="24"/>
        </w:rPr>
      </w:pPr>
      <w:r w:rsidRPr="00344490">
        <w:rPr>
          <w:rFonts w:ascii="Times New Roman" w:hAnsi="Times New Roman" w:cs="Times New Roman"/>
          <w:sz w:val="24"/>
          <w:szCs w:val="24"/>
        </w:rPr>
        <w:t>Average cost for two is moderate (₹2,500–₹2,900).</w:t>
      </w:r>
    </w:p>
    <w:p w14:paraId="3B56F2B0" w14:textId="2065A9CB" w:rsidR="00344490" w:rsidRPr="00344490" w:rsidRDefault="00344490" w:rsidP="00344490">
      <w:pPr>
        <w:numPr>
          <w:ilvl w:val="0"/>
          <w:numId w:val="162"/>
        </w:numPr>
        <w:tabs>
          <w:tab w:val="num" w:pos="720"/>
        </w:tabs>
        <w:spacing w:line="240" w:lineRule="auto"/>
        <w:rPr>
          <w:rFonts w:ascii="Times New Roman" w:hAnsi="Times New Roman" w:cs="Times New Roman"/>
          <w:sz w:val="24"/>
          <w:szCs w:val="24"/>
        </w:rPr>
      </w:pPr>
      <w:r w:rsidRPr="00344490">
        <w:rPr>
          <w:rFonts w:ascii="Times New Roman" w:hAnsi="Times New Roman" w:cs="Times New Roman"/>
          <w:sz w:val="24"/>
          <w:szCs w:val="24"/>
        </w:rPr>
        <w:t>Ratings are very high (4.5+), indicating excellent customer acceptance.</w:t>
      </w:r>
    </w:p>
    <w:p w14:paraId="733378C4" w14:textId="23F9A5B6" w:rsidR="00B307CB" w:rsidRPr="00B307CB" w:rsidRDefault="00B307CB" w:rsidP="00200641">
      <w:pPr>
        <w:spacing w:line="240" w:lineRule="auto"/>
        <w:ind w:left="1080"/>
        <w:rPr>
          <w:rFonts w:ascii="Times New Roman" w:hAnsi="Times New Roman" w:cs="Times New Roman"/>
          <w:sz w:val="24"/>
          <w:szCs w:val="24"/>
        </w:rPr>
      </w:pPr>
      <w:r w:rsidRPr="00B307CB">
        <w:rPr>
          <w:rFonts w:ascii="Times New Roman" w:hAnsi="Times New Roman" w:cs="Times New Roman"/>
          <w:b/>
          <w:bCs/>
          <w:sz w:val="24"/>
          <w:szCs w:val="24"/>
        </w:rPr>
        <w:t>Recommendation:</w:t>
      </w:r>
    </w:p>
    <w:p w14:paraId="18ACE760" w14:textId="77777777" w:rsidR="00B307CB" w:rsidRPr="00200641" w:rsidRDefault="00B307CB" w:rsidP="00200641">
      <w:pPr>
        <w:pStyle w:val="ListParagraph"/>
        <w:numPr>
          <w:ilvl w:val="0"/>
          <w:numId w:val="85"/>
        </w:numPr>
        <w:spacing w:line="240" w:lineRule="auto"/>
        <w:rPr>
          <w:rFonts w:ascii="Times New Roman" w:hAnsi="Times New Roman" w:cs="Times New Roman"/>
          <w:sz w:val="24"/>
          <w:szCs w:val="24"/>
        </w:rPr>
      </w:pPr>
      <w:r w:rsidRPr="00200641">
        <w:rPr>
          <w:rFonts w:ascii="Times New Roman" w:hAnsi="Times New Roman" w:cs="Times New Roman"/>
          <w:sz w:val="24"/>
          <w:szCs w:val="24"/>
        </w:rPr>
        <w:t>Mandaluyong City and Taguig City show the highest demand and should be prioritized.</w:t>
      </w:r>
    </w:p>
    <w:p w14:paraId="3C34FE34" w14:textId="77777777" w:rsidR="00B307CB" w:rsidRPr="00200641" w:rsidRDefault="00B307CB" w:rsidP="00200641">
      <w:pPr>
        <w:pStyle w:val="ListParagraph"/>
        <w:numPr>
          <w:ilvl w:val="0"/>
          <w:numId w:val="85"/>
        </w:numPr>
        <w:spacing w:line="240" w:lineRule="auto"/>
        <w:rPr>
          <w:rFonts w:ascii="Times New Roman" w:hAnsi="Times New Roman" w:cs="Times New Roman"/>
          <w:sz w:val="24"/>
          <w:szCs w:val="24"/>
        </w:rPr>
      </w:pPr>
      <w:r w:rsidRPr="00200641">
        <w:rPr>
          <w:rFonts w:ascii="Times New Roman" w:hAnsi="Times New Roman" w:cs="Times New Roman"/>
          <w:sz w:val="24"/>
          <w:szCs w:val="24"/>
        </w:rPr>
        <w:t>Pasay City and Pasig City are suitable for secondary expansion.</w:t>
      </w:r>
    </w:p>
    <w:p w14:paraId="735E64DC" w14:textId="2A459CB9" w:rsidR="00200641" w:rsidRDefault="00B307CB" w:rsidP="00200641">
      <w:pPr>
        <w:pStyle w:val="ListParagraph"/>
        <w:numPr>
          <w:ilvl w:val="0"/>
          <w:numId w:val="85"/>
        </w:numPr>
        <w:spacing w:line="240" w:lineRule="auto"/>
        <w:rPr>
          <w:rFonts w:ascii="Times New Roman" w:hAnsi="Times New Roman" w:cs="Times New Roman"/>
          <w:sz w:val="28"/>
          <w:szCs w:val="28"/>
        </w:rPr>
      </w:pPr>
      <w:r w:rsidRPr="00200641">
        <w:rPr>
          <w:rFonts w:ascii="Times New Roman" w:hAnsi="Times New Roman" w:cs="Times New Roman"/>
          <w:sz w:val="24"/>
          <w:szCs w:val="24"/>
        </w:rPr>
        <w:t>Cities with 1–2 restaurants indicate long-term expansion opportunities</w:t>
      </w:r>
      <w:r w:rsidRPr="00200641">
        <w:rPr>
          <w:rFonts w:ascii="Times New Roman" w:hAnsi="Times New Roman" w:cs="Times New Roman"/>
          <w:sz w:val="28"/>
          <w:szCs w:val="28"/>
        </w:rPr>
        <w:t>.</w:t>
      </w:r>
    </w:p>
    <w:p w14:paraId="6687B9EE" w14:textId="19423D31" w:rsidR="002E6D9A" w:rsidRPr="00344490" w:rsidRDefault="00344490" w:rsidP="00344490">
      <w:pPr>
        <w:pStyle w:val="ListParagraph"/>
        <w:numPr>
          <w:ilvl w:val="0"/>
          <w:numId w:val="85"/>
        </w:numPr>
        <w:spacing w:line="240" w:lineRule="auto"/>
        <w:rPr>
          <w:rFonts w:ascii="Times New Roman" w:hAnsi="Times New Roman" w:cs="Times New Roman"/>
          <w:sz w:val="24"/>
          <w:szCs w:val="24"/>
        </w:rPr>
      </w:pPr>
      <w:r w:rsidRPr="00344490">
        <w:rPr>
          <w:rFonts w:ascii="Times New Roman" w:hAnsi="Times New Roman" w:cs="Times New Roman"/>
          <w:sz w:val="24"/>
          <w:szCs w:val="24"/>
        </w:rPr>
        <w:t>The market balances moderate competition, affordability, and high ratings, making it ideal for growth.</w:t>
      </w:r>
    </w:p>
    <w:p w14:paraId="07505425" w14:textId="66D42677" w:rsidR="00200641" w:rsidRDefault="00200641" w:rsidP="00200641">
      <w:pPr>
        <w:pStyle w:val="ListParagraph"/>
        <w:numPr>
          <w:ilvl w:val="0"/>
          <w:numId w:val="40"/>
        </w:numPr>
        <w:rPr>
          <w:rFonts w:ascii="Times New Roman" w:hAnsi="Times New Roman" w:cs="Times New Roman"/>
          <w:b/>
          <w:bCs/>
          <w:sz w:val="24"/>
          <w:szCs w:val="24"/>
        </w:rPr>
      </w:pPr>
      <w:r w:rsidRPr="004F1D75">
        <w:rPr>
          <w:rFonts w:ascii="Times New Roman" w:hAnsi="Times New Roman" w:cs="Times New Roman"/>
          <w:b/>
          <w:bCs/>
          <w:sz w:val="24"/>
          <w:szCs w:val="24"/>
        </w:rPr>
        <w:t>According to the countries you suggested, what is the current quality regarding ratings for restaurants that are open there?</w:t>
      </w:r>
    </w:p>
    <w:p w14:paraId="44650F2F" w14:textId="77777777" w:rsidR="004F1D75" w:rsidRDefault="004F1D75" w:rsidP="004F1D75">
      <w:pPr>
        <w:pStyle w:val="ListParagraph"/>
        <w:rPr>
          <w:rFonts w:ascii="Times New Roman" w:hAnsi="Times New Roman" w:cs="Times New Roman"/>
          <w:b/>
          <w:bCs/>
          <w:sz w:val="24"/>
          <w:szCs w:val="24"/>
        </w:rPr>
      </w:pPr>
    </w:p>
    <w:p w14:paraId="700D2048" w14:textId="77777777" w:rsidR="004F1D75" w:rsidRPr="004F1D75" w:rsidRDefault="004F1D75" w:rsidP="004F1D75">
      <w:pPr>
        <w:pStyle w:val="ListParagraph"/>
        <w:rPr>
          <w:rFonts w:ascii="Times New Roman" w:hAnsi="Times New Roman" w:cs="Times New Roman"/>
          <w:b/>
          <w:bCs/>
          <w:sz w:val="24"/>
          <w:szCs w:val="24"/>
        </w:rPr>
      </w:pPr>
      <w:r w:rsidRPr="004F1D75">
        <w:rPr>
          <w:rFonts w:ascii="Times New Roman" w:hAnsi="Times New Roman" w:cs="Times New Roman"/>
          <w:b/>
          <w:bCs/>
          <w:sz w:val="24"/>
          <w:szCs w:val="24"/>
        </w:rPr>
        <w:t>Visualization:</w:t>
      </w:r>
    </w:p>
    <w:p w14:paraId="429C609E" w14:textId="77777777" w:rsidR="004F1D75" w:rsidRPr="004F1D75" w:rsidRDefault="004F1D75" w:rsidP="004F1D75">
      <w:pPr>
        <w:pStyle w:val="ListParagraph"/>
        <w:numPr>
          <w:ilvl w:val="0"/>
          <w:numId w:val="88"/>
        </w:numPr>
        <w:rPr>
          <w:rFonts w:ascii="Times New Roman" w:hAnsi="Times New Roman" w:cs="Times New Roman"/>
          <w:sz w:val="24"/>
          <w:szCs w:val="24"/>
        </w:rPr>
      </w:pPr>
      <w:r w:rsidRPr="004F1D75">
        <w:rPr>
          <w:rFonts w:ascii="Times New Roman" w:hAnsi="Times New Roman" w:cs="Times New Roman"/>
          <w:sz w:val="24"/>
          <w:szCs w:val="24"/>
        </w:rPr>
        <w:lastRenderedPageBreak/>
        <w:t>Pivot table showing Average, Maximum, and Minimum Ratings by Country</w:t>
      </w:r>
    </w:p>
    <w:p w14:paraId="04336DFC" w14:textId="09862664" w:rsidR="004F1D75" w:rsidRPr="004F1D75" w:rsidRDefault="004F1D75" w:rsidP="004F1D75">
      <w:pPr>
        <w:pStyle w:val="ListParagraph"/>
        <w:ind w:left="1440"/>
        <w:rPr>
          <w:rFonts w:ascii="Times New Roman" w:hAnsi="Times New Roman" w:cs="Times New Roman"/>
          <w:sz w:val="24"/>
          <w:szCs w:val="24"/>
        </w:rPr>
      </w:pPr>
    </w:p>
    <w:p w14:paraId="686DBDFE" w14:textId="7A7B7F86" w:rsidR="004F1D75" w:rsidRPr="004F1D75" w:rsidRDefault="004F1D75" w:rsidP="004F1D75">
      <w:pPr>
        <w:pStyle w:val="ListParagraph"/>
        <w:rPr>
          <w:rFonts w:ascii="Times New Roman" w:hAnsi="Times New Roman" w:cs="Times New Roman"/>
          <w:b/>
          <w:bCs/>
          <w:sz w:val="24"/>
          <w:szCs w:val="24"/>
        </w:rPr>
      </w:pPr>
      <w:r w:rsidRPr="004F1D75">
        <w:rPr>
          <w:rFonts w:ascii="Times New Roman" w:hAnsi="Times New Roman" w:cs="Times New Roman"/>
          <w:noProof/>
          <w:sz w:val="24"/>
          <w:szCs w:val="24"/>
        </w:rPr>
        <w:drawing>
          <wp:anchor distT="0" distB="0" distL="114300" distR="114300" simplePos="0" relativeHeight="251662336" behindDoc="0" locked="0" layoutInCell="1" allowOverlap="1" wp14:anchorId="0FC2AAA1" wp14:editId="32DAD9F3">
            <wp:simplePos x="0" y="0"/>
            <wp:positionH relativeFrom="column">
              <wp:posOffset>152400</wp:posOffset>
            </wp:positionH>
            <wp:positionV relativeFrom="paragraph">
              <wp:posOffset>9064</wp:posOffset>
            </wp:positionV>
            <wp:extent cx="6645910" cy="1929130"/>
            <wp:effectExtent l="0" t="0" r="2540" b="0"/>
            <wp:wrapNone/>
            <wp:docPr id="1384359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359819" name=""/>
                    <pic:cNvPicPr/>
                  </pic:nvPicPr>
                  <pic:blipFill>
                    <a:blip r:embed="rId11">
                      <a:extLst>
                        <a:ext uri="{28A0092B-C50C-407E-A947-70E740481C1C}">
                          <a14:useLocalDpi xmlns:a14="http://schemas.microsoft.com/office/drawing/2010/main" val="0"/>
                        </a:ext>
                      </a:extLst>
                    </a:blip>
                    <a:stretch>
                      <a:fillRect/>
                    </a:stretch>
                  </pic:blipFill>
                  <pic:spPr>
                    <a:xfrm>
                      <a:off x="0" y="0"/>
                      <a:ext cx="6645910" cy="1929130"/>
                    </a:xfrm>
                    <a:prstGeom prst="rect">
                      <a:avLst/>
                    </a:prstGeom>
                  </pic:spPr>
                </pic:pic>
              </a:graphicData>
            </a:graphic>
          </wp:anchor>
        </w:drawing>
      </w:r>
    </w:p>
    <w:p w14:paraId="570622CA" w14:textId="77777777" w:rsidR="00557355" w:rsidRDefault="00557355" w:rsidP="00CD76DC">
      <w:pPr>
        <w:rPr>
          <w:sz w:val="28"/>
          <w:szCs w:val="28"/>
        </w:rPr>
      </w:pPr>
    </w:p>
    <w:p w14:paraId="19A33894" w14:textId="77777777" w:rsidR="00557355" w:rsidRDefault="00557355" w:rsidP="00CD76DC">
      <w:pPr>
        <w:rPr>
          <w:sz w:val="28"/>
          <w:szCs w:val="28"/>
        </w:rPr>
      </w:pPr>
    </w:p>
    <w:p w14:paraId="0EFFC1AE" w14:textId="77777777" w:rsidR="00557355" w:rsidRDefault="00557355" w:rsidP="00CD76DC">
      <w:pPr>
        <w:rPr>
          <w:sz w:val="28"/>
          <w:szCs w:val="28"/>
        </w:rPr>
      </w:pPr>
    </w:p>
    <w:p w14:paraId="517C6224" w14:textId="77777777" w:rsidR="00557355" w:rsidRDefault="00557355" w:rsidP="00CD76DC">
      <w:pPr>
        <w:rPr>
          <w:sz w:val="28"/>
          <w:szCs w:val="28"/>
        </w:rPr>
      </w:pPr>
    </w:p>
    <w:p w14:paraId="1693D82E" w14:textId="77777777" w:rsidR="00557355" w:rsidRDefault="00557355" w:rsidP="00CD76DC">
      <w:pPr>
        <w:rPr>
          <w:sz w:val="28"/>
          <w:szCs w:val="28"/>
        </w:rPr>
      </w:pPr>
    </w:p>
    <w:p w14:paraId="650BE766" w14:textId="77777777" w:rsidR="004F1D75" w:rsidRPr="004F1D75" w:rsidRDefault="004F1D75" w:rsidP="004F1D75">
      <w:pPr>
        <w:ind w:left="720"/>
        <w:rPr>
          <w:rFonts w:ascii="Times New Roman" w:hAnsi="Times New Roman" w:cs="Times New Roman"/>
          <w:b/>
          <w:bCs/>
          <w:sz w:val="24"/>
          <w:szCs w:val="24"/>
        </w:rPr>
      </w:pPr>
      <w:r w:rsidRPr="004F1D75">
        <w:rPr>
          <w:rFonts w:ascii="Times New Roman" w:hAnsi="Times New Roman" w:cs="Times New Roman"/>
          <w:b/>
          <w:bCs/>
          <w:sz w:val="24"/>
          <w:szCs w:val="24"/>
        </w:rPr>
        <w:t>Insights:</w:t>
      </w:r>
    </w:p>
    <w:p w14:paraId="14B92666" w14:textId="2D930A22" w:rsidR="004F1D75" w:rsidRPr="004B6826" w:rsidRDefault="004F1D75" w:rsidP="004B6826">
      <w:pPr>
        <w:pStyle w:val="ListParagraph"/>
        <w:numPr>
          <w:ilvl w:val="0"/>
          <w:numId w:val="88"/>
        </w:numPr>
        <w:rPr>
          <w:rFonts w:ascii="Times New Roman" w:hAnsi="Times New Roman" w:cs="Times New Roman"/>
          <w:sz w:val="24"/>
          <w:szCs w:val="24"/>
        </w:rPr>
      </w:pPr>
      <w:r w:rsidRPr="004B6826">
        <w:rPr>
          <w:rFonts w:ascii="Times New Roman" w:hAnsi="Times New Roman" w:cs="Times New Roman"/>
          <w:sz w:val="24"/>
          <w:szCs w:val="24"/>
        </w:rPr>
        <w:t xml:space="preserve">Countries like </w:t>
      </w:r>
      <w:proofErr w:type="spellStart"/>
      <w:proofErr w:type="gramStart"/>
      <w:r w:rsidR="004B6826">
        <w:rPr>
          <w:rFonts w:ascii="Times New Roman" w:hAnsi="Times New Roman" w:cs="Times New Roman"/>
          <w:sz w:val="24"/>
          <w:szCs w:val="24"/>
        </w:rPr>
        <w:t>Qatar,</w:t>
      </w:r>
      <w:r w:rsidRPr="004B6826">
        <w:rPr>
          <w:rFonts w:ascii="Times New Roman" w:hAnsi="Times New Roman" w:cs="Times New Roman"/>
          <w:sz w:val="24"/>
          <w:szCs w:val="24"/>
        </w:rPr>
        <w:t>Indonesia</w:t>
      </w:r>
      <w:proofErr w:type="spellEnd"/>
      <w:proofErr w:type="gramEnd"/>
      <w:r w:rsidRPr="004B6826">
        <w:rPr>
          <w:rFonts w:ascii="Times New Roman" w:hAnsi="Times New Roman" w:cs="Times New Roman"/>
          <w:sz w:val="24"/>
          <w:szCs w:val="24"/>
        </w:rPr>
        <w:t>, Philippines, Turkey, and New Zealand fall under the “Good”</w:t>
      </w:r>
      <w:r w:rsidRPr="004B6826">
        <w:rPr>
          <w:rFonts w:ascii="Times New Roman" w:hAnsi="Times New Roman" w:cs="Times New Roman"/>
          <w:b/>
          <w:bCs/>
          <w:sz w:val="24"/>
          <w:szCs w:val="24"/>
        </w:rPr>
        <w:t xml:space="preserve"> </w:t>
      </w:r>
      <w:r w:rsidRPr="004B6826">
        <w:rPr>
          <w:rFonts w:ascii="Times New Roman" w:hAnsi="Times New Roman" w:cs="Times New Roman"/>
          <w:sz w:val="24"/>
          <w:szCs w:val="24"/>
        </w:rPr>
        <w:t>rating category (≈4 and above).</w:t>
      </w:r>
    </w:p>
    <w:p w14:paraId="1E02D193" w14:textId="77777777" w:rsidR="004F1D75" w:rsidRPr="004B6826" w:rsidRDefault="004F1D75" w:rsidP="004B6826">
      <w:pPr>
        <w:pStyle w:val="ListParagraph"/>
        <w:numPr>
          <w:ilvl w:val="0"/>
          <w:numId w:val="88"/>
        </w:numPr>
        <w:rPr>
          <w:rFonts w:ascii="Times New Roman" w:hAnsi="Times New Roman" w:cs="Times New Roman"/>
          <w:sz w:val="24"/>
          <w:szCs w:val="24"/>
        </w:rPr>
      </w:pPr>
      <w:r w:rsidRPr="004B6826">
        <w:rPr>
          <w:rFonts w:ascii="Times New Roman" w:hAnsi="Times New Roman" w:cs="Times New Roman"/>
          <w:sz w:val="24"/>
          <w:szCs w:val="24"/>
        </w:rPr>
        <w:t>Canada, Sri Lanka, Singapore, and Australia fall under the “Average” rating range (3–4).</w:t>
      </w:r>
    </w:p>
    <w:p w14:paraId="6D2EC8EB" w14:textId="77777777" w:rsidR="004F1D75" w:rsidRDefault="004F1D75" w:rsidP="004B6826">
      <w:pPr>
        <w:pStyle w:val="ListParagraph"/>
        <w:numPr>
          <w:ilvl w:val="0"/>
          <w:numId w:val="88"/>
        </w:numPr>
        <w:rPr>
          <w:rFonts w:ascii="Times New Roman" w:hAnsi="Times New Roman" w:cs="Times New Roman"/>
          <w:sz w:val="24"/>
          <w:szCs w:val="24"/>
        </w:rPr>
      </w:pPr>
      <w:r w:rsidRPr="004B6826">
        <w:rPr>
          <w:rFonts w:ascii="Times New Roman" w:hAnsi="Times New Roman" w:cs="Times New Roman"/>
          <w:sz w:val="24"/>
          <w:szCs w:val="24"/>
        </w:rPr>
        <w:t>Presence of low minimum ratings in some countries indicates inconsistent service quality.</w:t>
      </w:r>
    </w:p>
    <w:p w14:paraId="19BFCE08" w14:textId="77777777" w:rsidR="004B6826" w:rsidRPr="004B6826" w:rsidRDefault="004B6826" w:rsidP="004B6826">
      <w:pPr>
        <w:ind w:left="720"/>
        <w:rPr>
          <w:rFonts w:ascii="Times New Roman" w:hAnsi="Times New Roman" w:cs="Times New Roman"/>
          <w:b/>
          <w:bCs/>
          <w:sz w:val="24"/>
          <w:szCs w:val="24"/>
        </w:rPr>
      </w:pPr>
      <w:r w:rsidRPr="004B6826">
        <w:rPr>
          <w:rFonts w:ascii="Times New Roman" w:hAnsi="Times New Roman" w:cs="Times New Roman"/>
          <w:b/>
          <w:bCs/>
          <w:sz w:val="24"/>
          <w:szCs w:val="24"/>
        </w:rPr>
        <w:t>Recommendations:</w:t>
      </w:r>
    </w:p>
    <w:p w14:paraId="6E4FBA5B" w14:textId="77777777" w:rsidR="004B6826" w:rsidRPr="004B6826" w:rsidRDefault="004B6826" w:rsidP="004B6826">
      <w:pPr>
        <w:pStyle w:val="ListParagraph"/>
        <w:numPr>
          <w:ilvl w:val="0"/>
          <w:numId w:val="91"/>
        </w:numPr>
        <w:rPr>
          <w:rFonts w:ascii="Times New Roman" w:hAnsi="Times New Roman" w:cs="Times New Roman"/>
          <w:sz w:val="24"/>
          <w:szCs w:val="24"/>
        </w:rPr>
      </w:pPr>
      <w:r w:rsidRPr="004B6826">
        <w:rPr>
          <w:rFonts w:ascii="Times New Roman" w:hAnsi="Times New Roman" w:cs="Times New Roman"/>
          <w:sz w:val="24"/>
          <w:szCs w:val="24"/>
        </w:rPr>
        <w:t>In Good-rating countries, maintain quality consistency to match customer expectations.</w:t>
      </w:r>
    </w:p>
    <w:p w14:paraId="628E1043" w14:textId="6D48205C" w:rsidR="00557355" w:rsidRDefault="004B6826" w:rsidP="00CD76DC">
      <w:pPr>
        <w:pStyle w:val="ListParagraph"/>
        <w:numPr>
          <w:ilvl w:val="0"/>
          <w:numId w:val="91"/>
        </w:numPr>
        <w:rPr>
          <w:rFonts w:ascii="Times New Roman" w:hAnsi="Times New Roman" w:cs="Times New Roman"/>
          <w:sz w:val="24"/>
          <w:szCs w:val="24"/>
        </w:rPr>
      </w:pPr>
      <w:r w:rsidRPr="004B6826">
        <w:rPr>
          <w:rFonts w:ascii="Times New Roman" w:hAnsi="Times New Roman" w:cs="Times New Roman"/>
          <w:sz w:val="24"/>
          <w:szCs w:val="24"/>
        </w:rPr>
        <w:t>In Average-rating countries, focus on better service, hygiene, and food quality to outperform competitors.</w:t>
      </w:r>
    </w:p>
    <w:p w14:paraId="5614890D" w14:textId="77777777" w:rsidR="004B6826" w:rsidRDefault="004B6826" w:rsidP="004B6826">
      <w:pPr>
        <w:pStyle w:val="ListParagraph"/>
        <w:ind w:left="1440"/>
        <w:rPr>
          <w:rFonts w:ascii="Times New Roman" w:hAnsi="Times New Roman" w:cs="Times New Roman"/>
          <w:sz w:val="24"/>
          <w:szCs w:val="24"/>
        </w:rPr>
      </w:pPr>
    </w:p>
    <w:p w14:paraId="2512F0AC" w14:textId="77777777" w:rsidR="003656D8" w:rsidRDefault="003656D8" w:rsidP="004B6826">
      <w:pPr>
        <w:pStyle w:val="ListParagraph"/>
        <w:ind w:left="1440"/>
        <w:rPr>
          <w:rFonts w:ascii="Times New Roman" w:hAnsi="Times New Roman" w:cs="Times New Roman"/>
          <w:sz w:val="24"/>
          <w:szCs w:val="24"/>
        </w:rPr>
      </w:pPr>
    </w:p>
    <w:p w14:paraId="57357CC2" w14:textId="77777777" w:rsidR="003656D8" w:rsidRDefault="003656D8" w:rsidP="004B6826">
      <w:pPr>
        <w:pStyle w:val="ListParagraph"/>
        <w:ind w:left="1440"/>
        <w:rPr>
          <w:rFonts w:ascii="Times New Roman" w:hAnsi="Times New Roman" w:cs="Times New Roman"/>
          <w:sz w:val="24"/>
          <w:szCs w:val="24"/>
        </w:rPr>
      </w:pPr>
    </w:p>
    <w:p w14:paraId="2FA621E7" w14:textId="77777777" w:rsidR="003656D8" w:rsidRDefault="003656D8" w:rsidP="004B6826">
      <w:pPr>
        <w:pStyle w:val="ListParagraph"/>
        <w:ind w:left="1440"/>
        <w:rPr>
          <w:rFonts w:ascii="Times New Roman" w:hAnsi="Times New Roman" w:cs="Times New Roman"/>
          <w:sz w:val="24"/>
          <w:szCs w:val="24"/>
        </w:rPr>
      </w:pPr>
    </w:p>
    <w:p w14:paraId="368000E8" w14:textId="77777777" w:rsidR="003656D8" w:rsidRDefault="003656D8" w:rsidP="004B6826">
      <w:pPr>
        <w:pStyle w:val="ListParagraph"/>
        <w:ind w:left="1440"/>
        <w:rPr>
          <w:rFonts w:ascii="Times New Roman" w:hAnsi="Times New Roman" w:cs="Times New Roman"/>
          <w:sz w:val="24"/>
          <w:szCs w:val="24"/>
        </w:rPr>
      </w:pPr>
    </w:p>
    <w:p w14:paraId="57299EBE" w14:textId="77777777" w:rsidR="003656D8" w:rsidRDefault="003656D8" w:rsidP="004B6826">
      <w:pPr>
        <w:pStyle w:val="ListParagraph"/>
        <w:ind w:left="1440"/>
        <w:rPr>
          <w:rFonts w:ascii="Times New Roman" w:hAnsi="Times New Roman" w:cs="Times New Roman"/>
          <w:sz w:val="24"/>
          <w:szCs w:val="24"/>
        </w:rPr>
      </w:pPr>
    </w:p>
    <w:p w14:paraId="2984275E" w14:textId="77777777" w:rsidR="003656D8" w:rsidRDefault="003656D8" w:rsidP="004B6826">
      <w:pPr>
        <w:pStyle w:val="ListParagraph"/>
        <w:ind w:left="1440"/>
        <w:rPr>
          <w:rFonts w:ascii="Times New Roman" w:hAnsi="Times New Roman" w:cs="Times New Roman"/>
          <w:sz w:val="24"/>
          <w:szCs w:val="24"/>
        </w:rPr>
      </w:pPr>
    </w:p>
    <w:p w14:paraId="359032C2" w14:textId="77777777" w:rsidR="003656D8" w:rsidRDefault="003656D8" w:rsidP="004B6826">
      <w:pPr>
        <w:pStyle w:val="ListParagraph"/>
        <w:ind w:left="1440"/>
        <w:rPr>
          <w:rFonts w:ascii="Times New Roman" w:hAnsi="Times New Roman" w:cs="Times New Roman"/>
          <w:sz w:val="24"/>
          <w:szCs w:val="24"/>
        </w:rPr>
      </w:pPr>
    </w:p>
    <w:p w14:paraId="7F60E26D" w14:textId="77777777" w:rsidR="003656D8" w:rsidRDefault="003656D8" w:rsidP="004B6826">
      <w:pPr>
        <w:pStyle w:val="ListParagraph"/>
        <w:ind w:left="1440"/>
        <w:rPr>
          <w:rFonts w:ascii="Times New Roman" w:hAnsi="Times New Roman" w:cs="Times New Roman"/>
          <w:sz w:val="24"/>
          <w:szCs w:val="24"/>
        </w:rPr>
      </w:pPr>
    </w:p>
    <w:p w14:paraId="791D490B" w14:textId="77777777" w:rsidR="003656D8" w:rsidRDefault="003656D8" w:rsidP="004B6826">
      <w:pPr>
        <w:pStyle w:val="ListParagraph"/>
        <w:ind w:left="1440"/>
        <w:rPr>
          <w:rFonts w:ascii="Times New Roman" w:hAnsi="Times New Roman" w:cs="Times New Roman"/>
          <w:sz w:val="24"/>
          <w:szCs w:val="24"/>
        </w:rPr>
      </w:pPr>
    </w:p>
    <w:p w14:paraId="468CDC47" w14:textId="77777777" w:rsidR="003656D8" w:rsidRDefault="003656D8" w:rsidP="004B6826">
      <w:pPr>
        <w:pStyle w:val="ListParagraph"/>
        <w:ind w:left="1440"/>
        <w:rPr>
          <w:rFonts w:ascii="Times New Roman" w:hAnsi="Times New Roman" w:cs="Times New Roman"/>
          <w:sz w:val="24"/>
          <w:szCs w:val="24"/>
        </w:rPr>
      </w:pPr>
    </w:p>
    <w:p w14:paraId="74745236" w14:textId="77777777" w:rsidR="003656D8" w:rsidRDefault="003656D8" w:rsidP="004B6826">
      <w:pPr>
        <w:pStyle w:val="ListParagraph"/>
        <w:ind w:left="1440"/>
        <w:rPr>
          <w:rFonts w:ascii="Times New Roman" w:hAnsi="Times New Roman" w:cs="Times New Roman"/>
          <w:sz w:val="24"/>
          <w:szCs w:val="24"/>
        </w:rPr>
      </w:pPr>
    </w:p>
    <w:p w14:paraId="1220BB66" w14:textId="77777777" w:rsidR="003656D8" w:rsidRDefault="003656D8" w:rsidP="004B6826">
      <w:pPr>
        <w:pStyle w:val="ListParagraph"/>
        <w:ind w:left="1440"/>
        <w:rPr>
          <w:rFonts w:ascii="Times New Roman" w:hAnsi="Times New Roman" w:cs="Times New Roman"/>
          <w:sz w:val="24"/>
          <w:szCs w:val="24"/>
        </w:rPr>
      </w:pPr>
    </w:p>
    <w:p w14:paraId="095850D8" w14:textId="77777777" w:rsidR="003656D8" w:rsidRDefault="003656D8" w:rsidP="004B6826">
      <w:pPr>
        <w:pStyle w:val="ListParagraph"/>
        <w:ind w:left="1440"/>
        <w:rPr>
          <w:rFonts w:ascii="Times New Roman" w:hAnsi="Times New Roman" w:cs="Times New Roman"/>
          <w:sz w:val="24"/>
          <w:szCs w:val="24"/>
        </w:rPr>
      </w:pPr>
    </w:p>
    <w:p w14:paraId="66AD995E" w14:textId="77777777" w:rsidR="003656D8" w:rsidRDefault="003656D8" w:rsidP="004B6826">
      <w:pPr>
        <w:pStyle w:val="ListParagraph"/>
        <w:ind w:left="1440"/>
        <w:rPr>
          <w:rFonts w:ascii="Times New Roman" w:hAnsi="Times New Roman" w:cs="Times New Roman"/>
          <w:sz w:val="24"/>
          <w:szCs w:val="24"/>
        </w:rPr>
      </w:pPr>
    </w:p>
    <w:p w14:paraId="62F40CDD" w14:textId="77777777" w:rsidR="003656D8" w:rsidRDefault="003656D8" w:rsidP="004B6826">
      <w:pPr>
        <w:pStyle w:val="ListParagraph"/>
        <w:ind w:left="1440"/>
        <w:rPr>
          <w:rFonts w:ascii="Times New Roman" w:hAnsi="Times New Roman" w:cs="Times New Roman"/>
          <w:sz w:val="24"/>
          <w:szCs w:val="24"/>
        </w:rPr>
      </w:pPr>
    </w:p>
    <w:p w14:paraId="244410CD" w14:textId="77777777" w:rsidR="003656D8" w:rsidRDefault="003656D8" w:rsidP="004B6826">
      <w:pPr>
        <w:pStyle w:val="ListParagraph"/>
        <w:ind w:left="1440"/>
        <w:rPr>
          <w:rFonts w:ascii="Times New Roman" w:hAnsi="Times New Roman" w:cs="Times New Roman"/>
          <w:sz w:val="24"/>
          <w:szCs w:val="24"/>
        </w:rPr>
      </w:pPr>
    </w:p>
    <w:p w14:paraId="19275C44" w14:textId="77777777" w:rsidR="003656D8" w:rsidRDefault="003656D8" w:rsidP="004B6826">
      <w:pPr>
        <w:pStyle w:val="ListParagraph"/>
        <w:ind w:left="1440"/>
        <w:rPr>
          <w:rFonts w:ascii="Times New Roman" w:hAnsi="Times New Roman" w:cs="Times New Roman"/>
          <w:sz w:val="24"/>
          <w:szCs w:val="24"/>
        </w:rPr>
      </w:pPr>
    </w:p>
    <w:p w14:paraId="4C43588B" w14:textId="77777777" w:rsidR="003656D8" w:rsidRDefault="003656D8" w:rsidP="004B6826">
      <w:pPr>
        <w:pStyle w:val="ListParagraph"/>
        <w:ind w:left="1440"/>
        <w:rPr>
          <w:rFonts w:ascii="Times New Roman" w:hAnsi="Times New Roman" w:cs="Times New Roman"/>
          <w:sz w:val="24"/>
          <w:szCs w:val="24"/>
        </w:rPr>
      </w:pPr>
    </w:p>
    <w:p w14:paraId="39D94232" w14:textId="77777777" w:rsidR="003656D8" w:rsidRDefault="003656D8" w:rsidP="004B6826">
      <w:pPr>
        <w:pStyle w:val="ListParagraph"/>
        <w:ind w:left="1440"/>
        <w:rPr>
          <w:rFonts w:ascii="Times New Roman" w:hAnsi="Times New Roman" w:cs="Times New Roman"/>
          <w:sz w:val="24"/>
          <w:szCs w:val="24"/>
        </w:rPr>
      </w:pPr>
    </w:p>
    <w:p w14:paraId="04B8EE95" w14:textId="77777777" w:rsidR="003656D8" w:rsidRDefault="003656D8" w:rsidP="004B6826">
      <w:pPr>
        <w:pStyle w:val="ListParagraph"/>
        <w:ind w:left="1440"/>
        <w:rPr>
          <w:rFonts w:ascii="Times New Roman" w:hAnsi="Times New Roman" w:cs="Times New Roman"/>
          <w:sz w:val="24"/>
          <w:szCs w:val="24"/>
        </w:rPr>
      </w:pPr>
    </w:p>
    <w:p w14:paraId="7B2939F3" w14:textId="77777777" w:rsidR="003656D8" w:rsidRDefault="003656D8" w:rsidP="004B6826">
      <w:pPr>
        <w:pStyle w:val="ListParagraph"/>
        <w:ind w:left="1440"/>
        <w:rPr>
          <w:rFonts w:ascii="Times New Roman" w:hAnsi="Times New Roman" w:cs="Times New Roman"/>
          <w:sz w:val="24"/>
          <w:szCs w:val="24"/>
        </w:rPr>
      </w:pPr>
    </w:p>
    <w:p w14:paraId="78984227" w14:textId="77777777" w:rsidR="003656D8" w:rsidRPr="004B6826" w:rsidRDefault="003656D8" w:rsidP="004B6826">
      <w:pPr>
        <w:pStyle w:val="ListParagraph"/>
        <w:ind w:left="1440"/>
        <w:rPr>
          <w:rFonts w:ascii="Times New Roman" w:hAnsi="Times New Roman" w:cs="Times New Roman"/>
          <w:sz w:val="24"/>
          <w:szCs w:val="24"/>
        </w:rPr>
      </w:pPr>
    </w:p>
    <w:p w14:paraId="6F8F2B32" w14:textId="13888E16" w:rsidR="004B6826" w:rsidRPr="004B6826" w:rsidRDefault="004B6826" w:rsidP="004B6826">
      <w:pPr>
        <w:pStyle w:val="ListParagraph"/>
        <w:numPr>
          <w:ilvl w:val="0"/>
          <w:numId w:val="40"/>
        </w:numPr>
        <w:rPr>
          <w:rFonts w:ascii="Times New Roman" w:hAnsi="Times New Roman" w:cs="Times New Roman"/>
          <w:b/>
          <w:bCs/>
          <w:sz w:val="24"/>
          <w:szCs w:val="24"/>
        </w:rPr>
      </w:pPr>
      <w:r w:rsidRPr="004B6826">
        <w:rPr>
          <w:rFonts w:ascii="Times New Roman" w:hAnsi="Times New Roman" w:cs="Times New Roman"/>
          <w:b/>
          <w:bCs/>
          <w:sz w:val="24"/>
          <w:szCs w:val="24"/>
        </w:rPr>
        <w:lastRenderedPageBreak/>
        <w:t>Also, what is the current expenditure on food in the suggested countries, so we can keep our financial expenditure in control?</w:t>
      </w:r>
    </w:p>
    <w:p w14:paraId="5F3E587C" w14:textId="77777777" w:rsidR="004B6826" w:rsidRPr="004B6826" w:rsidRDefault="004B6826" w:rsidP="004B6826">
      <w:pPr>
        <w:ind w:left="720"/>
        <w:rPr>
          <w:rFonts w:ascii="Times New Roman" w:hAnsi="Times New Roman" w:cs="Times New Roman"/>
          <w:b/>
          <w:bCs/>
          <w:sz w:val="24"/>
          <w:szCs w:val="24"/>
        </w:rPr>
      </w:pPr>
      <w:r w:rsidRPr="004B6826">
        <w:rPr>
          <w:rFonts w:ascii="Times New Roman" w:hAnsi="Times New Roman" w:cs="Times New Roman"/>
          <w:b/>
          <w:bCs/>
          <w:sz w:val="24"/>
          <w:szCs w:val="24"/>
        </w:rPr>
        <w:t>Visualization:</w:t>
      </w:r>
    </w:p>
    <w:p w14:paraId="52C099BA" w14:textId="3E381CFE" w:rsidR="00101C26" w:rsidRPr="003656D8" w:rsidRDefault="004B6826" w:rsidP="00CD76DC">
      <w:pPr>
        <w:pStyle w:val="ListParagraph"/>
        <w:numPr>
          <w:ilvl w:val="0"/>
          <w:numId w:val="94"/>
        </w:numPr>
        <w:rPr>
          <w:rFonts w:ascii="Times New Roman" w:hAnsi="Times New Roman" w:cs="Times New Roman"/>
          <w:sz w:val="24"/>
          <w:szCs w:val="24"/>
        </w:rPr>
      </w:pPr>
      <w:r w:rsidRPr="004B6826">
        <w:rPr>
          <w:rFonts w:ascii="Times New Roman" w:hAnsi="Times New Roman" w:cs="Times New Roman"/>
          <w:sz w:val="24"/>
          <w:szCs w:val="24"/>
        </w:rPr>
        <w:t>Pivot table showing Average Cost for Two by Country</w:t>
      </w:r>
    </w:p>
    <w:tbl>
      <w:tblPr>
        <w:tblpPr w:leftFromText="180" w:rightFromText="180" w:vertAnchor="text" w:horzAnchor="margin" w:tblpXSpec="center" w:tblpY="-36"/>
        <w:tblW w:w="6280" w:type="dxa"/>
        <w:tblLook w:val="04A0" w:firstRow="1" w:lastRow="0" w:firstColumn="1" w:lastColumn="0" w:noHBand="0" w:noVBand="1"/>
      </w:tblPr>
      <w:tblGrid>
        <w:gridCol w:w="3367"/>
        <w:gridCol w:w="2913"/>
      </w:tblGrid>
      <w:tr w:rsidR="00101C26" w:rsidRPr="00101C26" w14:paraId="66BB5944" w14:textId="77777777" w:rsidTr="003656D8">
        <w:trPr>
          <w:trHeight w:val="20"/>
        </w:trPr>
        <w:tc>
          <w:tcPr>
            <w:tcW w:w="6280" w:type="dxa"/>
            <w:gridSpan w:val="2"/>
            <w:tcBorders>
              <w:top w:val="nil"/>
              <w:left w:val="nil"/>
              <w:bottom w:val="single" w:sz="4" w:space="0" w:color="auto"/>
              <w:right w:val="nil"/>
            </w:tcBorders>
            <w:shd w:val="clear" w:color="000000" w:fill="305496"/>
            <w:noWrap/>
            <w:vAlign w:val="bottom"/>
            <w:hideMark/>
          </w:tcPr>
          <w:p w14:paraId="73E9ADBE" w14:textId="77777777" w:rsidR="00101C26" w:rsidRPr="00101C26" w:rsidRDefault="00101C26" w:rsidP="00101C26">
            <w:pPr>
              <w:spacing w:after="0" w:line="240" w:lineRule="auto"/>
              <w:jc w:val="center"/>
              <w:rPr>
                <w:rFonts w:ascii="Calibri" w:eastAsia="Times New Roman" w:hAnsi="Calibri" w:cs="Calibri"/>
                <w:b/>
                <w:bCs/>
                <w:color w:val="E7E6E6"/>
                <w:sz w:val="36"/>
                <w:szCs w:val="36"/>
                <w:lang w:eastAsia="en-IN"/>
              </w:rPr>
            </w:pPr>
            <w:r w:rsidRPr="00101C26">
              <w:rPr>
                <w:rFonts w:ascii="Calibri" w:eastAsia="Times New Roman" w:hAnsi="Calibri" w:cs="Calibri"/>
                <w:b/>
                <w:bCs/>
                <w:color w:val="E7E6E6"/>
                <w:sz w:val="36"/>
                <w:szCs w:val="36"/>
                <w:lang w:eastAsia="en-IN"/>
              </w:rPr>
              <w:t>Food Expenditure</w:t>
            </w:r>
          </w:p>
        </w:tc>
      </w:tr>
      <w:tr w:rsidR="00101C26" w:rsidRPr="00101C26" w14:paraId="522D03AF" w14:textId="77777777" w:rsidTr="003656D8">
        <w:trPr>
          <w:trHeight w:val="20"/>
        </w:trPr>
        <w:tc>
          <w:tcPr>
            <w:tcW w:w="3367" w:type="dxa"/>
            <w:tcBorders>
              <w:top w:val="nil"/>
              <w:left w:val="nil"/>
              <w:bottom w:val="single" w:sz="4" w:space="0" w:color="8EA9DB"/>
              <w:right w:val="nil"/>
            </w:tcBorders>
            <w:shd w:val="clear" w:color="D9E1F2" w:fill="D9E1F2"/>
            <w:noWrap/>
            <w:vAlign w:val="bottom"/>
            <w:hideMark/>
          </w:tcPr>
          <w:p w14:paraId="3C5C80A9" w14:textId="77777777" w:rsidR="00101C26" w:rsidRPr="00101C26" w:rsidRDefault="00101C26" w:rsidP="00101C26">
            <w:pPr>
              <w:spacing w:after="0" w:line="240" w:lineRule="auto"/>
              <w:rPr>
                <w:rFonts w:ascii="Calibri" w:eastAsia="Times New Roman" w:hAnsi="Calibri" w:cs="Calibri"/>
                <w:b/>
                <w:bCs/>
                <w:color w:val="000000"/>
                <w:sz w:val="28"/>
                <w:szCs w:val="28"/>
                <w:lang w:eastAsia="en-IN"/>
              </w:rPr>
            </w:pPr>
            <w:r w:rsidRPr="00101C26">
              <w:rPr>
                <w:rFonts w:ascii="Calibri" w:eastAsia="Times New Roman" w:hAnsi="Calibri" w:cs="Calibri"/>
                <w:b/>
                <w:bCs/>
                <w:color w:val="000000"/>
                <w:sz w:val="28"/>
                <w:szCs w:val="28"/>
                <w:lang w:eastAsia="en-IN"/>
              </w:rPr>
              <w:t>Country</w:t>
            </w:r>
          </w:p>
        </w:tc>
        <w:tc>
          <w:tcPr>
            <w:tcW w:w="2913" w:type="dxa"/>
            <w:tcBorders>
              <w:top w:val="nil"/>
              <w:left w:val="nil"/>
              <w:bottom w:val="single" w:sz="4" w:space="0" w:color="8EA9DB"/>
              <w:right w:val="nil"/>
            </w:tcBorders>
            <w:shd w:val="clear" w:color="D9E1F2" w:fill="D9E1F2"/>
            <w:noWrap/>
            <w:vAlign w:val="bottom"/>
            <w:hideMark/>
          </w:tcPr>
          <w:p w14:paraId="43C0B002" w14:textId="77777777" w:rsidR="00101C26" w:rsidRPr="00101C26" w:rsidRDefault="00101C26" w:rsidP="00101C26">
            <w:pPr>
              <w:spacing w:after="0" w:line="240" w:lineRule="auto"/>
              <w:rPr>
                <w:rFonts w:ascii="Calibri" w:eastAsia="Times New Roman" w:hAnsi="Calibri" w:cs="Calibri"/>
                <w:b/>
                <w:bCs/>
                <w:color w:val="000000"/>
                <w:sz w:val="28"/>
                <w:szCs w:val="28"/>
                <w:lang w:eastAsia="en-IN"/>
              </w:rPr>
            </w:pPr>
            <w:r w:rsidRPr="00101C26">
              <w:rPr>
                <w:rFonts w:ascii="Calibri" w:eastAsia="Times New Roman" w:hAnsi="Calibri" w:cs="Calibri"/>
                <w:b/>
                <w:bCs/>
                <w:color w:val="000000"/>
                <w:sz w:val="28"/>
                <w:szCs w:val="28"/>
                <w:lang w:eastAsia="en-IN"/>
              </w:rPr>
              <w:t>Average Cost for two</w:t>
            </w:r>
          </w:p>
        </w:tc>
      </w:tr>
      <w:tr w:rsidR="00101C26" w:rsidRPr="00101C26" w14:paraId="51140156" w14:textId="77777777" w:rsidTr="003656D8">
        <w:trPr>
          <w:trHeight w:val="20"/>
        </w:trPr>
        <w:tc>
          <w:tcPr>
            <w:tcW w:w="3367" w:type="dxa"/>
            <w:tcBorders>
              <w:top w:val="single" w:sz="4" w:space="0" w:color="auto"/>
              <w:left w:val="single" w:sz="4" w:space="0" w:color="auto"/>
              <w:bottom w:val="single" w:sz="4" w:space="0" w:color="auto"/>
              <w:right w:val="single" w:sz="4" w:space="0" w:color="auto"/>
            </w:tcBorders>
            <w:noWrap/>
            <w:vAlign w:val="bottom"/>
            <w:hideMark/>
          </w:tcPr>
          <w:p w14:paraId="23F32AF1" w14:textId="77777777" w:rsidR="00101C26" w:rsidRPr="00101C26" w:rsidRDefault="00101C26" w:rsidP="00101C26">
            <w:pPr>
              <w:spacing w:after="0" w:line="240" w:lineRule="auto"/>
              <w:rPr>
                <w:rFonts w:ascii="Calibri" w:eastAsia="Times New Roman" w:hAnsi="Calibri" w:cs="Calibri"/>
                <w:color w:val="000000"/>
                <w:sz w:val="28"/>
                <w:szCs w:val="28"/>
                <w:lang w:eastAsia="en-IN"/>
              </w:rPr>
            </w:pPr>
            <w:r w:rsidRPr="00101C26">
              <w:rPr>
                <w:rFonts w:ascii="Calibri" w:eastAsia="Times New Roman" w:hAnsi="Calibri" w:cs="Calibri"/>
                <w:color w:val="000000"/>
                <w:sz w:val="28"/>
                <w:szCs w:val="28"/>
                <w:lang w:eastAsia="en-IN"/>
              </w:rPr>
              <w:t>Australia</w:t>
            </w:r>
          </w:p>
        </w:tc>
        <w:tc>
          <w:tcPr>
            <w:tcW w:w="2913" w:type="dxa"/>
            <w:tcBorders>
              <w:top w:val="single" w:sz="4" w:space="0" w:color="auto"/>
              <w:left w:val="nil"/>
              <w:bottom w:val="single" w:sz="4" w:space="0" w:color="auto"/>
              <w:right w:val="single" w:sz="4" w:space="0" w:color="auto"/>
            </w:tcBorders>
            <w:noWrap/>
            <w:vAlign w:val="bottom"/>
            <w:hideMark/>
          </w:tcPr>
          <w:p w14:paraId="42C31546" w14:textId="77777777" w:rsidR="00101C26" w:rsidRPr="00101C26" w:rsidRDefault="00101C26" w:rsidP="00101C26">
            <w:pPr>
              <w:spacing w:after="0" w:line="240" w:lineRule="auto"/>
              <w:jc w:val="right"/>
              <w:rPr>
                <w:rFonts w:ascii="Calibri" w:eastAsia="Times New Roman" w:hAnsi="Calibri" w:cs="Calibri"/>
                <w:color w:val="000000"/>
                <w:sz w:val="28"/>
                <w:szCs w:val="28"/>
                <w:lang w:eastAsia="en-IN"/>
              </w:rPr>
            </w:pPr>
            <w:r w:rsidRPr="00101C26">
              <w:rPr>
                <w:rFonts w:ascii="Calibri" w:eastAsia="Times New Roman" w:hAnsi="Calibri" w:cs="Calibri"/>
                <w:color w:val="000000"/>
                <w:sz w:val="28"/>
                <w:szCs w:val="28"/>
                <w:lang w:eastAsia="en-IN"/>
              </w:rPr>
              <w:t>INR 1,324.58</w:t>
            </w:r>
          </w:p>
        </w:tc>
      </w:tr>
      <w:tr w:rsidR="00101C26" w:rsidRPr="00101C26" w14:paraId="7177E57B" w14:textId="77777777" w:rsidTr="003656D8">
        <w:trPr>
          <w:trHeight w:val="20"/>
        </w:trPr>
        <w:tc>
          <w:tcPr>
            <w:tcW w:w="3367" w:type="dxa"/>
            <w:tcBorders>
              <w:top w:val="nil"/>
              <w:left w:val="single" w:sz="4" w:space="0" w:color="auto"/>
              <w:bottom w:val="single" w:sz="4" w:space="0" w:color="auto"/>
              <w:right w:val="single" w:sz="4" w:space="0" w:color="auto"/>
            </w:tcBorders>
            <w:noWrap/>
            <w:vAlign w:val="bottom"/>
            <w:hideMark/>
          </w:tcPr>
          <w:p w14:paraId="07841118" w14:textId="77777777" w:rsidR="00101C26" w:rsidRPr="00101C26" w:rsidRDefault="00101C26" w:rsidP="00101C26">
            <w:pPr>
              <w:spacing w:after="0" w:line="240" w:lineRule="auto"/>
              <w:rPr>
                <w:rFonts w:ascii="Calibri" w:eastAsia="Times New Roman" w:hAnsi="Calibri" w:cs="Calibri"/>
                <w:color w:val="000000"/>
                <w:sz w:val="28"/>
                <w:szCs w:val="28"/>
                <w:lang w:eastAsia="en-IN"/>
              </w:rPr>
            </w:pPr>
            <w:r w:rsidRPr="00101C26">
              <w:rPr>
                <w:rFonts w:ascii="Calibri" w:eastAsia="Times New Roman" w:hAnsi="Calibri" w:cs="Calibri"/>
                <w:color w:val="000000"/>
                <w:sz w:val="28"/>
                <w:szCs w:val="28"/>
                <w:lang w:eastAsia="en-IN"/>
              </w:rPr>
              <w:t>Brazil</w:t>
            </w:r>
          </w:p>
        </w:tc>
        <w:tc>
          <w:tcPr>
            <w:tcW w:w="2913" w:type="dxa"/>
            <w:tcBorders>
              <w:top w:val="nil"/>
              <w:left w:val="nil"/>
              <w:bottom w:val="single" w:sz="4" w:space="0" w:color="auto"/>
              <w:right w:val="single" w:sz="4" w:space="0" w:color="auto"/>
            </w:tcBorders>
            <w:noWrap/>
            <w:vAlign w:val="bottom"/>
            <w:hideMark/>
          </w:tcPr>
          <w:p w14:paraId="709078D1" w14:textId="77777777" w:rsidR="00101C26" w:rsidRPr="00101C26" w:rsidRDefault="00101C26" w:rsidP="00101C26">
            <w:pPr>
              <w:spacing w:after="0" w:line="240" w:lineRule="auto"/>
              <w:jc w:val="right"/>
              <w:rPr>
                <w:rFonts w:ascii="Calibri" w:eastAsia="Times New Roman" w:hAnsi="Calibri" w:cs="Calibri"/>
                <w:color w:val="000000"/>
                <w:sz w:val="28"/>
                <w:szCs w:val="28"/>
                <w:lang w:eastAsia="en-IN"/>
              </w:rPr>
            </w:pPr>
            <w:r w:rsidRPr="00101C26">
              <w:rPr>
                <w:rFonts w:ascii="Calibri" w:eastAsia="Times New Roman" w:hAnsi="Calibri" w:cs="Calibri"/>
                <w:color w:val="000000"/>
                <w:sz w:val="28"/>
                <w:szCs w:val="28"/>
                <w:lang w:eastAsia="en-IN"/>
              </w:rPr>
              <w:t>INR 2,154.67</w:t>
            </w:r>
          </w:p>
        </w:tc>
      </w:tr>
      <w:tr w:rsidR="00101C26" w:rsidRPr="00101C26" w14:paraId="636F736F" w14:textId="77777777" w:rsidTr="003656D8">
        <w:trPr>
          <w:trHeight w:val="20"/>
        </w:trPr>
        <w:tc>
          <w:tcPr>
            <w:tcW w:w="3367" w:type="dxa"/>
            <w:tcBorders>
              <w:top w:val="nil"/>
              <w:left w:val="single" w:sz="4" w:space="0" w:color="auto"/>
              <w:bottom w:val="single" w:sz="4" w:space="0" w:color="auto"/>
              <w:right w:val="single" w:sz="4" w:space="0" w:color="auto"/>
            </w:tcBorders>
            <w:noWrap/>
            <w:vAlign w:val="bottom"/>
            <w:hideMark/>
          </w:tcPr>
          <w:p w14:paraId="1FAB8DC1" w14:textId="77777777" w:rsidR="00101C26" w:rsidRPr="00101C26" w:rsidRDefault="00101C26" w:rsidP="00101C26">
            <w:pPr>
              <w:spacing w:after="0" w:line="240" w:lineRule="auto"/>
              <w:rPr>
                <w:rFonts w:ascii="Calibri" w:eastAsia="Times New Roman" w:hAnsi="Calibri" w:cs="Calibri"/>
                <w:color w:val="000000"/>
                <w:sz w:val="28"/>
                <w:szCs w:val="28"/>
                <w:lang w:eastAsia="en-IN"/>
              </w:rPr>
            </w:pPr>
            <w:r w:rsidRPr="00101C26">
              <w:rPr>
                <w:rFonts w:ascii="Calibri" w:eastAsia="Times New Roman" w:hAnsi="Calibri" w:cs="Calibri"/>
                <w:color w:val="000000"/>
                <w:sz w:val="28"/>
                <w:szCs w:val="28"/>
                <w:lang w:eastAsia="en-IN"/>
              </w:rPr>
              <w:t>Canada</w:t>
            </w:r>
          </w:p>
        </w:tc>
        <w:tc>
          <w:tcPr>
            <w:tcW w:w="2913" w:type="dxa"/>
            <w:tcBorders>
              <w:top w:val="nil"/>
              <w:left w:val="nil"/>
              <w:bottom w:val="single" w:sz="4" w:space="0" w:color="auto"/>
              <w:right w:val="single" w:sz="4" w:space="0" w:color="auto"/>
            </w:tcBorders>
            <w:noWrap/>
            <w:vAlign w:val="bottom"/>
            <w:hideMark/>
          </w:tcPr>
          <w:p w14:paraId="1369F883" w14:textId="77777777" w:rsidR="00101C26" w:rsidRPr="00101C26" w:rsidRDefault="00101C26" w:rsidP="00101C26">
            <w:pPr>
              <w:spacing w:after="0" w:line="240" w:lineRule="auto"/>
              <w:jc w:val="right"/>
              <w:rPr>
                <w:rFonts w:ascii="Calibri" w:eastAsia="Times New Roman" w:hAnsi="Calibri" w:cs="Calibri"/>
                <w:color w:val="000000"/>
                <w:sz w:val="28"/>
                <w:szCs w:val="28"/>
                <w:lang w:eastAsia="en-IN"/>
              </w:rPr>
            </w:pPr>
            <w:r w:rsidRPr="00101C26">
              <w:rPr>
                <w:rFonts w:ascii="Calibri" w:eastAsia="Times New Roman" w:hAnsi="Calibri" w:cs="Calibri"/>
                <w:color w:val="000000"/>
                <w:sz w:val="28"/>
                <w:szCs w:val="28"/>
                <w:lang w:eastAsia="en-IN"/>
              </w:rPr>
              <w:t>INR 2,247.50</w:t>
            </w:r>
          </w:p>
        </w:tc>
      </w:tr>
      <w:tr w:rsidR="00101C26" w:rsidRPr="00101C26" w14:paraId="1DE9462B" w14:textId="77777777" w:rsidTr="003656D8">
        <w:trPr>
          <w:trHeight w:val="20"/>
        </w:trPr>
        <w:tc>
          <w:tcPr>
            <w:tcW w:w="3367" w:type="dxa"/>
            <w:tcBorders>
              <w:top w:val="nil"/>
              <w:left w:val="single" w:sz="4" w:space="0" w:color="auto"/>
              <w:bottom w:val="single" w:sz="4" w:space="0" w:color="auto"/>
              <w:right w:val="single" w:sz="4" w:space="0" w:color="auto"/>
            </w:tcBorders>
            <w:noWrap/>
            <w:vAlign w:val="bottom"/>
            <w:hideMark/>
          </w:tcPr>
          <w:p w14:paraId="45AC4BDB" w14:textId="77777777" w:rsidR="00101C26" w:rsidRPr="00101C26" w:rsidRDefault="00101C26" w:rsidP="00101C26">
            <w:pPr>
              <w:spacing w:after="0" w:line="240" w:lineRule="auto"/>
              <w:rPr>
                <w:rFonts w:ascii="Calibri" w:eastAsia="Times New Roman" w:hAnsi="Calibri" w:cs="Calibri"/>
                <w:color w:val="000000"/>
                <w:sz w:val="28"/>
                <w:szCs w:val="28"/>
                <w:lang w:eastAsia="en-IN"/>
              </w:rPr>
            </w:pPr>
            <w:r w:rsidRPr="00101C26">
              <w:rPr>
                <w:rFonts w:ascii="Calibri" w:eastAsia="Times New Roman" w:hAnsi="Calibri" w:cs="Calibri"/>
                <w:color w:val="000000"/>
                <w:sz w:val="28"/>
                <w:szCs w:val="28"/>
                <w:lang w:eastAsia="en-IN"/>
              </w:rPr>
              <w:t>India</w:t>
            </w:r>
          </w:p>
        </w:tc>
        <w:tc>
          <w:tcPr>
            <w:tcW w:w="2913" w:type="dxa"/>
            <w:tcBorders>
              <w:top w:val="nil"/>
              <w:left w:val="nil"/>
              <w:bottom w:val="single" w:sz="4" w:space="0" w:color="auto"/>
              <w:right w:val="single" w:sz="4" w:space="0" w:color="auto"/>
            </w:tcBorders>
            <w:noWrap/>
            <w:vAlign w:val="bottom"/>
            <w:hideMark/>
          </w:tcPr>
          <w:p w14:paraId="7DE6E4ED" w14:textId="77777777" w:rsidR="00101C26" w:rsidRPr="00101C26" w:rsidRDefault="00101C26" w:rsidP="00101C26">
            <w:pPr>
              <w:spacing w:after="0" w:line="240" w:lineRule="auto"/>
              <w:jc w:val="right"/>
              <w:rPr>
                <w:rFonts w:ascii="Calibri" w:eastAsia="Times New Roman" w:hAnsi="Calibri" w:cs="Calibri"/>
                <w:color w:val="000000"/>
                <w:sz w:val="28"/>
                <w:szCs w:val="28"/>
                <w:lang w:eastAsia="en-IN"/>
              </w:rPr>
            </w:pPr>
            <w:r w:rsidRPr="00101C26">
              <w:rPr>
                <w:rFonts w:ascii="Calibri" w:eastAsia="Times New Roman" w:hAnsi="Calibri" w:cs="Calibri"/>
                <w:color w:val="000000"/>
                <w:sz w:val="28"/>
                <w:szCs w:val="28"/>
                <w:lang w:eastAsia="en-IN"/>
              </w:rPr>
              <w:t>INR 624.28</w:t>
            </w:r>
          </w:p>
        </w:tc>
      </w:tr>
      <w:tr w:rsidR="00101C26" w:rsidRPr="00101C26" w14:paraId="6C51B5EC" w14:textId="77777777" w:rsidTr="003656D8">
        <w:trPr>
          <w:trHeight w:val="20"/>
        </w:trPr>
        <w:tc>
          <w:tcPr>
            <w:tcW w:w="3367" w:type="dxa"/>
            <w:tcBorders>
              <w:top w:val="nil"/>
              <w:left w:val="single" w:sz="4" w:space="0" w:color="auto"/>
              <w:bottom w:val="single" w:sz="4" w:space="0" w:color="auto"/>
              <w:right w:val="single" w:sz="4" w:space="0" w:color="auto"/>
            </w:tcBorders>
            <w:noWrap/>
            <w:vAlign w:val="bottom"/>
            <w:hideMark/>
          </w:tcPr>
          <w:p w14:paraId="1935B305" w14:textId="77777777" w:rsidR="00101C26" w:rsidRPr="00101C26" w:rsidRDefault="00101C26" w:rsidP="00101C26">
            <w:pPr>
              <w:spacing w:after="0" w:line="240" w:lineRule="auto"/>
              <w:rPr>
                <w:rFonts w:ascii="Calibri" w:eastAsia="Times New Roman" w:hAnsi="Calibri" w:cs="Calibri"/>
                <w:color w:val="000000"/>
                <w:sz w:val="28"/>
                <w:szCs w:val="28"/>
                <w:lang w:eastAsia="en-IN"/>
              </w:rPr>
            </w:pPr>
            <w:r w:rsidRPr="00101C26">
              <w:rPr>
                <w:rFonts w:ascii="Calibri" w:eastAsia="Times New Roman" w:hAnsi="Calibri" w:cs="Calibri"/>
                <w:color w:val="000000"/>
                <w:sz w:val="28"/>
                <w:szCs w:val="28"/>
                <w:lang w:eastAsia="en-IN"/>
              </w:rPr>
              <w:t>Indonesia</w:t>
            </w:r>
          </w:p>
        </w:tc>
        <w:tc>
          <w:tcPr>
            <w:tcW w:w="2913" w:type="dxa"/>
            <w:tcBorders>
              <w:top w:val="nil"/>
              <w:left w:val="nil"/>
              <w:bottom w:val="single" w:sz="4" w:space="0" w:color="auto"/>
              <w:right w:val="single" w:sz="4" w:space="0" w:color="auto"/>
            </w:tcBorders>
            <w:noWrap/>
            <w:vAlign w:val="bottom"/>
            <w:hideMark/>
          </w:tcPr>
          <w:p w14:paraId="3C2180A9" w14:textId="77777777" w:rsidR="00101C26" w:rsidRPr="00101C26" w:rsidRDefault="00101C26" w:rsidP="00101C26">
            <w:pPr>
              <w:spacing w:after="0" w:line="240" w:lineRule="auto"/>
              <w:jc w:val="right"/>
              <w:rPr>
                <w:rFonts w:ascii="Calibri" w:eastAsia="Times New Roman" w:hAnsi="Calibri" w:cs="Calibri"/>
                <w:color w:val="000000"/>
                <w:sz w:val="28"/>
                <w:szCs w:val="28"/>
                <w:lang w:eastAsia="en-IN"/>
              </w:rPr>
            </w:pPr>
            <w:r w:rsidRPr="00101C26">
              <w:rPr>
                <w:rFonts w:ascii="Calibri" w:eastAsia="Times New Roman" w:hAnsi="Calibri" w:cs="Calibri"/>
                <w:color w:val="000000"/>
                <w:sz w:val="28"/>
                <w:szCs w:val="28"/>
                <w:lang w:eastAsia="en-IN"/>
              </w:rPr>
              <w:t>INR 1,490.31</w:t>
            </w:r>
          </w:p>
        </w:tc>
      </w:tr>
      <w:tr w:rsidR="00101C26" w:rsidRPr="00101C26" w14:paraId="5A2A9508" w14:textId="77777777" w:rsidTr="003656D8">
        <w:trPr>
          <w:trHeight w:val="20"/>
        </w:trPr>
        <w:tc>
          <w:tcPr>
            <w:tcW w:w="3367" w:type="dxa"/>
            <w:tcBorders>
              <w:top w:val="nil"/>
              <w:left w:val="single" w:sz="4" w:space="0" w:color="auto"/>
              <w:bottom w:val="single" w:sz="4" w:space="0" w:color="auto"/>
              <w:right w:val="single" w:sz="4" w:space="0" w:color="auto"/>
            </w:tcBorders>
            <w:noWrap/>
            <w:vAlign w:val="bottom"/>
            <w:hideMark/>
          </w:tcPr>
          <w:p w14:paraId="15BD1978" w14:textId="77777777" w:rsidR="00101C26" w:rsidRPr="00101C26" w:rsidRDefault="00101C26" w:rsidP="00101C26">
            <w:pPr>
              <w:spacing w:after="0" w:line="240" w:lineRule="auto"/>
              <w:rPr>
                <w:rFonts w:ascii="Calibri" w:eastAsia="Times New Roman" w:hAnsi="Calibri" w:cs="Calibri"/>
                <w:color w:val="000000"/>
                <w:sz w:val="28"/>
                <w:szCs w:val="28"/>
                <w:lang w:eastAsia="en-IN"/>
              </w:rPr>
            </w:pPr>
            <w:r w:rsidRPr="00101C26">
              <w:rPr>
                <w:rFonts w:ascii="Calibri" w:eastAsia="Times New Roman" w:hAnsi="Calibri" w:cs="Calibri"/>
                <w:color w:val="000000"/>
                <w:sz w:val="28"/>
                <w:szCs w:val="28"/>
                <w:lang w:eastAsia="en-IN"/>
              </w:rPr>
              <w:t>New Zealand</w:t>
            </w:r>
          </w:p>
        </w:tc>
        <w:tc>
          <w:tcPr>
            <w:tcW w:w="2913" w:type="dxa"/>
            <w:tcBorders>
              <w:top w:val="nil"/>
              <w:left w:val="nil"/>
              <w:bottom w:val="single" w:sz="4" w:space="0" w:color="auto"/>
              <w:right w:val="single" w:sz="4" w:space="0" w:color="auto"/>
            </w:tcBorders>
            <w:noWrap/>
            <w:vAlign w:val="bottom"/>
            <w:hideMark/>
          </w:tcPr>
          <w:p w14:paraId="1286D874" w14:textId="77777777" w:rsidR="00101C26" w:rsidRPr="00101C26" w:rsidRDefault="00101C26" w:rsidP="00101C26">
            <w:pPr>
              <w:spacing w:after="0" w:line="240" w:lineRule="auto"/>
              <w:jc w:val="right"/>
              <w:rPr>
                <w:rFonts w:ascii="Calibri" w:eastAsia="Times New Roman" w:hAnsi="Calibri" w:cs="Calibri"/>
                <w:color w:val="000000"/>
                <w:sz w:val="28"/>
                <w:szCs w:val="28"/>
                <w:lang w:eastAsia="en-IN"/>
              </w:rPr>
            </w:pPr>
            <w:r w:rsidRPr="00101C26">
              <w:rPr>
                <w:rFonts w:ascii="Calibri" w:eastAsia="Times New Roman" w:hAnsi="Calibri" w:cs="Calibri"/>
                <w:color w:val="000000"/>
                <w:sz w:val="28"/>
                <w:szCs w:val="28"/>
                <w:lang w:eastAsia="en-IN"/>
              </w:rPr>
              <w:t>INR 3,627.00</w:t>
            </w:r>
          </w:p>
        </w:tc>
      </w:tr>
      <w:tr w:rsidR="00101C26" w:rsidRPr="00101C26" w14:paraId="3F6273C3" w14:textId="77777777" w:rsidTr="003656D8">
        <w:trPr>
          <w:trHeight w:val="20"/>
        </w:trPr>
        <w:tc>
          <w:tcPr>
            <w:tcW w:w="3367" w:type="dxa"/>
            <w:tcBorders>
              <w:top w:val="nil"/>
              <w:left w:val="single" w:sz="4" w:space="0" w:color="auto"/>
              <w:bottom w:val="single" w:sz="4" w:space="0" w:color="auto"/>
              <w:right w:val="single" w:sz="4" w:space="0" w:color="auto"/>
            </w:tcBorders>
            <w:noWrap/>
            <w:vAlign w:val="bottom"/>
            <w:hideMark/>
          </w:tcPr>
          <w:p w14:paraId="2EA44B45" w14:textId="77777777" w:rsidR="00101C26" w:rsidRPr="00101C26" w:rsidRDefault="00101C26" w:rsidP="00101C26">
            <w:pPr>
              <w:spacing w:after="0" w:line="240" w:lineRule="auto"/>
              <w:rPr>
                <w:rFonts w:ascii="Calibri" w:eastAsia="Times New Roman" w:hAnsi="Calibri" w:cs="Calibri"/>
                <w:color w:val="000000"/>
                <w:sz w:val="28"/>
                <w:szCs w:val="28"/>
                <w:lang w:eastAsia="en-IN"/>
              </w:rPr>
            </w:pPr>
            <w:r w:rsidRPr="00101C26">
              <w:rPr>
                <w:rFonts w:ascii="Calibri" w:eastAsia="Times New Roman" w:hAnsi="Calibri" w:cs="Calibri"/>
                <w:color w:val="000000"/>
                <w:sz w:val="28"/>
                <w:szCs w:val="28"/>
                <w:lang w:eastAsia="en-IN"/>
              </w:rPr>
              <w:t>Philippines</w:t>
            </w:r>
          </w:p>
        </w:tc>
        <w:tc>
          <w:tcPr>
            <w:tcW w:w="2913" w:type="dxa"/>
            <w:tcBorders>
              <w:top w:val="nil"/>
              <w:left w:val="nil"/>
              <w:bottom w:val="single" w:sz="4" w:space="0" w:color="auto"/>
              <w:right w:val="single" w:sz="4" w:space="0" w:color="auto"/>
            </w:tcBorders>
            <w:noWrap/>
            <w:vAlign w:val="bottom"/>
            <w:hideMark/>
          </w:tcPr>
          <w:p w14:paraId="6FE8571A" w14:textId="77777777" w:rsidR="00101C26" w:rsidRPr="00101C26" w:rsidRDefault="00101C26" w:rsidP="00101C26">
            <w:pPr>
              <w:spacing w:after="0" w:line="240" w:lineRule="auto"/>
              <w:jc w:val="right"/>
              <w:rPr>
                <w:rFonts w:ascii="Calibri" w:eastAsia="Times New Roman" w:hAnsi="Calibri" w:cs="Calibri"/>
                <w:color w:val="000000"/>
                <w:sz w:val="28"/>
                <w:szCs w:val="28"/>
                <w:lang w:eastAsia="en-IN"/>
              </w:rPr>
            </w:pPr>
            <w:r w:rsidRPr="00101C26">
              <w:rPr>
                <w:rFonts w:ascii="Calibri" w:eastAsia="Times New Roman" w:hAnsi="Calibri" w:cs="Calibri"/>
                <w:color w:val="000000"/>
                <w:sz w:val="28"/>
                <w:szCs w:val="28"/>
                <w:lang w:eastAsia="en-IN"/>
              </w:rPr>
              <w:t>INR 2,329.89</w:t>
            </w:r>
          </w:p>
        </w:tc>
      </w:tr>
      <w:tr w:rsidR="00101C26" w:rsidRPr="00101C26" w14:paraId="0F6DF5DC" w14:textId="77777777" w:rsidTr="003656D8">
        <w:trPr>
          <w:trHeight w:val="20"/>
        </w:trPr>
        <w:tc>
          <w:tcPr>
            <w:tcW w:w="3367" w:type="dxa"/>
            <w:tcBorders>
              <w:top w:val="nil"/>
              <w:left w:val="single" w:sz="4" w:space="0" w:color="auto"/>
              <w:bottom w:val="single" w:sz="4" w:space="0" w:color="auto"/>
              <w:right w:val="single" w:sz="4" w:space="0" w:color="auto"/>
            </w:tcBorders>
            <w:noWrap/>
            <w:vAlign w:val="bottom"/>
            <w:hideMark/>
          </w:tcPr>
          <w:p w14:paraId="3EFFC84C" w14:textId="77777777" w:rsidR="00101C26" w:rsidRPr="00101C26" w:rsidRDefault="00101C26" w:rsidP="00101C26">
            <w:pPr>
              <w:spacing w:after="0" w:line="240" w:lineRule="auto"/>
              <w:rPr>
                <w:rFonts w:ascii="Calibri" w:eastAsia="Times New Roman" w:hAnsi="Calibri" w:cs="Calibri"/>
                <w:color w:val="000000"/>
                <w:sz w:val="28"/>
                <w:szCs w:val="28"/>
                <w:lang w:eastAsia="en-IN"/>
              </w:rPr>
            </w:pPr>
            <w:r w:rsidRPr="00101C26">
              <w:rPr>
                <w:rFonts w:ascii="Calibri" w:eastAsia="Times New Roman" w:hAnsi="Calibri" w:cs="Calibri"/>
                <w:color w:val="000000"/>
                <w:sz w:val="28"/>
                <w:szCs w:val="28"/>
                <w:lang w:eastAsia="en-IN"/>
              </w:rPr>
              <w:t>Qatar</w:t>
            </w:r>
          </w:p>
        </w:tc>
        <w:tc>
          <w:tcPr>
            <w:tcW w:w="2913" w:type="dxa"/>
            <w:tcBorders>
              <w:top w:val="nil"/>
              <w:left w:val="nil"/>
              <w:bottom w:val="single" w:sz="4" w:space="0" w:color="auto"/>
              <w:right w:val="single" w:sz="4" w:space="0" w:color="auto"/>
            </w:tcBorders>
            <w:noWrap/>
            <w:vAlign w:val="bottom"/>
            <w:hideMark/>
          </w:tcPr>
          <w:p w14:paraId="75B3D7E2" w14:textId="77777777" w:rsidR="00101C26" w:rsidRPr="00101C26" w:rsidRDefault="00101C26" w:rsidP="00101C26">
            <w:pPr>
              <w:spacing w:after="0" w:line="240" w:lineRule="auto"/>
              <w:jc w:val="right"/>
              <w:rPr>
                <w:rFonts w:ascii="Calibri" w:eastAsia="Times New Roman" w:hAnsi="Calibri" w:cs="Calibri"/>
                <w:color w:val="000000"/>
                <w:sz w:val="28"/>
                <w:szCs w:val="28"/>
                <w:lang w:eastAsia="en-IN"/>
              </w:rPr>
            </w:pPr>
            <w:r w:rsidRPr="00101C26">
              <w:rPr>
                <w:rFonts w:ascii="Calibri" w:eastAsia="Times New Roman" w:hAnsi="Calibri" w:cs="Calibri"/>
                <w:color w:val="000000"/>
                <w:sz w:val="28"/>
                <w:szCs w:val="28"/>
                <w:lang w:eastAsia="en-IN"/>
              </w:rPr>
              <w:t>INR 5,079.13</w:t>
            </w:r>
          </w:p>
        </w:tc>
      </w:tr>
      <w:tr w:rsidR="00101C26" w:rsidRPr="00101C26" w14:paraId="07F20AB1" w14:textId="77777777" w:rsidTr="003656D8">
        <w:trPr>
          <w:trHeight w:val="20"/>
        </w:trPr>
        <w:tc>
          <w:tcPr>
            <w:tcW w:w="3367" w:type="dxa"/>
            <w:tcBorders>
              <w:top w:val="nil"/>
              <w:left w:val="single" w:sz="4" w:space="0" w:color="auto"/>
              <w:bottom w:val="single" w:sz="4" w:space="0" w:color="auto"/>
              <w:right w:val="single" w:sz="4" w:space="0" w:color="auto"/>
            </w:tcBorders>
            <w:noWrap/>
            <w:vAlign w:val="bottom"/>
            <w:hideMark/>
          </w:tcPr>
          <w:p w14:paraId="087DBD09" w14:textId="77777777" w:rsidR="00101C26" w:rsidRPr="00101C26" w:rsidRDefault="00101C26" w:rsidP="00101C26">
            <w:pPr>
              <w:spacing w:after="0" w:line="240" w:lineRule="auto"/>
              <w:rPr>
                <w:rFonts w:ascii="Calibri" w:eastAsia="Times New Roman" w:hAnsi="Calibri" w:cs="Calibri"/>
                <w:color w:val="000000"/>
                <w:sz w:val="28"/>
                <w:szCs w:val="28"/>
                <w:lang w:eastAsia="en-IN"/>
              </w:rPr>
            </w:pPr>
            <w:r w:rsidRPr="00101C26">
              <w:rPr>
                <w:rFonts w:ascii="Calibri" w:eastAsia="Times New Roman" w:hAnsi="Calibri" w:cs="Calibri"/>
                <w:color w:val="000000"/>
                <w:sz w:val="28"/>
                <w:szCs w:val="28"/>
                <w:lang w:eastAsia="en-IN"/>
              </w:rPr>
              <w:t>Singapore</w:t>
            </w:r>
          </w:p>
        </w:tc>
        <w:tc>
          <w:tcPr>
            <w:tcW w:w="2913" w:type="dxa"/>
            <w:tcBorders>
              <w:top w:val="nil"/>
              <w:left w:val="nil"/>
              <w:bottom w:val="single" w:sz="4" w:space="0" w:color="auto"/>
              <w:right w:val="single" w:sz="4" w:space="0" w:color="auto"/>
            </w:tcBorders>
            <w:noWrap/>
            <w:vAlign w:val="bottom"/>
            <w:hideMark/>
          </w:tcPr>
          <w:p w14:paraId="5AC9BA04" w14:textId="77777777" w:rsidR="00101C26" w:rsidRPr="00101C26" w:rsidRDefault="00101C26" w:rsidP="00101C26">
            <w:pPr>
              <w:spacing w:after="0" w:line="240" w:lineRule="auto"/>
              <w:jc w:val="right"/>
              <w:rPr>
                <w:rFonts w:ascii="Calibri" w:eastAsia="Times New Roman" w:hAnsi="Calibri" w:cs="Calibri"/>
                <w:color w:val="000000"/>
                <w:sz w:val="28"/>
                <w:szCs w:val="28"/>
                <w:lang w:eastAsia="en-IN"/>
              </w:rPr>
            </w:pPr>
            <w:r w:rsidRPr="00101C26">
              <w:rPr>
                <w:rFonts w:ascii="Calibri" w:eastAsia="Times New Roman" w:hAnsi="Calibri" w:cs="Calibri"/>
                <w:color w:val="000000"/>
                <w:sz w:val="28"/>
                <w:szCs w:val="28"/>
                <w:lang w:eastAsia="en-IN"/>
              </w:rPr>
              <w:t>INR 9,656.50</w:t>
            </w:r>
          </w:p>
        </w:tc>
      </w:tr>
      <w:tr w:rsidR="00101C26" w:rsidRPr="00101C26" w14:paraId="60517CBD" w14:textId="77777777" w:rsidTr="003656D8">
        <w:trPr>
          <w:trHeight w:val="20"/>
        </w:trPr>
        <w:tc>
          <w:tcPr>
            <w:tcW w:w="3367" w:type="dxa"/>
            <w:tcBorders>
              <w:top w:val="nil"/>
              <w:left w:val="single" w:sz="4" w:space="0" w:color="auto"/>
              <w:bottom w:val="single" w:sz="4" w:space="0" w:color="auto"/>
              <w:right w:val="single" w:sz="4" w:space="0" w:color="auto"/>
            </w:tcBorders>
            <w:noWrap/>
            <w:vAlign w:val="bottom"/>
            <w:hideMark/>
          </w:tcPr>
          <w:p w14:paraId="6B90D69B" w14:textId="77777777" w:rsidR="00101C26" w:rsidRPr="00101C26" w:rsidRDefault="00101C26" w:rsidP="00101C26">
            <w:pPr>
              <w:spacing w:after="0" w:line="240" w:lineRule="auto"/>
              <w:rPr>
                <w:rFonts w:ascii="Calibri" w:eastAsia="Times New Roman" w:hAnsi="Calibri" w:cs="Calibri"/>
                <w:color w:val="000000"/>
                <w:sz w:val="28"/>
                <w:szCs w:val="28"/>
                <w:lang w:eastAsia="en-IN"/>
              </w:rPr>
            </w:pPr>
            <w:r w:rsidRPr="00101C26">
              <w:rPr>
                <w:rFonts w:ascii="Calibri" w:eastAsia="Times New Roman" w:hAnsi="Calibri" w:cs="Calibri"/>
                <w:color w:val="000000"/>
                <w:sz w:val="28"/>
                <w:szCs w:val="28"/>
                <w:lang w:eastAsia="en-IN"/>
              </w:rPr>
              <w:t>South Africa</w:t>
            </w:r>
          </w:p>
        </w:tc>
        <w:tc>
          <w:tcPr>
            <w:tcW w:w="2913" w:type="dxa"/>
            <w:tcBorders>
              <w:top w:val="nil"/>
              <w:left w:val="nil"/>
              <w:bottom w:val="single" w:sz="4" w:space="0" w:color="auto"/>
              <w:right w:val="single" w:sz="4" w:space="0" w:color="auto"/>
            </w:tcBorders>
            <w:noWrap/>
            <w:vAlign w:val="bottom"/>
            <w:hideMark/>
          </w:tcPr>
          <w:p w14:paraId="2E85DBE4" w14:textId="77777777" w:rsidR="00101C26" w:rsidRPr="00101C26" w:rsidRDefault="00101C26" w:rsidP="00101C26">
            <w:pPr>
              <w:spacing w:after="0" w:line="240" w:lineRule="auto"/>
              <w:jc w:val="right"/>
              <w:rPr>
                <w:rFonts w:ascii="Calibri" w:eastAsia="Times New Roman" w:hAnsi="Calibri" w:cs="Calibri"/>
                <w:color w:val="000000"/>
                <w:sz w:val="28"/>
                <w:szCs w:val="28"/>
                <w:lang w:eastAsia="en-IN"/>
              </w:rPr>
            </w:pPr>
            <w:r w:rsidRPr="00101C26">
              <w:rPr>
                <w:rFonts w:ascii="Calibri" w:eastAsia="Times New Roman" w:hAnsi="Calibri" w:cs="Calibri"/>
                <w:color w:val="000000"/>
                <w:sz w:val="28"/>
                <w:szCs w:val="28"/>
                <w:lang w:eastAsia="en-IN"/>
              </w:rPr>
              <w:t>INR 1,846.83</w:t>
            </w:r>
          </w:p>
        </w:tc>
      </w:tr>
      <w:tr w:rsidR="00101C26" w:rsidRPr="00101C26" w14:paraId="3BDBD7E5" w14:textId="77777777" w:rsidTr="003656D8">
        <w:trPr>
          <w:trHeight w:val="20"/>
        </w:trPr>
        <w:tc>
          <w:tcPr>
            <w:tcW w:w="3367" w:type="dxa"/>
            <w:tcBorders>
              <w:top w:val="nil"/>
              <w:left w:val="single" w:sz="4" w:space="0" w:color="auto"/>
              <w:bottom w:val="single" w:sz="4" w:space="0" w:color="auto"/>
              <w:right w:val="single" w:sz="4" w:space="0" w:color="auto"/>
            </w:tcBorders>
            <w:noWrap/>
            <w:vAlign w:val="bottom"/>
            <w:hideMark/>
          </w:tcPr>
          <w:p w14:paraId="312B405E" w14:textId="77777777" w:rsidR="00101C26" w:rsidRPr="00101C26" w:rsidRDefault="00101C26" w:rsidP="00101C26">
            <w:pPr>
              <w:spacing w:after="0" w:line="240" w:lineRule="auto"/>
              <w:rPr>
                <w:rFonts w:ascii="Calibri" w:eastAsia="Times New Roman" w:hAnsi="Calibri" w:cs="Calibri"/>
                <w:color w:val="000000"/>
                <w:sz w:val="28"/>
                <w:szCs w:val="28"/>
                <w:lang w:eastAsia="en-IN"/>
              </w:rPr>
            </w:pPr>
            <w:r w:rsidRPr="00101C26">
              <w:rPr>
                <w:rFonts w:ascii="Calibri" w:eastAsia="Times New Roman" w:hAnsi="Calibri" w:cs="Calibri"/>
                <w:color w:val="000000"/>
                <w:sz w:val="28"/>
                <w:szCs w:val="28"/>
                <w:lang w:eastAsia="en-IN"/>
              </w:rPr>
              <w:t>Sri Lanka</w:t>
            </w:r>
          </w:p>
        </w:tc>
        <w:tc>
          <w:tcPr>
            <w:tcW w:w="2913" w:type="dxa"/>
            <w:tcBorders>
              <w:top w:val="nil"/>
              <w:left w:val="nil"/>
              <w:bottom w:val="single" w:sz="4" w:space="0" w:color="auto"/>
              <w:right w:val="single" w:sz="4" w:space="0" w:color="auto"/>
            </w:tcBorders>
            <w:noWrap/>
            <w:vAlign w:val="bottom"/>
            <w:hideMark/>
          </w:tcPr>
          <w:p w14:paraId="63512A97" w14:textId="77777777" w:rsidR="00101C26" w:rsidRPr="00101C26" w:rsidRDefault="00101C26" w:rsidP="00101C26">
            <w:pPr>
              <w:spacing w:after="0" w:line="240" w:lineRule="auto"/>
              <w:jc w:val="right"/>
              <w:rPr>
                <w:rFonts w:ascii="Calibri" w:eastAsia="Times New Roman" w:hAnsi="Calibri" w:cs="Calibri"/>
                <w:color w:val="000000"/>
                <w:sz w:val="28"/>
                <w:szCs w:val="28"/>
                <w:lang w:eastAsia="en-IN"/>
              </w:rPr>
            </w:pPr>
            <w:r w:rsidRPr="00101C26">
              <w:rPr>
                <w:rFonts w:ascii="Calibri" w:eastAsia="Times New Roman" w:hAnsi="Calibri" w:cs="Calibri"/>
                <w:color w:val="000000"/>
                <w:sz w:val="28"/>
                <w:szCs w:val="28"/>
                <w:lang w:eastAsia="en-IN"/>
              </w:rPr>
              <w:t>INR 641.25</w:t>
            </w:r>
          </w:p>
        </w:tc>
      </w:tr>
      <w:tr w:rsidR="00101C26" w:rsidRPr="00101C26" w14:paraId="38CEB4AF" w14:textId="77777777" w:rsidTr="003656D8">
        <w:trPr>
          <w:trHeight w:val="20"/>
        </w:trPr>
        <w:tc>
          <w:tcPr>
            <w:tcW w:w="3367" w:type="dxa"/>
            <w:tcBorders>
              <w:top w:val="nil"/>
              <w:left w:val="single" w:sz="4" w:space="0" w:color="auto"/>
              <w:bottom w:val="single" w:sz="4" w:space="0" w:color="auto"/>
              <w:right w:val="single" w:sz="4" w:space="0" w:color="auto"/>
            </w:tcBorders>
            <w:noWrap/>
            <w:vAlign w:val="bottom"/>
            <w:hideMark/>
          </w:tcPr>
          <w:p w14:paraId="7BF63B63" w14:textId="77777777" w:rsidR="00101C26" w:rsidRPr="00101C26" w:rsidRDefault="00101C26" w:rsidP="00101C26">
            <w:pPr>
              <w:spacing w:after="0" w:line="240" w:lineRule="auto"/>
              <w:rPr>
                <w:rFonts w:ascii="Calibri" w:eastAsia="Times New Roman" w:hAnsi="Calibri" w:cs="Calibri"/>
                <w:color w:val="000000"/>
                <w:sz w:val="28"/>
                <w:szCs w:val="28"/>
                <w:lang w:eastAsia="en-IN"/>
              </w:rPr>
            </w:pPr>
            <w:r w:rsidRPr="00101C26">
              <w:rPr>
                <w:rFonts w:ascii="Calibri" w:eastAsia="Times New Roman" w:hAnsi="Calibri" w:cs="Calibri"/>
                <w:color w:val="000000"/>
                <w:sz w:val="28"/>
                <w:szCs w:val="28"/>
                <w:lang w:eastAsia="en-IN"/>
              </w:rPr>
              <w:t>Turkey</w:t>
            </w:r>
          </w:p>
        </w:tc>
        <w:tc>
          <w:tcPr>
            <w:tcW w:w="2913" w:type="dxa"/>
            <w:tcBorders>
              <w:top w:val="nil"/>
              <w:left w:val="nil"/>
              <w:bottom w:val="single" w:sz="4" w:space="0" w:color="auto"/>
              <w:right w:val="single" w:sz="4" w:space="0" w:color="auto"/>
            </w:tcBorders>
            <w:noWrap/>
            <w:vAlign w:val="bottom"/>
            <w:hideMark/>
          </w:tcPr>
          <w:p w14:paraId="305144F2" w14:textId="77777777" w:rsidR="00101C26" w:rsidRPr="00101C26" w:rsidRDefault="00101C26" w:rsidP="00101C26">
            <w:pPr>
              <w:spacing w:after="0" w:line="240" w:lineRule="auto"/>
              <w:jc w:val="right"/>
              <w:rPr>
                <w:rFonts w:ascii="Calibri" w:eastAsia="Times New Roman" w:hAnsi="Calibri" w:cs="Calibri"/>
                <w:color w:val="000000"/>
                <w:sz w:val="28"/>
                <w:szCs w:val="28"/>
                <w:lang w:eastAsia="en-IN"/>
              </w:rPr>
            </w:pPr>
            <w:r w:rsidRPr="00101C26">
              <w:rPr>
                <w:rFonts w:ascii="Calibri" w:eastAsia="Times New Roman" w:hAnsi="Calibri" w:cs="Calibri"/>
                <w:color w:val="000000"/>
                <w:sz w:val="28"/>
                <w:szCs w:val="28"/>
                <w:lang w:eastAsia="en-IN"/>
              </w:rPr>
              <w:t>INR 229.10</w:t>
            </w:r>
          </w:p>
        </w:tc>
      </w:tr>
      <w:tr w:rsidR="00101C26" w:rsidRPr="00101C26" w14:paraId="747F8DC5" w14:textId="77777777" w:rsidTr="003656D8">
        <w:trPr>
          <w:trHeight w:val="20"/>
        </w:trPr>
        <w:tc>
          <w:tcPr>
            <w:tcW w:w="3367" w:type="dxa"/>
            <w:tcBorders>
              <w:top w:val="nil"/>
              <w:left w:val="single" w:sz="4" w:space="0" w:color="auto"/>
              <w:bottom w:val="single" w:sz="4" w:space="0" w:color="auto"/>
              <w:right w:val="single" w:sz="4" w:space="0" w:color="auto"/>
            </w:tcBorders>
            <w:noWrap/>
            <w:vAlign w:val="bottom"/>
            <w:hideMark/>
          </w:tcPr>
          <w:p w14:paraId="6CF65CF6" w14:textId="77777777" w:rsidR="00101C26" w:rsidRPr="00101C26" w:rsidRDefault="00101C26" w:rsidP="00101C26">
            <w:pPr>
              <w:spacing w:after="0" w:line="240" w:lineRule="auto"/>
              <w:rPr>
                <w:rFonts w:ascii="Calibri" w:eastAsia="Times New Roman" w:hAnsi="Calibri" w:cs="Calibri"/>
                <w:color w:val="000000"/>
                <w:sz w:val="28"/>
                <w:szCs w:val="28"/>
                <w:lang w:eastAsia="en-IN"/>
              </w:rPr>
            </w:pPr>
            <w:r w:rsidRPr="00101C26">
              <w:rPr>
                <w:rFonts w:ascii="Calibri" w:eastAsia="Times New Roman" w:hAnsi="Calibri" w:cs="Calibri"/>
                <w:color w:val="000000"/>
                <w:sz w:val="28"/>
                <w:szCs w:val="28"/>
                <w:lang w:eastAsia="en-IN"/>
              </w:rPr>
              <w:t>United Arab Emirates</w:t>
            </w:r>
          </w:p>
        </w:tc>
        <w:tc>
          <w:tcPr>
            <w:tcW w:w="2913" w:type="dxa"/>
            <w:tcBorders>
              <w:top w:val="nil"/>
              <w:left w:val="nil"/>
              <w:bottom w:val="single" w:sz="4" w:space="0" w:color="auto"/>
              <w:right w:val="single" w:sz="4" w:space="0" w:color="auto"/>
            </w:tcBorders>
            <w:noWrap/>
            <w:vAlign w:val="bottom"/>
            <w:hideMark/>
          </w:tcPr>
          <w:p w14:paraId="42593CD5" w14:textId="77777777" w:rsidR="00101C26" w:rsidRPr="00101C26" w:rsidRDefault="00101C26" w:rsidP="00101C26">
            <w:pPr>
              <w:spacing w:after="0" w:line="240" w:lineRule="auto"/>
              <w:jc w:val="right"/>
              <w:rPr>
                <w:rFonts w:ascii="Calibri" w:eastAsia="Times New Roman" w:hAnsi="Calibri" w:cs="Calibri"/>
                <w:color w:val="000000"/>
                <w:sz w:val="28"/>
                <w:szCs w:val="28"/>
                <w:lang w:eastAsia="en-IN"/>
              </w:rPr>
            </w:pPr>
            <w:r w:rsidRPr="00101C26">
              <w:rPr>
                <w:rFonts w:ascii="Calibri" w:eastAsia="Times New Roman" w:hAnsi="Calibri" w:cs="Calibri"/>
                <w:color w:val="000000"/>
                <w:sz w:val="28"/>
                <w:szCs w:val="28"/>
                <w:lang w:eastAsia="en-IN"/>
              </w:rPr>
              <w:t>INR 3,761.02</w:t>
            </w:r>
          </w:p>
        </w:tc>
      </w:tr>
      <w:tr w:rsidR="00101C26" w:rsidRPr="00101C26" w14:paraId="7F90685D" w14:textId="77777777" w:rsidTr="003656D8">
        <w:trPr>
          <w:trHeight w:val="20"/>
        </w:trPr>
        <w:tc>
          <w:tcPr>
            <w:tcW w:w="3367" w:type="dxa"/>
            <w:tcBorders>
              <w:top w:val="nil"/>
              <w:left w:val="single" w:sz="4" w:space="0" w:color="auto"/>
              <w:bottom w:val="single" w:sz="4" w:space="0" w:color="auto"/>
              <w:right w:val="single" w:sz="4" w:space="0" w:color="auto"/>
            </w:tcBorders>
            <w:noWrap/>
            <w:vAlign w:val="bottom"/>
            <w:hideMark/>
          </w:tcPr>
          <w:p w14:paraId="5C6EA8F7" w14:textId="77777777" w:rsidR="00101C26" w:rsidRPr="00101C26" w:rsidRDefault="00101C26" w:rsidP="00101C26">
            <w:pPr>
              <w:spacing w:after="0" w:line="240" w:lineRule="auto"/>
              <w:rPr>
                <w:rFonts w:ascii="Calibri" w:eastAsia="Times New Roman" w:hAnsi="Calibri" w:cs="Calibri"/>
                <w:color w:val="000000"/>
                <w:sz w:val="28"/>
                <w:szCs w:val="28"/>
                <w:lang w:eastAsia="en-IN"/>
              </w:rPr>
            </w:pPr>
            <w:r w:rsidRPr="00101C26">
              <w:rPr>
                <w:rFonts w:ascii="Calibri" w:eastAsia="Times New Roman" w:hAnsi="Calibri" w:cs="Calibri"/>
                <w:color w:val="000000"/>
                <w:sz w:val="28"/>
                <w:szCs w:val="28"/>
                <w:lang w:eastAsia="en-IN"/>
              </w:rPr>
              <w:t>United Kingdom</w:t>
            </w:r>
          </w:p>
        </w:tc>
        <w:tc>
          <w:tcPr>
            <w:tcW w:w="2913" w:type="dxa"/>
            <w:tcBorders>
              <w:top w:val="nil"/>
              <w:left w:val="nil"/>
              <w:bottom w:val="single" w:sz="4" w:space="0" w:color="auto"/>
              <w:right w:val="single" w:sz="4" w:space="0" w:color="auto"/>
            </w:tcBorders>
            <w:noWrap/>
            <w:vAlign w:val="bottom"/>
            <w:hideMark/>
          </w:tcPr>
          <w:p w14:paraId="1C54E2E0" w14:textId="77777777" w:rsidR="00101C26" w:rsidRPr="00101C26" w:rsidRDefault="00101C26" w:rsidP="00101C26">
            <w:pPr>
              <w:spacing w:after="0" w:line="240" w:lineRule="auto"/>
              <w:jc w:val="right"/>
              <w:rPr>
                <w:rFonts w:ascii="Calibri" w:eastAsia="Times New Roman" w:hAnsi="Calibri" w:cs="Calibri"/>
                <w:color w:val="000000"/>
                <w:sz w:val="28"/>
                <w:szCs w:val="28"/>
                <w:lang w:eastAsia="en-IN"/>
              </w:rPr>
            </w:pPr>
            <w:r w:rsidRPr="00101C26">
              <w:rPr>
                <w:rFonts w:ascii="Calibri" w:eastAsia="Times New Roman" w:hAnsi="Calibri" w:cs="Calibri"/>
                <w:color w:val="000000"/>
                <w:sz w:val="28"/>
                <w:szCs w:val="28"/>
                <w:lang w:eastAsia="en-IN"/>
              </w:rPr>
              <w:t>INR 5,020.31</w:t>
            </w:r>
          </w:p>
        </w:tc>
      </w:tr>
      <w:tr w:rsidR="00101C26" w:rsidRPr="00101C26" w14:paraId="26A60F7B" w14:textId="77777777" w:rsidTr="003656D8">
        <w:trPr>
          <w:trHeight w:val="20"/>
        </w:trPr>
        <w:tc>
          <w:tcPr>
            <w:tcW w:w="3367" w:type="dxa"/>
            <w:tcBorders>
              <w:top w:val="nil"/>
              <w:left w:val="single" w:sz="4" w:space="0" w:color="auto"/>
              <w:bottom w:val="single" w:sz="4" w:space="0" w:color="auto"/>
              <w:right w:val="single" w:sz="4" w:space="0" w:color="auto"/>
            </w:tcBorders>
            <w:noWrap/>
            <w:vAlign w:val="bottom"/>
            <w:hideMark/>
          </w:tcPr>
          <w:p w14:paraId="6200B271" w14:textId="77777777" w:rsidR="00101C26" w:rsidRPr="00101C26" w:rsidRDefault="00101C26" w:rsidP="00101C26">
            <w:pPr>
              <w:spacing w:after="0" w:line="240" w:lineRule="auto"/>
              <w:rPr>
                <w:rFonts w:ascii="Calibri" w:eastAsia="Times New Roman" w:hAnsi="Calibri" w:cs="Calibri"/>
                <w:color w:val="000000"/>
                <w:sz w:val="28"/>
                <w:szCs w:val="28"/>
                <w:lang w:eastAsia="en-IN"/>
              </w:rPr>
            </w:pPr>
            <w:r w:rsidRPr="00101C26">
              <w:rPr>
                <w:rFonts w:ascii="Calibri" w:eastAsia="Times New Roman" w:hAnsi="Calibri" w:cs="Calibri"/>
                <w:color w:val="000000"/>
                <w:sz w:val="28"/>
                <w:szCs w:val="28"/>
                <w:lang w:eastAsia="en-IN"/>
              </w:rPr>
              <w:t>United States of America</w:t>
            </w:r>
          </w:p>
        </w:tc>
        <w:tc>
          <w:tcPr>
            <w:tcW w:w="2913" w:type="dxa"/>
            <w:tcBorders>
              <w:top w:val="nil"/>
              <w:left w:val="nil"/>
              <w:bottom w:val="single" w:sz="4" w:space="0" w:color="auto"/>
              <w:right w:val="single" w:sz="4" w:space="0" w:color="auto"/>
            </w:tcBorders>
            <w:noWrap/>
            <w:vAlign w:val="bottom"/>
            <w:hideMark/>
          </w:tcPr>
          <w:p w14:paraId="4FCA803A" w14:textId="77777777" w:rsidR="00101C26" w:rsidRPr="00101C26" w:rsidRDefault="00101C26" w:rsidP="00101C26">
            <w:pPr>
              <w:spacing w:after="0" w:line="240" w:lineRule="auto"/>
              <w:jc w:val="right"/>
              <w:rPr>
                <w:rFonts w:ascii="Calibri" w:eastAsia="Times New Roman" w:hAnsi="Calibri" w:cs="Calibri"/>
                <w:color w:val="000000"/>
                <w:sz w:val="28"/>
                <w:szCs w:val="28"/>
                <w:lang w:eastAsia="en-IN"/>
              </w:rPr>
            </w:pPr>
            <w:r w:rsidRPr="00101C26">
              <w:rPr>
                <w:rFonts w:ascii="Calibri" w:eastAsia="Times New Roman" w:hAnsi="Calibri" w:cs="Calibri"/>
                <w:color w:val="000000"/>
                <w:sz w:val="28"/>
                <w:szCs w:val="28"/>
                <w:lang w:eastAsia="en-IN"/>
              </w:rPr>
              <w:t>INR 2,212.29</w:t>
            </w:r>
          </w:p>
        </w:tc>
      </w:tr>
    </w:tbl>
    <w:p w14:paraId="58D7FDCB" w14:textId="77777777" w:rsidR="00101C26" w:rsidRDefault="00101C26" w:rsidP="00CD76DC">
      <w:pPr>
        <w:rPr>
          <w:sz w:val="28"/>
          <w:szCs w:val="28"/>
        </w:rPr>
      </w:pPr>
    </w:p>
    <w:p w14:paraId="62CDE743" w14:textId="77777777" w:rsidR="00101C26" w:rsidRDefault="00101C26" w:rsidP="00CD76DC">
      <w:pPr>
        <w:rPr>
          <w:sz w:val="28"/>
          <w:szCs w:val="28"/>
        </w:rPr>
      </w:pPr>
    </w:p>
    <w:p w14:paraId="4C2C3E72" w14:textId="77777777" w:rsidR="00101C26" w:rsidRDefault="00101C26" w:rsidP="00CD76DC">
      <w:pPr>
        <w:rPr>
          <w:sz w:val="28"/>
          <w:szCs w:val="28"/>
        </w:rPr>
      </w:pPr>
    </w:p>
    <w:p w14:paraId="22D03AD2" w14:textId="77777777" w:rsidR="00101C26" w:rsidRDefault="00101C26" w:rsidP="00CD76DC">
      <w:pPr>
        <w:rPr>
          <w:sz w:val="28"/>
          <w:szCs w:val="28"/>
        </w:rPr>
      </w:pPr>
    </w:p>
    <w:p w14:paraId="5FCD4F87" w14:textId="77777777" w:rsidR="00101C26" w:rsidRDefault="00101C26" w:rsidP="00CD76DC">
      <w:pPr>
        <w:rPr>
          <w:sz w:val="28"/>
          <w:szCs w:val="28"/>
        </w:rPr>
      </w:pPr>
    </w:p>
    <w:p w14:paraId="3BDF5E25" w14:textId="77777777" w:rsidR="00101C26" w:rsidRDefault="00101C26" w:rsidP="00CD76DC">
      <w:pPr>
        <w:rPr>
          <w:sz w:val="28"/>
          <w:szCs w:val="28"/>
        </w:rPr>
      </w:pPr>
    </w:p>
    <w:p w14:paraId="3A3A476E" w14:textId="77777777" w:rsidR="00101C26" w:rsidRDefault="00101C26" w:rsidP="00CD76DC">
      <w:pPr>
        <w:rPr>
          <w:sz w:val="28"/>
          <w:szCs w:val="28"/>
        </w:rPr>
      </w:pPr>
    </w:p>
    <w:p w14:paraId="05E6496E" w14:textId="77777777" w:rsidR="00101C26" w:rsidRDefault="00101C26" w:rsidP="00CD76DC">
      <w:pPr>
        <w:rPr>
          <w:sz w:val="28"/>
          <w:szCs w:val="28"/>
        </w:rPr>
      </w:pPr>
    </w:p>
    <w:p w14:paraId="6440F70F" w14:textId="77777777" w:rsidR="00101C26" w:rsidRDefault="00101C26" w:rsidP="00CD76DC">
      <w:pPr>
        <w:rPr>
          <w:sz w:val="28"/>
          <w:szCs w:val="28"/>
        </w:rPr>
      </w:pPr>
    </w:p>
    <w:p w14:paraId="6918C92F" w14:textId="77777777" w:rsidR="00101C26" w:rsidRDefault="00101C26" w:rsidP="00CD76DC">
      <w:pPr>
        <w:rPr>
          <w:sz w:val="28"/>
          <w:szCs w:val="28"/>
        </w:rPr>
      </w:pPr>
    </w:p>
    <w:p w14:paraId="123564AD" w14:textId="77777777" w:rsidR="003656D8" w:rsidRDefault="003656D8" w:rsidP="00CD76DC">
      <w:pPr>
        <w:rPr>
          <w:sz w:val="28"/>
          <w:szCs w:val="28"/>
        </w:rPr>
      </w:pPr>
    </w:p>
    <w:p w14:paraId="0DFAFE54" w14:textId="5918D453" w:rsidR="007D117D" w:rsidRPr="007D117D" w:rsidRDefault="00BA7876" w:rsidP="007D117D">
      <w:pPr>
        <w:ind w:left="720"/>
        <w:rPr>
          <w:rFonts w:ascii="Times New Roman" w:hAnsi="Times New Roman" w:cs="Times New Roman"/>
          <w:b/>
          <w:bCs/>
          <w:sz w:val="24"/>
          <w:szCs w:val="24"/>
        </w:rPr>
      </w:pPr>
      <w:r w:rsidRPr="00BA7876">
        <w:rPr>
          <w:rFonts w:ascii="Times New Roman" w:hAnsi="Times New Roman" w:cs="Times New Roman"/>
          <w:b/>
          <w:bCs/>
          <w:sz w:val="24"/>
          <w:szCs w:val="24"/>
        </w:rPr>
        <w:t>Insights:</w:t>
      </w:r>
    </w:p>
    <w:p w14:paraId="70FB8A85" w14:textId="77777777" w:rsidR="007D117D" w:rsidRPr="007D117D" w:rsidRDefault="007D117D" w:rsidP="007D117D">
      <w:pPr>
        <w:pStyle w:val="ListParagraph"/>
        <w:numPr>
          <w:ilvl w:val="0"/>
          <w:numId w:val="94"/>
        </w:numPr>
        <w:rPr>
          <w:rFonts w:ascii="Times New Roman" w:hAnsi="Times New Roman" w:cs="Times New Roman"/>
          <w:sz w:val="24"/>
          <w:szCs w:val="24"/>
        </w:rPr>
      </w:pPr>
      <w:r w:rsidRPr="007D117D">
        <w:rPr>
          <w:rFonts w:ascii="Times New Roman" w:hAnsi="Times New Roman" w:cs="Times New Roman"/>
          <w:sz w:val="24"/>
          <w:szCs w:val="24"/>
        </w:rPr>
        <w:t>Average cost for two is recorded in local currencies, so values are not directly comparable</w:t>
      </w:r>
      <w:r w:rsidRPr="007D117D">
        <w:rPr>
          <w:rFonts w:ascii="Times New Roman" w:hAnsi="Times New Roman" w:cs="Times New Roman"/>
          <w:b/>
          <w:bCs/>
          <w:sz w:val="24"/>
          <w:szCs w:val="24"/>
        </w:rPr>
        <w:t xml:space="preserve"> </w:t>
      </w:r>
      <w:r w:rsidRPr="007D117D">
        <w:rPr>
          <w:rFonts w:ascii="Times New Roman" w:hAnsi="Times New Roman" w:cs="Times New Roman"/>
          <w:sz w:val="24"/>
          <w:szCs w:val="24"/>
        </w:rPr>
        <w:t>across countries.</w:t>
      </w:r>
    </w:p>
    <w:p w14:paraId="7CFDFE62" w14:textId="77777777" w:rsidR="007D117D" w:rsidRPr="007D117D" w:rsidRDefault="007D117D" w:rsidP="007D117D">
      <w:pPr>
        <w:pStyle w:val="ListParagraph"/>
        <w:numPr>
          <w:ilvl w:val="0"/>
          <w:numId w:val="94"/>
        </w:numPr>
        <w:rPr>
          <w:rFonts w:ascii="Times New Roman" w:hAnsi="Times New Roman" w:cs="Times New Roman"/>
          <w:sz w:val="24"/>
          <w:szCs w:val="24"/>
        </w:rPr>
      </w:pPr>
      <w:r w:rsidRPr="007D117D">
        <w:rPr>
          <w:rFonts w:ascii="Times New Roman" w:hAnsi="Times New Roman" w:cs="Times New Roman"/>
          <w:sz w:val="24"/>
          <w:szCs w:val="24"/>
        </w:rPr>
        <w:t>Countries like Indonesia, Philippines, and Sri Lanka show large numeric values due to currency denomination, but in real-world terms they represent affordable dining.</w:t>
      </w:r>
    </w:p>
    <w:p w14:paraId="3714EF5C" w14:textId="77777777" w:rsidR="007D117D" w:rsidRPr="007D117D" w:rsidRDefault="007D117D" w:rsidP="007D117D">
      <w:pPr>
        <w:pStyle w:val="ListParagraph"/>
        <w:numPr>
          <w:ilvl w:val="0"/>
          <w:numId w:val="94"/>
        </w:numPr>
        <w:rPr>
          <w:rFonts w:ascii="Times New Roman" w:hAnsi="Times New Roman" w:cs="Times New Roman"/>
          <w:sz w:val="24"/>
          <w:szCs w:val="24"/>
        </w:rPr>
      </w:pPr>
      <w:r w:rsidRPr="007D117D">
        <w:rPr>
          <w:rFonts w:ascii="Times New Roman" w:hAnsi="Times New Roman" w:cs="Times New Roman"/>
          <w:sz w:val="24"/>
          <w:szCs w:val="24"/>
        </w:rPr>
        <w:t>Canada, Australia, and New Zealand reflect moderate food expenditure.</w:t>
      </w:r>
    </w:p>
    <w:p w14:paraId="6978E314" w14:textId="2CD2EBE2" w:rsidR="00557355" w:rsidRPr="0074786A" w:rsidRDefault="007D117D" w:rsidP="0074786A">
      <w:pPr>
        <w:pStyle w:val="ListParagraph"/>
        <w:numPr>
          <w:ilvl w:val="0"/>
          <w:numId w:val="94"/>
        </w:numPr>
        <w:rPr>
          <w:rFonts w:ascii="Times New Roman" w:hAnsi="Times New Roman" w:cs="Times New Roman"/>
          <w:sz w:val="24"/>
          <w:szCs w:val="24"/>
        </w:rPr>
      </w:pPr>
      <w:r w:rsidRPr="007D117D">
        <w:rPr>
          <w:rFonts w:ascii="Times New Roman" w:hAnsi="Times New Roman" w:cs="Times New Roman"/>
          <w:sz w:val="24"/>
          <w:szCs w:val="24"/>
        </w:rPr>
        <w:t>Singapore and Qatar indicate high food expenditure, even after considering currency context.</w:t>
      </w:r>
    </w:p>
    <w:p w14:paraId="3B2FF7F1" w14:textId="4723B0CE" w:rsidR="00557355" w:rsidRDefault="007D117D" w:rsidP="007D117D">
      <w:pPr>
        <w:ind w:left="1080"/>
        <w:rPr>
          <w:sz w:val="28"/>
          <w:szCs w:val="28"/>
        </w:rPr>
      </w:pPr>
      <w:r w:rsidRPr="007D117D">
        <w:rPr>
          <w:rFonts w:ascii="Times New Roman" w:hAnsi="Times New Roman" w:cs="Times New Roman"/>
          <w:sz w:val="24"/>
          <w:szCs w:val="24"/>
        </w:rPr>
        <w:t>When I looked at the data, I realised that the numbers cannot be compared directly across countries because every country uses a different currency. For example, Indonesia and the Philippines show very large numeric values, but that does not mean food is expensive there — it’s just how their currency works. In real terms, food in these countries is quite affordable.</w:t>
      </w:r>
      <w:r w:rsidRPr="007D117D">
        <w:rPr>
          <w:rFonts w:ascii="Times New Roman" w:hAnsi="Times New Roman" w:cs="Times New Roman"/>
          <w:sz w:val="24"/>
          <w:szCs w:val="24"/>
        </w:rPr>
        <w:br/>
        <w:t xml:space="preserve">On the other hand, countries like </w:t>
      </w:r>
      <w:r w:rsidRPr="0074786A">
        <w:rPr>
          <w:rFonts w:ascii="Times New Roman" w:hAnsi="Times New Roman" w:cs="Times New Roman"/>
          <w:sz w:val="24"/>
          <w:szCs w:val="24"/>
        </w:rPr>
        <w:t>Singapore and Qatar</w:t>
      </w:r>
      <w:r w:rsidRPr="007D117D">
        <w:rPr>
          <w:rFonts w:ascii="Times New Roman" w:hAnsi="Times New Roman" w:cs="Times New Roman"/>
          <w:sz w:val="24"/>
          <w:szCs w:val="24"/>
        </w:rPr>
        <w:t xml:space="preserve"> show genuinely high food expenditure even in local currency. Countries such as </w:t>
      </w:r>
      <w:r w:rsidRPr="0074786A">
        <w:rPr>
          <w:rFonts w:ascii="Times New Roman" w:hAnsi="Times New Roman" w:cs="Times New Roman"/>
          <w:sz w:val="24"/>
          <w:szCs w:val="24"/>
        </w:rPr>
        <w:t>Canada, Australia, and New Zealand</w:t>
      </w:r>
      <w:r w:rsidRPr="007D117D">
        <w:rPr>
          <w:rFonts w:ascii="Times New Roman" w:hAnsi="Times New Roman" w:cs="Times New Roman"/>
          <w:sz w:val="24"/>
          <w:szCs w:val="24"/>
        </w:rPr>
        <w:t xml:space="preserve"> fall somewhere in between, indicating moderate spending levels</w:t>
      </w:r>
      <w:r w:rsidRPr="007D117D">
        <w:rPr>
          <w:sz w:val="28"/>
          <w:szCs w:val="28"/>
        </w:rPr>
        <w:t>.</w:t>
      </w:r>
    </w:p>
    <w:p w14:paraId="05FE402D" w14:textId="77777777" w:rsidR="0074786A" w:rsidRPr="0074786A" w:rsidRDefault="0074786A" w:rsidP="0074786A">
      <w:pPr>
        <w:ind w:left="1080"/>
        <w:rPr>
          <w:rFonts w:ascii="Times New Roman" w:hAnsi="Times New Roman" w:cs="Times New Roman"/>
          <w:b/>
          <w:bCs/>
          <w:sz w:val="24"/>
          <w:szCs w:val="24"/>
        </w:rPr>
      </w:pPr>
      <w:r w:rsidRPr="0074786A">
        <w:rPr>
          <w:rFonts w:ascii="Times New Roman" w:hAnsi="Times New Roman" w:cs="Times New Roman"/>
          <w:b/>
          <w:bCs/>
          <w:sz w:val="24"/>
          <w:szCs w:val="24"/>
        </w:rPr>
        <w:t>Recommendations:</w:t>
      </w:r>
    </w:p>
    <w:p w14:paraId="05F0C1A3" w14:textId="77777777" w:rsidR="0074786A" w:rsidRPr="0074786A" w:rsidRDefault="0074786A" w:rsidP="0074786A">
      <w:pPr>
        <w:ind w:left="1080"/>
        <w:rPr>
          <w:rFonts w:ascii="Times New Roman" w:hAnsi="Times New Roman" w:cs="Times New Roman"/>
          <w:sz w:val="24"/>
          <w:szCs w:val="24"/>
        </w:rPr>
      </w:pPr>
      <w:r w:rsidRPr="0074786A">
        <w:rPr>
          <w:rFonts w:ascii="Times New Roman" w:hAnsi="Times New Roman" w:cs="Times New Roman"/>
          <w:sz w:val="24"/>
          <w:szCs w:val="24"/>
        </w:rPr>
        <w:t>Food pricing should be decided country-wise, not by comparing numbers across countries. Menu prices should be aligned with what customers in that country usually spend and what they consider affordable.</w:t>
      </w:r>
    </w:p>
    <w:p w14:paraId="4F81B920" w14:textId="72640B10" w:rsidR="0074786A" w:rsidRDefault="0074786A" w:rsidP="0074786A">
      <w:pPr>
        <w:pStyle w:val="ListParagraph"/>
        <w:numPr>
          <w:ilvl w:val="0"/>
          <w:numId w:val="40"/>
        </w:numPr>
        <w:rPr>
          <w:rFonts w:ascii="Times New Roman" w:hAnsi="Times New Roman" w:cs="Times New Roman"/>
          <w:b/>
          <w:bCs/>
          <w:sz w:val="24"/>
          <w:szCs w:val="24"/>
        </w:rPr>
      </w:pPr>
      <w:r w:rsidRPr="0074786A">
        <w:rPr>
          <w:rFonts w:ascii="Times New Roman" w:hAnsi="Times New Roman" w:cs="Times New Roman"/>
          <w:b/>
          <w:bCs/>
          <w:sz w:val="24"/>
          <w:szCs w:val="24"/>
        </w:rPr>
        <w:lastRenderedPageBreak/>
        <w:t>Come up with the names of restaurants from the recommended states that are our biggest competitors and those that are rated in the lower brackets, i.e. 1-2 or 2-3.</w:t>
      </w:r>
    </w:p>
    <w:p w14:paraId="18A842C6" w14:textId="77777777" w:rsidR="0074786A" w:rsidRDefault="0074786A" w:rsidP="0074786A">
      <w:pPr>
        <w:pStyle w:val="ListParagraph"/>
        <w:rPr>
          <w:rFonts w:ascii="Times New Roman" w:hAnsi="Times New Roman" w:cs="Times New Roman"/>
          <w:b/>
          <w:bCs/>
          <w:sz w:val="24"/>
          <w:szCs w:val="24"/>
        </w:rPr>
      </w:pPr>
    </w:p>
    <w:p w14:paraId="3316178D" w14:textId="43C28655" w:rsidR="0074786A" w:rsidRPr="0074786A" w:rsidRDefault="0074786A" w:rsidP="0074786A">
      <w:pPr>
        <w:pStyle w:val="ListParagraph"/>
        <w:rPr>
          <w:rFonts w:ascii="Times New Roman" w:hAnsi="Times New Roman" w:cs="Times New Roman"/>
          <w:b/>
          <w:bCs/>
          <w:sz w:val="24"/>
          <w:szCs w:val="24"/>
        </w:rPr>
      </w:pPr>
      <w:r w:rsidRPr="0074786A">
        <w:rPr>
          <w:rFonts w:ascii="Times New Roman" w:hAnsi="Times New Roman" w:cs="Times New Roman"/>
          <w:b/>
          <w:bCs/>
          <w:sz w:val="24"/>
          <w:szCs w:val="24"/>
        </w:rPr>
        <w:t>Visualization:</w:t>
      </w:r>
    </w:p>
    <w:p w14:paraId="71925D1A" w14:textId="77777777" w:rsidR="0074786A" w:rsidRPr="0074786A" w:rsidRDefault="0074786A" w:rsidP="0074786A">
      <w:pPr>
        <w:pStyle w:val="ListParagraph"/>
        <w:numPr>
          <w:ilvl w:val="0"/>
          <w:numId w:val="98"/>
        </w:numPr>
        <w:rPr>
          <w:rFonts w:ascii="Times New Roman" w:hAnsi="Times New Roman" w:cs="Times New Roman"/>
          <w:sz w:val="24"/>
          <w:szCs w:val="24"/>
        </w:rPr>
      </w:pPr>
      <w:r w:rsidRPr="0074786A">
        <w:rPr>
          <w:rFonts w:ascii="Times New Roman" w:hAnsi="Times New Roman" w:cs="Times New Roman"/>
          <w:sz w:val="24"/>
          <w:szCs w:val="24"/>
        </w:rPr>
        <w:t>Pivot Tables created country-wise showing:</w:t>
      </w:r>
    </w:p>
    <w:p w14:paraId="170AA955" w14:textId="77777777" w:rsidR="0074786A" w:rsidRPr="0074786A" w:rsidRDefault="0074786A" w:rsidP="0074786A">
      <w:pPr>
        <w:pStyle w:val="ListParagraph"/>
        <w:numPr>
          <w:ilvl w:val="1"/>
          <w:numId w:val="98"/>
        </w:numPr>
        <w:rPr>
          <w:rFonts w:ascii="Times New Roman" w:hAnsi="Times New Roman" w:cs="Times New Roman"/>
          <w:sz w:val="24"/>
          <w:szCs w:val="24"/>
        </w:rPr>
      </w:pPr>
      <w:r w:rsidRPr="0074786A">
        <w:rPr>
          <w:rFonts w:ascii="Times New Roman" w:hAnsi="Times New Roman" w:cs="Times New Roman"/>
          <w:sz w:val="24"/>
          <w:szCs w:val="24"/>
        </w:rPr>
        <w:t>Restaurant Name</w:t>
      </w:r>
    </w:p>
    <w:p w14:paraId="0F0ED129" w14:textId="77777777" w:rsidR="0074786A" w:rsidRPr="0074786A" w:rsidRDefault="0074786A" w:rsidP="0074786A">
      <w:pPr>
        <w:pStyle w:val="ListParagraph"/>
        <w:numPr>
          <w:ilvl w:val="1"/>
          <w:numId w:val="98"/>
        </w:numPr>
        <w:rPr>
          <w:rFonts w:ascii="Times New Roman" w:hAnsi="Times New Roman" w:cs="Times New Roman"/>
          <w:sz w:val="24"/>
          <w:szCs w:val="24"/>
        </w:rPr>
      </w:pPr>
      <w:r w:rsidRPr="0074786A">
        <w:rPr>
          <w:rFonts w:ascii="Times New Roman" w:hAnsi="Times New Roman" w:cs="Times New Roman"/>
          <w:sz w:val="24"/>
          <w:szCs w:val="24"/>
        </w:rPr>
        <w:t>Total Votes</w:t>
      </w:r>
    </w:p>
    <w:p w14:paraId="467ADCF9" w14:textId="77777777" w:rsidR="0074786A" w:rsidRPr="0074786A" w:rsidRDefault="0074786A" w:rsidP="0074786A">
      <w:pPr>
        <w:pStyle w:val="ListParagraph"/>
        <w:numPr>
          <w:ilvl w:val="1"/>
          <w:numId w:val="98"/>
        </w:numPr>
        <w:rPr>
          <w:rFonts w:ascii="Times New Roman" w:hAnsi="Times New Roman" w:cs="Times New Roman"/>
          <w:sz w:val="24"/>
          <w:szCs w:val="24"/>
        </w:rPr>
      </w:pPr>
      <w:r w:rsidRPr="0074786A">
        <w:rPr>
          <w:rFonts w:ascii="Times New Roman" w:hAnsi="Times New Roman" w:cs="Times New Roman"/>
          <w:sz w:val="24"/>
          <w:szCs w:val="24"/>
        </w:rPr>
        <w:t>Average Rating</w:t>
      </w:r>
    </w:p>
    <w:p w14:paraId="727C1671" w14:textId="77777777" w:rsidR="0074786A" w:rsidRPr="0074786A" w:rsidRDefault="0074786A" w:rsidP="0074786A">
      <w:pPr>
        <w:pStyle w:val="ListParagraph"/>
        <w:numPr>
          <w:ilvl w:val="0"/>
          <w:numId w:val="98"/>
        </w:numPr>
        <w:rPr>
          <w:rFonts w:ascii="Times New Roman" w:hAnsi="Times New Roman" w:cs="Times New Roman"/>
          <w:sz w:val="24"/>
          <w:szCs w:val="24"/>
        </w:rPr>
      </w:pPr>
      <w:r w:rsidRPr="0074786A">
        <w:rPr>
          <w:rFonts w:ascii="Times New Roman" w:hAnsi="Times New Roman" w:cs="Times New Roman"/>
          <w:sz w:val="24"/>
          <w:szCs w:val="24"/>
        </w:rPr>
        <w:t>Separate identification of:</w:t>
      </w:r>
    </w:p>
    <w:p w14:paraId="1D75F306" w14:textId="77777777" w:rsidR="0074786A" w:rsidRPr="0074786A" w:rsidRDefault="0074786A" w:rsidP="0074786A">
      <w:pPr>
        <w:pStyle w:val="ListParagraph"/>
        <w:numPr>
          <w:ilvl w:val="1"/>
          <w:numId w:val="98"/>
        </w:numPr>
        <w:rPr>
          <w:rFonts w:ascii="Times New Roman" w:hAnsi="Times New Roman" w:cs="Times New Roman"/>
          <w:sz w:val="24"/>
          <w:szCs w:val="24"/>
        </w:rPr>
      </w:pPr>
      <w:r w:rsidRPr="0074786A">
        <w:rPr>
          <w:rFonts w:ascii="Times New Roman" w:hAnsi="Times New Roman" w:cs="Times New Roman"/>
          <w:sz w:val="24"/>
          <w:szCs w:val="24"/>
        </w:rPr>
        <w:t>High-vote &amp; high-rating restaurants (major competitors)</w:t>
      </w:r>
    </w:p>
    <w:p w14:paraId="50F8FE54" w14:textId="77777777" w:rsidR="0074786A" w:rsidRDefault="0074786A" w:rsidP="0074786A">
      <w:pPr>
        <w:pStyle w:val="ListParagraph"/>
        <w:numPr>
          <w:ilvl w:val="1"/>
          <w:numId w:val="98"/>
        </w:numPr>
        <w:rPr>
          <w:rFonts w:ascii="Times New Roman" w:hAnsi="Times New Roman" w:cs="Times New Roman"/>
          <w:sz w:val="24"/>
          <w:szCs w:val="24"/>
        </w:rPr>
      </w:pPr>
      <w:r w:rsidRPr="0074786A">
        <w:rPr>
          <w:rFonts w:ascii="Times New Roman" w:hAnsi="Times New Roman" w:cs="Times New Roman"/>
          <w:sz w:val="24"/>
          <w:szCs w:val="24"/>
        </w:rPr>
        <w:t>Low-rated restaurants (rating ≤ 3)</w:t>
      </w:r>
    </w:p>
    <w:p w14:paraId="717A07B9" w14:textId="77777777" w:rsidR="00AC5D7E" w:rsidRDefault="00AC5D7E" w:rsidP="00AC5D7E">
      <w:pPr>
        <w:rPr>
          <w:rFonts w:ascii="Times New Roman" w:hAnsi="Times New Roman" w:cs="Times New Roman"/>
          <w:sz w:val="24"/>
          <w:szCs w:val="24"/>
        </w:rPr>
      </w:pPr>
    </w:p>
    <w:p w14:paraId="7BB4ED36" w14:textId="07353479" w:rsidR="00AC5D7E" w:rsidRPr="00AC5D7E" w:rsidRDefault="00101C26" w:rsidP="00AC5D7E">
      <w:pPr>
        <w:rPr>
          <w:rFonts w:ascii="Times New Roman" w:hAnsi="Times New Roman" w:cs="Times New Roman"/>
          <w:sz w:val="24"/>
          <w:szCs w:val="24"/>
        </w:rPr>
      </w:pPr>
      <w:r w:rsidRPr="00A332CA">
        <w:rPr>
          <w:noProof/>
        </w:rPr>
        <w:drawing>
          <wp:anchor distT="0" distB="0" distL="114300" distR="114300" simplePos="0" relativeHeight="251663360" behindDoc="0" locked="0" layoutInCell="1" allowOverlap="1" wp14:anchorId="457F7EE2" wp14:editId="7C330DF3">
            <wp:simplePos x="0" y="0"/>
            <wp:positionH relativeFrom="column">
              <wp:posOffset>-143168</wp:posOffset>
            </wp:positionH>
            <wp:positionV relativeFrom="paragraph">
              <wp:posOffset>109367</wp:posOffset>
            </wp:positionV>
            <wp:extent cx="7016750" cy="3456709"/>
            <wp:effectExtent l="0" t="0" r="0" b="0"/>
            <wp:wrapNone/>
            <wp:docPr id="2134471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471049" name=""/>
                    <pic:cNvPicPr/>
                  </pic:nvPicPr>
                  <pic:blipFill>
                    <a:blip r:embed="rId12">
                      <a:extLst>
                        <a:ext uri="{28A0092B-C50C-407E-A947-70E740481C1C}">
                          <a14:useLocalDpi xmlns:a14="http://schemas.microsoft.com/office/drawing/2010/main" val="0"/>
                        </a:ext>
                      </a:extLst>
                    </a:blip>
                    <a:stretch>
                      <a:fillRect/>
                    </a:stretch>
                  </pic:blipFill>
                  <pic:spPr>
                    <a:xfrm>
                      <a:off x="0" y="0"/>
                      <a:ext cx="7016750" cy="3456709"/>
                    </a:xfrm>
                    <a:prstGeom prst="rect">
                      <a:avLst/>
                    </a:prstGeom>
                  </pic:spPr>
                </pic:pic>
              </a:graphicData>
            </a:graphic>
            <wp14:sizeRelH relativeFrom="margin">
              <wp14:pctWidth>0</wp14:pctWidth>
            </wp14:sizeRelH>
            <wp14:sizeRelV relativeFrom="margin">
              <wp14:pctHeight>0</wp14:pctHeight>
            </wp14:sizeRelV>
          </wp:anchor>
        </w:drawing>
      </w:r>
    </w:p>
    <w:p w14:paraId="514296FA" w14:textId="352FA82E" w:rsidR="00143CF5" w:rsidRPr="0074786A" w:rsidRDefault="00143CF5" w:rsidP="00143CF5">
      <w:pPr>
        <w:pStyle w:val="ListParagraph"/>
        <w:ind w:left="2520"/>
        <w:rPr>
          <w:rFonts w:ascii="Times New Roman" w:hAnsi="Times New Roman" w:cs="Times New Roman"/>
          <w:sz w:val="24"/>
          <w:szCs w:val="24"/>
        </w:rPr>
      </w:pPr>
    </w:p>
    <w:p w14:paraId="18BD5010" w14:textId="49817A14" w:rsidR="0074786A" w:rsidRPr="0074786A" w:rsidRDefault="0074786A" w:rsidP="0074786A">
      <w:pPr>
        <w:pStyle w:val="ListParagraph"/>
        <w:rPr>
          <w:rFonts w:ascii="Times New Roman" w:hAnsi="Times New Roman" w:cs="Times New Roman"/>
          <w:sz w:val="24"/>
          <w:szCs w:val="24"/>
        </w:rPr>
      </w:pPr>
    </w:p>
    <w:p w14:paraId="28AF0A40" w14:textId="64C353E8" w:rsidR="0074786A" w:rsidRDefault="0074786A" w:rsidP="007D117D">
      <w:pPr>
        <w:ind w:left="1080"/>
        <w:rPr>
          <w:sz w:val="28"/>
          <w:szCs w:val="28"/>
        </w:rPr>
      </w:pPr>
    </w:p>
    <w:p w14:paraId="68CA9812" w14:textId="4C7AB3B5" w:rsidR="00557355" w:rsidRDefault="0074786A" w:rsidP="00CD76DC">
      <w:pPr>
        <w:rPr>
          <w:sz w:val="28"/>
          <w:szCs w:val="28"/>
        </w:rPr>
      </w:pPr>
      <w:r>
        <w:rPr>
          <w:noProof/>
        </w:rPr>
        <mc:AlternateContent>
          <mc:Choice Requires="wps">
            <w:drawing>
              <wp:inline distT="0" distB="0" distL="0" distR="0" wp14:anchorId="74BBAC64" wp14:editId="75A83868">
                <wp:extent cx="304800" cy="304800"/>
                <wp:effectExtent l="0" t="0" r="0" b="0"/>
                <wp:docPr id="1338339465" name="Rectangle 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888448" id="Rectangle 2" o:spid="_x0000_s1026" alt="Upload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A332CA" w:rsidRPr="00A332CA">
        <w:t xml:space="preserve"> </w:t>
      </w:r>
      <w:r w:rsidR="00A332CA">
        <w:rPr>
          <w:noProof/>
        </w:rPr>
        <mc:AlternateContent>
          <mc:Choice Requires="wps">
            <w:drawing>
              <wp:inline distT="0" distB="0" distL="0" distR="0" wp14:anchorId="7F45ED39" wp14:editId="080D94CE">
                <wp:extent cx="304800" cy="304800"/>
                <wp:effectExtent l="0" t="0" r="0" b="0"/>
                <wp:docPr id="1430568662" name="Rectangle 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90723A" id="Rectangle 5" o:spid="_x0000_s1026" alt="Upload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A332CA" w:rsidRPr="00A332CA">
        <w:rPr>
          <w:noProof/>
        </w:rPr>
        <w:t xml:space="preserve"> </w:t>
      </w:r>
    </w:p>
    <w:p w14:paraId="03702545" w14:textId="4E7F07D8" w:rsidR="00557355" w:rsidRDefault="0074786A" w:rsidP="00CD76DC">
      <w:pPr>
        <w:rPr>
          <w:sz w:val="28"/>
          <w:szCs w:val="28"/>
        </w:rPr>
      </w:pPr>
      <w:r>
        <w:rPr>
          <w:noProof/>
        </w:rPr>
        <mc:AlternateContent>
          <mc:Choice Requires="wps">
            <w:drawing>
              <wp:inline distT="0" distB="0" distL="0" distR="0" wp14:anchorId="7C978B1E" wp14:editId="6FFE5890">
                <wp:extent cx="304800" cy="304800"/>
                <wp:effectExtent l="0" t="0" r="0" b="0"/>
                <wp:docPr id="987183734" name="Rectangle 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143586" id="Rectangle 3" o:spid="_x0000_s1026" alt="Upload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4786A">
        <w:rPr>
          <w:noProof/>
        </w:rPr>
        <w:t xml:space="preserve"> </w:t>
      </w:r>
      <w:r>
        <w:rPr>
          <w:noProof/>
        </w:rPr>
        <mc:AlternateContent>
          <mc:Choice Requires="wps">
            <w:drawing>
              <wp:inline distT="0" distB="0" distL="0" distR="0" wp14:anchorId="3A67C59D" wp14:editId="3A14E417">
                <wp:extent cx="304800" cy="304800"/>
                <wp:effectExtent l="0" t="0" r="0" b="0"/>
                <wp:docPr id="494489151" name="AutoShape 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021424" id="AutoShape 4" o:spid="_x0000_s1026" alt="Upload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9A4BAC8" w14:textId="77777777" w:rsidR="00557355" w:rsidRDefault="00557355" w:rsidP="00CD76DC">
      <w:pPr>
        <w:rPr>
          <w:sz w:val="28"/>
          <w:szCs w:val="28"/>
        </w:rPr>
      </w:pPr>
    </w:p>
    <w:p w14:paraId="40AF3524" w14:textId="77777777" w:rsidR="00557355" w:rsidRDefault="00557355" w:rsidP="00CD76DC">
      <w:pPr>
        <w:rPr>
          <w:sz w:val="28"/>
          <w:szCs w:val="28"/>
        </w:rPr>
      </w:pPr>
    </w:p>
    <w:p w14:paraId="547F8E80" w14:textId="77777777" w:rsidR="00557355" w:rsidRDefault="00557355" w:rsidP="00CD76DC">
      <w:pPr>
        <w:rPr>
          <w:sz w:val="28"/>
          <w:szCs w:val="28"/>
        </w:rPr>
      </w:pPr>
    </w:p>
    <w:p w14:paraId="2D145F57" w14:textId="77777777" w:rsidR="00557355" w:rsidRDefault="00557355" w:rsidP="00CD76DC">
      <w:pPr>
        <w:rPr>
          <w:sz w:val="28"/>
          <w:szCs w:val="28"/>
        </w:rPr>
      </w:pPr>
    </w:p>
    <w:p w14:paraId="17C3FE58" w14:textId="6BDAD6E9" w:rsidR="00557355" w:rsidRDefault="003656D8" w:rsidP="00CD76DC">
      <w:pPr>
        <w:rPr>
          <w:sz w:val="28"/>
          <w:szCs w:val="28"/>
        </w:rPr>
      </w:pPr>
      <w:r w:rsidRPr="00A332CA">
        <w:rPr>
          <w:noProof/>
          <w:sz w:val="28"/>
          <w:szCs w:val="28"/>
        </w:rPr>
        <w:drawing>
          <wp:inline distT="0" distB="0" distL="0" distR="0" wp14:anchorId="45738F5F" wp14:editId="7D500A8C">
            <wp:extent cx="5458691" cy="2964571"/>
            <wp:effectExtent l="0" t="0" r="8890" b="7620"/>
            <wp:docPr id="52992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92287" name=""/>
                    <pic:cNvPicPr/>
                  </pic:nvPicPr>
                  <pic:blipFill>
                    <a:blip r:embed="rId13"/>
                    <a:stretch>
                      <a:fillRect/>
                    </a:stretch>
                  </pic:blipFill>
                  <pic:spPr>
                    <a:xfrm>
                      <a:off x="0" y="0"/>
                      <a:ext cx="5471644" cy="2971606"/>
                    </a:xfrm>
                    <a:prstGeom prst="rect">
                      <a:avLst/>
                    </a:prstGeom>
                  </pic:spPr>
                </pic:pic>
              </a:graphicData>
            </a:graphic>
          </wp:inline>
        </w:drawing>
      </w:r>
    </w:p>
    <w:p w14:paraId="2A1866A6" w14:textId="76C7CD66" w:rsidR="00557355" w:rsidRDefault="00557355" w:rsidP="00CD76DC">
      <w:pPr>
        <w:rPr>
          <w:sz w:val="28"/>
          <w:szCs w:val="28"/>
        </w:rPr>
      </w:pPr>
    </w:p>
    <w:p w14:paraId="37D1138B" w14:textId="59DE6B85" w:rsidR="00557355" w:rsidRDefault="00557355" w:rsidP="00CD76DC">
      <w:pPr>
        <w:rPr>
          <w:sz w:val="28"/>
          <w:szCs w:val="28"/>
        </w:rPr>
      </w:pPr>
    </w:p>
    <w:p w14:paraId="4EC69387" w14:textId="79DBB6F1" w:rsidR="00557355" w:rsidRDefault="00557355" w:rsidP="00CD76DC">
      <w:pPr>
        <w:rPr>
          <w:sz w:val="28"/>
          <w:szCs w:val="28"/>
        </w:rPr>
      </w:pPr>
    </w:p>
    <w:p w14:paraId="03FF77B9" w14:textId="7C8B61E7" w:rsidR="00557355" w:rsidRDefault="00101C26" w:rsidP="00CD76DC">
      <w:pPr>
        <w:rPr>
          <w:sz w:val="28"/>
          <w:szCs w:val="28"/>
        </w:rPr>
      </w:pPr>
      <w:r w:rsidRPr="00A332CA">
        <w:rPr>
          <w:noProof/>
          <w:sz w:val="28"/>
          <w:szCs w:val="28"/>
        </w:rPr>
        <w:drawing>
          <wp:anchor distT="0" distB="0" distL="114300" distR="114300" simplePos="0" relativeHeight="251664384" behindDoc="0" locked="0" layoutInCell="1" allowOverlap="1" wp14:anchorId="3B806BB4" wp14:editId="1F53646B">
            <wp:simplePos x="0" y="0"/>
            <wp:positionH relativeFrom="column">
              <wp:posOffset>-111760</wp:posOffset>
            </wp:positionH>
            <wp:positionV relativeFrom="paragraph">
              <wp:posOffset>-208280</wp:posOffset>
            </wp:positionV>
            <wp:extent cx="3672205" cy="2900680"/>
            <wp:effectExtent l="0" t="0" r="4445" b="0"/>
            <wp:wrapNone/>
            <wp:docPr id="454443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443800" name=""/>
                    <pic:cNvPicPr/>
                  </pic:nvPicPr>
                  <pic:blipFill>
                    <a:blip r:embed="rId14">
                      <a:extLst>
                        <a:ext uri="{28A0092B-C50C-407E-A947-70E740481C1C}">
                          <a14:useLocalDpi xmlns:a14="http://schemas.microsoft.com/office/drawing/2010/main" val="0"/>
                        </a:ext>
                      </a:extLst>
                    </a:blip>
                    <a:stretch>
                      <a:fillRect/>
                    </a:stretch>
                  </pic:blipFill>
                  <pic:spPr>
                    <a:xfrm>
                      <a:off x="0" y="0"/>
                      <a:ext cx="3677518" cy="2904877"/>
                    </a:xfrm>
                    <a:prstGeom prst="rect">
                      <a:avLst/>
                    </a:prstGeom>
                  </pic:spPr>
                </pic:pic>
              </a:graphicData>
            </a:graphic>
            <wp14:sizeRelH relativeFrom="margin">
              <wp14:pctWidth>0</wp14:pctWidth>
            </wp14:sizeRelH>
            <wp14:sizeRelV relativeFrom="margin">
              <wp14:pctHeight>0</wp14:pctHeight>
            </wp14:sizeRelV>
          </wp:anchor>
        </w:drawing>
      </w:r>
    </w:p>
    <w:p w14:paraId="7DB2D43F" w14:textId="77777777" w:rsidR="00557355" w:rsidRDefault="00557355" w:rsidP="00CD76DC">
      <w:pPr>
        <w:rPr>
          <w:sz w:val="28"/>
          <w:szCs w:val="28"/>
        </w:rPr>
      </w:pPr>
    </w:p>
    <w:p w14:paraId="2A6B4ACB" w14:textId="77777777" w:rsidR="00557355" w:rsidRDefault="00557355" w:rsidP="00CD76DC">
      <w:pPr>
        <w:rPr>
          <w:sz w:val="28"/>
          <w:szCs w:val="28"/>
        </w:rPr>
      </w:pPr>
    </w:p>
    <w:p w14:paraId="52E8E021" w14:textId="77777777" w:rsidR="00A332CA" w:rsidRDefault="00A332CA" w:rsidP="00CD76DC">
      <w:pPr>
        <w:rPr>
          <w:sz w:val="28"/>
          <w:szCs w:val="28"/>
        </w:rPr>
      </w:pPr>
    </w:p>
    <w:p w14:paraId="39D24323" w14:textId="77777777" w:rsidR="00A332CA" w:rsidRDefault="00A332CA" w:rsidP="00CD76DC">
      <w:pPr>
        <w:rPr>
          <w:sz w:val="28"/>
          <w:szCs w:val="28"/>
        </w:rPr>
      </w:pPr>
    </w:p>
    <w:p w14:paraId="7168B188" w14:textId="77777777" w:rsidR="00A332CA" w:rsidRDefault="00A332CA" w:rsidP="00CD76DC">
      <w:pPr>
        <w:rPr>
          <w:sz w:val="28"/>
          <w:szCs w:val="28"/>
        </w:rPr>
      </w:pPr>
    </w:p>
    <w:p w14:paraId="4F622A3B" w14:textId="77777777" w:rsidR="00A332CA" w:rsidRDefault="00A332CA" w:rsidP="00CD76DC">
      <w:pPr>
        <w:rPr>
          <w:sz w:val="28"/>
          <w:szCs w:val="28"/>
        </w:rPr>
      </w:pPr>
    </w:p>
    <w:p w14:paraId="754043BE" w14:textId="77777777" w:rsidR="00101C26" w:rsidRDefault="00101C26" w:rsidP="00CD76DC">
      <w:pPr>
        <w:rPr>
          <w:sz w:val="28"/>
          <w:szCs w:val="28"/>
        </w:rPr>
      </w:pPr>
    </w:p>
    <w:tbl>
      <w:tblPr>
        <w:tblW w:w="6100" w:type="dxa"/>
        <w:tblLook w:val="04A0" w:firstRow="1" w:lastRow="0" w:firstColumn="1" w:lastColumn="0" w:noHBand="0" w:noVBand="1"/>
      </w:tblPr>
      <w:tblGrid>
        <w:gridCol w:w="3420"/>
        <w:gridCol w:w="2680"/>
      </w:tblGrid>
      <w:tr w:rsidR="00A332CA" w:rsidRPr="00A332CA" w14:paraId="4625401A" w14:textId="77777777" w:rsidTr="00A332CA">
        <w:trPr>
          <w:trHeight w:val="288"/>
        </w:trPr>
        <w:tc>
          <w:tcPr>
            <w:tcW w:w="3420" w:type="dxa"/>
            <w:tcBorders>
              <w:top w:val="nil"/>
              <w:left w:val="nil"/>
              <w:bottom w:val="single" w:sz="4" w:space="0" w:color="8EA9DB"/>
              <w:right w:val="nil"/>
            </w:tcBorders>
            <w:shd w:val="clear" w:color="D9E1F2" w:fill="D9E1F2"/>
            <w:noWrap/>
            <w:vAlign w:val="bottom"/>
            <w:hideMark/>
          </w:tcPr>
          <w:p w14:paraId="2216FD2A" w14:textId="77777777" w:rsidR="00A332CA" w:rsidRPr="00A332CA" w:rsidRDefault="00A332CA" w:rsidP="00A332CA">
            <w:pPr>
              <w:spacing w:after="0" w:line="240" w:lineRule="auto"/>
              <w:rPr>
                <w:rFonts w:ascii="Calibri" w:eastAsia="Times New Roman" w:hAnsi="Calibri" w:cs="Calibri"/>
                <w:color w:val="000000"/>
                <w:lang w:eastAsia="en-IN"/>
              </w:rPr>
            </w:pPr>
            <w:r w:rsidRPr="00A332CA">
              <w:rPr>
                <w:rFonts w:ascii="Calibri" w:eastAsia="Times New Roman" w:hAnsi="Calibri" w:cs="Calibri"/>
                <w:color w:val="000000"/>
                <w:lang w:eastAsia="en-IN"/>
              </w:rPr>
              <w:t>CountryName</w:t>
            </w:r>
          </w:p>
        </w:tc>
        <w:tc>
          <w:tcPr>
            <w:tcW w:w="2680" w:type="dxa"/>
            <w:tcBorders>
              <w:top w:val="nil"/>
              <w:left w:val="nil"/>
              <w:bottom w:val="single" w:sz="4" w:space="0" w:color="8EA9DB"/>
              <w:right w:val="nil"/>
            </w:tcBorders>
            <w:shd w:val="clear" w:color="D9E1F2" w:fill="D9E1F2"/>
            <w:noWrap/>
            <w:vAlign w:val="bottom"/>
            <w:hideMark/>
          </w:tcPr>
          <w:p w14:paraId="66FAFF69" w14:textId="77777777" w:rsidR="00A332CA" w:rsidRPr="00A332CA" w:rsidRDefault="00A332CA" w:rsidP="00A332CA">
            <w:pPr>
              <w:spacing w:after="0" w:line="240" w:lineRule="auto"/>
              <w:rPr>
                <w:rFonts w:ascii="Calibri" w:eastAsia="Times New Roman" w:hAnsi="Calibri" w:cs="Calibri"/>
                <w:color w:val="000000"/>
                <w:lang w:eastAsia="en-IN"/>
              </w:rPr>
            </w:pPr>
            <w:r w:rsidRPr="00A332CA">
              <w:rPr>
                <w:rFonts w:ascii="Calibri" w:eastAsia="Times New Roman" w:hAnsi="Calibri" w:cs="Calibri"/>
                <w:color w:val="000000"/>
                <w:lang w:eastAsia="en-IN"/>
              </w:rPr>
              <w:t>(Multiple Items)</w:t>
            </w:r>
          </w:p>
        </w:tc>
      </w:tr>
      <w:tr w:rsidR="00A332CA" w:rsidRPr="00A332CA" w14:paraId="4045A259" w14:textId="77777777" w:rsidTr="00A332CA">
        <w:trPr>
          <w:trHeight w:val="420"/>
        </w:trPr>
        <w:tc>
          <w:tcPr>
            <w:tcW w:w="6100" w:type="dxa"/>
            <w:gridSpan w:val="2"/>
            <w:tcBorders>
              <w:top w:val="nil"/>
              <w:left w:val="nil"/>
              <w:bottom w:val="nil"/>
              <w:right w:val="nil"/>
            </w:tcBorders>
            <w:shd w:val="clear" w:color="000000" w:fill="305496"/>
            <w:noWrap/>
            <w:vAlign w:val="bottom"/>
            <w:hideMark/>
          </w:tcPr>
          <w:p w14:paraId="1E1900EF" w14:textId="77777777" w:rsidR="00A332CA" w:rsidRPr="00A332CA" w:rsidRDefault="00A332CA" w:rsidP="00A332CA">
            <w:pPr>
              <w:spacing w:after="0" w:line="240" w:lineRule="auto"/>
              <w:jc w:val="center"/>
              <w:rPr>
                <w:rFonts w:ascii="Calibri" w:eastAsia="Times New Roman" w:hAnsi="Calibri" w:cs="Calibri"/>
                <w:b/>
                <w:bCs/>
                <w:color w:val="E7E6E6"/>
                <w:sz w:val="32"/>
                <w:szCs w:val="32"/>
                <w:lang w:eastAsia="en-IN"/>
              </w:rPr>
            </w:pPr>
            <w:r w:rsidRPr="00A332CA">
              <w:rPr>
                <w:rFonts w:ascii="Calibri" w:eastAsia="Times New Roman" w:hAnsi="Calibri" w:cs="Calibri"/>
                <w:b/>
                <w:bCs/>
                <w:color w:val="E7E6E6"/>
                <w:sz w:val="32"/>
                <w:szCs w:val="32"/>
                <w:lang w:eastAsia="en-IN"/>
              </w:rPr>
              <w:t>Low Rated Restaurants</w:t>
            </w:r>
          </w:p>
        </w:tc>
      </w:tr>
      <w:tr w:rsidR="00A332CA" w:rsidRPr="00A332CA" w14:paraId="38E59A6A" w14:textId="77777777" w:rsidTr="00A332CA">
        <w:trPr>
          <w:trHeight w:val="288"/>
        </w:trPr>
        <w:tc>
          <w:tcPr>
            <w:tcW w:w="3420" w:type="dxa"/>
            <w:tcBorders>
              <w:top w:val="nil"/>
              <w:left w:val="nil"/>
              <w:bottom w:val="single" w:sz="4" w:space="0" w:color="8EA9DB"/>
              <w:right w:val="nil"/>
            </w:tcBorders>
            <w:shd w:val="clear" w:color="D9E1F2" w:fill="D9E1F2"/>
            <w:noWrap/>
            <w:vAlign w:val="bottom"/>
            <w:hideMark/>
          </w:tcPr>
          <w:p w14:paraId="4A71FBC9" w14:textId="77777777" w:rsidR="00A332CA" w:rsidRPr="00A332CA" w:rsidRDefault="00A332CA" w:rsidP="00A332CA">
            <w:pPr>
              <w:spacing w:after="0" w:line="240" w:lineRule="auto"/>
              <w:rPr>
                <w:rFonts w:ascii="Calibri" w:eastAsia="Times New Roman" w:hAnsi="Calibri" w:cs="Calibri"/>
                <w:b/>
                <w:bCs/>
                <w:color w:val="000000"/>
                <w:lang w:eastAsia="en-IN"/>
              </w:rPr>
            </w:pPr>
            <w:r w:rsidRPr="00A332CA">
              <w:rPr>
                <w:rFonts w:ascii="Calibri" w:eastAsia="Times New Roman" w:hAnsi="Calibri" w:cs="Calibri"/>
                <w:b/>
                <w:bCs/>
                <w:color w:val="000000"/>
                <w:lang w:eastAsia="en-IN"/>
              </w:rPr>
              <w:t>Restaurants</w:t>
            </w:r>
          </w:p>
        </w:tc>
        <w:tc>
          <w:tcPr>
            <w:tcW w:w="2680" w:type="dxa"/>
            <w:tcBorders>
              <w:top w:val="nil"/>
              <w:left w:val="nil"/>
              <w:bottom w:val="single" w:sz="4" w:space="0" w:color="8EA9DB"/>
              <w:right w:val="nil"/>
            </w:tcBorders>
            <w:shd w:val="clear" w:color="D9E1F2" w:fill="D9E1F2"/>
            <w:noWrap/>
            <w:vAlign w:val="bottom"/>
            <w:hideMark/>
          </w:tcPr>
          <w:p w14:paraId="11D5247D" w14:textId="77777777" w:rsidR="00A332CA" w:rsidRPr="00A332CA" w:rsidRDefault="00A332CA" w:rsidP="00A332CA">
            <w:pPr>
              <w:spacing w:after="0" w:line="240" w:lineRule="auto"/>
              <w:rPr>
                <w:rFonts w:ascii="Calibri" w:eastAsia="Times New Roman" w:hAnsi="Calibri" w:cs="Calibri"/>
                <w:b/>
                <w:bCs/>
                <w:color w:val="000000"/>
                <w:lang w:eastAsia="en-IN"/>
              </w:rPr>
            </w:pPr>
            <w:r w:rsidRPr="00A332CA">
              <w:rPr>
                <w:rFonts w:ascii="Calibri" w:eastAsia="Times New Roman" w:hAnsi="Calibri" w:cs="Calibri"/>
                <w:b/>
                <w:bCs/>
                <w:color w:val="000000"/>
                <w:lang w:eastAsia="en-IN"/>
              </w:rPr>
              <w:t>Ratings</w:t>
            </w:r>
          </w:p>
        </w:tc>
      </w:tr>
      <w:tr w:rsidR="00A332CA" w:rsidRPr="00A332CA" w14:paraId="519D81B4" w14:textId="77777777" w:rsidTr="00A332CA">
        <w:trPr>
          <w:trHeight w:val="288"/>
        </w:trPr>
        <w:tc>
          <w:tcPr>
            <w:tcW w:w="3420" w:type="dxa"/>
            <w:tcBorders>
              <w:top w:val="single" w:sz="4" w:space="0" w:color="auto"/>
              <w:left w:val="single" w:sz="4" w:space="0" w:color="auto"/>
              <w:bottom w:val="single" w:sz="4" w:space="0" w:color="auto"/>
              <w:right w:val="single" w:sz="4" w:space="0" w:color="auto"/>
            </w:tcBorders>
            <w:noWrap/>
            <w:vAlign w:val="bottom"/>
            <w:hideMark/>
          </w:tcPr>
          <w:p w14:paraId="5B61A787" w14:textId="77777777" w:rsidR="00A332CA" w:rsidRPr="00A332CA" w:rsidRDefault="00A332CA" w:rsidP="00A332CA">
            <w:pPr>
              <w:spacing w:after="0" w:line="240" w:lineRule="auto"/>
              <w:rPr>
                <w:rFonts w:ascii="Calibri" w:eastAsia="Times New Roman" w:hAnsi="Calibri" w:cs="Calibri"/>
                <w:color w:val="000000"/>
                <w:lang w:eastAsia="en-IN"/>
              </w:rPr>
            </w:pPr>
            <w:r w:rsidRPr="00A332CA">
              <w:rPr>
                <w:rFonts w:ascii="Calibri" w:eastAsia="Times New Roman" w:hAnsi="Calibri" w:cs="Calibri"/>
                <w:color w:val="000000"/>
                <w:lang w:eastAsia="en-IN"/>
              </w:rPr>
              <w:t>De Fontein Belgian Beer Cafe</w:t>
            </w:r>
          </w:p>
        </w:tc>
        <w:tc>
          <w:tcPr>
            <w:tcW w:w="2680" w:type="dxa"/>
            <w:tcBorders>
              <w:top w:val="single" w:sz="4" w:space="0" w:color="auto"/>
              <w:left w:val="nil"/>
              <w:bottom w:val="single" w:sz="4" w:space="0" w:color="auto"/>
              <w:right w:val="single" w:sz="4" w:space="0" w:color="auto"/>
            </w:tcBorders>
            <w:noWrap/>
            <w:vAlign w:val="bottom"/>
            <w:hideMark/>
          </w:tcPr>
          <w:p w14:paraId="4C64C9C6" w14:textId="77777777" w:rsidR="00A332CA" w:rsidRPr="00A332CA" w:rsidRDefault="00A332CA" w:rsidP="00A332CA">
            <w:pPr>
              <w:spacing w:after="0" w:line="240" w:lineRule="auto"/>
              <w:jc w:val="right"/>
              <w:rPr>
                <w:rFonts w:ascii="Calibri" w:eastAsia="Times New Roman" w:hAnsi="Calibri" w:cs="Calibri"/>
                <w:color w:val="000000"/>
                <w:lang w:eastAsia="en-IN"/>
              </w:rPr>
            </w:pPr>
            <w:r w:rsidRPr="00A332CA">
              <w:rPr>
                <w:rFonts w:ascii="Calibri" w:eastAsia="Times New Roman" w:hAnsi="Calibri" w:cs="Calibri"/>
                <w:color w:val="000000"/>
                <w:lang w:eastAsia="en-IN"/>
              </w:rPr>
              <w:t>2.3</w:t>
            </w:r>
          </w:p>
        </w:tc>
      </w:tr>
      <w:tr w:rsidR="00A332CA" w:rsidRPr="00A332CA" w14:paraId="0FF7F0EB" w14:textId="77777777" w:rsidTr="00A332CA">
        <w:trPr>
          <w:trHeight w:val="288"/>
        </w:trPr>
        <w:tc>
          <w:tcPr>
            <w:tcW w:w="3420" w:type="dxa"/>
            <w:tcBorders>
              <w:top w:val="nil"/>
              <w:left w:val="single" w:sz="4" w:space="0" w:color="auto"/>
              <w:bottom w:val="single" w:sz="4" w:space="0" w:color="auto"/>
              <w:right w:val="single" w:sz="4" w:space="0" w:color="auto"/>
            </w:tcBorders>
            <w:noWrap/>
            <w:vAlign w:val="bottom"/>
            <w:hideMark/>
          </w:tcPr>
          <w:p w14:paraId="2285A8E4" w14:textId="77777777" w:rsidR="00A332CA" w:rsidRPr="00A332CA" w:rsidRDefault="00A332CA" w:rsidP="00A332CA">
            <w:pPr>
              <w:spacing w:after="0" w:line="240" w:lineRule="auto"/>
              <w:rPr>
                <w:rFonts w:ascii="Calibri" w:eastAsia="Times New Roman" w:hAnsi="Calibri" w:cs="Calibri"/>
                <w:color w:val="000000"/>
                <w:lang w:eastAsia="en-IN"/>
              </w:rPr>
            </w:pPr>
            <w:r w:rsidRPr="00A332CA">
              <w:rPr>
                <w:rFonts w:ascii="Calibri" w:eastAsia="Times New Roman" w:hAnsi="Calibri" w:cs="Calibri"/>
                <w:color w:val="000000"/>
                <w:lang w:eastAsia="en-IN"/>
              </w:rPr>
              <w:t>Elite Indian Restaurant</w:t>
            </w:r>
          </w:p>
        </w:tc>
        <w:tc>
          <w:tcPr>
            <w:tcW w:w="2680" w:type="dxa"/>
            <w:tcBorders>
              <w:top w:val="nil"/>
              <w:left w:val="nil"/>
              <w:bottom w:val="single" w:sz="4" w:space="0" w:color="auto"/>
              <w:right w:val="single" w:sz="4" w:space="0" w:color="auto"/>
            </w:tcBorders>
            <w:noWrap/>
            <w:vAlign w:val="bottom"/>
            <w:hideMark/>
          </w:tcPr>
          <w:p w14:paraId="7CACE5C7" w14:textId="77777777" w:rsidR="00A332CA" w:rsidRPr="00A332CA" w:rsidRDefault="00A332CA" w:rsidP="00A332CA">
            <w:pPr>
              <w:spacing w:after="0" w:line="240" w:lineRule="auto"/>
              <w:jc w:val="right"/>
              <w:rPr>
                <w:rFonts w:ascii="Calibri" w:eastAsia="Times New Roman" w:hAnsi="Calibri" w:cs="Calibri"/>
                <w:color w:val="000000"/>
                <w:lang w:eastAsia="en-IN"/>
              </w:rPr>
            </w:pPr>
            <w:r w:rsidRPr="00A332CA">
              <w:rPr>
                <w:rFonts w:ascii="Calibri" w:eastAsia="Times New Roman" w:hAnsi="Calibri" w:cs="Calibri"/>
                <w:color w:val="000000"/>
                <w:lang w:eastAsia="en-IN"/>
              </w:rPr>
              <w:t>2.4</w:t>
            </w:r>
          </w:p>
        </w:tc>
      </w:tr>
      <w:tr w:rsidR="00A332CA" w:rsidRPr="00A332CA" w14:paraId="7AC63CAF" w14:textId="77777777" w:rsidTr="00A332CA">
        <w:trPr>
          <w:trHeight w:val="288"/>
        </w:trPr>
        <w:tc>
          <w:tcPr>
            <w:tcW w:w="3420" w:type="dxa"/>
            <w:tcBorders>
              <w:top w:val="nil"/>
              <w:left w:val="single" w:sz="4" w:space="0" w:color="auto"/>
              <w:bottom w:val="single" w:sz="4" w:space="0" w:color="auto"/>
              <w:right w:val="single" w:sz="4" w:space="0" w:color="auto"/>
            </w:tcBorders>
            <w:noWrap/>
            <w:vAlign w:val="bottom"/>
            <w:hideMark/>
          </w:tcPr>
          <w:p w14:paraId="35E210F5" w14:textId="77777777" w:rsidR="00A332CA" w:rsidRPr="00A332CA" w:rsidRDefault="00A332CA" w:rsidP="00A332CA">
            <w:pPr>
              <w:spacing w:after="0" w:line="240" w:lineRule="auto"/>
              <w:rPr>
                <w:rFonts w:ascii="Calibri" w:eastAsia="Times New Roman" w:hAnsi="Calibri" w:cs="Calibri"/>
                <w:color w:val="000000"/>
                <w:lang w:eastAsia="en-IN"/>
              </w:rPr>
            </w:pPr>
            <w:r w:rsidRPr="00A332CA">
              <w:rPr>
                <w:rFonts w:ascii="Calibri" w:eastAsia="Times New Roman" w:hAnsi="Calibri" w:cs="Calibri"/>
                <w:color w:val="000000"/>
                <w:lang w:eastAsia="en-IN"/>
              </w:rPr>
              <w:t>Poets Cafe</w:t>
            </w:r>
          </w:p>
        </w:tc>
        <w:tc>
          <w:tcPr>
            <w:tcW w:w="2680" w:type="dxa"/>
            <w:tcBorders>
              <w:top w:val="nil"/>
              <w:left w:val="nil"/>
              <w:bottom w:val="single" w:sz="4" w:space="0" w:color="auto"/>
              <w:right w:val="single" w:sz="4" w:space="0" w:color="auto"/>
            </w:tcBorders>
            <w:noWrap/>
            <w:vAlign w:val="bottom"/>
            <w:hideMark/>
          </w:tcPr>
          <w:p w14:paraId="3CB15993" w14:textId="77777777" w:rsidR="00A332CA" w:rsidRPr="00A332CA" w:rsidRDefault="00A332CA" w:rsidP="00A332CA">
            <w:pPr>
              <w:spacing w:after="0" w:line="240" w:lineRule="auto"/>
              <w:jc w:val="right"/>
              <w:rPr>
                <w:rFonts w:ascii="Calibri" w:eastAsia="Times New Roman" w:hAnsi="Calibri" w:cs="Calibri"/>
                <w:color w:val="000000"/>
                <w:lang w:eastAsia="en-IN"/>
              </w:rPr>
            </w:pPr>
            <w:r w:rsidRPr="00A332CA">
              <w:rPr>
                <w:rFonts w:ascii="Calibri" w:eastAsia="Times New Roman" w:hAnsi="Calibri" w:cs="Calibri"/>
                <w:color w:val="000000"/>
                <w:lang w:eastAsia="en-IN"/>
              </w:rPr>
              <w:t>2.4</w:t>
            </w:r>
          </w:p>
        </w:tc>
      </w:tr>
      <w:tr w:rsidR="00A332CA" w:rsidRPr="00A332CA" w14:paraId="4F29AC40" w14:textId="77777777" w:rsidTr="00A332CA">
        <w:trPr>
          <w:trHeight w:val="288"/>
        </w:trPr>
        <w:tc>
          <w:tcPr>
            <w:tcW w:w="3420" w:type="dxa"/>
            <w:tcBorders>
              <w:top w:val="nil"/>
              <w:left w:val="single" w:sz="4" w:space="0" w:color="auto"/>
              <w:bottom w:val="single" w:sz="4" w:space="0" w:color="auto"/>
              <w:right w:val="single" w:sz="4" w:space="0" w:color="auto"/>
            </w:tcBorders>
            <w:noWrap/>
            <w:vAlign w:val="bottom"/>
            <w:hideMark/>
          </w:tcPr>
          <w:p w14:paraId="2212EF13" w14:textId="77777777" w:rsidR="00A332CA" w:rsidRPr="00A332CA" w:rsidRDefault="00A332CA" w:rsidP="00A332CA">
            <w:pPr>
              <w:spacing w:after="0" w:line="240" w:lineRule="auto"/>
              <w:rPr>
                <w:rFonts w:ascii="Calibri" w:eastAsia="Times New Roman" w:hAnsi="Calibri" w:cs="Calibri"/>
                <w:color w:val="000000"/>
                <w:lang w:eastAsia="en-IN"/>
              </w:rPr>
            </w:pPr>
            <w:r w:rsidRPr="00A332CA">
              <w:rPr>
                <w:rFonts w:ascii="Calibri" w:eastAsia="Times New Roman" w:hAnsi="Calibri" w:cs="Calibri"/>
                <w:color w:val="000000"/>
                <w:lang w:eastAsia="en-IN"/>
              </w:rPr>
              <w:t>Queen's Cafe</w:t>
            </w:r>
          </w:p>
        </w:tc>
        <w:tc>
          <w:tcPr>
            <w:tcW w:w="2680" w:type="dxa"/>
            <w:tcBorders>
              <w:top w:val="nil"/>
              <w:left w:val="nil"/>
              <w:bottom w:val="single" w:sz="4" w:space="0" w:color="auto"/>
              <w:right w:val="single" w:sz="4" w:space="0" w:color="auto"/>
            </w:tcBorders>
            <w:noWrap/>
            <w:vAlign w:val="bottom"/>
            <w:hideMark/>
          </w:tcPr>
          <w:p w14:paraId="4B6A7C26" w14:textId="77777777" w:rsidR="00A332CA" w:rsidRPr="00A332CA" w:rsidRDefault="00A332CA" w:rsidP="00A332CA">
            <w:pPr>
              <w:spacing w:after="0" w:line="240" w:lineRule="auto"/>
              <w:jc w:val="right"/>
              <w:rPr>
                <w:rFonts w:ascii="Calibri" w:eastAsia="Times New Roman" w:hAnsi="Calibri" w:cs="Calibri"/>
                <w:color w:val="000000"/>
                <w:lang w:eastAsia="en-IN"/>
              </w:rPr>
            </w:pPr>
            <w:r w:rsidRPr="00A332CA">
              <w:rPr>
                <w:rFonts w:ascii="Calibri" w:eastAsia="Times New Roman" w:hAnsi="Calibri" w:cs="Calibri"/>
                <w:color w:val="000000"/>
                <w:lang w:eastAsia="en-IN"/>
              </w:rPr>
              <w:t>2.5</w:t>
            </w:r>
          </w:p>
        </w:tc>
      </w:tr>
      <w:tr w:rsidR="00A332CA" w:rsidRPr="00A332CA" w14:paraId="246F4196" w14:textId="77777777" w:rsidTr="00A332CA">
        <w:trPr>
          <w:trHeight w:val="288"/>
        </w:trPr>
        <w:tc>
          <w:tcPr>
            <w:tcW w:w="3420" w:type="dxa"/>
            <w:tcBorders>
              <w:top w:val="nil"/>
              <w:left w:val="single" w:sz="4" w:space="0" w:color="auto"/>
              <w:bottom w:val="single" w:sz="4" w:space="0" w:color="auto"/>
              <w:right w:val="single" w:sz="4" w:space="0" w:color="auto"/>
            </w:tcBorders>
            <w:noWrap/>
            <w:vAlign w:val="bottom"/>
            <w:hideMark/>
          </w:tcPr>
          <w:p w14:paraId="0CC1E30D" w14:textId="77777777" w:rsidR="00A332CA" w:rsidRPr="00A332CA" w:rsidRDefault="00A332CA" w:rsidP="00A332CA">
            <w:pPr>
              <w:spacing w:after="0" w:line="240" w:lineRule="auto"/>
              <w:rPr>
                <w:rFonts w:ascii="Calibri" w:eastAsia="Times New Roman" w:hAnsi="Calibri" w:cs="Calibri"/>
                <w:color w:val="000000"/>
                <w:lang w:eastAsia="en-IN"/>
              </w:rPr>
            </w:pPr>
            <w:r w:rsidRPr="00A332CA">
              <w:rPr>
                <w:rFonts w:ascii="Calibri" w:eastAsia="Times New Roman" w:hAnsi="Calibri" w:cs="Calibri"/>
                <w:color w:val="000000"/>
                <w:lang w:eastAsia="en-IN"/>
              </w:rPr>
              <w:t>Pier 70</w:t>
            </w:r>
          </w:p>
        </w:tc>
        <w:tc>
          <w:tcPr>
            <w:tcW w:w="2680" w:type="dxa"/>
            <w:tcBorders>
              <w:top w:val="nil"/>
              <w:left w:val="nil"/>
              <w:bottom w:val="single" w:sz="4" w:space="0" w:color="auto"/>
              <w:right w:val="single" w:sz="4" w:space="0" w:color="auto"/>
            </w:tcBorders>
            <w:noWrap/>
            <w:vAlign w:val="bottom"/>
            <w:hideMark/>
          </w:tcPr>
          <w:p w14:paraId="05302E5C" w14:textId="77777777" w:rsidR="00A332CA" w:rsidRPr="00A332CA" w:rsidRDefault="00A332CA" w:rsidP="00A332CA">
            <w:pPr>
              <w:spacing w:after="0" w:line="240" w:lineRule="auto"/>
              <w:jc w:val="right"/>
              <w:rPr>
                <w:rFonts w:ascii="Calibri" w:eastAsia="Times New Roman" w:hAnsi="Calibri" w:cs="Calibri"/>
                <w:color w:val="000000"/>
                <w:lang w:eastAsia="en-IN"/>
              </w:rPr>
            </w:pPr>
            <w:r w:rsidRPr="00A332CA">
              <w:rPr>
                <w:rFonts w:ascii="Calibri" w:eastAsia="Times New Roman" w:hAnsi="Calibri" w:cs="Calibri"/>
                <w:color w:val="000000"/>
                <w:lang w:eastAsia="en-IN"/>
              </w:rPr>
              <w:t>2.6</w:t>
            </w:r>
          </w:p>
        </w:tc>
      </w:tr>
      <w:tr w:rsidR="00A332CA" w:rsidRPr="00A332CA" w14:paraId="2E1C51D6" w14:textId="77777777" w:rsidTr="00A332CA">
        <w:trPr>
          <w:trHeight w:val="288"/>
        </w:trPr>
        <w:tc>
          <w:tcPr>
            <w:tcW w:w="3420" w:type="dxa"/>
            <w:tcBorders>
              <w:top w:val="nil"/>
              <w:left w:val="single" w:sz="4" w:space="0" w:color="auto"/>
              <w:bottom w:val="single" w:sz="4" w:space="0" w:color="auto"/>
              <w:right w:val="single" w:sz="4" w:space="0" w:color="auto"/>
            </w:tcBorders>
            <w:noWrap/>
            <w:vAlign w:val="bottom"/>
            <w:hideMark/>
          </w:tcPr>
          <w:p w14:paraId="5B33D9E1" w14:textId="77777777" w:rsidR="00A332CA" w:rsidRPr="00A332CA" w:rsidRDefault="00A332CA" w:rsidP="00A332CA">
            <w:pPr>
              <w:spacing w:after="0" w:line="240" w:lineRule="auto"/>
              <w:rPr>
                <w:rFonts w:ascii="Calibri" w:eastAsia="Times New Roman" w:hAnsi="Calibri" w:cs="Calibri"/>
                <w:color w:val="000000"/>
                <w:lang w:eastAsia="en-IN"/>
              </w:rPr>
            </w:pPr>
            <w:r w:rsidRPr="00A332CA">
              <w:rPr>
                <w:rFonts w:ascii="Calibri" w:eastAsia="Times New Roman" w:hAnsi="Calibri" w:cs="Calibri"/>
                <w:color w:val="000000"/>
                <w:lang w:eastAsia="en-IN"/>
              </w:rPr>
              <w:t>Star Buffet</w:t>
            </w:r>
          </w:p>
        </w:tc>
        <w:tc>
          <w:tcPr>
            <w:tcW w:w="2680" w:type="dxa"/>
            <w:tcBorders>
              <w:top w:val="nil"/>
              <w:left w:val="nil"/>
              <w:bottom w:val="single" w:sz="4" w:space="0" w:color="auto"/>
              <w:right w:val="single" w:sz="4" w:space="0" w:color="auto"/>
            </w:tcBorders>
            <w:noWrap/>
            <w:vAlign w:val="bottom"/>
            <w:hideMark/>
          </w:tcPr>
          <w:p w14:paraId="6F3A6407" w14:textId="77777777" w:rsidR="00A332CA" w:rsidRPr="00A332CA" w:rsidRDefault="00A332CA" w:rsidP="00A332CA">
            <w:pPr>
              <w:spacing w:after="0" w:line="240" w:lineRule="auto"/>
              <w:jc w:val="right"/>
              <w:rPr>
                <w:rFonts w:ascii="Calibri" w:eastAsia="Times New Roman" w:hAnsi="Calibri" w:cs="Calibri"/>
                <w:color w:val="000000"/>
                <w:lang w:eastAsia="en-IN"/>
              </w:rPr>
            </w:pPr>
            <w:r w:rsidRPr="00A332CA">
              <w:rPr>
                <w:rFonts w:ascii="Calibri" w:eastAsia="Times New Roman" w:hAnsi="Calibri" w:cs="Calibri"/>
                <w:color w:val="000000"/>
                <w:lang w:eastAsia="en-IN"/>
              </w:rPr>
              <w:t>2.9</w:t>
            </w:r>
          </w:p>
        </w:tc>
      </w:tr>
    </w:tbl>
    <w:p w14:paraId="1B0C3B4F" w14:textId="77777777" w:rsidR="003656D8" w:rsidRDefault="003656D8" w:rsidP="00CD76DC">
      <w:pPr>
        <w:rPr>
          <w:sz w:val="28"/>
          <w:szCs w:val="28"/>
        </w:rPr>
      </w:pPr>
    </w:p>
    <w:p w14:paraId="6C3B8DD4" w14:textId="77777777" w:rsidR="00A332CA" w:rsidRPr="00A332CA" w:rsidRDefault="00A332CA" w:rsidP="00A332CA">
      <w:pPr>
        <w:ind w:left="720"/>
        <w:rPr>
          <w:rFonts w:ascii="Times New Roman" w:hAnsi="Times New Roman" w:cs="Times New Roman"/>
          <w:b/>
          <w:bCs/>
          <w:sz w:val="24"/>
          <w:szCs w:val="24"/>
        </w:rPr>
      </w:pPr>
      <w:r w:rsidRPr="00A332CA">
        <w:rPr>
          <w:rFonts w:ascii="Times New Roman" w:hAnsi="Times New Roman" w:cs="Times New Roman"/>
          <w:b/>
          <w:bCs/>
          <w:sz w:val="24"/>
          <w:szCs w:val="24"/>
        </w:rPr>
        <w:t>Insights:</w:t>
      </w:r>
    </w:p>
    <w:p w14:paraId="43BCE21F" w14:textId="2DBC545E" w:rsidR="00A332CA" w:rsidRPr="00A332CA" w:rsidRDefault="00A332CA" w:rsidP="00A332CA">
      <w:pPr>
        <w:ind w:left="720"/>
        <w:rPr>
          <w:rFonts w:ascii="Times New Roman" w:hAnsi="Times New Roman" w:cs="Times New Roman"/>
          <w:b/>
          <w:bCs/>
          <w:sz w:val="24"/>
          <w:szCs w:val="24"/>
        </w:rPr>
      </w:pPr>
      <w:r w:rsidRPr="00A332CA">
        <w:rPr>
          <w:rFonts w:ascii="Times New Roman" w:hAnsi="Times New Roman" w:cs="Times New Roman"/>
          <w:b/>
          <w:bCs/>
          <w:sz w:val="24"/>
          <w:szCs w:val="24"/>
        </w:rPr>
        <w:t>Major Competitors :</w:t>
      </w:r>
    </w:p>
    <w:p w14:paraId="403B8C83" w14:textId="77777777" w:rsidR="00A332CA" w:rsidRPr="00A332CA" w:rsidRDefault="00A332CA" w:rsidP="00A332CA">
      <w:pPr>
        <w:numPr>
          <w:ilvl w:val="0"/>
          <w:numId w:val="100"/>
        </w:numPr>
        <w:tabs>
          <w:tab w:val="clear" w:pos="720"/>
          <w:tab w:val="num" w:pos="1440"/>
        </w:tabs>
        <w:ind w:left="1440"/>
        <w:rPr>
          <w:rFonts w:ascii="Times New Roman" w:hAnsi="Times New Roman" w:cs="Times New Roman"/>
          <w:sz w:val="24"/>
          <w:szCs w:val="24"/>
        </w:rPr>
      </w:pPr>
      <w:r w:rsidRPr="00A332CA">
        <w:rPr>
          <w:rFonts w:ascii="Times New Roman" w:hAnsi="Times New Roman" w:cs="Times New Roman"/>
          <w:sz w:val="24"/>
          <w:szCs w:val="24"/>
        </w:rPr>
        <w:t>Restaurants with very high vote counts and strong ratings indicate established market leaders.</w:t>
      </w:r>
    </w:p>
    <w:p w14:paraId="478A61D8" w14:textId="77777777" w:rsidR="00A332CA" w:rsidRPr="00A332CA" w:rsidRDefault="00A332CA" w:rsidP="00A332CA">
      <w:pPr>
        <w:numPr>
          <w:ilvl w:val="0"/>
          <w:numId w:val="100"/>
        </w:numPr>
        <w:tabs>
          <w:tab w:val="clear" w:pos="720"/>
          <w:tab w:val="num" w:pos="1440"/>
        </w:tabs>
        <w:ind w:left="1440"/>
        <w:rPr>
          <w:rFonts w:ascii="Times New Roman" w:hAnsi="Times New Roman" w:cs="Times New Roman"/>
          <w:sz w:val="24"/>
          <w:szCs w:val="24"/>
        </w:rPr>
      </w:pPr>
      <w:r w:rsidRPr="00A332CA">
        <w:rPr>
          <w:rFonts w:ascii="Times New Roman" w:hAnsi="Times New Roman" w:cs="Times New Roman"/>
          <w:sz w:val="24"/>
          <w:szCs w:val="24"/>
        </w:rPr>
        <w:t>Examples observed across countries:</w:t>
      </w:r>
    </w:p>
    <w:p w14:paraId="22D876A9" w14:textId="77777777" w:rsidR="00A332CA" w:rsidRPr="00A332CA" w:rsidRDefault="00A332CA" w:rsidP="00A332CA">
      <w:pPr>
        <w:numPr>
          <w:ilvl w:val="1"/>
          <w:numId w:val="100"/>
        </w:numPr>
        <w:tabs>
          <w:tab w:val="clear" w:pos="1440"/>
          <w:tab w:val="num" w:pos="2160"/>
        </w:tabs>
        <w:ind w:left="2160"/>
        <w:rPr>
          <w:rFonts w:ascii="Times New Roman" w:hAnsi="Times New Roman" w:cs="Times New Roman"/>
          <w:sz w:val="24"/>
          <w:szCs w:val="24"/>
        </w:rPr>
      </w:pPr>
      <w:r w:rsidRPr="00A332CA">
        <w:rPr>
          <w:rFonts w:ascii="Times New Roman" w:hAnsi="Times New Roman" w:cs="Times New Roman"/>
          <w:b/>
          <w:bCs/>
          <w:sz w:val="24"/>
          <w:szCs w:val="24"/>
        </w:rPr>
        <w:t>Indonesia:</w:t>
      </w:r>
      <w:r w:rsidRPr="00A332CA">
        <w:rPr>
          <w:rFonts w:ascii="Times New Roman" w:hAnsi="Times New Roman" w:cs="Times New Roman"/>
          <w:sz w:val="24"/>
          <w:szCs w:val="24"/>
        </w:rPr>
        <w:t xml:space="preserve"> Talaga Sampireun, Skyz, Toodz House</w:t>
      </w:r>
    </w:p>
    <w:p w14:paraId="654CE70B" w14:textId="77777777" w:rsidR="00A332CA" w:rsidRPr="00A332CA" w:rsidRDefault="00A332CA" w:rsidP="00A332CA">
      <w:pPr>
        <w:numPr>
          <w:ilvl w:val="1"/>
          <w:numId w:val="100"/>
        </w:numPr>
        <w:tabs>
          <w:tab w:val="clear" w:pos="1440"/>
          <w:tab w:val="num" w:pos="2160"/>
        </w:tabs>
        <w:ind w:left="2160"/>
        <w:rPr>
          <w:rFonts w:ascii="Times New Roman" w:hAnsi="Times New Roman" w:cs="Times New Roman"/>
          <w:sz w:val="24"/>
          <w:szCs w:val="24"/>
        </w:rPr>
      </w:pPr>
      <w:r w:rsidRPr="00A332CA">
        <w:rPr>
          <w:rFonts w:ascii="Times New Roman" w:hAnsi="Times New Roman" w:cs="Times New Roman"/>
          <w:b/>
          <w:bCs/>
          <w:sz w:val="24"/>
          <w:szCs w:val="24"/>
        </w:rPr>
        <w:t>New Zealand:</w:t>
      </w:r>
      <w:r w:rsidRPr="00A332CA">
        <w:rPr>
          <w:rFonts w:ascii="Times New Roman" w:hAnsi="Times New Roman" w:cs="Times New Roman"/>
          <w:sz w:val="24"/>
          <w:szCs w:val="24"/>
        </w:rPr>
        <w:t xml:space="preserve"> Milse, Federal Delicatessen, Giapo</w:t>
      </w:r>
    </w:p>
    <w:p w14:paraId="52486CEF" w14:textId="77777777" w:rsidR="00A332CA" w:rsidRPr="00A332CA" w:rsidRDefault="00A332CA" w:rsidP="00A332CA">
      <w:pPr>
        <w:numPr>
          <w:ilvl w:val="1"/>
          <w:numId w:val="100"/>
        </w:numPr>
        <w:tabs>
          <w:tab w:val="clear" w:pos="1440"/>
          <w:tab w:val="num" w:pos="2160"/>
        </w:tabs>
        <w:ind w:left="2160"/>
        <w:rPr>
          <w:rFonts w:ascii="Times New Roman" w:hAnsi="Times New Roman" w:cs="Times New Roman"/>
          <w:sz w:val="24"/>
          <w:szCs w:val="24"/>
        </w:rPr>
      </w:pPr>
      <w:r w:rsidRPr="00A332CA">
        <w:rPr>
          <w:rFonts w:ascii="Times New Roman" w:hAnsi="Times New Roman" w:cs="Times New Roman"/>
          <w:b/>
          <w:bCs/>
          <w:sz w:val="24"/>
          <w:szCs w:val="24"/>
        </w:rPr>
        <w:t>Turkey:</w:t>
      </w:r>
      <w:r w:rsidRPr="00A332CA">
        <w:rPr>
          <w:rFonts w:ascii="Times New Roman" w:hAnsi="Times New Roman" w:cs="Times New Roman"/>
          <w:sz w:val="24"/>
          <w:szCs w:val="24"/>
        </w:rPr>
        <w:t xml:space="preserve"> J’adore Chocolatier, Karaköy Güllüoğlu, Starbucks</w:t>
      </w:r>
    </w:p>
    <w:p w14:paraId="3F87E1CB" w14:textId="77777777" w:rsidR="00A332CA" w:rsidRPr="00A332CA" w:rsidRDefault="00A332CA" w:rsidP="00A332CA">
      <w:pPr>
        <w:numPr>
          <w:ilvl w:val="1"/>
          <w:numId w:val="100"/>
        </w:numPr>
        <w:tabs>
          <w:tab w:val="clear" w:pos="1440"/>
          <w:tab w:val="num" w:pos="2160"/>
        </w:tabs>
        <w:ind w:left="2160"/>
        <w:rPr>
          <w:rFonts w:ascii="Times New Roman" w:hAnsi="Times New Roman" w:cs="Times New Roman"/>
          <w:sz w:val="24"/>
          <w:szCs w:val="24"/>
        </w:rPr>
      </w:pPr>
      <w:r w:rsidRPr="00A332CA">
        <w:rPr>
          <w:rFonts w:ascii="Times New Roman" w:hAnsi="Times New Roman" w:cs="Times New Roman"/>
          <w:b/>
          <w:bCs/>
          <w:sz w:val="24"/>
          <w:szCs w:val="24"/>
        </w:rPr>
        <w:t>Philippines:</w:t>
      </w:r>
      <w:r w:rsidRPr="00A332CA">
        <w:rPr>
          <w:rFonts w:ascii="Times New Roman" w:hAnsi="Times New Roman" w:cs="Times New Roman"/>
          <w:sz w:val="24"/>
          <w:szCs w:val="24"/>
        </w:rPr>
        <w:t xml:space="preserve"> Silantro Fil-Mex, Spiral – Sofitel, Vikings</w:t>
      </w:r>
    </w:p>
    <w:p w14:paraId="5AEE01D6" w14:textId="77777777" w:rsidR="00A332CA" w:rsidRPr="00A332CA" w:rsidRDefault="00A332CA" w:rsidP="00A332CA">
      <w:pPr>
        <w:numPr>
          <w:ilvl w:val="1"/>
          <w:numId w:val="100"/>
        </w:numPr>
        <w:tabs>
          <w:tab w:val="clear" w:pos="1440"/>
          <w:tab w:val="num" w:pos="2160"/>
        </w:tabs>
        <w:ind w:left="2160"/>
        <w:rPr>
          <w:rFonts w:ascii="Times New Roman" w:hAnsi="Times New Roman" w:cs="Times New Roman"/>
          <w:sz w:val="24"/>
          <w:szCs w:val="24"/>
        </w:rPr>
      </w:pPr>
      <w:r w:rsidRPr="00A332CA">
        <w:rPr>
          <w:rFonts w:ascii="Times New Roman" w:hAnsi="Times New Roman" w:cs="Times New Roman"/>
          <w:b/>
          <w:bCs/>
          <w:sz w:val="24"/>
          <w:szCs w:val="24"/>
        </w:rPr>
        <w:t>Australia &amp; Canada:</w:t>
      </w:r>
      <w:r w:rsidRPr="00A332CA">
        <w:rPr>
          <w:rFonts w:ascii="Times New Roman" w:hAnsi="Times New Roman" w:cs="Times New Roman"/>
          <w:sz w:val="24"/>
          <w:szCs w:val="24"/>
        </w:rPr>
        <w:t xml:space="preserve"> Viva Bar and Grill, 1918 Bistro &amp; Grill, Lake House Restaurant</w:t>
      </w:r>
    </w:p>
    <w:p w14:paraId="77C94774" w14:textId="77777777" w:rsidR="00A332CA" w:rsidRDefault="00A332CA" w:rsidP="00A332CA">
      <w:pPr>
        <w:ind w:left="720"/>
        <w:rPr>
          <w:rFonts w:ascii="Times New Roman" w:hAnsi="Times New Roman" w:cs="Times New Roman"/>
          <w:sz w:val="24"/>
          <w:szCs w:val="24"/>
        </w:rPr>
      </w:pPr>
      <w:r w:rsidRPr="00A332CA">
        <w:rPr>
          <w:rFonts w:ascii="Times New Roman" w:hAnsi="Times New Roman" w:cs="Times New Roman"/>
          <w:sz w:val="24"/>
          <w:szCs w:val="24"/>
        </w:rPr>
        <w:t>These restaurants reflect strong brand presence, customer trust, and high footfall, making them key competitors.</w:t>
      </w:r>
    </w:p>
    <w:p w14:paraId="195FDB3A" w14:textId="77777777" w:rsidR="00A332CA" w:rsidRPr="00A332CA" w:rsidRDefault="00A332CA" w:rsidP="00A332CA">
      <w:pPr>
        <w:ind w:left="720"/>
        <w:rPr>
          <w:rFonts w:ascii="Times New Roman" w:hAnsi="Times New Roman" w:cs="Times New Roman"/>
          <w:b/>
          <w:bCs/>
          <w:sz w:val="24"/>
          <w:szCs w:val="24"/>
        </w:rPr>
      </w:pPr>
      <w:r w:rsidRPr="00A332CA">
        <w:rPr>
          <w:rFonts w:ascii="Times New Roman" w:hAnsi="Times New Roman" w:cs="Times New Roman"/>
          <w:b/>
          <w:bCs/>
          <w:sz w:val="24"/>
          <w:szCs w:val="24"/>
        </w:rPr>
        <w:lastRenderedPageBreak/>
        <w:t>Low-Rated Restaurants (Opportunity Indicators):</w:t>
      </w:r>
    </w:p>
    <w:p w14:paraId="0D6A06CE" w14:textId="77777777" w:rsidR="00A332CA" w:rsidRPr="00A332CA" w:rsidRDefault="00A332CA" w:rsidP="00A332CA">
      <w:pPr>
        <w:numPr>
          <w:ilvl w:val="0"/>
          <w:numId w:val="101"/>
        </w:numPr>
        <w:rPr>
          <w:rFonts w:ascii="Times New Roman" w:hAnsi="Times New Roman" w:cs="Times New Roman"/>
          <w:sz w:val="24"/>
          <w:szCs w:val="24"/>
        </w:rPr>
      </w:pPr>
      <w:r w:rsidRPr="00A332CA">
        <w:rPr>
          <w:rFonts w:ascii="Times New Roman" w:hAnsi="Times New Roman" w:cs="Times New Roman"/>
          <w:sz w:val="24"/>
          <w:szCs w:val="24"/>
        </w:rPr>
        <w:t>Restaurants rated between 1–2 or 2–3 indicate customer dissatisfaction.</w:t>
      </w:r>
    </w:p>
    <w:p w14:paraId="3793D24C" w14:textId="77777777" w:rsidR="00A332CA" w:rsidRPr="00A332CA" w:rsidRDefault="00A332CA" w:rsidP="00A332CA">
      <w:pPr>
        <w:numPr>
          <w:ilvl w:val="0"/>
          <w:numId w:val="101"/>
        </w:numPr>
        <w:rPr>
          <w:rFonts w:ascii="Times New Roman" w:hAnsi="Times New Roman" w:cs="Times New Roman"/>
          <w:sz w:val="24"/>
          <w:szCs w:val="24"/>
        </w:rPr>
      </w:pPr>
      <w:r w:rsidRPr="00A332CA">
        <w:rPr>
          <w:rFonts w:ascii="Times New Roman" w:hAnsi="Times New Roman" w:cs="Times New Roman"/>
          <w:sz w:val="24"/>
          <w:szCs w:val="24"/>
        </w:rPr>
        <w:t>Identified low-rated restaurants include:</w:t>
      </w:r>
    </w:p>
    <w:p w14:paraId="3CF76FB2" w14:textId="77777777" w:rsidR="00A332CA" w:rsidRPr="00A332CA" w:rsidRDefault="00A332CA" w:rsidP="00A332CA">
      <w:pPr>
        <w:numPr>
          <w:ilvl w:val="1"/>
          <w:numId w:val="101"/>
        </w:numPr>
        <w:rPr>
          <w:rFonts w:ascii="Times New Roman" w:hAnsi="Times New Roman" w:cs="Times New Roman"/>
          <w:sz w:val="24"/>
          <w:szCs w:val="24"/>
        </w:rPr>
      </w:pPr>
      <w:r w:rsidRPr="00A332CA">
        <w:rPr>
          <w:rFonts w:ascii="Times New Roman" w:hAnsi="Times New Roman" w:cs="Times New Roman"/>
          <w:sz w:val="24"/>
          <w:szCs w:val="24"/>
        </w:rPr>
        <w:t>De Fontein Belgian Beer Cafe (2.3)</w:t>
      </w:r>
    </w:p>
    <w:p w14:paraId="7B84E171" w14:textId="77777777" w:rsidR="00A332CA" w:rsidRPr="00A332CA" w:rsidRDefault="00A332CA" w:rsidP="00A332CA">
      <w:pPr>
        <w:numPr>
          <w:ilvl w:val="1"/>
          <w:numId w:val="101"/>
        </w:numPr>
        <w:rPr>
          <w:rFonts w:ascii="Times New Roman" w:hAnsi="Times New Roman" w:cs="Times New Roman"/>
          <w:sz w:val="24"/>
          <w:szCs w:val="24"/>
        </w:rPr>
      </w:pPr>
      <w:r w:rsidRPr="00A332CA">
        <w:rPr>
          <w:rFonts w:ascii="Times New Roman" w:hAnsi="Times New Roman" w:cs="Times New Roman"/>
          <w:sz w:val="24"/>
          <w:szCs w:val="24"/>
        </w:rPr>
        <w:t>Elite Indian Restaurant (2.4)</w:t>
      </w:r>
    </w:p>
    <w:p w14:paraId="33C9ADD4" w14:textId="77777777" w:rsidR="00A332CA" w:rsidRPr="00A332CA" w:rsidRDefault="00A332CA" w:rsidP="00A332CA">
      <w:pPr>
        <w:numPr>
          <w:ilvl w:val="1"/>
          <w:numId w:val="101"/>
        </w:numPr>
        <w:rPr>
          <w:rFonts w:ascii="Times New Roman" w:hAnsi="Times New Roman" w:cs="Times New Roman"/>
          <w:sz w:val="24"/>
          <w:szCs w:val="24"/>
        </w:rPr>
      </w:pPr>
      <w:r w:rsidRPr="00A332CA">
        <w:rPr>
          <w:rFonts w:ascii="Times New Roman" w:hAnsi="Times New Roman" w:cs="Times New Roman"/>
          <w:sz w:val="24"/>
          <w:szCs w:val="24"/>
        </w:rPr>
        <w:t>Poets Cafe (2.4)</w:t>
      </w:r>
    </w:p>
    <w:p w14:paraId="5B1E6891" w14:textId="77777777" w:rsidR="00A332CA" w:rsidRPr="00A332CA" w:rsidRDefault="00A332CA" w:rsidP="00A332CA">
      <w:pPr>
        <w:numPr>
          <w:ilvl w:val="1"/>
          <w:numId w:val="101"/>
        </w:numPr>
        <w:rPr>
          <w:rFonts w:ascii="Times New Roman" w:hAnsi="Times New Roman" w:cs="Times New Roman"/>
          <w:sz w:val="24"/>
          <w:szCs w:val="24"/>
        </w:rPr>
      </w:pPr>
      <w:r w:rsidRPr="00A332CA">
        <w:rPr>
          <w:rFonts w:ascii="Times New Roman" w:hAnsi="Times New Roman" w:cs="Times New Roman"/>
          <w:sz w:val="24"/>
          <w:szCs w:val="24"/>
        </w:rPr>
        <w:t>Queen’s Cafe (2.5)</w:t>
      </w:r>
    </w:p>
    <w:p w14:paraId="389E789D" w14:textId="77777777" w:rsidR="00A332CA" w:rsidRPr="00A332CA" w:rsidRDefault="00A332CA" w:rsidP="00A332CA">
      <w:pPr>
        <w:numPr>
          <w:ilvl w:val="1"/>
          <w:numId w:val="101"/>
        </w:numPr>
        <w:rPr>
          <w:rFonts w:ascii="Times New Roman" w:hAnsi="Times New Roman" w:cs="Times New Roman"/>
          <w:sz w:val="24"/>
          <w:szCs w:val="24"/>
        </w:rPr>
      </w:pPr>
      <w:r w:rsidRPr="00A332CA">
        <w:rPr>
          <w:rFonts w:ascii="Times New Roman" w:hAnsi="Times New Roman" w:cs="Times New Roman"/>
          <w:sz w:val="24"/>
          <w:szCs w:val="24"/>
        </w:rPr>
        <w:t>Pier 70 (2.6)</w:t>
      </w:r>
    </w:p>
    <w:p w14:paraId="3285F521" w14:textId="77777777" w:rsidR="00A332CA" w:rsidRPr="00A332CA" w:rsidRDefault="00A332CA" w:rsidP="00A332CA">
      <w:pPr>
        <w:numPr>
          <w:ilvl w:val="1"/>
          <w:numId w:val="101"/>
        </w:numPr>
        <w:rPr>
          <w:rFonts w:ascii="Times New Roman" w:hAnsi="Times New Roman" w:cs="Times New Roman"/>
          <w:sz w:val="24"/>
          <w:szCs w:val="24"/>
        </w:rPr>
      </w:pPr>
      <w:r w:rsidRPr="00A332CA">
        <w:rPr>
          <w:rFonts w:ascii="Times New Roman" w:hAnsi="Times New Roman" w:cs="Times New Roman"/>
          <w:sz w:val="24"/>
          <w:szCs w:val="24"/>
        </w:rPr>
        <w:t>Star Buffet (2.9)</w:t>
      </w:r>
    </w:p>
    <w:p w14:paraId="5819C183" w14:textId="77777777" w:rsidR="00A332CA" w:rsidRPr="00A332CA" w:rsidRDefault="00A332CA" w:rsidP="00A332CA">
      <w:pPr>
        <w:ind w:left="720"/>
        <w:rPr>
          <w:rFonts w:ascii="Times New Roman" w:hAnsi="Times New Roman" w:cs="Times New Roman"/>
          <w:sz w:val="24"/>
          <w:szCs w:val="24"/>
        </w:rPr>
      </w:pPr>
      <w:r w:rsidRPr="00A332CA">
        <w:rPr>
          <w:rFonts w:ascii="Times New Roman" w:hAnsi="Times New Roman" w:cs="Times New Roman"/>
          <w:sz w:val="24"/>
          <w:szCs w:val="24"/>
        </w:rPr>
        <w:t>These ratings highlight issues related to service quality, food consistency, or customer experience.</w:t>
      </w:r>
    </w:p>
    <w:p w14:paraId="6D60F0F6" w14:textId="77777777" w:rsidR="00A332CA" w:rsidRPr="00A332CA" w:rsidRDefault="00A332CA" w:rsidP="00A332CA">
      <w:pPr>
        <w:ind w:left="720"/>
        <w:rPr>
          <w:rFonts w:ascii="Times New Roman" w:hAnsi="Times New Roman" w:cs="Times New Roman"/>
          <w:b/>
          <w:bCs/>
          <w:sz w:val="24"/>
          <w:szCs w:val="24"/>
        </w:rPr>
      </w:pPr>
      <w:r w:rsidRPr="00A332CA">
        <w:rPr>
          <w:rFonts w:ascii="Times New Roman" w:hAnsi="Times New Roman" w:cs="Times New Roman"/>
          <w:b/>
          <w:bCs/>
          <w:sz w:val="24"/>
          <w:szCs w:val="24"/>
        </w:rPr>
        <w:t>Recommendations:</w:t>
      </w:r>
    </w:p>
    <w:p w14:paraId="7BE3E9A6" w14:textId="54335C7D" w:rsidR="00A332CA" w:rsidRPr="00143CF5" w:rsidRDefault="00A332CA" w:rsidP="00143CF5">
      <w:pPr>
        <w:ind w:left="720"/>
        <w:rPr>
          <w:rFonts w:ascii="Times New Roman" w:hAnsi="Times New Roman" w:cs="Times New Roman"/>
          <w:sz w:val="24"/>
          <w:szCs w:val="24"/>
        </w:rPr>
      </w:pPr>
      <w:r w:rsidRPr="00A332CA">
        <w:rPr>
          <w:rFonts w:ascii="Times New Roman" w:hAnsi="Times New Roman" w:cs="Times New Roman"/>
          <w:sz w:val="24"/>
          <w:szCs w:val="24"/>
        </w:rPr>
        <w:t>Highly rated and high-vote restaurants should be treated as benchmarks to understand customer expectations and service standards. Instead of entering highly competitive zones dominated by such players, expansion should focus on areas where low-rated restaurants are present. These locations offer an opportunity to attract dissatisfied customers by providing better quality, improved service, and a more consistent dining experience.</w:t>
      </w:r>
    </w:p>
    <w:p w14:paraId="790BFE02" w14:textId="4ABF0A42" w:rsidR="009116D0" w:rsidRDefault="009116D0" w:rsidP="009116D0">
      <w:pPr>
        <w:pStyle w:val="ListParagraph"/>
        <w:numPr>
          <w:ilvl w:val="0"/>
          <w:numId w:val="40"/>
        </w:numPr>
        <w:rPr>
          <w:rFonts w:ascii="Times New Roman" w:hAnsi="Times New Roman" w:cs="Times New Roman"/>
          <w:b/>
          <w:bCs/>
          <w:sz w:val="24"/>
          <w:szCs w:val="24"/>
        </w:rPr>
      </w:pPr>
      <w:r w:rsidRPr="009116D0">
        <w:rPr>
          <w:rFonts w:ascii="Times New Roman" w:hAnsi="Times New Roman" w:cs="Times New Roman"/>
          <w:b/>
          <w:bCs/>
          <w:sz w:val="24"/>
          <w:szCs w:val="24"/>
        </w:rPr>
        <w:t>Which cuisines should we focus on in the newer restaurants to get better feedback? Does the choice of cuisines affect the restaurant ratings?</w:t>
      </w:r>
    </w:p>
    <w:p w14:paraId="1BD3EC8C" w14:textId="77777777" w:rsidR="00134052" w:rsidRDefault="00134052" w:rsidP="00134052">
      <w:pPr>
        <w:pStyle w:val="ListParagraph"/>
        <w:rPr>
          <w:rFonts w:ascii="Times New Roman" w:hAnsi="Times New Roman" w:cs="Times New Roman"/>
          <w:b/>
          <w:bCs/>
          <w:sz w:val="24"/>
          <w:szCs w:val="24"/>
        </w:rPr>
      </w:pPr>
    </w:p>
    <w:p w14:paraId="5AB5C0CC" w14:textId="176CC1F7" w:rsidR="00134052" w:rsidRPr="00143CF5" w:rsidRDefault="00134052" w:rsidP="00143CF5">
      <w:pPr>
        <w:pStyle w:val="ListParagraph"/>
        <w:rPr>
          <w:rFonts w:ascii="Times New Roman" w:hAnsi="Times New Roman" w:cs="Times New Roman"/>
          <w:b/>
          <w:bCs/>
          <w:sz w:val="24"/>
          <w:szCs w:val="24"/>
        </w:rPr>
      </w:pPr>
      <w:r w:rsidRPr="00134052">
        <w:rPr>
          <w:rFonts w:ascii="Times New Roman" w:hAnsi="Times New Roman" w:cs="Times New Roman"/>
          <w:b/>
          <w:bCs/>
          <w:sz w:val="24"/>
          <w:szCs w:val="24"/>
        </w:rPr>
        <w:t>Visualization:</w:t>
      </w:r>
    </w:p>
    <w:p w14:paraId="630C686B" w14:textId="746EE0B5" w:rsidR="00134052" w:rsidRPr="00134052" w:rsidRDefault="00134052" w:rsidP="00134052">
      <w:pPr>
        <w:ind w:left="720"/>
        <w:rPr>
          <w:rFonts w:ascii="Times New Roman" w:hAnsi="Times New Roman" w:cs="Times New Roman"/>
          <w:sz w:val="24"/>
          <w:szCs w:val="24"/>
        </w:rPr>
      </w:pPr>
      <w:r w:rsidRPr="00134052">
        <w:rPr>
          <w:rFonts w:ascii="Times New Roman" w:hAnsi="Times New Roman" w:cs="Times New Roman"/>
          <w:sz w:val="24"/>
          <w:szCs w:val="24"/>
        </w:rPr>
        <w:t>Cuisine-wise pivot table</w:t>
      </w:r>
      <w:r>
        <w:rPr>
          <w:rFonts w:ascii="Times New Roman" w:hAnsi="Times New Roman" w:cs="Times New Roman"/>
          <w:sz w:val="24"/>
          <w:szCs w:val="24"/>
        </w:rPr>
        <w:t xml:space="preserve"> and chart</w:t>
      </w:r>
      <w:r w:rsidRPr="00134052">
        <w:rPr>
          <w:rFonts w:ascii="Times New Roman" w:hAnsi="Times New Roman" w:cs="Times New Roman"/>
          <w:sz w:val="24"/>
          <w:szCs w:val="24"/>
        </w:rPr>
        <w:t xml:space="preserve"> showing:</w:t>
      </w:r>
    </w:p>
    <w:p w14:paraId="6E0EC083" w14:textId="77777777" w:rsidR="00134052" w:rsidRPr="00134052" w:rsidRDefault="00134052" w:rsidP="00134052">
      <w:pPr>
        <w:pStyle w:val="ListParagraph"/>
        <w:numPr>
          <w:ilvl w:val="1"/>
          <w:numId w:val="104"/>
        </w:numPr>
        <w:rPr>
          <w:rFonts w:ascii="Times New Roman" w:hAnsi="Times New Roman" w:cs="Times New Roman"/>
          <w:sz w:val="24"/>
          <w:szCs w:val="24"/>
        </w:rPr>
      </w:pPr>
      <w:r w:rsidRPr="00134052">
        <w:rPr>
          <w:rFonts w:ascii="Times New Roman" w:hAnsi="Times New Roman" w:cs="Times New Roman"/>
          <w:sz w:val="24"/>
          <w:szCs w:val="24"/>
        </w:rPr>
        <w:t>Number of restaurants per cuisine</w:t>
      </w:r>
    </w:p>
    <w:p w14:paraId="78C5EAA0" w14:textId="413E4B66" w:rsidR="00A332CA" w:rsidRPr="00101C26" w:rsidRDefault="00134052" w:rsidP="00101C26">
      <w:pPr>
        <w:pStyle w:val="ListParagraph"/>
        <w:numPr>
          <w:ilvl w:val="1"/>
          <w:numId w:val="104"/>
        </w:numPr>
        <w:rPr>
          <w:rFonts w:ascii="Times New Roman" w:hAnsi="Times New Roman" w:cs="Times New Roman"/>
          <w:sz w:val="24"/>
          <w:szCs w:val="24"/>
        </w:rPr>
      </w:pPr>
      <w:r w:rsidRPr="00134052">
        <w:rPr>
          <w:rFonts w:ascii="Times New Roman" w:hAnsi="Times New Roman" w:cs="Times New Roman"/>
          <w:sz w:val="24"/>
          <w:szCs w:val="24"/>
        </w:rPr>
        <w:t>Average rating per cuisine</w:t>
      </w:r>
    </w:p>
    <w:p w14:paraId="7BB3F54B" w14:textId="3C68ACBC" w:rsidR="00A332CA" w:rsidRDefault="00101C26" w:rsidP="00CD76DC">
      <w:pPr>
        <w:rPr>
          <w:sz w:val="28"/>
          <w:szCs w:val="28"/>
        </w:rPr>
      </w:pPr>
      <w:r>
        <w:rPr>
          <w:noProof/>
        </w:rPr>
        <w:drawing>
          <wp:anchor distT="0" distB="0" distL="114300" distR="114300" simplePos="0" relativeHeight="251687936" behindDoc="0" locked="0" layoutInCell="1" allowOverlap="1" wp14:anchorId="50F155BC" wp14:editId="18290DD1">
            <wp:simplePos x="0" y="0"/>
            <wp:positionH relativeFrom="margin">
              <wp:align>left</wp:align>
            </wp:positionH>
            <wp:positionV relativeFrom="paragraph">
              <wp:posOffset>94860</wp:posOffset>
            </wp:positionV>
            <wp:extent cx="5608857" cy="3340638"/>
            <wp:effectExtent l="0" t="0" r="0" b="0"/>
            <wp:wrapNone/>
            <wp:docPr id="906022815" name="Chart 1">
              <a:extLst xmlns:a="http://schemas.openxmlformats.org/drawingml/2006/main">
                <a:ext uri="{FF2B5EF4-FFF2-40B4-BE49-F238E27FC236}">
                  <a16:creationId xmlns:a16="http://schemas.microsoft.com/office/drawing/2014/main" id="{4919B162-52D4-4A5F-A216-8AB7EE8D695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14:sizeRelH relativeFrom="margin">
              <wp14:pctWidth>0</wp14:pctWidth>
            </wp14:sizeRelH>
            <wp14:sizeRelV relativeFrom="margin">
              <wp14:pctHeight>0</wp14:pctHeight>
            </wp14:sizeRelV>
          </wp:anchor>
        </w:drawing>
      </w:r>
    </w:p>
    <w:p w14:paraId="5351B1A9" w14:textId="76848F18" w:rsidR="00A332CA" w:rsidRDefault="00A332CA" w:rsidP="00CD76DC">
      <w:pPr>
        <w:rPr>
          <w:sz w:val="28"/>
          <w:szCs w:val="28"/>
        </w:rPr>
      </w:pPr>
    </w:p>
    <w:p w14:paraId="6AF4D2AB" w14:textId="4028FC14" w:rsidR="00A332CA" w:rsidRDefault="00A332CA" w:rsidP="00CD76DC">
      <w:pPr>
        <w:rPr>
          <w:sz w:val="28"/>
          <w:szCs w:val="28"/>
        </w:rPr>
      </w:pPr>
    </w:p>
    <w:p w14:paraId="16F9E198" w14:textId="142B215B" w:rsidR="00A332CA" w:rsidRDefault="00A332CA" w:rsidP="00CD76DC">
      <w:pPr>
        <w:rPr>
          <w:sz w:val="28"/>
          <w:szCs w:val="28"/>
        </w:rPr>
      </w:pPr>
    </w:p>
    <w:p w14:paraId="20F987E1" w14:textId="73B68712" w:rsidR="00A332CA" w:rsidRDefault="00A332CA" w:rsidP="00CD76DC">
      <w:pPr>
        <w:rPr>
          <w:sz w:val="28"/>
          <w:szCs w:val="28"/>
        </w:rPr>
      </w:pPr>
    </w:p>
    <w:p w14:paraId="3735AD73" w14:textId="435FA7C9" w:rsidR="00A332CA" w:rsidRDefault="00A332CA" w:rsidP="00CD76DC">
      <w:pPr>
        <w:rPr>
          <w:sz w:val="28"/>
          <w:szCs w:val="28"/>
        </w:rPr>
      </w:pPr>
    </w:p>
    <w:p w14:paraId="7A6F8529" w14:textId="776B8148" w:rsidR="00A332CA" w:rsidRDefault="00A332CA" w:rsidP="00CD76DC">
      <w:pPr>
        <w:rPr>
          <w:sz w:val="28"/>
          <w:szCs w:val="28"/>
        </w:rPr>
      </w:pPr>
    </w:p>
    <w:p w14:paraId="78F8DDA0" w14:textId="15282E44" w:rsidR="00A332CA" w:rsidRDefault="00A332CA" w:rsidP="00CD76DC">
      <w:pPr>
        <w:rPr>
          <w:sz w:val="28"/>
          <w:szCs w:val="28"/>
        </w:rPr>
      </w:pPr>
    </w:p>
    <w:p w14:paraId="0A6A0AEC" w14:textId="45550265" w:rsidR="00A332CA" w:rsidRDefault="00A332CA" w:rsidP="00CD76DC">
      <w:pPr>
        <w:rPr>
          <w:sz w:val="28"/>
          <w:szCs w:val="28"/>
        </w:rPr>
      </w:pPr>
    </w:p>
    <w:p w14:paraId="0DE54B90" w14:textId="3F656394" w:rsidR="00A332CA" w:rsidRDefault="00A332CA" w:rsidP="00CD76DC">
      <w:pPr>
        <w:rPr>
          <w:sz w:val="28"/>
          <w:szCs w:val="28"/>
        </w:rPr>
      </w:pPr>
    </w:p>
    <w:p w14:paraId="3652E53E" w14:textId="7F9715F7" w:rsidR="00A332CA" w:rsidRDefault="00101C26" w:rsidP="00CD76DC">
      <w:pPr>
        <w:rPr>
          <w:sz w:val="28"/>
          <w:szCs w:val="28"/>
        </w:rPr>
      </w:pPr>
      <w:r w:rsidRPr="00134052">
        <w:rPr>
          <w:noProof/>
          <w:sz w:val="28"/>
          <w:szCs w:val="28"/>
        </w:rPr>
        <w:drawing>
          <wp:anchor distT="0" distB="0" distL="114300" distR="114300" simplePos="0" relativeHeight="251666432" behindDoc="0" locked="0" layoutInCell="1" allowOverlap="1" wp14:anchorId="597DF1FD" wp14:editId="7B9824C3">
            <wp:simplePos x="0" y="0"/>
            <wp:positionH relativeFrom="column">
              <wp:posOffset>1121508</wp:posOffset>
            </wp:positionH>
            <wp:positionV relativeFrom="paragraph">
              <wp:posOffset>-358189</wp:posOffset>
            </wp:positionV>
            <wp:extent cx="3439152" cy="2695917"/>
            <wp:effectExtent l="0" t="0" r="9525" b="0"/>
            <wp:wrapNone/>
            <wp:docPr id="37505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05409" name=""/>
                    <pic:cNvPicPr/>
                  </pic:nvPicPr>
                  <pic:blipFill>
                    <a:blip r:embed="rId16">
                      <a:extLst>
                        <a:ext uri="{28A0092B-C50C-407E-A947-70E740481C1C}">
                          <a14:useLocalDpi xmlns:a14="http://schemas.microsoft.com/office/drawing/2010/main" val="0"/>
                        </a:ext>
                      </a:extLst>
                    </a:blip>
                    <a:stretch>
                      <a:fillRect/>
                    </a:stretch>
                  </pic:blipFill>
                  <pic:spPr>
                    <a:xfrm>
                      <a:off x="0" y="0"/>
                      <a:ext cx="3439152" cy="2695917"/>
                    </a:xfrm>
                    <a:prstGeom prst="rect">
                      <a:avLst/>
                    </a:prstGeom>
                  </pic:spPr>
                </pic:pic>
              </a:graphicData>
            </a:graphic>
            <wp14:sizeRelH relativeFrom="margin">
              <wp14:pctWidth>0</wp14:pctWidth>
            </wp14:sizeRelH>
            <wp14:sizeRelV relativeFrom="margin">
              <wp14:pctHeight>0</wp14:pctHeight>
            </wp14:sizeRelV>
          </wp:anchor>
        </w:drawing>
      </w:r>
    </w:p>
    <w:p w14:paraId="6E20BF6C" w14:textId="4ADF953C" w:rsidR="00A332CA" w:rsidRDefault="00A332CA" w:rsidP="00CD76DC">
      <w:pPr>
        <w:rPr>
          <w:sz w:val="28"/>
          <w:szCs w:val="28"/>
        </w:rPr>
      </w:pPr>
    </w:p>
    <w:p w14:paraId="6FB56112" w14:textId="77777777" w:rsidR="00A332CA" w:rsidRDefault="00A332CA" w:rsidP="00CD76DC">
      <w:pPr>
        <w:rPr>
          <w:sz w:val="28"/>
          <w:szCs w:val="28"/>
        </w:rPr>
      </w:pPr>
    </w:p>
    <w:p w14:paraId="3DBD06E5" w14:textId="77777777" w:rsidR="00A332CA" w:rsidRDefault="00A332CA" w:rsidP="00CD76DC">
      <w:pPr>
        <w:rPr>
          <w:sz w:val="28"/>
          <w:szCs w:val="28"/>
        </w:rPr>
      </w:pPr>
    </w:p>
    <w:p w14:paraId="7E5023B8" w14:textId="77777777" w:rsidR="00A332CA" w:rsidRDefault="00A332CA" w:rsidP="00CD76DC">
      <w:pPr>
        <w:rPr>
          <w:sz w:val="28"/>
          <w:szCs w:val="28"/>
        </w:rPr>
      </w:pPr>
    </w:p>
    <w:p w14:paraId="5BC9B8F9" w14:textId="77777777" w:rsidR="00A332CA" w:rsidRDefault="00A332CA" w:rsidP="00CD76DC">
      <w:pPr>
        <w:rPr>
          <w:sz w:val="28"/>
          <w:szCs w:val="28"/>
        </w:rPr>
      </w:pPr>
    </w:p>
    <w:p w14:paraId="4D5DCB1A" w14:textId="77777777" w:rsidR="00101C26" w:rsidRDefault="00101C26" w:rsidP="00CD76DC">
      <w:pPr>
        <w:rPr>
          <w:sz w:val="28"/>
          <w:szCs w:val="28"/>
        </w:rPr>
      </w:pPr>
    </w:p>
    <w:p w14:paraId="19C699F4" w14:textId="77777777" w:rsidR="00101C26" w:rsidRDefault="00101C26" w:rsidP="00CD76DC">
      <w:pPr>
        <w:rPr>
          <w:sz w:val="28"/>
          <w:szCs w:val="28"/>
        </w:rPr>
      </w:pPr>
    </w:p>
    <w:p w14:paraId="12F32811" w14:textId="5132F3C6" w:rsidR="007476A1" w:rsidRPr="007476A1" w:rsidRDefault="00134052" w:rsidP="007476A1">
      <w:pPr>
        <w:ind w:left="720"/>
        <w:rPr>
          <w:rFonts w:ascii="Times New Roman" w:hAnsi="Times New Roman" w:cs="Times New Roman"/>
          <w:b/>
          <w:bCs/>
          <w:sz w:val="24"/>
          <w:szCs w:val="24"/>
        </w:rPr>
      </w:pPr>
      <w:r w:rsidRPr="00134052">
        <w:rPr>
          <w:rFonts w:ascii="Times New Roman" w:hAnsi="Times New Roman" w:cs="Times New Roman"/>
          <w:b/>
          <w:bCs/>
          <w:sz w:val="24"/>
          <w:szCs w:val="24"/>
        </w:rPr>
        <w:t>Insights:</w:t>
      </w:r>
    </w:p>
    <w:p w14:paraId="1554D4B1" w14:textId="77777777" w:rsidR="007476A1" w:rsidRPr="007476A1" w:rsidRDefault="007476A1" w:rsidP="007476A1">
      <w:pPr>
        <w:pStyle w:val="ListParagraph"/>
        <w:numPr>
          <w:ilvl w:val="1"/>
          <w:numId w:val="109"/>
        </w:numPr>
        <w:rPr>
          <w:rFonts w:ascii="Times New Roman" w:hAnsi="Times New Roman" w:cs="Times New Roman"/>
          <w:sz w:val="24"/>
          <w:szCs w:val="24"/>
        </w:rPr>
      </w:pPr>
      <w:r w:rsidRPr="007476A1">
        <w:rPr>
          <w:rFonts w:ascii="Times New Roman" w:hAnsi="Times New Roman" w:cs="Times New Roman"/>
          <w:sz w:val="24"/>
          <w:szCs w:val="24"/>
        </w:rPr>
        <w:t>Cafe cuisine has the highest presence, indicating strong customer demand.</w:t>
      </w:r>
    </w:p>
    <w:p w14:paraId="72704CD6" w14:textId="77777777" w:rsidR="007476A1" w:rsidRPr="007476A1" w:rsidRDefault="007476A1" w:rsidP="007476A1">
      <w:pPr>
        <w:pStyle w:val="ListParagraph"/>
        <w:numPr>
          <w:ilvl w:val="1"/>
          <w:numId w:val="109"/>
        </w:numPr>
        <w:rPr>
          <w:rFonts w:ascii="Times New Roman" w:hAnsi="Times New Roman" w:cs="Times New Roman"/>
          <w:sz w:val="24"/>
          <w:szCs w:val="24"/>
        </w:rPr>
      </w:pPr>
      <w:r w:rsidRPr="007476A1">
        <w:rPr>
          <w:rFonts w:ascii="Times New Roman" w:hAnsi="Times New Roman" w:cs="Times New Roman"/>
          <w:sz w:val="24"/>
          <w:szCs w:val="24"/>
        </w:rPr>
        <w:t>Despite high competition, cafes maintain a good average rating, showing consistent acceptance.</w:t>
      </w:r>
    </w:p>
    <w:p w14:paraId="594092F8" w14:textId="77777777" w:rsidR="007476A1" w:rsidRPr="007476A1" w:rsidRDefault="007476A1" w:rsidP="007476A1">
      <w:pPr>
        <w:pStyle w:val="ListParagraph"/>
        <w:numPr>
          <w:ilvl w:val="1"/>
          <w:numId w:val="109"/>
        </w:numPr>
        <w:rPr>
          <w:rFonts w:ascii="Times New Roman" w:hAnsi="Times New Roman" w:cs="Times New Roman"/>
          <w:sz w:val="24"/>
          <w:szCs w:val="24"/>
        </w:rPr>
      </w:pPr>
      <w:r w:rsidRPr="007476A1">
        <w:rPr>
          <w:rFonts w:ascii="Times New Roman" w:hAnsi="Times New Roman" w:cs="Times New Roman"/>
          <w:sz w:val="24"/>
          <w:szCs w:val="24"/>
        </w:rPr>
        <w:t>Desserts, Sunda/Indonesian, and Filipino cuisines have very high average ratings even with fewer restaurants.</w:t>
      </w:r>
    </w:p>
    <w:p w14:paraId="1D531D38" w14:textId="77777777" w:rsidR="007476A1" w:rsidRPr="007476A1" w:rsidRDefault="007476A1" w:rsidP="007476A1">
      <w:pPr>
        <w:pStyle w:val="ListParagraph"/>
        <w:numPr>
          <w:ilvl w:val="1"/>
          <w:numId w:val="109"/>
        </w:numPr>
        <w:rPr>
          <w:rFonts w:ascii="Times New Roman" w:hAnsi="Times New Roman" w:cs="Times New Roman"/>
          <w:sz w:val="24"/>
          <w:szCs w:val="24"/>
        </w:rPr>
      </w:pPr>
      <w:r w:rsidRPr="007476A1">
        <w:rPr>
          <w:rFonts w:ascii="Times New Roman" w:hAnsi="Times New Roman" w:cs="Times New Roman"/>
          <w:sz w:val="24"/>
          <w:szCs w:val="24"/>
        </w:rPr>
        <w:t>Chinese, Italian, Indian, and Turkish/Kebab cuisines show a healthy balance of restaurant count and strong ratings.</w:t>
      </w:r>
    </w:p>
    <w:p w14:paraId="1894C11E" w14:textId="77777777" w:rsidR="007476A1" w:rsidRPr="007476A1" w:rsidRDefault="007476A1" w:rsidP="007476A1">
      <w:pPr>
        <w:pStyle w:val="ListParagraph"/>
        <w:numPr>
          <w:ilvl w:val="1"/>
          <w:numId w:val="109"/>
        </w:numPr>
        <w:rPr>
          <w:rFonts w:ascii="Times New Roman" w:hAnsi="Times New Roman" w:cs="Times New Roman"/>
          <w:sz w:val="24"/>
          <w:szCs w:val="24"/>
        </w:rPr>
      </w:pPr>
      <w:r w:rsidRPr="007476A1">
        <w:rPr>
          <w:rFonts w:ascii="Times New Roman" w:hAnsi="Times New Roman" w:cs="Times New Roman"/>
          <w:sz w:val="24"/>
          <w:szCs w:val="24"/>
        </w:rPr>
        <w:t>Asian and European cuisines have comparatively lower average ratings, indicating mixed customer feedback.</w:t>
      </w:r>
    </w:p>
    <w:p w14:paraId="1DC15239" w14:textId="77777777" w:rsidR="007476A1" w:rsidRDefault="007476A1" w:rsidP="007476A1">
      <w:pPr>
        <w:pStyle w:val="ListParagraph"/>
        <w:numPr>
          <w:ilvl w:val="1"/>
          <w:numId w:val="109"/>
        </w:numPr>
        <w:rPr>
          <w:rFonts w:ascii="Times New Roman" w:hAnsi="Times New Roman" w:cs="Times New Roman"/>
          <w:sz w:val="24"/>
          <w:szCs w:val="24"/>
        </w:rPr>
      </w:pPr>
      <w:r w:rsidRPr="007476A1">
        <w:rPr>
          <w:rFonts w:ascii="Times New Roman" w:hAnsi="Times New Roman" w:cs="Times New Roman"/>
          <w:sz w:val="24"/>
          <w:szCs w:val="24"/>
        </w:rPr>
        <w:t>Differences in ratings across cuisines clearly show that cuisine choice impacts customer satisfaction.</w:t>
      </w:r>
    </w:p>
    <w:p w14:paraId="513CD9EB" w14:textId="77777777" w:rsidR="007476A1" w:rsidRDefault="007476A1" w:rsidP="007476A1">
      <w:pPr>
        <w:pStyle w:val="ListParagraph"/>
        <w:ind w:left="1440"/>
        <w:rPr>
          <w:rFonts w:ascii="Times New Roman" w:hAnsi="Times New Roman" w:cs="Times New Roman"/>
          <w:sz w:val="24"/>
          <w:szCs w:val="24"/>
        </w:rPr>
      </w:pPr>
    </w:p>
    <w:p w14:paraId="137500B2" w14:textId="77777777" w:rsidR="007476A1" w:rsidRDefault="007476A1" w:rsidP="007476A1">
      <w:pPr>
        <w:pStyle w:val="ListParagraph"/>
        <w:rPr>
          <w:rFonts w:ascii="Times New Roman" w:hAnsi="Times New Roman" w:cs="Times New Roman"/>
          <w:b/>
          <w:bCs/>
          <w:sz w:val="24"/>
          <w:szCs w:val="24"/>
        </w:rPr>
      </w:pPr>
      <w:r w:rsidRPr="007476A1">
        <w:rPr>
          <w:rFonts w:ascii="Times New Roman" w:hAnsi="Times New Roman" w:cs="Times New Roman"/>
          <w:b/>
          <w:bCs/>
          <w:sz w:val="24"/>
          <w:szCs w:val="24"/>
        </w:rPr>
        <w:t>Recommendations:</w:t>
      </w:r>
    </w:p>
    <w:p w14:paraId="43BA7071" w14:textId="77777777" w:rsidR="007476A1" w:rsidRPr="007476A1" w:rsidRDefault="007476A1" w:rsidP="007476A1">
      <w:pPr>
        <w:pStyle w:val="ListParagraph"/>
        <w:rPr>
          <w:rFonts w:ascii="Times New Roman" w:hAnsi="Times New Roman" w:cs="Times New Roman"/>
          <w:b/>
          <w:bCs/>
          <w:sz w:val="24"/>
          <w:szCs w:val="24"/>
        </w:rPr>
      </w:pPr>
    </w:p>
    <w:p w14:paraId="0AA86FBA" w14:textId="77777777" w:rsidR="007476A1" w:rsidRPr="007476A1" w:rsidRDefault="007476A1" w:rsidP="007476A1">
      <w:pPr>
        <w:pStyle w:val="ListParagraph"/>
        <w:numPr>
          <w:ilvl w:val="1"/>
          <w:numId w:val="111"/>
        </w:numPr>
        <w:rPr>
          <w:rFonts w:ascii="Times New Roman" w:hAnsi="Times New Roman" w:cs="Times New Roman"/>
          <w:sz w:val="24"/>
          <w:szCs w:val="24"/>
        </w:rPr>
      </w:pPr>
      <w:r w:rsidRPr="007476A1">
        <w:rPr>
          <w:rFonts w:ascii="Times New Roman" w:hAnsi="Times New Roman" w:cs="Times New Roman"/>
          <w:sz w:val="24"/>
          <w:szCs w:val="24"/>
        </w:rPr>
        <w:t>Prioritize Cafe cuisine for expansion due to high demand and stable performance.</w:t>
      </w:r>
    </w:p>
    <w:p w14:paraId="7AD2FBD9" w14:textId="77777777" w:rsidR="007476A1" w:rsidRPr="007476A1" w:rsidRDefault="007476A1" w:rsidP="007476A1">
      <w:pPr>
        <w:pStyle w:val="ListParagraph"/>
        <w:numPr>
          <w:ilvl w:val="1"/>
          <w:numId w:val="111"/>
        </w:numPr>
        <w:rPr>
          <w:rFonts w:ascii="Times New Roman" w:hAnsi="Times New Roman" w:cs="Times New Roman"/>
          <w:sz w:val="24"/>
          <w:szCs w:val="24"/>
        </w:rPr>
      </w:pPr>
      <w:r w:rsidRPr="007476A1">
        <w:rPr>
          <w:rFonts w:ascii="Times New Roman" w:hAnsi="Times New Roman" w:cs="Times New Roman"/>
          <w:sz w:val="24"/>
          <w:szCs w:val="24"/>
        </w:rPr>
        <w:t>Explore underrepresented but high-rated cuisines like Desserts and regional cuisines for differentiation.</w:t>
      </w:r>
    </w:p>
    <w:p w14:paraId="0B14A667" w14:textId="77777777" w:rsidR="007476A1" w:rsidRPr="007476A1" w:rsidRDefault="007476A1" w:rsidP="007476A1">
      <w:pPr>
        <w:pStyle w:val="ListParagraph"/>
        <w:numPr>
          <w:ilvl w:val="1"/>
          <w:numId w:val="111"/>
        </w:numPr>
        <w:rPr>
          <w:rFonts w:ascii="Times New Roman" w:hAnsi="Times New Roman" w:cs="Times New Roman"/>
          <w:sz w:val="24"/>
          <w:szCs w:val="24"/>
        </w:rPr>
      </w:pPr>
      <w:r w:rsidRPr="007476A1">
        <w:rPr>
          <w:rFonts w:ascii="Times New Roman" w:hAnsi="Times New Roman" w:cs="Times New Roman"/>
          <w:sz w:val="24"/>
          <w:szCs w:val="24"/>
        </w:rPr>
        <w:t>Include well-performing cuisines such as Chinese, Italian, and Indian to ensure broad customer appeal.</w:t>
      </w:r>
    </w:p>
    <w:p w14:paraId="3240668E" w14:textId="77777777" w:rsidR="007476A1" w:rsidRPr="007476A1" w:rsidRDefault="007476A1" w:rsidP="007476A1">
      <w:pPr>
        <w:pStyle w:val="ListParagraph"/>
        <w:numPr>
          <w:ilvl w:val="1"/>
          <w:numId w:val="111"/>
        </w:numPr>
        <w:rPr>
          <w:rFonts w:ascii="Times New Roman" w:hAnsi="Times New Roman" w:cs="Times New Roman"/>
          <w:sz w:val="24"/>
          <w:szCs w:val="24"/>
        </w:rPr>
      </w:pPr>
      <w:r w:rsidRPr="007476A1">
        <w:rPr>
          <w:rFonts w:ascii="Times New Roman" w:hAnsi="Times New Roman" w:cs="Times New Roman"/>
          <w:sz w:val="24"/>
          <w:szCs w:val="24"/>
        </w:rPr>
        <w:t>Avoid overcrowding cuisines with lower ratings unless service and quality improvements are planned.</w:t>
      </w:r>
    </w:p>
    <w:p w14:paraId="3C2BBED9" w14:textId="5AD2D910" w:rsidR="007476A1" w:rsidRPr="00143CF5" w:rsidRDefault="007476A1" w:rsidP="00143CF5">
      <w:pPr>
        <w:pStyle w:val="ListParagraph"/>
        <w:numPr>
          <w:ilvl w:val="1"/>
          <w:numId w:val="111"/>
        </w:numPr>
        <w:rPr>
          <w:rFonts w:ascii="Times New Roman" w:hAnsi="Times New Roman" w:cs="Times New Roman"/>
          <w:sz w:val="24"/>
          <w:szCs w:val="24"/>
        </w:rPr>
      </w:pPr>
      <w:r w:rsidRPr="007476A1">
        <w:rPr>
          <w:rFonts w:ascii="Times New Roman" w:hAnsi="Times New Roman" w:cs="Times New Roman"/>
          <w:sz w:val="24"/>
          <w:szCs w:val="24"/>
        </w:rPr>
        <w:t>Use a balanced cuisine strategy combining popular and high-rated niche cuisines.</w:t>
      </w:r>
    </w:p>
    <w:p w14:paraId="2D88EC4A" w14:textId="77777777" w:rsidR="00697685" w:rsidRPr="00697685" w:rsidRDefault="00697685" w:rsidP="00697685">
      <w:pPr>
        <w:ind w:left="720"/>
        <w:rPr>
          <w:rFonts w:ascii="Times New Roman" w:hAnsi="Times New Roman" w:cs="Times New Roman"/>
          <w:b/>
          <w:bCs/>
          <w:sz w:val="24"/>
          <w:szCs w:val="24"/>
        </w:rPr>
      </w:pPr>
      <w:r w:rsidRPr="00697685">
        <w:rPr>
          <w:rFonts w:ascii="Times New Roman" w:hAnsi="Times New Roman" w:cs="Times New Roman"/>
          <w:b/>
          <w:bCs/>
          <w:sz w:val="24"/>
          <w:szCs w:val="24"/>
        </w:rPr>
        <w:t>Conclusion:</w:t>
      </w:r>
    </w:p>
    <w:p w14:paraId="3BAE30B2" w14:textId="4259D75A" w:rsidR="00697685" w:rsidRDefault="00697685" w:rsidP="00143CF5">
      <w:pPr>
        <w:ind w:left="720"/>
        <w:rPr>
          <w:rFonts w:ascii="Times New Roman" w:hAnsi="Times New Roman" w:cs="Times New Roman"/>
          <w:sz w:val="24"/>
          <w:szCs w:val="24"/>
        </w:rPr>
      </w:pPr>
      <w:r w:rsidRPr="00697685">
        <w:rPr>
          <w:rFonts w:ascii="Times New Roman" w:hAnsi="Times New Roman" w:cs="Times New Roman"/>
          <w:sz w:val="24"/>
          <w:szCs w:val="24"/>
        </w:rPr>
        <w:t>Yes, the choice of cuisine significantly affects restaurant ratings. Selecting cuisines with strong customer demand and consistently high ratings increases the likelihood of better feedback for new restaurants.</w:t>
      </w:r>
    </w:p>
    <w:p w14:paraId="3821D224" w14:textId="77777777" w:rsidR="00101C26" w:rsidRDefault="00101C26" w:rsidP="00143CF5">
      <w:pPr>
        <w:ind w:left="720"/>
        <w:rPr>
          <w:rFonts w:ascii="Times New Roman" w:hAnsi="Times New Roman" w:cs="Times New Roman"/>
          <w:sz w:val="24"/>
          <w:szCs w:val="24"/>
        </w:rPr>
      </w:pPr>
    </w:p>
    <w:p w14:paraId="76F43F89" w14:textId="77777777" w:rsidR="00101C26" w:rsidRPr="00697685" w:rsidRDefault="00101C26" w:rsidP="00143CF5">
      <w:pPr>
        <w:ind w:left="720"/>
        <w:rPr>
          <w:rFonts w:ascii="Times New Roman" w:hAnsi="Times New Roman" w:cs="Times New Roman"/>
          <w:sz w:val="24"/>
          <w:szCs w:val="24"/>
        </w:rPr>
      </w:pPr>
    </w:p>
    <w:p w14:paraId="61FA8A80" w14:textId="6024B1FD" w:rsidR="00697685" w:rsidRDefault="00697685" w:rsidP="00697685">
      <w:pPr>
        <w:pStyle w:val="ListParagraph"/>
        <w:numPr>
          <w:ilvl w:val="0"/>
          <w:numId w:val="40"/>
        </w:numPr>
        <w:rPr>
          <w:rFonts w:ascii="Times New Roman" w:hAnsi="Times New Roman" w:cs="Times New Roman"/>
          <w:b/>
          <w:bCs/>
          <w:sz w:val="24"/>
          <w:szCs w:val="24"/>
        </w:rPr>
      </w:pPr>
      <w:r w:rsidRPr="00697685">
        <w:rPr>
          <w:rFonts w:ascii="Times New Roman" w:hAnsi="Times New Roman" w:cs="Times New Roman"/>
          <w:b/>
          <w:bCs/>
          <w:sz w:val="24"/>
          <w:szCs w:val="24"/>
        </w:rPr>
        <w:t>According to our current data, should we go for online delivery and table booking? Does that affect the customer’s ratings?</w:t>
      </w:r>
    </w:p>
    <w:p w14:paraId="194EDEA9" w14:textId="77777777" w:rsidR="00697685" w:rsidRDefault="00697685" w:rsidP="00697685">
      <w:pPr>
        <w:pStyle w:val="ListParagraph"/>
        <w:rPr>
          <w:rFonts w:ascii="Times New Roman" w:hAnsi="Times New Roman" w:cs="Times New Roman"/>
          <w:b/>
          <w:bCs/>
          <w:sz w:val="24"/>
          <w:szCs w:val="24"/>
        </w:rPr>
      </w:pPr>
    </w:p>
    <w:p w14:paraId="44CCC79F" w14:textId="77777777" w:rsidR="00697685" w:rsidRDefault="00697685" w:rsidP="00697685">
      <w:pPr>
        <w:pStyle w:val="ListParagraph"/>
        <w:rPr>
          <w:rFonts w:ascii="Times New Roman" w:hAnsi="Times New Roman" w:cs="Times New Roman"/>
          <w:b/>
          <w:bCs/>
          <w:sz w:val="24"/>
          <w:szCs w:val="24"/>
        </w:rPr>
      </w:pPr>
      <w:r w:rsidRPr="00697685">
        <w:rPr>
          <w:rFonts w:ascii="Times New Roman" w:hAnsi="Times New Roman" w:cs="Times New Roman"/>
          <w:b/>
          <w:bCs/>
          <w:sz w:val="24"/>
          <w:szCs w:val="24"/>
        </w:rPr>
        <w:t>Visualization:</w:t>
      </w:r>
    </w:p>
    <w:p w14:paraId="648FF330" w14:textId="77777777" w:rsidR="00697685" w:rsidRPr="00697685" w:rsidRDefault="00697685" w:rsidP="00697685">
      <w:pPr>
        <w:pStyle w:val="ListParagraph"/>
        <w:rPr>
          <w:rFonts w:ascii="Times New Roman" w:hAnsi="Times New Roman" w:cs="Times New Roman"/>
          <w:b/>
          <w:bCs/>
          <w:sz w:val="24"/>
          <w:szCs w:val="24"/>
        </w:rPr>
      </w:pPr>
    </w:p>
    <w:p w14:paraId="7F130483" w14:textId="77777777" w:rsidR="00697685" w:rsidRPr="00697685" w:rsidRDefault="00697685" w:rsidP="00697685">
      <w:pPr>
        <w:pStyle w:val="ListParagraph"/>
        <w:numPr>
          <w:ilvl w:val="0"/>
          <w:numId w:val="113"/>
        </w:numPr>
        <w:rPr>
          <w:rFonts w:ascii="Times New Roman" w:hAnsi="Times New Roman" w:cs="Times New Roman"/>
          <w:sz w:val="24"/>
          <w:szCs w:val="24"/>
        </w:rPr>
      </w:pPr>
      <w:r w:rsidRPr="00697685">
        <w:rPr>
          <w:rFonts w:ascii="Times New Roman" w:hAnsi="Times New Roman" w:cs="Times New Roman"/>
          <w:sz w:val="24"/>
          <w:szCs w:val="24"/>
        </w:rPr>
        <w:t>Pie charts showing:</w:t>
      </w:r>
    </w:p>
    <w:p w14:paraId="17A1090F" w14:textId="77777777" w:rsidR="00697685" w:rsidRPr="00697685" w:rsidRDefault="00697685" w:rsidP="00697685">
      <w:pPr>
        <w:pStyle w:val="ListParagraph"/>
        <w:numPr>
          <w:ilvl w:val="1"/>
          <w:numId w:val="113"/>
        </w:numPr>
        <w:rPr>
          <w:rFonts w:ascii="Times New Roman" w:hAnsi="Times New Roman" w:cs="Times New Roman"/>
          <w:sz w:val="24"/>
          <w:szCs w:val="24"/>
        </w:rPr>
      </w:pPr>
      <w:r w:rsidRPr="00697685">
        <w:rPr>
          <w:rFonts w:ascii="Times New Roman" w:hAnsi="Times New Roman" w:cs="Times New Roman"/>
          <w:sz w:val="24"/>
          <w:szCs w:val="24"/>
        </w:rPr>
        <w:t>Distribution of restaurants with and without online delivery</w:t>
      </w:r>
    </w:p>
    <w:p w14:paraId="17E5347B" w14:textId="77777777" w:rsidR="00697685" w:rsidRPr="00697685" w:rsidRDefault="00697685" w:rsidP="00697685">
      <w:pPr>
        <w:pStyle w:val="ListParagraph"/>
        <w:numPr>
          <w:ilvl w:val="1"/>
          <w:numId w:val="113"/>
        </w:numPr>
        <w:rPr>
          <w:rFonts w:ascii="Times New Roman" w:hAnsi="Times New Roman" w:cs="Times New Roman"/>
          <w:sz w:val="24"/>
          <w:szCs w:val="24"/>
        </w:rPr>
      </w:pPr>
      <w:r w:rsidRPr="00697685">
        <w:rPr>
          <w:rFonts w:ascii="Times New Roman" w:hAnsi="Times New Roman" w:cs="Times New Roman"/>
          <w:sz w:val="24"/>
          <w:szCs w:val="24"/>
        </w:rPr>
        <w:t>Distribution of restaurants with and without table booking</w:t>
      </w:r>
    </w:p>
    <w:p w14:paraId="4F1B16B8" w14:textId="77777777" w:rsidR="00697685" w:rsidRPr="00697685" w:rsidRDefault="00697685" w:rsidP="00697685">
      <w:pPr>
        <w:pStyle w:val="ListParagraph"/>
        <w:numPr>
          <w:ilvl w:val="0"/>
          <w:numId w:val="113"/>
        </w:numPr>
        <w:rPr>
          <w:rFonts w:ascii="Times New Roman" w:hAnsi="Times New Roman" w:cs="Times New Roman"/>
          <w:sz w:val="24"/>
          <w:szCs w:val="24"/>
        </w:rPr>
      </w:pPr>
      <w:r w:rsidRPr="00697685">
        <w:rPr>
          <w:rFonts w:ascii="Times New Roman" w:hAnsi="Times New Roman" w:cs="Times New Roman"/>
          <w:sz w:val="24"/>
          <w:szCs w:val="24"/>
        </w:rPr>
        <w:t>Pivot tables showing:</w:t>
      </w:r>
    </w:p>
    <w:p w14:paraId="5D4367FC" w14:textId="77777777" w:rsidR="00697685" w:rsidRPr="00697685" w:rsidRDefault="00697685" w:rsidP="00697685">
      <w:pPr>
        <w:pStyle w:val="ListParagraph"/>
        <w:numPr>
          <w:ilvl w:val="1"/>
          <w:numId w:val="113"/>
        </w:numPr>
        <w:rPr>
          <w:rFonts w:ascii="Times New Roman" w:hAnsi="Times New Roman" w:cs="Times New Roman"/>
          <w:sz w:val="24"/>
          <w:szCs w:val="24"/>
        </w:rPr>
      </w:pPr>
      <w:r w:rsidRPr="00697685">
        <w:rPr>
          <w:rFonts w:ascii="Times New Roman" w:hAnsi="Times New Roman" w:cs="Times New Roman"/>
          <w:sz w:val="24"/>
          <w:szCs w:val="24"/>
        </w:rPr>
        <w:t>Number of restaurants vs average rating for online delivery (global data)</w:t>
      </w:r>
    </w:p>
    <w:p w14:paraId="337DE8BA" w14:textId="4E3697E7" w:rsidR="00A332CA" w:rsidRPr="00700665" w:rsidRDefault="00700665" w:rsidP="00CD76DC">
      <w:pPr>
        <w:pStyle w:val="ListParagraph"/>
        <w:numPr>
          <w:ilvl w:val="1"/>
          <w:numId w:val="113"/>
        </w:numPr>
        <w:rPr>
          <w:rFonts w:ascii="Times New Roman" w:hAnsi="Times New Roman" w:cs="Times New Roman"/>
          <w:sz w:val="24"/>
          <w:szCs w:val="24"/>
        </w:rPr>
      </w:pPr>
      <w:r>
        <w:rPr>
          <w:noProof/>
        </w:rPr>
        <w:drawing>
          <wp:anchor distT="0" distB="0" distL="114300" distR="114300" simplePos="0" relativeHeight="251668480" behindDoc="0" locked="0" layoutInCell="1" allowOverlap="1" wp14:anchorId="4C8AB092" wp14:editId="51B335AA">
            <wp:simplePos x="0" y="0"/>
            <wp:positionH relativeFrom="margin">
              <wp:posOffset>3550920</wp:posOffset>
            </wp:positionH>
            <wp:positionV relativeFrom="paragraph">
              <wp:posOffset>258445</wp:posOffset>
            </wp:positionV>
            <wp:extent cx="2880995" cy="1818640"/>
            <wp:effectExtent l="0" t="0" r="14605" b="10160"/>
            <wp:wrapNone/>
            <wp:docPr id="351348865" name="Chart 1">
              <a:extLst xmlns:a="http://schemas.openxmlformats.org/drawingml/2006/main">
                <a:ext uri="{FF2B5EF4-FFF2-40B4-BE49-F238E27FC236}">
                  <a16:creationId xmlns:a16="http://schemas.microsoft.com/office/drawing/2014/main" id="{69E8CE43-41CB-26AC-97D0-2423486EC75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7456" behindDoc="0" locked="0" layoutInCell="1" allowOverlap="1" wp14:anchorId="71E1F089" wp14:editId="285D60A2">
            <wp:simplePos x="0" y="0"/>
            <wp:positionH relativeFrom="margin">
              <wp:posOffset>83820</wp:posOffset>
            </wp:positionH>
            <wp:positionV relativeFrom="paragraph">
              <wp:posOffset>296545</wp:posOffset>
            </wp:positionV>
            <wp:extent cx="3005455" cy="1731010"/>
            <wp:effectExtent l="0" t="0" r="4445" b="2540"/>
            <wp:wrapNone/>
            <wp:docPr id="256128971" name="Chart 1">
              <a:extLst xmlns:a="http://schemas.openxmlformats.org/drawingml/2006/main">
                <a:ext uri="{FF2B5EF4-FFF2-40B4-BE49-F238E27FC236}">
                  <a16:creationId xmlns:a16="http://schemas.microsoft.com/office/drawing/2014/main" id="{65D54243-53DD-6AC4-84F9-B2E0BBC4F9A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14:sizeRelH relativeFrom="margin">
              <wp14:pctWidth>0</wp14:pctWidth>
            </wp14:sizeRelH>
            <wp14:sizeRelV relativeFrom="margin">
              <wp14:pctHeight>0</wp14:pctHeight>
            </wp14:sizeRelV>
          </wp:anchor>
        </w:drawing>
      </w:r>
      <w:r w:rsidR="00697685" w:rsidRPr="00697685">
        <w:rPr>
          <w:rFonts w:ascii="Times New Roman" w:hAnsi="Times New Roman" w:cs="Times New Roman"/>
          <w:sz w:val="24"/>
          <w:szCs w:val="24"/>
        </w:rPr>
        <w:t>Number of restaurants vs average rating for table booking (recommended countries)</w:t>
      </w:r>
    </w:p>
    <w:p w14:paraId="7C78A239" w14:textId="2861E262" w:rsidR="00A332CA" w:rsidRDefault="00A332CA" w:rsidP="00CD76DC">
      <w:pPr>
        <w:rPr>
          <w:sz w:val="28"/>
          <w:szCs w:val="28"/>
        </w:rPr>
      </w:pPr>
    </w:p>
    <w:p w14:paraId="498BA456" w14:textId="3DC861BE" w:rsidR="00A332CA" w:rsidRDefault="00A332CA" w:rsidP="00CD76DC">
      <w:pPr>
        <w:rPr>
          <w:sz w:val="28"/>
          <w:szCs w:val="28"/>
        </w:rPr>
      </w:pPr>
    </w:p>
    <w:p w14:paraId="29470516" w14:textId="77777777" w:rsidR="00D90C43" w:rsidRPr="00D90C43" w:rsidRDefault="00D90C43" w:rsidP="00D90C43">
      <w:pPr>
        <w:rPr>
          <w:sz w:val="28"/>
          <w:szCs w:val="28"/>
        </w:rPr>
      </w:pPr>
    </w:p>
    <w:p w14:paraId="7F28BE2C" w14:textId="77777777" w:rsidR="00D90C43" w:rsidRDefault="00D90C43" w:rsidP="00D90C43">
      <w:pPr>
        <w:rPr>
          <w:sz w:val="28"/>
          <w:szCs w:val="28"/>
        </w:rPr>
      </w:pPr>
    </w:p>
    <w:p w14:paraId="4F946069" w14:textId="37CC44A2" w:rsidR="00D90C43" w:rsidRPr="00D90C43" w:rsidRDefault="00D90C43" w:rsidP="00D90C43">
      <w:pPr>
        <w:ind w:firstLine="720"/>
        <w:rPr>
          <w:rFonts w:ascii="Times New Roman" w:hAnsi="Times New Roman" w:cs="Times New Roman"/>
          <w:b/>
          <w:bCs/>
          <w:sz w:val="24"/>
          <w:szCs w:val="24"/>
        </w:rPr>
      </w:pPr>
      <w:r w:rsidRPr="00D90C43">
        <w:rPr>
          <w:rFonts w:ascii="Times New Roman" w:hAnsi="Times New Roman" w:cs="Times New Roman"/>
          <w:b/>
          <w:bCs/>
          <w:sz w:val="24"/>
          <w:szCs w:val="24"/>
        </w:rPr>
        <w:t>Insights:</w:t>
      </w:r>
    </w:p>
    <w:p w14:paraId="0DC2F515" w14:textId="4B5A95B5" w:rsidR="003656D8" w:rsidRDefault="003656D8" w:rsidP="00D90C43">
      <w:pPr>
        <w:ind w:firstLine="720"/>
        <w:rPr>
          <w:rFonts w:ascii="Times New Roman" w:hAnsi="Times New Roman" w:cs="Times New Roman"/>
          <w:b/>
          <w:bCs/>
          <w:sz w:val="24"/>
          <w:szCs w:val="24"/>
        </w:rPr>
      </w:pPr>
      <w:r w:rsidRPr="00D90C43">
        <w:rPr>
          <w:noProof/>
          <w:sz w:val="28"/>
          <w:szCs w:val="28"/>
        </w:rPr>
        <w:drawing>
          <wp:anchor distT="0" distB="0" distL="114300" distR="114300" simplePos="0" relativeHeight="251670528" behindDoc="0" locked="0" layoutInCell="1" allowOverlap="1" wp14:anchorId="568C4D22" wp14:editId="2CC09C3A">
            <wp:simplePos x="0" y="0"/>
            <wp:positionH relativeFrom="margin">
              <wp:posOffset>3602600</wp:posOffset>
            </wp:positionH>
            <wp:positionV relativeFrom="paragraph">
              <wp:posOffset>186202</wp:posOffset>
            </wp:positionV>
            <wp:extent cx="3575570" cy="1288291"/>
            <wp:effectExtent l="0" t="0" r="6350" b="7620"/>
            <wp:wrapNone/>
            <wp:docPr id="686696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696749" name=""/>
                    <pic:cNvPicPr/>
                  </pic:nvPicPr>
                  <pic:blipFill>
                    <a:blip r:embed="rId19">
                      <a:extLst>
                        <a:ext uri="{28A0092B-C50C-407E-A947-70E740481C1C}">
                          <a14:useLocalDpi xmlns:a14="http://schemas.microsoft.com/office/drawing/2010/main" val="0"/>
                        </a:ext>
                      </a:extLst>
                    </a:blip>
                    <a:stretch>
                      <a:fillRect/>
                    </a:stretch>
                  </pic:blipFill>
                  <pic:spPr>
                    <a:xfrm>
                      <a:off x="0" y="0"/>
                      <a:ext cx="3575570" cy="1288291"/>
                    </a:xfrm>
                    <a:prstGeom prst="rect">
                      <a:avLst/>
                    </a:prstGeom>
                  </pic:spPr>
                </pic:pic>
              </a:graphicData>
            </a:graphic>
            <wp14:sizeRelH relativeFrom="margin">
              <wp14:pctWidth>0</wp14:pctWidth>
            </wp14:sizeRelH>
            <wp14:sizeRelV relativeFrom="margin">
              <wp14:pctHeight>0</wp14:pctHeight>
            </wp14:sizeRelV>
          </wp:anchor>
        </w:drawing>
      </w:r>
      <w:r w:rsidRPr="00D90C43">
        <w:rPr>
          <w:noProof/>
          <w:sz w:val="28"/>
          <w:szCs w:val="28"/>
        </w:rPr>
        <w:drawing>
          <wp:anchor distT="0" distB="0" distL="114300" distR="114300" simplePos="0" relativeHeight="251669504" behindDoc="0" locked="0" layoutInCell="1" allowOverlap="1" wp14:anchorId="59095E2E" wp14:editId="5110DD78">
            <wp:simplePos x="0" y="0"/>
            <wp:positionH relativeFrom="margin">
              <wp:align>left</wp:align>
            </wp:positionH>
            <wp:positionV relativeFrom="paragraph">
              <wp:posOffset>116009</wp:posOffset>
            </wp:positionV>
            <wp:extent cx="3574473" cy="1497965"/>
            <wp:effectExtent l="0" t="0" r="6985" b="6985"/>
            <wp:wrapNone/>
            <wp:docPr id="823844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844417" name=""/>
                    <pic:cNvPicPr/>
                  </pic:nvPicPr>
                  <pic:blipFill>
                    <a:blip r:embed="rId20">
                      <a:extLst>
                        <a:ext uri="{28A0092B-C50C-407E-A947-70E740481C1C}">
                          <a14:useLocalDpi xmlns:a14="http://schemas.microsoft.com/office/drawing/2010/main" val="0"/>
                        </a:ext>
                      </a:extLst>
                    </a:blip>
                    <a:stretch>
                      <a:fillRect/>
                    </a:stretch>
                  </pic:blipFill>
                  <pic:spPr>
                    <a:xfrm>
                      <a:off x="0" y="0"/>
                      <a:ext cx="3574473" cy="1497965"/>
                    </a:xfrm>
                    <a:prstGeom prst="rect">
                      <a:avLst/>
                    </a:prstGeom>
                  </pic:spPr>
                </pic:pic>
              </a:graphicData>
            </a:graphic>
            <wp14:sizeRelH relativeFrom="margin">
              <wp14:pctWidth>0</wp14:pctWidth>
            </wp14:sizeRelH>
            <wp14:sizeRelV relativeFrom="margin">
              <wp14:pctHeight>0</wp14:pctHeight>
            </wp14:sizeRelV>
          </wp:anchor>
        </w:drawing>
      </w:r>
    </w:p>
    <w:p w14:paraId="511619D3" w14:textId="7BDB34F6" w:rsidR="003656D8" w:rsidRDefault="003656D8" w:rsidP="00D90C43">
      <w:pPr>
        <w:ind w:firstLine="720"/>
        <w:rPr>
          <w:rFonts w:ascii="Times New Roman" w:hAnsi="Times New Roman" w:cs="Times New Roman"/>
          <w:b/>
          <w:bCs/>
          <w:sz w:val="24"/>
          <w:szCs w:val="24"/>
        </w:rPr>
      </w:pPr>
    </w:p>
    <w:p w14:paraId="393E85E8" w14:textId="35452F8A" w:rsidR="003656D8" w:rsidRDefault="003656D8" w:rsidP="00D90C43">
      <w:pPr>
        <w:ind w:firstLine="720"/>
        <w:rPr>
          <w:rFonts w:ascii="Times New Roman" w:hAnsi="Times New Roman" w:cs="Times New Roman"/>
          <w:b/>
          <w:bCs/>
          <w:sz w:val="24"/>
          <w:szCs w:val="24"/>
        </w:rPr>
      </w:pPr>
    </w:p>
    <w:p w14:paraId="739B5097" w14:textId="77777777" w:rsidR="003656D8" w:rsidRDefault="003656D8" w:rsidP="00D90C43">
      <w:pPr>
        <w:ind w:firstLine="720"/>
        <w:rPr>
          <w:rFonts w:ascii="Times New Roman" w:hAnsi="Times New Roman" w:cs="Times New Roman"/>
          <w:b/>
          <w:bCs/>
          <w:sz w:val="24"/>
          <w:szCs w:val="24"/>
        </w:rPr>
      </w:pPr>
    </w:p>
    <w:p w14:paraId="36CEFE3B" w14:textId="77777777" w:rsidR="003656D8" w:rsidRDefault="003656D8" w:rsidP="00D90C43">
      <w:pPr>
        <w:ind w:firstLine="720"/>
        <w:rPr>
          <w:rFonts w:ascii="Times New Roman" w:hAnsi="Times New Roman" w:cs="Times New Roman"/>
          <w:b/>
          <w:bCs/>
          <w:sz w:val="24"/>
          <w:szCs w:val="24"/>
        </w:rPr>
      </w:pPr>
    </w:p>
    <w:p w14:paraId="45F44CE8" w14:textId="77777777" w:rsidR="003656D8" w:rsidRDefault="003656D8" w:rsidP="00D90C43">
      <w:pPr>
        <w:ind w:firstLine="720"/>
        <w:rPr>
          <w:rFonts w:ascii="Times New Roman" w:hAnsi="Times New Roman" w:cs="Times New Roman"/>
          <w:b/>
          <w:bCs/>
          <w:sz w:val="24"/>
          <w:szCs w:val="24"/>
        </w:rPr>
      </w:pPr>
    </w:p>
    <w:p w14:paraId="0A436B7F" w14:textId="39A7FC37" w:rsidR="00D90C43" w:rsidRPr="00D90C43" w:rsidRDefault="00D90C43" w:rsidP="00D90C43">
      <w:pPr>
        <w:ind w:firstLine="720"/>
        <w:rPr>
          <w:rFonts w:ascii="Times New Roman" w:hAnsi="Times New Roman" w:cs="Times New Roman"/>
          <w:b/>
          <w:bCs/>
          <w:sz w:val="24"/>
          <w:szCs w:val="24"/>
        </w:rPr>
      </w:pPr>
      <w:r w:rsidRPr="00D90C43">
        <w:rPr>
          <w:rFonts w:ascii="Times New Roman" w:hAnsi="Times New Roman" w:cs="Times New Roman"/>
          <w:b/>
          <w:bCs/>
          <w:sz w:val="24"/>
          <w:szCs w:val="24"/>
        </w:rPr>
        <w:t>Online Delivery:</w:t>
      </w:r>
    </w:p>
    <w:p w14:paraId="577FA853" w14:textId="6240BF65" w:rsidR="00D90C43" w:rsidRPr="00D90C43" w:rsidRDefault="00D90C43" w:rsidP="00D90C43">
      <w:pPr>
        <w:pStyle w:val="ListParagraph"/>
        <w:numPr>
          <w:ilvl w:val="1"/>
          <w:numId w:val="116"/>
        </w:numPr>
        <w:rPr>
          <w:rFonts w:ascii="Times New Roman" w:hAnsi="Times New Roman" w:cs="Times New Roman"/>
          <w:sz w:val="24"/>
          <w:szCs w:val="24"/>
        </w:rPr>
      </w:pPr>
      <w:r w:rsidRPr="00D90C43">
        <w:rPr>
          <w:rFonts w:ascii="Times New Roman" w:hAnsi="Times New Roman" w:cs="Times New Roman"/>
          <w:sz w:val="24"/>
          <w:szCs w:val="24"/>
        </w:rPr>
        <w:t>In the recommended countries, 100% of restaurants do not offer online delivery, indicating a clear service gap.</w:t>
      </w:r>
    </w:p>
    <w:p w14:paraId="5769530A" w14:textId="1EAB8A3C" w:rsidR="00D90C43" w:rsidRPr="00D90C43" w:rsidRDefault="00D90C43" w:rsidP="00D90C43">
      <w:pPr>
        <w:pStyle w:val="ListParagraph"/>
        <w:numPr>
          <w:ilvl w:val="1"/>
          <w:numId w:val="116"/>
        </w:numPr>
        <w:rPr>
          <w:rFonts w:ascii="Times New Roman" w:hAnsi="Times New Roman" w:cs="Times New Roman"/>
          <w:sz w:val="24"/>
          <w:szCs w:val="24"/>
        </w:rPr>
      </w:pPr>
      <w:r w:rsidRPr="00D90C43">
        <w:rPr>
          <w:rFonts w:ascii="Times New Roman" w:hAnsi="Times New Roman" w:cs="Times New Roman"/>
          <w:sz w:val="24"/>
          <w:szCs w:val="24"/>
        </w:rPr>
        <w:t>To understand the impact, global data was analysed.</w:t>
      </w:r>
    </w:p>
    <w:p w14:paraId="7EA38D22" w14:textId="4E7AB6F1" w:rsidR="00D90C43" w:rsidRPr="00D90C43" w:rsidRDefault="00D90C43" w:rsidP="00D90C43">
      <w:pPr>
        <w:pStyle w:val="ListParagraph"/>
        <w:numPr>
          <w:ilvl w:val="1"/>
          <w:numId w:val="116"/>
        </w:numPr>
        <w:rPr>
          <w:rFonts w:ascii="Times New Roman" w:hAnsi="Times New Roman" w:cs="Times New Roman"/>
          <w:sz w:val="24"/>
          <w:szCs w:val="24"/>
        </w:rPr>
      </w:pPr>
      <w:r w:rsidRPr="00D90C43">
        <w:rPr>
          <w:rFonts w:ascii="Times New Roman" w:hAnsi="Times New Roman" w:cs="Times New Roman"/>
          <w:sz w:val="24"/>
          <w:szCs w:val="24"/>
        </w:rPr>
        <w:t>Globally, restaurants with online delivery have a higher average rating (~3.29) compared to those without delivery (~2.75).</w:t>
      </w:r>
    </w:p>
    <w:p w14:paraId="636A3DC5" w14:textId="77777777" w:rsidR="00D90C43" w:rsidRPr="00D90C43" w:rsidRDefault="00D90C43" w:rsidP="00D90C43">
      <w:pPr>
        <w:pStyle w:val="ListParagraph"/>
        <w:numPr>
          <w:ilvl w:val="1"/>
          <w:numId w:val="116"/>
        </w:numPr>
        <w:rPr>
          <w:rFonts w:ascii="Times New Roman" w:hAnsi="Times New Roman" w:cs="Times New Roman"/>
          <w:sz w:val="24"/>
          <w:szCs w:val="24"/>
        </w:rPr>
      </w:pPr>
      <w:r w:rsidRPr="00D90C43">
        <w:rPr>
          <w:rFonts w:ascii="Times New Roman" w:hAnsi="Times New Roman" w:cs="Times New Roman"/>
          <w:sz w:val="24"/>
          <w:szCs w:val="24"/>
        </w:rPr>
        <w:t>This shows that online delivery positively influences customer satisfaction and ratings.</w:t>
      </w:r>
    </w:p>
    <w:p w14:paraId="7DD0A879" w14:textId="77777777" w:rsidR="00D90C43" w:rsidRPr="00D90C43" w:rsidRDefault="00D90C43" w:rsidP="00D90C43">
      <w:pPr>
        <w:ind w:firstLine="720"/>
        <w:rPr>
          <w:rFonts w:ascii="Times New Roman" w:hAnsi="Times New Roman" w:cs="Times New Roman"/>
          <w:b/>
          <w:bCs/>
          <w:sz w:val="24"/>
          <w:szCs w:val="24"/>
        </w:rPr>
      </w:pPr>
      <w:r w:rsidRPr="00D90C43">
        <w:rPr>
          <w:rFonts w:ascii="Times New Roman" w:hAnsi="Times New Roman" w:cs="Times New Roman"/>
          <w:b/>
          <w:bCs/>
          <w:sz w:val="24"/>
          <w:szCs w:val="24"/>
        </w:rPr>
        <w:t>Table Booking:</w:t>
      </w:r>
    </w:p>
    <w:p w14:paraId="48DC181A" w14:textId="77777777" w:rsidR="00D90C43" w:rsidRPr="00D90C43" w:rsidRDefault="00D90C43" w:rsidP="00D90C43">
      <w:pPr>
        <w:pStyle w:val="ListParagraph"/>
        <w:numPr>
          <w:ilvl w:val="1"/>
          <w:numId w:val="117"/>
        </w:numPr>
        <w:rPr>
          <w:rFonts w:ascii="Times New Roman" w:hAnsi="Times New Roman" w:cs="Times New Roman"/>
          <w:sz w:val="24"/>
          <w:szCs w:val="24"/>
        </w:rPr>
      </w:pPr>
      <w:r w:rsidRPr="00D90C43">
        <w:rPr>
          <w:rFonts w:ascii="Times New Roman" w:hAnsi="Times New Roman" w:cs="Times New Roman"/>
          <w:sz w:val="24"/>
          <w:szCs w:val="24"/>
        </w:rPr>
        <w:t>Only 7% of restaurants offer table booking, while 93% do not, indicating low adoption.</w:t>
      </w:r>
    </w:p>
    <w:p w14:paraId="3E9577E2" w14:textId="77777777" w:rsidR="00D90C43" w:rsidRPr="00D90C43" w:rsidRDefault="00D90C43" w:rsidP="00D90C43">
      <w:pPr>
        <w:pStyle w:val="ListParagraph"/>
        <w:numPr>
          <w:ilvl w:val="1"/>
          <w:numId w:val="117"/>
        </w:numPr>
        <w:rPr>
          <w:rFonts w:ascii="Times New Roman" w:hAnsi="Times New Roman" w:cs="Times New Roman"/>
          <w:sz w:val="24"/>
          <w:szCs w:val="24"/>
        </w:rPr>
      </w:pPr>
      <w:r w:rsidRPr="00D90C43">
        <w:rPr>
          <w:rFonts w:ascii="Times New Roman" w:hAnsi="Times New Roman" w:cs="Times New Roman"/>
          <w:sz w:val="24"/>
          <w:szCs w:val="24"/>
        </w:rPr>
        <w:t>Restaurants that provide table booking have a higher average rating (~4.51) compared to those without it (~4.05).</w:t>
      </w:r>
    </w:p>
    <w:p w14:paraId="0724FC29" w14:textId="77777777" w:rsidR="00D90C43" w:rsidRPr="00D90C43" w:rsidRDefault="00D90C43" w:rsidP="00D90C43">
      <w:pPr>
        <w:pStyle w:val="ListParagraph"/>
        <w:numPr>
          <w:ilvl w:val="1"/>
          <w:numId w:val="117"/>
        </w:numPr>
        <w:rPr>
          <w:rFonts w:ascii="Times New Roman" w:hAnsi="Times New Roman" w:cs="Times New Roman"/>
          <w:sz w:val="24"/>
          <w:szCs w:val="24"/>
        </w:rPr>
      </w:pPr>
      <w:r w:rsidRPr="00D90C43">
        <w:rPr>
          <w:rFonts w:ascii="Times New Roman" w:hAnsi="Times New Roman" w:cs="Times New Roman"/>
          <w:sz w:val="24"/>
          <w:szCs w:val="24"/>
        </w:rPr>
        <w:t>This suggests that table booking improves customer experience and perceived service quality.</w:t>
      </w:r>
    </w:p>
    <w:p w14:paraId="6E89BA6C" w14:textId="77777777" w:rsidR="00D90C43" w:rsidRPr="00D90C43" w:rsidRDefault="00D90C43" w:rsidP="00D90C43">
      <w:pPr>
        <w:ind w:firstLine="720"/>
        <w:rPr>
          <w:rFonts w:ascii="Times New Roman" w:hAnsi="Times New Roman" w:cs="Times New Roman"/>
          <w:b/>
          <w:bCs/>
          <w:sz w:val="24"/>
          <w:szCs w:val="24"/>
        </w:rPr>
      </w:pPr>
      <w:r w:rsidRPr="00D90C43">
        <w:rPr>
          <w:rFonts w:ascii="Times New Roman" w:hAnsi="Times New Roman" w:cs="Times New Roman"/>
          <w:b/>
          <w:bCs/>
          <w:sz w:val="24"/>
          <w:szCs w:val="24"/>
        </w:rPr>
        <w:t>Recommendations:</w:t>
      </w:r>
    </w:p>
    <w:p w14:paraId="34C1A1AB" w14:textId="77777777" w:rsidR="00D90C43" w:rsidRPr="00D90C43" w:rsidRDefault="00D90C43" w:rsidP="00D90C43">
      <w:pPr>
        <w:pStyle w:val="ListParagraph"/>
        <w:numPr>
          <w:ilvl w:val="1"/>
          <w:numId w:val="119"/>
        </w:numPr>
        <w:rPr>
          <w:rFonts w:ascii="Times New Roman" w:hAnsi="Times New Roman" w:cs="Times New Roman"/>
          <w:sz w:val="24"/>
          <w:szCs w:val="24"/>
        </w:rPr>
      </w:pPr>
      <w:r w:rsidRPr="00D90C43">
        <w:rPr>
          <w:rFonts w:ascii="Times New Roman" w:hAnsi="Times New Roman" w:cs="Times New Roman"/>
          <w:sz w:val="24"/>
          <w:szCs w:val="24"/>
        </w:rPr>
        <w:lastRenderedPageBreak/>
        <w:t>Online delivery should be strongly considered for new restaurants, as global data clearly shows higher ratings where delivery is available.</w:t>
      </w:r>
    </w:p>
    <w:p w14:paraId="0363EE46" w14:textId="77777777" w:rsidR="00D90C43" w:rsidRPr="00D90C43" w:rsidRDefault="00D90C43" w:rsidP="00D90C43">
      <w:pPr>
        <w:pStyle w:val="ListParagraph"/>
        <w:numPr>
          <w:ilvl w:val="1"/>
          <w:numId w:val="119"/>
        </w:numPr>
        <w:rPr>
          <w:rFonts w:ascii="Times New Roman" w:hAnsi="Times New Roman" w:cs="Times New Roman"/>
          <w:sz w:val="24"/>
          <w:szCs w:val="24"/>
        </w:rPr>
      </w:pPr>
      <w:r w:rsidRPr="00D90C43">
        <w:rPr>
          <w:rFonts w:ascii="Times New Roman" w:hAnsi="Times New Roman" w:cs="Times New Roman"/>
          <w:sz w:val="24"/>
          <w:szCs w:val="24"/>
        </w:rPr>
        <w:t>Since recommended countries currently lack online delivery, introducing it provides a first-mover</w:t>
      </w:r>
      <w:r w:rsidRPr="00D90C43">
        <w:rPr>
          <w:rFonts w:ascii="Times New Roman" w:hAnsi="Times New Roman" w:cs="Times New Roman"/>
          <w:b/>
          <w:bCs/>
          <w:sz w:val="24"/>
          <w:szCs w:val="24"/>
        </w:rPr>
        <w:t xml:space="preserve"> </w:t>
      </w:r>
      <w:r w:rsidRPr="00D90C43">
        <w:rPr>
          <w:rFonts w:ascii="Times New Roman" w:hAnsi="Times New Roman" w:cs="Times New Roman"/>
          <w:sz w:val="24"/>
          <w:szCs w:val="24"/>
        </w:rPr>
        <w:t>advantage.</w:t>
      </w:r>
    </w:p>
    <w:p w14:paraId="2BB89C0B" w14:textId="77777777" w:rsidR="00D90C43" w:rsidRPr="00D90C43" w:rsidRDefault="00D90C43" w:rsidP="00D90C43">
      <w:pPr>
        <w:pStyle w:val="ListParagraph"/>
        <w:numPr>
          <w:ilvl w:val="1"/>
          <w:numId w:val="119"/>
        </w:numPr>
        <w:rPr>
          <w:rFonts w:ascii="Times New Roman" w:hAnsi="Times New Roman" w:cs="Times New Roman"/>
          <w:sz w:val="24"/>
          <w:szCs w:val="24"/>
        </w:rPr>
      </w:pPr>
      <w:r w:rsidRPr="00D90C43">
        <w:rPr>
          <w:rFonts w:ascii="Times New Roman" w:hAnsi="Times New Roman" w:cs="Times New Roman"/>
          <w:sz w:val="24"/>
          <w:szCs w:val="24"/>
        </w:rPr>
        <w:t>Table booking should be implemented, especially in urban and high-footfall areas, to improve convenience and customer satisfaction.</w:t>
      </w:r>
    </w:p>
    <w:p w14:paraId="644716B4" w14:textId="77777777" w:rsidR="00D90C43" w:rsidRPr="00D90C43" w:rsidRDefault="00D90C43" w:rsidP="00D90C43">
      <w:pPr>
        <w:pStyle w:val="ListParagraph"/>
        <w:numPr>
          <w:ilvl w:val="1"/>
          <w:numId w:val="119"/>
        </w:numPr>
        <w:rPr>
          <w:rFonts w:ascii="Times New Roman" w:hAnsi="Times New Roman" w:cs="Times New Roman"/>
          <w:sz w:val="24"/>
          <w:szCs w:val="24"/>
        </w:rPr>
      </w:pPr>
      <w:r w:rsidRPr="00D90C43">
        <w:rPr>
          <w:rFonts w:ascii="Times New Roman" w:hAnsi="Times New Roman" w:cs="Times New Roman"/>
          <w:sz w:val="24"/>
          <w:szCs w:val="24"/>
        </w:rPr>
        <w:t>Combining both services can help new restaurants differentiate themselves and achieve better customer feedback and higher ratings.</w:t>
      </w:r>
    </w:p>
    <w:p w14:paraId="164E637A" w14:textId="77777777" w:rsidR="002D36A5" w:rsidRPr="002D36A5" w:rsidRDefault="002D36A5" w:rsidP="002D36A5">
      <w:pPr>
        <w:spacing w:before="100" w:beforeAutospacing="1" w:after="100" w:afterAutospacing="1" w:line="240" w:lineRule="auto"/>
        <w:ind w:left="720"/>
        <w:outlineLvl w:val="1"/>
        <w:rPr>
          <w:rFonts w:ascii="Times New Roman" w:eastAsia="Times New Roman" w:hAnsi="Times New Roman" w:cs="Times New Roman"/>
          <w:b/>
          <w:bCs/>
          <w:sz w:val="24"/>
          <w:szCs w:val="24"/>
          <w:lang w:eastAsia="en-IN"/>
        </w:rPr>
      </w:pPr>
      <w:r w:rsidRPr="002D36A5">
        <w:rPr>
          <w:rFonts w:ascii="Times New Roman" w:eastAsia="Times New Roman" w:hAnsi="Times New Roman" w:cs="Times New Roman"/>
          <w:b/>
          <w:bCs/>
          <w:sz w:val="24"/>
          <w:szCs w:val="24"/>
          <w:lang w:eastAsia="en-IN"/>
        </w:rPr>
        <w:t>Conclusion:</w:t>
      </w:r>
    </w:p>
    <w:p w14:paraId="584AF1D2" w14:textId="77777777" w:rsidR="002D36A5" w:rsidRDefault="002D36A5" w:rsidP="002D36A5">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sidRPr="002D36A5">
        <w:rPr>
          <w:rFonts w:ascii="Times New Roman" w:eastAsia="Times New Roman" w:hAnsi="Times New Roman" w:cs="Times New Roman"/>
          <w:sz w:val="24"/>
          <w:szCs w:val="24"/>
          <w:lang w:eastAsia="en-IN"/>
        </w:rPr>
        <w:t>Yes, both online delivery and table booking have a positive impact on customer ratings. Introducing these services in new restaurants can significantly enhance customer experience and improve overall performance</w:t>
      </w:r>
    </w:p>
    <w:p w14:paraId="26251DE0" w14:textId="77777777" w:rsidR="00605040" w:rsidRDefault="00605040" w:rsidP="002D36A5">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14:paraId="240D824D" w14:textId="231ECE65" w:rsidR="00605040" w:rsidRPr="00605040" w:rsidRDefault="00605040" w:rsidP="00605040">
      <w:pPr>
        <w:pStyle w:val="ListParagraph"/>
        <w:numPr>
          <w:ilvl w:val="0"/>
          <w:numId w:val="40"/>
        </w:numPr>
        <w:spacing w:before="100" w:beforeAutospacing="1" w:after="100" w:afterAutospacing="1" w:line="240" w:lineRule="auto"/>
        <w:rPr>
          <w:rFonts w:ascii="Times New Roman" w:eastAsia="Times New Roman" w:hAnsi="Times New Roman" w:cs="Times New Roman"/>
          <w:b/>
          <w:bCs/>
          <w:sz w:val="24"/>
          <w:szCs w:val="24"/>
          <w:lang w:eastAsia="en-IN"/>
        </w:rPr>
      </w:pPr>
      <w:r w:rsidRPr="00605040">
        <w:rPr>
          <w:rFonts w:ascii="Times New Roman" w:eastAsia="Times New Roman" w:hAnsi="Times New Roman" w:cs="Times New Roman"/>
          <w:b/>
          <w:bCs/>
          <w:sz w:val="24"/>
          <w:szCs w:val="24"/>
          <w:lang w:eastAsia="en-IN"/>
        </w:rPr>
        <w:t>Should the team keep the rate of cuisines higher? Will that affect the feedback? According to our data are the rates of cuisines and ratings, correlated?</w:t>
      </w:r>
    </w:p>
    <w:p w14:paraId="5852D6D4" w14:textId="77777777" w:rsidR="00605040" w:rsidRPr="002D36A5" w:rsidRDefault="00605040" w:rsidP="002D36A5">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14:paraId="3669B348" w14:textId="77777777" w:rsidR="00007C45" w:rsidRPr="00007C45" w:rsidRDefault="00007C45" w:rsidP="00007C45">
      <w:pPr>
        <w:ind w:firstLine="720"/>
        <w:rPr>
          <w:rFonts w:ascii="Times New Roman" w:hAnsi="Times New Roman" w:cs="Times New Roman"/>
          <w:b/>
          <w:bCs/>
          <w:sz w:val="24"/>
          <w:szCs w:val="24"/>
        </w:rPr>
      </w:pPr>
      <w:r w:rsidRPr="00007C45">
        <w:rPr>
          <w:rFonts w:ascii="Times New Roman" w:hAnsi="Times New Roman" w:cs="Times New Roman"/>
          <w:b/>
          <w:bCs/>
          <w:sz w:val="24"/>
          <w:szCs w:val="24"/>
        </w:rPr>
        <w:t>Visualization:</w:t>
      </w:r>
    </w:p>
    <w:p w14:paraId="167422F6" w14:textId="009AF4A7" w:rsidR="006B435D" w:rsidRPr="006B435D" w:rsidRDefault="006B435D" w:rsidP="006B435D">
      <w:pPr>
        <w:pStyle w:val="ListParagraph"/>
        <w:numPr>
          <w:ilvl w:val="0"/>
          <w:numId w:val="166"/>
        </w:numPr>
        <w:rPr>
          <w:rFonts w:ascii="Times New Roman" w:eastAsia="Times New Roman" w:hAnsi="Times New Roman" w:cs="Times New Roman"/>
          <w:b/>
          <w:bCs/>
          <w:sz w:val="24"/>
          <w:szCs w:val="24"/>
          <w:lang w:eastAsia="en-IN"/>
        </w:rPr>
      </w:pPr>
      <w:r w:rsidRPr="006B435D">
        <w:rPr>
          <w:rFonts w:ascii="Times New Roman" w:eastAsia="Times New Roman" w:hAnsi="Times New Roman" w:cs="Times New Roman"/>
          <w:b/>
          <w:bCs/>
          <w:sz w:val="24"/>
          <w:szCs w:val="24"/>
          <w:lang w:eastAsia="en-IN"/>
        </w:rPr>
        <w:t>Average Cost vs Rating (Restaurant-level)</w:t>
      </w:r>
    </w:p>
    <w:p w14:paraId="1F79703A" w14:textId="77777777" w:rsidR="006B435D" w:rsidRPr="006B435D" w:rsidRDefault="006B435D" w:rsidP="006B435D">
      <w:pPr>
        <w:pStyle w:val="ListParagraph"/>
        <w:numPr>
          <w:ilvl w:val="0"/>
          <w:numId w:val="167"/>
        </w:numPr>
        <w:rPr>
          <w:rFonts w:ascii="Times New Roman" w:eastAsia="Times New Roman" w:hAnsi="Times New Roman" w:cs="Times New Roman"/>
          <w:sz w:val="24"/>
          <w:szCs w:val="24"/>
          <w:lang w:eastAsia="en-IN"/>
        </w:rPr>
      </w:pPr>
      <w:r w:rsidRPr="006B435D">
        <w:rPr>
          <w:rFonts w:ascii="Times New Roman" w:eastAsia="Times New Roman" w:hAnsi="Times New Roman" w:cs="Times New Roman"/>
          <w:sz w:val="24"/>
          <w:szCs w:val="24"/>
          <w:lang w:eastAsia="en-IN"/>
        </w:rPr>
        <w:t>Pivot table and chart showing Average of Converted Average Cost for Two (INR) against Average Rating across all restaurants.</w:t>
      </w:r>
    </w:p>
    <w:p w14:paraId="10D313BA" w14:textId="77777777" w:rsidR="006B435D" w:rsidRDefault="006B435D" w:rsidP="006B435D">
      <w:pPr>
        <w:pStyle w:val="ListParagraph"/>
        <w:numPr>
          <w:ilvl w:val="0"/>
          <w:numId w:val="167"/>
        </w:numPr>
        <w:rPr>
          <w:rFonts w:ascii="Times New Roman" w:eastAsia="Times New Roman" w:hAnsi="Times New Roman" w:cs="Times New Roman"/>
          <w:sz w:val="24"/>
          <w:szCs w:val="24"/>
          <w:lang w:eastAsia="en-IN"/>
        </w:rPr>
      </w:pPr>
      <w:r w:rsidRPr="006B435D">
        <w:rPr>
          <w:rFonts w:ascii="Times New Roman" w:eastAsia="Times New Roman" w:hAnsi="Times New Roman" w:cs="Times New Roman"/>
          <w:sz w:val="24"/>
          <w:szCs w:val="24"/>
          <w:lang w:eastAsia="en-IN"/>
        </w:rPr>
        <w:t>Used to calculate overall correlation between price and rating.</w:t>
      </w:r>
    </w:p>
    <w:p w14:paraId="4EC00CFD" w14:textId="77777777" w:rsidR="006B435D" w:rsidRDefault="006B435D" w:rsidP="006B435D">
      <w:pPr>
        <w:pStyle w:val="ListParagraph"/>
        <w:ind w:left="1440"/>
        <w:rPr>
          <w:rFonts w:ascii="Times New Roman" w:eastAsia="Times New Roman" w:hAnsi="Times New Roman" w:cs="Times New Roman"/>
          <w:sz w:val="24"/>
          <w:szCs w:val="24"/>
          <w:lang w:eastAsia="en-IN"/>
        </w:rPr>
      </w:pPr>
    </w:p>
    <w:p w14:paraId="45FAFA5F" w14:textId="7472DBE6" w:rsidR="006B435D" w:rsidRPr="006B435D" w:rsidRDefault="006B435D" w:rsidP="006B435D">
      <w:pPr>
        <w:pStyle w:val="ListParagraph"/>
        <w:numPr>
          <w:ilvl w:val="0"/>
          <w:numId w:val="166"/>
        </w:numPr>
      </w:pPr>
      <w:r w:rsidRPr="006B435D">
        <w:rPr>
          <w:rFonts w:eastAsia="Times New Roman"/>
          <w:b/>
          <w:bCs/>
        </w:rPr>
        <w:t>Cuisine-wise Average Cost vs Rating (Country-wise)</w:t>
      </w:r>
    </w:p>
    <w:p w14:paraId="4863D698" w14:textId="77777777" w:rsidR="006B435D" w:rsidRPr="006B435D" w:rsidRDefault="006B435D" w:rsidP="006B435D">
      <w:pPr>
        <w:pStyle w:val="ListParagraph"/>
        <w:numPr>
          <w:ilvl w:val="0"/>
          <w:numId w:val="169"/>
        </w:numPr>
        <w:rPr>
          <w:rFonts w:ascii="Times New Roman" w:eastAsia="Times New Roman" w:hAnsi="Times New Roman" w:cs="Times New Roman"/>
          <w:sz w:val="24"/>
          <w:szCs w:val="24"/>
          <w:lang w:eastAsia="en-IN"/>
        </w:rPr>
      </w:pPr>
      <w:r w:rsidRPr="006B435D">
        <w:rPr>
          <w:rFonts w:ascii="Times New Roman" w:eastAsia="Times New Roman" w:hAnsi="Times New Roman" w:cs="Times New Roman"/>
          <w:sz w:val="24"/>
          <w:szCs w:val="24"/>
          <w:lang w:eastAsia="en-IN"/>
        </w:rPr>
        <w:t>Country-wise pivot tables showing cuisine-level average cost (INR) and average rating.</w:t>
      </w:r>
    </w:p>
    <w:tbl>
      <w:tblPr>
        <w:tblpPr w:leftFromText="180" w:rightFromText="180" w:vertAnchor="text" w:horzAnchor="margin" w:tblpXSpec="center" w:tblpY="613"/>
        <w:tblW w:w="5354" w:type="dxa"/>
        <w:tblLook w:val="04A0" w:firstRow="1" w:lastRow="0" w:firstColumn="1" w:lastColumn="0" w:noHBand="0" w:noVBand="1"/>
      </w:tblPr>
      <w:tblGrid>
        <w:gridCol w:w="1502"/>
        <w:gridCol w:w="175"/>
        <w:gridCol w:w="3502"/>
        <w:gridCol w:w="175"/>
      </w:tblGrid>
      <w:tr w:rsidR="003656D8" w:rsidRPr="006B435D" w14:paraId="59614942" w14:textId="77777777" w:rsidTr="003656D8">
        <w:trPr>
          <w:gridAfter w:val="1"/>
          <w:wAfter w:w="175" w:type="dxa"/>
          <w:trHeight w:val="23"/>
        </w:trPr>
        <w:tc>
          <w:tcPr>
            <w:tcW w:w="1502" w:type="dxa"/>
            <w:tcBorders>
              <w:top w:val="nil"/>
              <w:left w:val="nil"/>
              <w:bottom w:val="single" w:sz="4" w:space="0" w:color="8EA9DB"/>
              <w:right w:val="nil"/>
            </w:tcBorders>
            <w:shd w:val="clear" w:color="D9E1F2" w:fill="D9E1F2"/>
            <w:noWrap/>
            <w:vAlign w:val="bottom"/>
            <w:hideMark/>
          </w:tcPr>
          <w:p w14:paraId="47EA467F" w14:textId="77777777" w:rsidR="003656D8" w:rsidRPr="006B435D" w:rsidRDefault="003656D8" w:rsidP="003656D8">
            <w:pPr>
              <w:spacing w:after="0" w:line="240" w:lineRule="auto"/>
              <w:rPr>
                <w:rFonts w:ascii="Calibri" w:eastAsia="Times New Roman" w:hAnsi="Calibri" w:cs="Calibri"/>
                <w:color w:val="000000"/>
                <w:lang w:eastAsia="en-IN"/>
              </w:rPr>
            </w:pPr>
            <w:proofErr w:type="spellStart"/>
            <w:r w:rsidRPr="006B435D">
              <w:rPr>
                <w:rFonts w:ascii="Calibri" w:eastAsia="Times New Roman" w:hAnsi="Calibri" w:cs="Calibri"/>
                <w:color w:val="000000"/>
                <w:lang w:eastAsia="en-IN"/>
              </w:rPr>
              <w:t>Country_Filter</w:t>
            </w:r>
            <w:proofErr w:type="spellEnd"/>
          </w:p>
        </w:tc>
        <w:tc>
          <w:tcPr>
            <w:tcW w:w="3677" w:type="dxa"/>
            <w:gridSpan w:val="2"/>
            <w:tcBorders>
              <w:top w:val="nil"/>
              <w:left w:val="nil"/>
              <w:bottom w:val="single" w:sz="4" w:space="0" w:color="8EA9DB"/>
              <w:right w:val="nil"/>
            </w:tcBorders>
            <w:shd w:val="clear" w:color="D9E1F2" w:fill="D9E1F2"/>
            <w:noWrap/>
            <w:vAlign w:val="bottom"/>
            <w:hideMark/>
          </w:tcPr>
          <w:p w14:paraId="019F5A8B" w14:textId="77777777" w:rsidR="003656D8" w:rsidRPr="006B435D" w:rsidRDefault="003656D8" w:rsidP="003656D8">
            <w:pPr>
              <w:spacing w:after="0" w:line="240" w:lineRule="auto"/>
              <w:rPr>
                <w:rFonts w:ascii="Calibri" w:eastAsia="Times New Roman" w:hAnsi="Calibri" w:cs="Calibri"/>
                <w:color w:val="000000"/>
                <w:lang w:eastAsia="en-IN"/>
              </w:rPr>
            </w:pPr>
            <w:r w:rsidRPr="006B435D">
              <w:rPr>
                <w:rFonts w:ascii="Calibri" w:eastAsia="Times New Roman" w:hAnsi="Calibri" w:cs="Calibri"/>
                <w:color w:val="000000"/>
                <w:lang w:eastAsia="en-IN"/>
              </w:rPr>
              <w:t>(Multiple Items)</w:t>
            </w:r>
          </w:p>
        </w:tc>
      </w:tr>
      <w:tr w:rsidR="003656D8" w:rsidRPr="006B435D" w14:paraId="21209B0B" w14:textId="77777777" w:rsidTr="003656D8">
        <w:trPr>
          <w:gridAfter w:val="1"/>
          <w:wAfter w:w="175" w:type="dxa"/>
          <w:trHeight w:val="23"/>
        </w:trPr>
        <w:tc>
          <w:tcPr>
            <w:tcW w:w="1502" w:type="dxa"/>
            <w:tcBorders>
              <w:top w:val="nil"/>
              <w:left w:val="nil"/>
              <w:bottom w:val="nil"/>
              <w:right w:val="nil"/>
            </w:tcBorders>
            <w:noWrap/>
            <w:vAlign w:val="bottom"/>
            <w:hideMark/>
          </w:tcPr>
          <w:p w14:paraId="04443CC0" w14:textId="77777777" w:rsidR="003656D8" w:rsidRPr="006B435D" w:rsidRDefault="003656D8" w:rsidP="003656D8">
            <w:pPr>
              <w:spacing w:after="0" w:line="240" w:lineRule="auto"/>
              <w:rPr>
                <w:rFonts w:ascii="Calibri" w:eastAsia="Times New Roman" w:hAnsi="Calibri" w:cs="Calibri"/>
                <w:color w:val="000000"/>
                <w:lang w:eastAsia="en-IN"/>
              </w:rPr>
            </w:pPr>
          </w:p>
        </w:tc>
        <w:tc>
          <w:tcPr>
            <w:tcW w:w="3677" w:type="dxa"/>
            <w:gridSpan w:val="2"/>
            <w:tcBorders>
              <w:top w:val="nil"/>
              <w:left w:val="nil"/>
              <w:bottom w:val="nil"/>
              <w:right w:val="nil"/>
            </w:tcBorders>
            <w:noWrap/>
            <w:vAlign w:val="bottom"/>
            <w:hideMark/>
          </w:tcPr>
          <w:p w14:paraId="48DB5389" w14:textId="77777777" w:rsidR="003656D8" w:rsidRPr="006B435D" w:rsidRDefault="003656D8" w:rsidP="003656D8">
            <w:pPr>
              <w:spacing w:after="0" w:line="240" w:lineRule="auto"/>
              <w:rPr>
                <w:rFonts w:ascii="Times New Roman" w:eastAsia="Times New Roman" w:hAnsi="Times New Roman" w:cs="Times New Roman"/>
                <w:sz w:val="20"/>
                <w:szCs w:val="20"/>
                <w:lang w:eastAsia="en-IN"/>
              </w:rPr>
            </w:pPr>
          </w:p>
        </w:tc>
      </w:tr>
      <w:tr w:rsidR="003656D8" w:rsidRPr="006B435D" w14:paraId="7A72D899" w14:textId="77777777" w:rsidTr="003656D8">
        <w:trPr>
          <w:gridAfter w:val="1"/>
          <w:wAfter w:w="175" w:type="dxa"/>
          <w:trHeight w:val="23"/>
        </w:trPr>
        <w:tc>
          <w:tcPr>
            <w:tcW w:w="1502" w:type="dxa"/>
            <w:tcBorders>
              <w:top w:val="nil"/>
              <w:left w:val="nil"/>
              <w:bottom w:val="single" w:sz="4" w:space="0" w:color="auto"/>
              <w:right w:val="nil"/>
            </w:tcBorders>
            <w:shd w:val="clear" w:color="D9E1F2" w:fill="D9E1F2"/>
            <w:noWrap/>
            <w:vAlign w:val="bottom"/>
            <w:hideMark/>
          </w:tcPr>
          <w:p w14:paraId="7AE8BA87" w14:textId="77777777" w:rsidR="003656D8" w:rsidRPr="006B435D" w:rsidRDefault="003656D8" w:rsidP="003656D8">
            <w:pPr>
              <w:spacing w:after="0" w:line="240" w:lineRule="auto"/>
              <w:rPr>
                <w:rFonts w:ascii="Calibri" w:eastAsia="Times New Roman" w:hAnsi="Calibri" w:cs="Calibri"/>
                <w:b/>
                <w:bCs/>
                <w:color w:val="000000"/>
                <w:lang w:eastAsia="en-IN"/>
              </w:rPr>
            </w:pPr>
            <w:r w:rsidRPr="006B435D">
              <w:rPr>
                <w:rFonts w:ascii="Calibri" w:eastAsia="Times New Roman" w:hAnsi="Calibri" w:cs="Calibri"/>
                <w:b/>
                <w:bCs/>
                <w:color w:val="000000"/>
                <w:lang w:eastAsia="en-IN"/>
              </w:rPr>
              <w:t>Row Labels</w:t>
            </w:r>
          </w:p>
        </w:tc>
        <w:tc>
          <w:tcPr>
            <w:tcW w:w="3677" w:type="dxa"/>
            <w:gridSpan w:val="2"/>
            <w:tcBorders>
              <w:top w:val="nil"/>
              <w:left w:val="nil"/>
              <w:bottom w:val="single" w:sz="4" w:space="0" w:color="auto"/>
              <w:right w:val="nil"/>
            </w:tcBorders>
            <w:shd w:val="clear" w:color="D9E1F2" w:fill="D9E1F2"/>
            <w:noWrap/>
            <w:vAlign w:val="bottom"/>
            <w:hideMark/>
          </w:tcPr>
          <w:p w14:paraId="4D48BC76" w14:textId="77777777" w:rsidR="003656D8" w:rsidRPr="006B435D" w:rsidRDefault="003656D8" w:rsidP="003656D8">
            <w:pPr>
              <w:spacing w:after="0" w:line="240" w:lineRule="auto"/>
              <w:rPr>
                <w:rFonts w:ascii="Calibri" w:eastAsia="Times New Roman" w:hAnsi="Calibri" w:cs="Calibri"/>
                <w:b/>
                <w:bCs/>
                <w:color w:val="000000"/>
                <w:lang w:eastAsia="en-IN"/>
              </w:rPr>
            </w:pPr>
            <w:r w:rsidRPr="006B435D">
              <w:rPr>
                <w:rFonts w:ascii="Calibri" w:eastAsia="Times New Roman" w:hAnsi="Calibri" w:cs="Calibri"/>
                <w:b/>
                <w:bCs/>
                <w:color w:val="000000"/>
                <w:lang w:eastAsia="en-IN"/>
              </w:rPr>
              <w:t>Average of Average_Cost_for_two_INR</w:t>
            </w:r>
          </w:p>
        </w:tc>
      </w:tr>
      <w:tr w:rsidR="003656D8" w:rsidRPr="006B435D" w14:paraId="694DD56B" w14:textId="77777777" w:rsidTr="003656D8">
        <w:trPr>
          <w:gridAfter w:val="1"/>
          <w:wAfter w:w="175" w:type="dxa"/>
          <w:trHeight w:val="23"/>
        </w:trPr>
        <w:tc>
          <w:tcPr>
            <w:tcW w:w="1502" w:type="dxa"/>
            <w:tcBorders>
              <w:top w:val="single" w:sz="4" w:space="0" w:color="auto"/>
              <w:left w:val="single" w:sz="4" w:space="0" w:color="auto"/>
              <w:bottom w:val="single" w:sz="4" w:space="0" w:color="auto"/>
              <w:right w:val="single" w:sz="4" w:space="0" w:color="auto"/>
            </w:tcBorders>
            <w:noWrap/>
            <w:vAlign w:val="bottom"/>
            <w:hideMark/>
          </w:tcPr>
          <w:p w14:paraId="22EC6EB4" w14:textId="77777777" w:rsidR="003656D8" w:rsidRPr="006B435D" w:rsidRDefault="003656D8" w:rsidP="003656D8">
            <w:pPr>
              <w:spacing w:after="0" w:line="240" w:lineRule="auto"/>
              <w:rPr>
                <w:rFonts w:ascii="Calibri" w:eastAsia="Times New Roman" w:hAnsi="Calibri" w:cs="Calibri"/>
                <w:color w:val="000000"/>
                <w:lang w:eastAsia="en-IN"/>
              </w:rPr>
            </w:pPr>
            <w:r w:rsidRPr="006B435D">
              <w:rPr>
                <w:rFonts w:ascii="Calibri" w:eastAsia="Times New Roman" w:hAnsi="Calibri" w:cs="Calibri"/>
                <w:color w:val="000000"/>
                <w:lang w:eastAsia="en-IN"/>
              </w:rPr>
              <w:t>2.5</w:t>
            </w:r>
          </w:p>
        </w:tc>
        <w:tc>
          <w:tcPr>
            <w:tcW w:w="3677" w:type="dxa"/>
            <w:gridSpan w:val="2"/>
            <w:tcBorders>
              <w:top w:val="single" w:sz="4" w:space="0" w:color="auto"/>
              <w:left w:val="single" w:sz="4" w:space="0" w:color="auto"/>
              <w:bottom w:val="single" w:sz="4" w:space="0" w:color="auto"/>
              <w:right w:val="single" w:sz="4" w:space="0" w:color="auto"/>
            </w:tcBorders>
            <w:noWrap/>
            <w:vAlign w:val="bottom"/>
            <w:hideMark/>
          </w:tcPr>
          <w:p w14:paraId="635FB273" w14:textId="77777777" w:rsidR="003656D8" w:rsidRPr="006B435D" w:rsidRDefault="003656D8" w:rsidP="003656D8">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540.00</w:t>
            </w:r>
          </w:p>
        </w:tc>
      </w:tr>
      <w:tr w:rsidR="003656D8" w:rsidRPr="006B435D" w14:paraId="395E94B1" w14:textId="77777777" w:rsidTr="003656D8">
        <w:trPr>
          <w:gridAfter w:val="1"/>
          <w:wAfter w:w="175" w:type="dxa"/>
          <w:trHeight w:val="23"/>
        </w:trPr>
        <w:tc>
          <w:tcPr>
            <w:tcW w:w="1502" w:type="dxa"/>
            <w:tcBorders>
              <w:top w:val="single" w:sz="4" w:space="0" w:color="auto"/>
              <w:left w:val="single" w:sz="4" w:space="0" w:color="auto"/>
              <w:bottom w:val="single" w:sz="4" w:space="0" w:color="auto"/>
              <w:right w:val="single" w:sz="4" w:space="0" w:color="auto"/>
            </w:tcBorders>
            <w:noWrap/>
            <w:vAlign w:val="bottom"/>
            <w:hideMark/>
          </w:tcPr>
          <w:p w14:paraId="6A015C6F" w14:textId="77777777" w:rsidR="003656D8" w:rsidRPr="006B435D" w:rsidRDefault="003656D8" w:rsidP="003656D8">
            <w:pPr>
              <w:spacing w:after="0" w:line="240" w:lineRule="auto"/>
              <w:rPr>
                <w:rFonts w:ascii="Calibri" w:eastAsia="Times New Roman" w:hAnsi="Calibri" w:cs="Calibri"/>
                <w:color w:val="000000"/>
                <w:lang w:eastAsia="en-IN"/>
              </w:rPr>
            </w:pPr>
            <w:r w:rsidRPr="006B435D">
              <w:rPr>
                <w:rFonts w:ascii="Calibri" w:eastAsia="Times New Roman" w:hAnsi="Calibri" w:cs="Calibri"/>
                <w:color w:val="000000"/>
                <w:lang w:eastAsia="en-IN"/>
              </w:rPr>
              <w:t>3</w:t>
            </w:r>
          </w:p>
        </w:tc>
        <w:tc>
          <w:tcPr>
            <w:tcW w:w="3677" w:type="dxa"/>
            <w:gridSpan w:val="2"/>
            <w:tcBorders>
              <w:top w:val="single" w:sz="4" w:space="0" w:color="auto"/>
              <w:left w:val="single" w:sz="4" w:space="0" w:color="auto"/>
              <w:bottom w:val="single" w:sz="4" w:space="0" w:color="auto"/>
              <w:right w:val="single" w:sz="4" w:space="0" w:color="auto"/>
            </w:tcBorders>
            <w:noWrap/>
            <w:vAlign w:val="bottom"/>
            <w:hideMark/>
          </w:tcPr>
          <w:p w14:paraId="5144041C" w14:textId="77777777" w:rsidR="003656D8" w:rsidRPr="006B435D" w:rsidRDefault="003656D8" w:rsidP="003656D8">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1,705.00</w:t>
            </w:r>
          </w:p>
        </w:tc>
      </w:tr>
      <w:tr w:rsidR="003656D8" w:rsidRPr="006B435D" w14:paraId="7DC78BB2" w14:textId="77777777" w:rsidTr="003656D8">
        <w:trPr>
          <w:gridAfter w:val="1"/>
          <w:wAfter w:w="175" w:type="dxa"/>
          <w:trHeight w:val="23"/>
        </w:trPr>
        <w:tc>
          <w:tcPr>
            <w:tcW w:w="1502" w:type="dxa"/>
            <w:tcBorders>
              <w:top w:val="single" w:sz="4" w:space="0" w:color="auto"/>
              <w:left w:val="single" w:sz="4" w:space="0" w:color="auto"/>
              <w:bottom w:val="single" w:sz="4" w:space="0" w:color="auto"/>
              <w:right w:val="single" w:sz="4" w:space="0" w:color="auto"/>
            </w:tcBorders>
            <w:noWrap/>
            <w:vAlign w:val="bottom"/>
            <w:hideMark/>
          </w:tcPr>
          <w:p w14:paraId="7C7B2110" w14:textId="77777777" w:rsidR="003656D8" w:rsidRPr="006B435D" w:rsidRDefault="003656D8" w:rsidP="003656D8">
            <w:pPr>
              <w:spacing w:after="0" w:line="240" w:lineRule="auto"/>
              <w:rPr>
                <w:rFonts w:ascii="Calibri" w:eastAsia="Times New Roman" w:hAnsi="Calibri" w:cs="Calibri"/>
                <w:color w:val="000000"/>
                <w:lang w:eastAsia="en-IN"/>
              </w:rPr>
            </w:pPr>
            <w:r w:rsidRPr="006B435D">
              <w:rPr>
                <w:rFonts w:ascii="Calibri" w:eastAsia="Times New Roman" w:hAnsi="Calibri" w:cs="Calibri"/>
                <w:color w:val="000000"/>
                <w:lang w:eastAsia="en-IN"/>
              </w:rPr>
              <w:t>3.5</w:t>
            </w:r>
          </w:p>
        </w:tc>
        <w:tc>
          <w:tcPr>
            <w:tcW w:w="3677" w:type="dxa"/>
            <w:gridSpan w:val="2"/>
            <w:tcBorders>
              <w:top w:val="single" w:sz="4" w:space="0" w:color="auto"/>
              <w:left w:val="single" w:sz="4" w:space="0" w:color="auto"/>
              <w:bottom w:val="single" w:sz="4" w:space="0" w:color="auto"/>
              <w:right w:val="single" w:sz="4" w:space="0" w:color="auto"/>
            </w:tcBorders>
            <w:noWrap/>
            <w:vAlign w:val="bottom"/>
            <w:hideMark/>
          </w:tcPr>
          <w:p w14:paraId="1AB0700E" w14:textId="77777777" w:rsidR="003656D8" w:rsidRPr="006B435D" w:rsidRDefault="003656D8" w:rsidP="003656D8">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1,579.00</w:t>
            </w:r>
          </w:p>
        </w:tc>
      </w:tr>
      <w:tr w:rsidR="003656D8" w:rsidRPr="006B435D" w14:paraId="294A7373" w14:textId="77777777" w:rsidTr="003656D8">
        <w:trPr>
          <w:gridAfter w:val="1"/>
          <w:wAfter w:w="175" w:type="dxa"/>
          <w:trHeight w:val="23"/>
        </w:trPr>
        <w:tc>
          <w:tcPr>
            <w:tcW w:w="1502" w:type="dxa"/>
            <w:tcBorders>
              <w:top w:val="single" w:sz="4" w:space="0" w:color="auto"/>
              <w:left w:val="single" w:sz="4" w:space="0" w:color="auto"/>
              <w:bottom w:val="single" w:sz="4" w:space="0" w:color="auto"/>
              <w:right w:val="single" w:sz="4" w:space="0" w:color="auto"/>
            </w:tcBorders>
            <w:noWrap/>
            <w:vAlign w:val="bottom"/>
            <w:hideMark/>
          </w:tcPr>
          <w:p w14:paraId="6B4717DC" w14:textId="77777777" w:rsidR="003656D8" w:rsidRPr="006B435D" w:rsidRDefault="003656D8" w:rsidP="003656D8">
            <w:pPr>
              <w:spacing w:after="0" w:line="240" w:lineRule="auto"/>
              <w:rPr>
                <w:rFonts w:ascii="Calibri" w:eastAsia="Times New Roman" w:hAnsi="Calibri" w:cs="Calibri"/>
                <w:color w:val="000000"/>
                <w:lang w:eastAsia="en-IN"/>
              </w:rPr>
            </w:pPr>
            <w:r w:rsidRPr="006B435D">
              <w:rPr>
                <w:rFonts w:ascii="Calibri" w:eastAsia="Times New Roman" w:hAnsi="Calibri" w:cs="Calibri"/>
                <w:color w:val="000000"/>
                <w:lang w:eastAsia="en-IN"/>
              </w:rPr>
              <w:t>4</w:t>
            </w:r>
          </w:p>
        </w:tc>
        <w:tc>
          <w:tcPr>
            <w:tcW w:w="3677" w:type="dxa"/>
            <w:gridSpan w:val="2"/>
            <w:tcBorders>
              <w:top w:val="single" w:sz="4" w:space="0" w:color="auto"/>
              <w:left w:val="single" w:sz="4" w:space="0" w:color="auto"/>
              <w:bottom w:val="single" w:sz="4" w:space="0" w:color="auto"/>
              <w:right w:val="single" w:sz="4" w:space="0" w:color="auto"/>
            </w:tcBorders>
            <w:noWrap/>
            <w:vAlign w:val="bottom"/>
            <w:hideMark/>
          </w:tcPr>
          <w:p w14:paraId="216B37DA" w14:textId="77777777" w:rsidR="003656D8" w:rsidRPr="006B435D" w:rsidRDefault="003656D8" w:rsidP="003656D8">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2,707.06</w:t>
            </w:r>
          </w:p>
        </w:tc>
      </w:tr>
      <w:tr w:rsidR="003656D8" w:rsidRPr="006B435D" w14:paraId="21FF21B7" w14:textId="77777777" w:rsidTr="003656D8">
        <w:trPr>
          <w:gridAfter w:val="1"/>
          <w:wAfter w:w="175" w:type="dxa"/>
          <w:trHeight w:val="23"/>
        </w:trPr>
        <w:tc>
          <w:tcPr>
            <w:tcW w:w="1502" w:type="dxa"/>
            <w:tcBorders>
              <w:top w:val="single" w:sz="4" w:space="0" w:color="auto"/>
              <w:left w:val="single" w:sz="4" w:space="0" w:color="auto"/>
              <w:bottom w:val="single" w:sz="4" w:space="0" w:color="auto"/>
              <w:right w:val="single" w:sz="4" w:space="0" w:color="auto"/>
            </w:tcBorders>
            <w:noWrap/>
            <w:vAlign w:val="bottom"/>
            <w:hideMark/>
          </w:tcPr>
          <w:p w14:paraId="283BC0AB" w14:textId="77777777" w:rsidR="003656D8" w:rsidRPr="006B435D" w:rsidRDefault="003656D8" w:rsidP="003656D8">
            <w:pPr>
              <w:spacing w:after="0" w:line="240" w:lineRule="auto"/>
              <w:rPr>
                <w:rFonts w:ascii="Calibri" w:eastAsia="Times New Roman" w:hAnsi="Calibri" w:cs="Calibri"/>
                <w:color w:val="000000"/>
                <w:lang w:eastAsia="en-IN"/>
              </w:rPr>
            </w:pPr>
            <w:r w:rsidRPr="006B435D">
              <w:rPr>
                <w:rFonts w:ascii="Calibri" w:eastAsia="Times New Roman" w:hAnsi="Calibri" w:cs="Calibri"/>
                <w:color w:val="000000"/>
                <w:lang w:eastAsia="en-IN"/>
              </w:rPr>
              <w:t>4.1</w:t>
            </w:r>
          </w:p>
        </w:tc>
        <w:tc>
          <w:tcPr>
            <w:tcW w:w="3677" w:type="dxa"/>
            <w:gridSpan w:val="2"/>
            <w:tcBorders>
              <w:top w:val="single" w:sz="4" w:space="0" w:color="auto"/>
              <w:left w:val="single" w:sz="4" w:space="0" w:color="auto"/>
              <w:bottom w:val="single" w:sz="4" w:space="0" w:color="auto"/>
              <w:right w:val="single" w:sz="4" w:space="0" w:color="auto"/>
            </w:tcBorders>
            <w:noWrap/>
            <w:vAlign w:val="bottom"/>
            <w:hideMark/>
          </w:tcPr>
          <w:p w14:paraId="175B3B50" w14:textId="77777777" w:rsidR="003656D8" w:rsidRPr="006B435D" w:rsidRDefault="003656D8" w:rsidP="003656D8">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2,183.73</w:t>
            </w:r>
          </w:p>
        </w:tc>
      </w:tr>
      <w:tr w:rsidR="003656D8" w:rsidRPr="006B435D" w14:paraId="272FBF2D" w14:textId="77777777" w:rsidTr="003656D8">
        <w:trPr>
          <w:gridAfter w:val="1"/>
          <w:wAfter w:w="175" w:type="dxa"/>
          <w:trHeight w:val="23"/>
        </w:trPr>
        <w:tc>
          <w:tcPr>
            <w:tcW w:w="1502" w:type="dxa"/>
            <w:tcBorders>
              <w:top w:val="single" w:sz="4" w:space="0" w:color="auto"/>
              <w:left w:val="single" w:sz="4" w:space="0" w:color="auto"/>
              <w:bottom w:val="single" w:sz="4" w:space="0" w:color="auto"/>
              <w:right w:val="single" w:sz="4" w:space="0" w:color="auto"/>
            </w:tcBorders>
            <w:noWrap/>
            <w:vAlign w:val="bottom"/>
            <w:hideMark/>
          </w:tcPr>
          <w:p w14:paraId="53BD1F0E" w14:textId="77777777" w:rsidR="003656D8" w:rsidRPr="006B435D" w:rsidRDefault="003656D8" w:rsidP="003656D8">
            <w:pPr>
              <w:spacing w:after="0" w:line="240" w:lineRule="auto"/>
              <w:rPr>
                <w:rFonts w:ascii="Calibri" w:eastAsia="Times New Roman" w:hAnsi="Calibri" w:cs="Calibri"/>
                <w:color w:val="000000"/>
                <w:lang w:eastAsia="en-IN"/>
              </w:rPr>
            </w:pPr>
            <w:r w:rsidRPr="006B435D">
              <w:rPr>
                <w:rFonts w:ascii="Calibri" w:eastAsia="Times New Roman" w:hAnsi="Calibri" w:cs="Calibri"/>
                <w:color w:val="000000"/>
                <w:lang w:eastAsia="en-IN"/>
              </w:rPr>
              <w:t>4.5</w:t>
            </w:r>
          </w:p>
        </w:tc>
        <w:tc>
          <w:tcPr>
            <w:tcW w:w="3677" w:type="dxa"/>
            <w:gridSpan w:val="2"/>
            <w:tcBorders>
              <w:top w:val="single" w:sz="4" w:space="0" w:color="auto"/>
              <w:left w:val="single" w:sz="4" w:space="0" w:color="auto"/>
              <w:bottom w:val="single" w:sz="4" w:space="0" w:color="auto"/>
              <w:right w:val="single" w:sz="4" w:space="0" w:color="auto"/>
            </w:tcBorders>
            <w:noWrap/>
            <w:vAlign w:val="bottom"/>
            <w:hideMark/>
          </w:tcPr>
          <w:p w14:paraId="195D310F" w14:textId="77777777" w:rsidR="003656D8" w:rsidRPr="006B435D" w:rsidRDefault="003656D8" w:rsidP="003656D8">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2,241.29</w:t>
            </w:r>
          </w:p>
        </w:tc>
      </w:tr>
      <w:tr w:rsidR="003656D8" w:rsidRPr="006B435D" w14:paraId="13690148" w14:textId="77777777" w:rsidTr="003656D8">
        <w:trPr>
          <w:trHeight w:val="23"/>
        </w:trPr>
        <w:tc>
          <w:tcPr>
            <w:tcW w:w="1677" w:type="dxa"/>
            <w:gridSpan w:val="2"/>
            <w:tcBorders>
              <w:top w:val="single" w:sz="4" w:space="0" w:color="auto"/>
              <w:left w:val="single" w:sz="4" w:space="0" w:color="auto"/>
              <w:bottom w:val="single" w:sz="4" w:space="0" w:color="auto"/>
              <w:right w:val="single" w:sz="4" w:space="0" w:color="auto"/>
            </w:tcBorders>
            <w:noWrap/>
            <w:hideMark/>
          </w:tcPr>
          <w:p w14:paraId="6DC5FA0F" w14:textId="77359A13" w:rsidR="003656D8" w:rsidRPr="006B435D" w:rsidRDefault="003656D8" w:rsidP="003656D8">
            <w:pPr>
              <w:spacing w:after="0" w:line="240" w:lineRule="auto"/>
              <w:rPr>
                <w:rFonts w:ascii="Calibri" w:eastAsia="Times New Roman" w:hAnsi="Calibri" w:cs="Calibri"/>
                <w:color w:val="000000"/>
                <w:lang w:eastAsia="en-IN"/>
              </w:rPr>
            </w:pPr>
          </w:p>
        </w:tc>
        <w:tc>
          <w:tcPr>
            <w:tcW w:w="3677" w:type="dxa"/>
            <w:gridSpan w:val="2"/>
            <w:tcBorders>
              <w:top w:val="single" w:sz="4" w:space="0" w:color="auto"/>
              <w:left w:val="single" w:sz="4" w:space="0" w:color="auto"/>
              <w:bottom w:val="single" w:sz="4" w:space="0" w:color="auto"/>
              <w:right w:val="single" w:sz="4" w:space="0" w:color="auto"/>
            </w:tcBorders>
            <w:noWrap/>
            <w:hideMark/>
          </w:tcPr>
          <w:p w14:paraId="5F17140C" w14:textId="77777777" w:rsidR="003656D8" w:rsidRPr="006B435D" w:rsidRDefault="003656D8" w:rsidP="003656D8">
            <w:pPr>
              <w:spacing w:after="0" w:line="240" w:lineRule="auto"/>
              <w:jc w:val="right"/>
              <w:rPr>
                <w:rFonts w:ascii="Calibri" w:eastAsia="Times New Roman" w:hAnsi="Calibri" w:cs="Calibri"/>
                <w:color w:val="000000"/>
                <w:lang w:eastAsia="en-IN"/>
              </w:rPr>
            </w:pPr>
          </w:p>
        </w:tc>
      </w:tr>
    </w:tbl>
    <w:p w14:paraId="6B9DE8A4" w14:textId="419636CE" w:rsidR="006B435D" w:rsidRDefault="006B435D" w:rsidP="003656D8">
      <w:pPr>
        <w:pStyle w:val="ListParagraph"/>
        <w:numPr>
          <w:ilvl w:val="0"/>
          <w:numId w:val="169"/>
        </w:numPr>
        <w:rPr>
          <w:rFonts w:ascii="Times New Roman" w:eastAsia="Times New Roman" w:hAnsi="Times New Roman" w:cs="Times New Roman"/>
          <w:sz w:val="24"/>
          <w:szCs w:val="24"/>
          <w:lang w:eastAsia="en-IN"/>
        </w:rPr>
      </w:pPr>
      <w:r w:rsidRPr="006B435D">
        <w:rPr>
          <w:rFonts w:ascii="Times New Roman" w:eastAsia="Times New Roman" w:hAnsi="Times New Roman" w:cs="Times New Roman"/>
          <w:sz w:val="24"/>
          <w:szCs w:val="24"/>
          <w:lang w:eastAsia="en-IN"/>
        </w:rPr>
        <w:t>Used to analyze whether pricing within specific cuisines and countries influences customer ratings</w:t>
      </w:r>
      <w:r w:rsidR="003656D8">
        <w:rPr>
          <w:rFonts w:ascii="Times New Roman" w:eastAsia="Times New Roman" w:hAnsi="Times New Roman" w:cs="Times New Roman"/>
          <w:sz w:val="24"/>
          <w:szCs w:val="24"/>
          <w:lang w:eastAsia="en-IN"/>
        </w:rPr>
        <w:t>.</w:t>
      </w:r>
    </w:p>
    <w:p w14:paraId="6BBCD776" w14:textId="77777777" w:rsidR="003656D8" w:rsidRPr="003656D8" w:rsidRDefault="003656D8" w:rsidP="003656D8">
      <w:pPr>
        <w:rPr>
          <w:lang w:eastAsia="en-IN"/>
        </w:rPr>
      </w:pPr>
    </w:p>
    <w:p w14:paraId="6A15B590" w14:textId="77777777" w:rsidR="003656D8" w:rsidRPr="003656D8" w:rsidRDefault="003656D8" w:rsidP="003656D8">
      <w:pPr>
        <w:rPr>
          <w:lang w:eastAsia="en-IN"/>
        </w:rPr>
      </w:pPr>
    </w:p>
    <w:p w14:paraId="72CDB7B8" w14:textId="77777777" w:rsidR="003656D8" w:rsidRPr="003656D8" w:rsidRDefault="003656D8" w:rsidP="003656D8">
      <w:pPr>
        <w:rPr>
          <w:lang w:eastAsia="en-IN"/>
        </w:rPr>
      </w:pPr>
    </w:p>
    <w:p w14:paraId="0C26898F" w14:textId="77777777" w:rsidR="003656D8" w:rsidRPr="003656D8" w:rsidRDefault="003656D8" w:rsidP="003656D8">
      <w:pPr>
        <w:rPr>
          <w:lang w:eastAsia="en-IN"/>
        </w:rPr>
      </w:pPr>
    </w:p>
    <w:p w14:paraId="3D764242" w14:textId="77777777" w:rsidR="003656D8" w:rsidRPr="003656D8" w:rsidRDefault="003656D8" w:rsidP="003656D8">
      <w:pPr>
        <w:rPr>
          <w:lang w:eastAsia="en-IN"/>
        </w:rPr>
      </w:pPr>
    </w:p>
    <w:p w14:paraId="2232F18A" w14:textId="5E64B047" w:rsidR="003656D8" w:rsidRPr="003656D8" w:rsidRDefault="003656D8" w:rsidP="003656D8">
      <w:pPr>
        <w:rPr>
          <w:lang w:eastAsia="en-IN"/>
        </w:rPr>
      </w:pPr>
      <w:r w:rsidRPr="00AC5292">
        <w:rPr>
          <w:noProof/>
        </w:rPr>
        <w:drawing>
          <wp:anchor distT="0" distB="0" distL="114300" distR="114300" simplePos="0" relativeHeight="251689984" behindDoc="0" locked="0" layoutInCell="1" allowOverlap="1" wp14:anchorId="3E62D05E" wp14:editId="7C2336FF">
            <wp:simplePos x="0" y="0"/>
            <wp:positionH relativeFrom="column">
              <wp:posOffset>1016928</wp:posOffset>
            </wp:positionH>
            <wp:positionV relativeFrom="paragraph">
              <wp:posOffset>1515</wp:posOffset>
            </wp:positionV>
            <wp:extent cx="4320000" cy="2340000"/>
            <wp:effectExtent l="0" t="0" r="4445" b="3175"/>
            <wp:wrapNone/>
            <wp:docPr id="1035975339" name="Chart 1">
              <a:extLst xmlns:a="http://schemas.openxmlformats.org/drawingml/2006/main">
                <a:ext uri="{FF2B5EF4-FFF2-40B4-BE49-F238E27FC236}">
                  <a16:creationId xmlns:a16="http://schemas.microsoft.com/office/drawing/2014/main" id="{18810625-2023-D8AB-080B-6DE74035B8C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14:sizeRelH relativeFrom="margin">
              <wp14:pctWidth>0</wp14:pctWidth>
            </wp14:sizeRelH>
            <wp14:sizeRelV relativeFrom="margin">
              <wp14:pctHeight>0</wp14:pctHeight>
            </wp14:sizeRelV>
          </wp:anchor>
        </w:drawing>
      </w:r>
    </w:p>
    <w:p w14:paraId="30659F09" w14:textId="77777777" w:rsidR="003656D8" w:rsidRPr="003656D8" w:rsidRDefault="003656D8" w:rsidP="003656D8">
      <w:pPr>
        <w:rPr>
          <w:lang w:eastAsia="en-IN"/>
        </w:rPr>
      </w:pPr>
    </w:p>
    <w:p w14:paraId="2DAE533F" w14:textId="61CB8041" w:rsidR="003656D8" w:rsidRPr="003656D8" w:rsidRDefault="003656D8" w:rsidP="003656D8">
      <w:pPr>
        <w:rPr>
          <w:lang w:eastAsia="en-IN"/>
        </w:rPr>
      </w:pPr>
    </w:p>
    <w:p w14:paraId="3F863CB1" w14:textId="77777777" w:rsidR="003656D8" w:rsidRDefault="003656D8" w:rsidP="003656D8">
      <w:pPr>
        <w:rPr>
          <w:rFonts w:ascii="Times New Roman" w:eastAsia="Times New Roman" w:hAnsi="Times New Roman" w:cs="Times New Roman"/>
          <w:sz w:val="24"/>
          <w:szCs w:val="24"/>
          <w:lang w:eastAsia="en-IN"/>
        </w:rPr>
      </w:pPr>
    </w:p>
    <w:p w14:paraId="0D9686AB" w14:textId="62B915FA" w:rsidR="003656D8" w:rsidRDefault="003656D8" w:rsidP="003656D8">
      <w:pPr>
        <w:tabs>
          <w:tab w:val="left" w:pos="8594"/>
        </w:tabs>
        <w:rPr>
          <w:lang w:eastAsia="en-IN"/>
        </w:rPr>
      </w:pPr>
      <w:r>
        <w:rPr>
          <w:lang w:eastAsia="en-IN"/>
        </w:rPr>
        <w:tab/>
      </w:r>
    </w:p>
    <w:p w14:paraId="483C4543" w14:textId="77777777" w:rsidR="003656D8" w:rsidRPr="003656D8" w:rsidRDefault="003656D8" w:rsidP="003656D8">
      <w:pPr>
        <w:tabs>
          <w:tab w:val="left" w:pos="8594"/>
        </w:tabs>
        <w:rPr>
          <w:lang w:eastAsia="en-IN"/>
        </w:rPr>
      </w:pPr>
    </w:p>
    <w:tbl>
      <w:tblPr>
        <w:tblpPr w:leftFromText="180" w:rightFromText="180" w:vertAnchor="text" w:horzAnchor="margin" w:tblpXSpec="center" w:tblpY="-719"/>
        <w:tblW w:w="11480" w:type="dxa"/>
        <w:tblLook w:val="04A0" w:firstRow="1" w:lastRow="0" w:firstColumn="1" w:lastColumn="0" w:noHBand="0" w:noVBand="1"/>
      </w:tblPr>
      <w:tblGrid>
        <w:gridCol w:w="6040"/>
        <w:gridCol w:w="3720"/>
        <w:gridCol w:w="1720"/>
      </w:tblGrid>
      <w:tr w:rsidR="006B435D" w:rsidRPr="006B435D" w14:paraId="3509719C" w14:textId="77777777" w:rsidTr="006B435D">
        <w:trPr>
          <w:trHeight w:val="288"/>
        </w:trPr>
        <w:tc>
          <w:tcPr>
            <w:tcW w:w="6040" w:type="dxa"/>
            <w:tcBorders>
              <w:top w:val="nil"/>
              <w:left w:val="nil"/>
              <w:bottom w:val="single" w:sz="4" w:space="0" w:color="8EA9DB"/>
              <w:right w:val="nil"/>
            </w:tcBorders>
            <w:shd w:val="clear" w:color="D9E1F2" w:fill="D9E1F2"/>
            <w:noWrap/>
            <w:vAlign w:val="bottom"/>
            <w:hideMark/>
          </w:tcPr>
          <w:p w14:paraId="07225668" w14:textId="77777777" w:rsidR="006B435D" w:rsidRPr="006B435D" w:rsidRDefault="006B435D" w:rsidP="006B435D">
            <w:pPr>
              <w:spacing w:after="0" w:line="240" w:lineRule="auto"/>
              <w:rPr>
                <w:rFonts w:ascii="Calibri" w:eastAsia="Times New Roman" w:hAnsi="Calibri" w:cs="Calibri"/>
                <w:b/>
                <w:bCs/>
                <w:color w:val="000000"/>
                <w:lang w:eastAsia="en-IN"/>
              </w:rPr>
            </w:pPr>
            <w:r w:rsidRPr="006B435D">
              <w:rPr>
                <w:rFonts w:ascii="Calibri" w:eastAsia="Times New Roman" w:hAnsi="Calibri" w:cs="Calibri"/>
                <w:b/>
                <w:bCs/>
                <w:color w:val="000000"/>
                <w:lang w:eastAsia="en-IN"/>
              </w:rPr>
              <w:lastRenderedPageBreak/>
              <w:t>Row Labels</w:t>
            </w:r>
          </w:p>
        </w:tc>
        <w:tc>
          <w:tcPr>
            <w:tcW w:w="3720" w:type="dxa"/>
            <w:tcBorders>
              <w:top w:val="nil"/>
              <w:left w:val="nil"/>
              <w:bottom w:val="single" w:sz="4" w:space="0" w:color="8EA9DB"/>
              <w:right w:val="nil"/>
            </w:tcBorders>
            <w:shd w:val="clear" w:color="D9E1F2" w:fill="D9E1F2"/>
            <w:noWrap/>
            <w:vAlign w:val="bottom"/>
            <w:hideMark/>
          </w:tcPr>
          <w:p w14:paraId="4B597580" w14:textId="77777777" w:rsidR="006B435D" w:rsidRPr="006B435D" w:rsidRDefault="006B435D" w:rsidP="006B435D">
            <w:pPr>
              <w:spacing w:after="0" w:line="240" w:lineRule="auto"/>
              <w:rPr>
                <w:rFonts w:ascii="Calibri" w:eastAsia="Times New Roman" w:hAnsi="Calibri" w:cs="Calibri"/>
                <w:b/>
                <w:bCs/>
                <w:color w:val="000000"/>
                <w:lang w:eastAsia="en-IN"/>
              </w:rPr>
            </w:pPr>
            <w:r w:rsidRPr="006B435D">
              <w:rPr>
                <w:rFonts w:ascii="Calibri" w:eastAsia="Times New Roman" w:hAnsi="Calibri" w:cs="Calibri"/>
                <w:b/>
                <w:bCs/>
                <w:color w:val="000000"/>
                <w:lang w:eastAsia="en-IN"/>
              </w:rPr>
              <w:t>Average of Average_Cost_for_two_INR</w:t>
            </w:r>
          </w:p>
        </w:tc>
        <w:tc>
          <w:tcPr>
            <w:tcW w:w="1720" w:type="dxa"/>
            <w:tcBorders>
              <w:top w:val="nil"/>
              <w:left w:val="nil"/>
              <w:bottom w:val="single" w:sz="4" w:space="0" w:color="8EA9DB"/>
              <w:right w:val="nil"/>
            </w:tcBorders>
            <w:shd w:val="clear" w:color="D9E1F2" w:fill="D9E1F2"/>
            <w:noWrap/>
            <w:vAlign w:val="bottom"/>
            <w:hideMark/>
          </w:tcPr>
          <w:p w14:paraId="41FD7F4D" w14:textId="77777777" w:rsidR="006B435D" w:rsidRPr="006B435D" w:rsidRDefault="006B435D" w:rsidP="006B435D">
            <w:pPr>
              <w:spacing w:after="0" w:line="240" w:lineRule="auto"/>
              <w:rPr>
                <w:rFonts w:ascii="Calibri" w:eastAsia="Times New Roman" w:hAnsi="Calibri" w:cs="Calibri"/>
                <w:b/>
                <w:bCs/>
                <w:color w:val="000000"/>
                <w:lang w:eastAsia="en-IN"/>
              </w:rPr>
            </w:pPr>
            <w:r w:rsidRPr="006B435D">
              <w:rPr>
                <w:rFonts w:ascii="Calibri" w:eastAsia="Times New Roman" w:hAnsi="Calibri" w:cs="Calibri"/>
                <w:b/>
                <w:bCs/>
                <w:color w:val="000000"/>
                <w:lang w:eastAsia="en-IN"/>
              </w:rPr>
              <w:t>Average of Rating</w:t>
            </w:r>
          </w:p>
        </w:tc>
      </w:tr>
      <w:tr w:rsidR="006B435D" w:rsidRPr="006B435D" w14:paraId="308AF916" w14:textId="77777777" w:rsidTr="006B435D">
        <w:trPr>
          <w:trHeight w:val="288"/>
        </w:trPr>
        <w:tc>
          <w:tcPr>
            <w:tcW w:w="6040" w:type="dxa"/>
            <w:tcBorders>
              <w:top w:val="nil"/>
              <w:left w:val="nil"/>
              <w:bottom w:val="single" w:sz="4" w:space="0" w:color="auto"/>
              <w:right w:val="nil"/>
            </w:tcBorders>
            <w:noWrap/>
            <w:vAlign w:val="bottom"/>
            <w:hideMark/>
          </w:tcPr>
          <w:p w14:paraId="46582FD5" w14:textId="77777777" w:rsidR="006B435D" w:rsidRPr="006B435D" w:rsidRDefault="006B435D" w:rsidP="006B435D">
            <w:pPr>
              <w:spacing w:after="0" w:line="240" w:lineRule="auto"/>
              <w:rPr>
                <w:rFonts w:ascii="Calibri" w:eastAsia="Times New Roman" w:hAnsi="Calibri" w:cs="Calibri"/>
                <w:b/>
                <w:bCs/>
                <w:color w:val="000000"/>
                <w:lang w:eastAsia="en-IN"/>
              </w:rPr>
            </w:pPr>
            <w:r w:rsidRPr="006B435D">
              <w:rPr>
                <w:rFonts w:ascii="Calibri" w:eastAsia="Times New Roman" w:hAnsi="Calibri" w:cs="Calibri"/>
                <w:b/>
                <w:bCs/>
                <w:color w:val="000000"/>
                <w:lang w:eastAsia="en-IN"/>
              </w:rPr>
              <w:t>Australia</w:t>
            </w:r>
          </w:p>
        </w:tc>
        <w:tc>
          <w:tcPr>
            <w:tcW w:w="3720" w:type="dxa"/>
            <w:tcBorders>
              <w:top w:val="nil"/>
              <w:left w:val="nil"/>
              <w:bottom w:val="single" w:sz="4" w:space="0" w:color="auto"/>
              <w:right w:val="nil"/>
            </w:tcBorders>
            <w:noWrap/>
            <w:vAlign w:val="bottom"/>
            <w:hideMark/>
          </w:tcPr>
          <w:p w14:paraId="402FE721" w14:textId="77777777" w:rsidR="006B435D" w:rsidRPr="006B435D" w:rsidRDefault="006B435D" w:rsidP="006B435D">
            <w:pPr>
              <w:spacing w:after="0" w:line="240" w:lineRule="auto"/>
              <w:rPr>
                <w:rFonts w:ascii="Calibri" w:eastAsia="Times New Roman" w:hAnsi="Calibri" w:cs="Calibri"/>
                <w:b/>
                <w:bCs/>
                <w:color w:val="000000"/>
                <w:lang w:eastAsia="en-IN"/>
              </w:rPr>
            </w:pPr>
          </w:p>
        </w:tc>
        <w:tc>
          <w:tcPr>
            <w:tcW w:w="1720" w:type="dxa"/>
            <w:tcBorders>
              <w:top w:val="nil"/>
              <w:left w:val="nil"/>
              <w:bottom w:val="single" w:sz="4" w:space="0" w:color="auto"/>
              <w:right w:val="nil"/>
            </w:tcBorders>
            <w:noWrap/>
            <w:vAlign w:val="bottom"/>
            <w:hideMark/>
          </w:tcPr>
          <w:p w14:paraId="08C2B449" w14:textId="77777777" w:rsidR="006B435D" w:rsidRPr="006B435D" w:rsidRDefault="006B435D" w:rsidP="006B435D">
            <w:pPr>
              <w:spacing w:after="0" w:line="240" w:lineRule="auto"/>
              <w:rPr>
                <w:rFonts w:ascii="Times New Roman" w:eastAsia="Times New Roman" w:hAnsi="Times New Roman" w:cs="Times New Roman"/>
                <w:sz w:val="20"/>
                <w:szCs w:val="20"/>
                <w:lang w:eastAsia="en-IN"/>
              </w:rPr>
            </w:pPr>
          </w:p>
        </w:tc>
      </w:tr>
      <w:tr w:rsidR="006B435D" w:rsidRPr="006B435D" w14:paraId="72660473"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5E828D0B"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Italian, Fusion, Cafe</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5169C6D9"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385.00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61FE433A"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3.8</w:t>
            </w:r>
          </w:p>
        </w:tc>
      </w:tr>
      <w:tr w:rsidR="006B435D" w:rsidRPr="006B435D" w14:paraId="6AF0BBEA"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4EC59DB2"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Coffee and Tea, Tea, Modern Australian</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0E3FA17D"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385.00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3A22FA7F"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3.6</w:t>
            </w:r>
          </w:p>
        </w:tc>
      </w:tr>
      <w:tr w:rsidR="006B435D" w:rsidRPr="006B435D" w14:paraId="721A00E9"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306601C9"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Burger, Coffee and Tea, Modern Australian</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545F4693"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385.00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662344F9"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3.7</w:t>
            </w:r>
          </w:p>
        </w:tc>
      </w:tr>
      <w:tr w:rsidR="006B435D" w:rsidRPr="006B435D" w14:paraId="35A80B39"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6AA1DF88"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Breakfast, Coffee and Tea</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5F094C08"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742.50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02B6B0C4"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3.7</w:t>
            </w:r>
          </w:p>
        </w:tc>
      </w:tr>
      <w:tr w:rsidR="006B435D" w:rsidRPr="006B435D" w14:paraId="36636541"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0AC35025"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Cafe, Coffee and Tea, Modern Australian</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01E65C09"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1,100.00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7D656868"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3.8</w:t>
            </w:r>
          </w:p>
        </w:tc>
      </w:tr>
      <w:tr w:rsidR="006B435D" w:rsidRPr="006B435D" w14:paraId="5A8686AD"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1E3048C1"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Asian</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3D63DB4C"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1,100.00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3AE0BB84"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2.9</w:t>
            </w:r>
          </w:p>
        </w:tc>
      </w:tr>
      <w:tr w:rsidR="006B435D" w:rsidRPr="006B435D" w14:paraId="34865E5B"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75E97EE0"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Cafe, Coffee and Tea, Sandwich</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19B54406"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1,100.00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59FF5C57"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3.4</w:t>
            </w:r>
          </w:p>
        </w:tc>
      </w:tr>
      <w:tr w:rsidR="006B435D" w:rsidRPr="006B435D" w14:paraId="0A397347"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21DEA05A"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Breakfast, Modern Australian</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74BA679F"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1,100.00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2E26312E"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4.1</w:t>
            </w:r>
          </w:p>
        </w:tc>
      </w:tr>
      <w:tr w:rsidR="006B435D" w:rsidRPr="006B435D" w14:paraId="2D046442"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59081BCB"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Breakfast, Coffee and Tea, Modern Australian</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271F3302"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1,100.00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72F49BA8"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3.7</w:t>
            </w:r>
          </w:p>
        </w:tc>
      </w:tr>
      <w:tr w:rsidR="006B435D" w:rsidRPr="006B435D" w14:paraId="2EB8F9CF"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1C8704EE"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Cafe, Australian</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02D4E6D9"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1,100.00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3CA8B1C7"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3.7</w:t>
            </w:r>
          </w:p>
        </w:tc>
      </w:tr>
      <w:tr w:rsidR="006B435D" w:rsidRPr="006B435D" w14:paraId="47002207"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095454DE"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Coffee and Tea, Tapas, Australian</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034873E3"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1,100.00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0D927787"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3.6</w:t>
            </w:r>
          </w:p>
        </w:tc>
      </w:tr>
      <w:tr w:rsidR="006B435D" w:rsidRPr="006B435D" w14:paraId="70FAC4A0"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6B2648EC"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Cafe</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36C87288"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1,100.00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42DE9B5B"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3.8</w:t>
            </w:r>
          </w:p>
        </w:tc>
      </w:tr>
      <w:tr w:rsidR="006B435D" w:rsidRPr="006B435D" w14:paraId="30331E92"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5F5634C5"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Bar Food, Steak</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09335325"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1,100.00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1109634C"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3.5</w:t>
            </w:r>
          </w:p>
        </w:tc>
      </w:tr>
      <w:tr w:rsidR="006B435D" w:rsidRPr="006B435D" w14:paraId="14A6BDD7"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34289737"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Pizza, Bar Food</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143DDA19"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1,100.00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23E49EA4"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4.6</w:t>
            </w:r>
          </w:p>
        </w:tc>
      </w:tr>
      <w:tr w:rsidR="006B435D" w:rsidRPr="006B435D" w14:paraId="5184ABC8"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5BCDA6CA"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Australian</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7B846A5F"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1,100.00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21F1BA4C"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4.1</w:t>
            </w:r>
          </w:p>
        </w:tc>
      </w:tr>
      <w:tr w:rsidR="006B435D" w:rsidRPr="006B435D" w14:paraId="3A087CF1"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69BEFE02"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Coffee and Tea, Modern Australian</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5F237136"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1,650.00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6DBB0054"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2.4</w:t>
            </w:r>
          </w:p>
        </w:tc>
      </w:tr>
      <w:tr w:rsidR="006B435D" w:rsidRPr="006B435D" w14:paraId="042C0BEE"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72AE0F13"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Modern Australian, Australian</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1A8550D4"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1,650.00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077A917D"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4.4</w:t>
            </w:r>
          </w:p>
        </w:tc>
      </w:tr>
      <w:tr w:rsidR="006B435D" w:rsidRPr="006B435D" w14:paraId="799C366C"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28D260AF"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Mediterranean, Seafood</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29D3EE65"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1,650.00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426D63D8"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4.4</w:t>
            </w:r>
          </w:p>
        </w:tc>
      </w:tr>
      <w:tr w:rsidR="006B435D" w:rsidRPr="006B435D" w14:paraId="1D38ED03"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78E0CF15"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Bar Food, Modern Australian</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63755096"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1,650.00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26A1835A"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3.8</w:t>
            </w:r>
          </w:p>
        </w:tc>
      </w:tr>
      <w:tr w:rsidR="006B435D" w:rsidRPr="006B435D" w14:paraId="029A76F7"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2BE95359"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Tea, Modern Australian</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312F4D35"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1,650.00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7EB1B5DA"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3.5</w:t>
            </w:r>
          </w:p>
        </w:tc>
      </w:tr>
      <w:tr w:rsidR="006B435D" w:rsidRPr="006B435D" w14:paraId="5BCFCF3E"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7AD2A47D"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Modern Australian</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7DFD498B"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3,850.00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78FB4D42"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2.9</w:t>
            </w:r>
          </w:p>
        </w:tc>
      </w:tr>
      <w:tr w:rsidR="006B435D" w:rsidRPr="006B435D" w14:paraId="763538D2"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4E4E5783" w14:textId="77777777" w:rsidR="006B435D" w:rsidRPr="006B435D" w:rsidRDefault="006B435D" w:rsidP="006B435D">
            <w:pPr>
              <w:spacing w:after="0" w:line="240" w:lineRule="auto"/>
              <w:rPr>
                <w:rFonts w:ascii="Calibri" w:eastAsia="Times New Roman" w:hAnsi="Calibri" w:cs="Calibri"/>
                <w:b/>
                <w:bCs/>
                <w:color w:val="000000"/>
                <w:lang w:eastAsia="en-IN"/>
              </w:rPr>
            </w:pPr>
            <w:r w:rsidRPr="006B435D">
              <w:rPr>
                <w:rFonts w:ascii="Calibri" w:eastAsia="Times New Roman" w:hAnsi="Calibri" w:cs="Calibri"/>
                <w:b/>
                <w:bCs/>
                <w:color w:val="000000"/>
                <w:lang w:eastAsia="en-IN"/>
              </w:rPr>
              <w:t>Canada</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2E801C33" w14:textId="77777777" w:rsidR="006B435D" w:rsidRPr="006B435D" w:rsidRDefault="006B435D" w:rsidP="006B435D">
            <w:pPr>
              <w:spacing w:after="0" w:line="240" w:lineRule="auto"/>
              <w:rPr>
                <w:rFonts w:ascii="Calibri" w:eastAsia="Times New Roman" w:hAnsi="Calibri" w:cs="Calibri"/>
                <w:b/>
                <w:bCs/>
                <w:color w:val="000000"/>
                <w:lang w:eastAsia="en-IN"/>
              </w:rPr>
            </w:pP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03C6A1AE" w14:textId="77777777" w:rsidR="006B435D" w:rsidRPr="006B435D" w:rsidRDefault="006B435D" w:rsidP="006B435D">
            <w:pPr>
              <w:spacing w:after="0" w:line="240" w:lineRule="auto"/>
              <w:rPr>
                <w:rFonts w:ascii="Times New Roman" w:eastAsia="Times New Roman" w:hAnsi="Times New Roman" w:cs="Times New Roman"/>
                <w:sz w:val="20"/>
                <w:szCs w:val="20"/>
                <w:lang w:eastAsia="en-IN"/>
              </w:rPr>
            </w:pPr>
          </w:p>
        </w:tc>
      </w:tr>
      <w:tr w:rsidR="006B435D" w:rsidRPr="006B435D" w14:paraId="0B3BAEB9"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72D1BB5C"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Chinese, Canadian</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730DA7FD"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1,550.00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6DF28094"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3</w:t>
            </w:r>
          </w:p>
        </w:tc>
      </w:tr>
      <w:tr w:rsidR="006B435D" w:rsidRPr="006B435D" w14:paraId="0FA0D810"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0BAA938D"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Japanese, Sushi</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29EB3F5F"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1,550.00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40EAED5D"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3.7</w:t>
            </w:r>
          </w:p>
        </w:tc>
      </w:tr>
      <w:tr w:rsidR="006B435D" w:rsidRPr="006B435D" w14:paraId="1B45144C"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288D9809"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Asian</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5B0E49EA"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1,550.00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4E367C22"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3.3</w:t>
            </w:r>
          </w:p>
        </w:tc>
      </w:tr>
      <w:tr w:rsidR="006B435D" w:rsidRPr="006B435D" w14:paraId="3FE5B98E"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44286952"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Italian, Mediterranean, Pizza</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5D5D5417"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4,340.00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606FE65F"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4.3</w:t>
            </w:r>
          </w:p>
        </w:tc>
      </w:tr>
      <w:tr w:rsidR="006B435D" w:rsidRPr="006B435D" w14:paraId="2BFDC79A"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6B0C5DC4" w14:textId="77777777" w:rsidR="006B435D" w:rsidRPr="006B435D" w:rsidRDefault="006B435D" w:rsidP="006B435D">
            <w:pPr>
              <w:spacing w:after="0" w:line="240" w:lineRule="auto"/>
              <w:rPr>
                <w:rFonts w:ascii="Calibri" w:eastAsia="Times New Roman" w:hAnsi="Calibri" w:cs="Calibri"/>
                <w:b/>
                <w:bCs/>
                <w:color w:val="000000"/>
                <w:lang w:eastAsia="en-IN"/>
              </w:rPr>
            </w:pPr>
            <w:r w:rsidRPr="006B435D">
              <w:rPr>
                <w:rFonts w:ascii="Calibri" w:eastAsia="Times New Roman" w:hAnsi="Calibri" w:cs="Calibri"/>
                <w:b/>
                <w:bCs/>
                <w:color w:val="000000"/>
                <w:lang w:eastAsia="en-IN"/>
              </w:rPr>
              <w:t>Indonesia</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54761898" w14:textId="77777777" w:rsidR="006B435D" w:rsidRPr="006B435D" w:rsidRDefault="006B435D" w:rsidP="006B435D">
            <w:pPr>
              <w:spacing w:after="0" w:line="240" w:lineRule="auto"/>
              <w:rPr>
                <w:rFonts w:ascii="Calibri" w:eastAsia="Times New Roman" w:hAnsi="Calibri" w:cs="Calibri"/>
                <w:b/>
                <w:bCs/>
                <w:color w:val="000000"/>
                <w:lang w:eastAsia="en-IN"/>
              </w:rPr>
            </w:pP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519A6ABD" w14:textId="77777777" w:rsidR="006B435D" w:rsidRPr="006B435D" w:rsidRDefault="006B435D" w:rsidP="006B435D">
            <w:pPr>
              <w:spacing w:after="0" w:line="240" w:lineRule="auto"/>
              <w:rPr>
                <w:rFonts w:ascii="Times New Roman" w:eastAsia="Times New Roman" w:hAnsi="Times New Roman" w:cs="Times New Roman"/>
                <w:sz w:val="20"/>
                <w:szCs w:val="20"/>
                <w:lang w:eastAsia="en-IN"/>
              </w:rPr>
            </w:pPr>
          </w:p>
        </w:tc>
      </w:tr>
      <w:tr w:rsidR="006B435D" w:rsidRPr="006B435D" w14:paraId="581F19CF"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41DF2AD9"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Cafe, Desserts, Beverages</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297BA0BF"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371.00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06D29808"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3.7</w:t>
            </w:r>
          </w:p>
        </w:tc>
      </w:tr>
      <w:tr w:rsidR="006B435D" w:rsidRPr="006B435D" w14:paraId="2FE23933"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3C2E0F2A"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Seafood, Western</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4E08867D"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530.00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381C4725"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3.7</w:t>
            </w:r>
          </w:p>
        </w:tc>
      </w:tr>
      <w:tr w:rsidR="006B435D" w:rsidRPr="006B435D" w14:paraId="3B2ECE64"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14B91C71"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Burger</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1C84D665"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636.00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2F21B523"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4.4</w:t>
            </w:r>
          </w:p>
        </w:tc>
      </w:tr>
      <w:tr w:rsidR="006B435D" w:rsidRPr="006B435D" w14:paraId="383EB3A6"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0DB0A188"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Cafe, Coffee and Tea, Western</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4C3191A8"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795.00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24ADBD2A"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4.2</w:t>
            </w:r>
          </w:p>
        </w:tc>
      </w:tr>
      <w:tr w:rsidR="006B435D" w:rsidRPr="006B435D" w14:paraId="545DA6DA"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587EB468"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Cafe, Italian, Coffee and Tea, Western, Indonesian</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0FDBD01A"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874.50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7ECB3282"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4.6</w:t>
            </w:r>
          </w:p>
        </w:tc>
      </w:tr>
      <w:tr w:rsidR="006B435D" w:rsidRPr="006B435D" w14:paraId="67A03BFE"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27D6DC54"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Desserts, Bakery, Western</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78CF41E7"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1,060.00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42202E62"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4.6</w:t>
            </w:r>
          </w:p>
        </w:tc>
      </w:tr>
      <w:tr w:rsidR="006B435D" w:rsidRPr="006B435D" w14:paraId="4167DDFA"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092A69AD"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Korean</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3B24C2A0"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1,060.00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0C4B577C"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3.9</w:t>
            </w:r>
          </w:p>
        </w:tc>
      </w:tr>
      <w:tr w:rsidR="006B435D" w:rsidRPr="006B435D" w14:paraId="2BF1B7CB"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48BBA6EC"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Sunda, Indonesian</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61FF832D"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1,060.00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22582E37"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4.9</w:t>
            </w:r>
          </w:p>
        </w:tc>
      </w:tr>
      <w:tr w:rsidR="006B435D" w:rsidRPr="006B435D" w14:paraId="01185E89"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7324A8FB"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Japanese, Sushi, Ramen</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607394E6"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1,060.00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4D24352A"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4.4</w:t>
            </w:r>
          </w:p>
        </w:tc>
      </w:tr>
      <w:tr w:rsidR="006B435D" w:rsidRPr="006B435D" w14:paraId="6237FC06"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1EEF4BD1"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Peranakan, Indonesian</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5D3C648C"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1,325.00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70EA291C"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w:t>
            </w:r>
          </w:p>
        </w:tc>
      </w:tr>
      <w:tr w:rsidR="006B435D" w:rsidRPr="006B435D" w14:paraId="10CC92E0"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18CC5EE7"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Western, Asian, Cafe</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73618CE5"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1,325.00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00672A40"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4.2</w:t>
            </w:r>
          </w:p>
        </w:tc>
      </w:tr>
      <w:tr w:rsidR="006B435D" w:rsidRPr="006B435D" w14:paraId="40F4D55C"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132B42A4"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Indonesian</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7DA85650"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1,590.00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3E042B10"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3.7</w:t>
            </w:r>
          </w:p>
        </w:tc>
      </w:tr>
      <w:tr w:rsidR="006B435D" w:rsidRPr="006B435D" w14:paraId="484AF448"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0BAA0E61"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Cafe, Western</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15F65E8E"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1,590.00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279633B8"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4.3</w:t>
            </w:r>
          </w:p>
        </w:tc>
      </w:tr>
      <w:tr w:rsidR="006B435D" w:rsidRPr="006B435D" w14:paraId="37FA4464"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7E8A5135"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French, Western</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1B5A6367"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1,855.00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75A437B6"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4.3</w:t>
            </w:r>
          </w:p>
        </w:tc>
      </w:tr>
      <w:tr w:rsidR="006B435D" w:rsidRPr="006B435D" w14:paraId="16EE1EC6"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171E9329"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Japanese</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0B0055C7"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2,385.00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26E76A84"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4.2</w:t>
            </w:r>
          </w:p>
        </w:tc>
      </w:tr>
      <w:tr w:rsidR="006B435D" w:rsidRPr="006B435D" w14:paraId="53EDD6C8"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481F5D15"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Sushi, Japanese</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7642CF95"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2,650.00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7C2288FA"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4.9</w:t>
            </w:r>
          </w:p>
        </w:tc>
      </w:tr>
      <w:tr w:rsidR="006B435D" w:rsidRPr="006B435D" w14:paraId="78329248"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66558926"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Italian, Continental</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7A7B767B"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4,240.00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6D7D3A4D"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4.1</w:t>
            </w:r>
          </w:p>
        </w:tc>
      </w:tr>
      <w:tr w:rsidR="006B435D" w:rsidRPr="006B435D" w14:paraId="793F97D2"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4722CD2A"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Asian, Indonesian, Western</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1D25AB96"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4,240.00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49345F7A"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4.6</w:t>
            </w:r>
          </w:p>
        </w:tc>
      </w:tr>
      <w:tr w:rsidR="006B435D" w:rsidRPr="006B435D" w14:paraId="2E87E47E"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17B03E97" w14:textId="77777777" w:rsidR="006B435D" w:rsidRPr="006B435D" w:rsidRDefault="006B435D" w:rsidP="006B435D">
            <w:pPr>
              <w:spacing w:after="0" w:line="240" w:lineRule="auto"/>
              <w:rPr>
                <w:rFonts w:ascii="Calibri" w:eastAsia="Times New Roman" w:hAnsi="Calibri" w:cs="Calibri"/>
                <w:b/>
                <w:bCs/>
                <w:color w:val="000000"/>
                <w:lang w:eastAsia="en-IN"/>
              </w:rPr>
            </w:pPr>
            <w:r w:rsidRPr="006B435D">
              <w:rPr>
                <w:rFonts w:ascii="Calibri" w:eastAsia="Times New Roman" w:hAnsi="Calibri" w:cs="Calibri"/>
                <w:b/>
                <w:bCs/>
                <w:color w:val="000000"/>
                <w:lang w:eastAsia="en-IN"/>
              </w:rPr>
              <w:t>New Zealand</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5F5DDE87" w14:textId="77777777" w:rsidR="006B435D" w:rsidRPr="006B435D" w:rsidRDefault="006B435D" w:rsidP="006B435D">
            <w:pPr>
              <w:spacing w:after="0" w:line="240" w:lineRule="auto"/>
              <w:rPr>
                <w:rFonts w:ascii="Calibri" w:eastAsia="Times New Roman" w:hAnsi="Calibri" w:cs="Calibri"/>
                <w:b/>
                <w:bCs/>
                <w:color w:val="000000"/>
                <w:lang w:eastAsia="en-IN"/>
              </w:rPr>
            </w:pP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2F2EB94F" w14:textId="77777777" w:rsidR="006B435D" w:rsidRPr="006B435D" w:rsidRDefault="006B435D" w:rsidP="006B435D">
            <w:pPr>
              <w:spacing w:after="0" w:line="240" w:lineRule="auto"/>
              <w:rPr>
                <w:rFonts w:ascii="Times New Roman" w:eastAsia="Times New Roman" w:hAnsi="Times New Roman" w:cs="Times New Roman"/>
                <w:sz w:val="20"/>
                <w:szCs w:val="20"/>
                <w:lang w:eastAsia="en-IN"/>
              </w:rPr>
            </w:pPr>
          </w:p>
        </w:tc>
      </w:tr>
      <w:tr w:rsidR="006B435D" w:rsidRPr="006B435D" w14:paraId="54157332"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2E55729E"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Ice Cream, Desserts</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1F1ADDC2"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1,040.00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64BA2474"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4.7</w:t>
            </w:r>
          </w:p>
        </w:tc>
      </w:tr>
      <w:tr w:rsidR="006B435D" w:rsidRPr="006B435D" w14:paraId="0913FF0C"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55F12512"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Fast Food</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1F281090"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1,300.00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5F1022CD"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4.5</w:t>
            </w:r>
          </w:p>
        </w:tc>
      </w:tr>
      <w:tr w:rsidR="006B435D" w:rsidRPr="006B435D" w14:paraId="38BEBE43"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5F2C2A67"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Chinese</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3C63905A"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1,820.00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52A5ABDA"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4.3</w:t>
            </w:r>
          </w:p>
        </w:tc>
      </w:tr>
      <w:tr w:rsidR="006B435D" w:rsidRPr="006B435D" w14:paraId="157E4C59"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0895D1AE"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Desserts</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7699C2AB"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1,950.00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03CE1EC0"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4.9</w:t>
            </w:r>
          </w:p>
        </w:tc>
      </w:tr>
      <w:tr w:rsidR="006B435D" w:rsidRPr="006B435D" w14:paraId="72BC620F"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2943A655"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Thai</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2350E6F8"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2,080.00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71B974A2"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4.3</w:t>
            </w:r>
          </w:p>
        </w:tc>
      </w:tr>
      <w:tr w:rsidR="006B435D" w:rsidRPr="006B435D" w14:paraId="2A281D18"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400AD95A"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lastRenderedPageBreak/>
              <w:t>Vietnamese, Fish and Chips</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7B412DEE"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2,080.00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0E8BF44E"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4.3</w:t>
            </w:r>
          </w:p>
        </w:tc>
      </w:tr>
      <w:tr w:rsidR="006B435D" w:rsidRPr="006B435D" w14:paraId="62964C4E"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5FF0E381"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Cafe</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3754B823"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2,444.00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4828DC40"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4.3</w:t>
            </w:r>
          </w:p>
        </w:tc>
      </w:tr>
      <w:tr w:rsidR="006B435D" w:rsidRPr="006B435D" w14:paraId="262E1CD2"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3AFA29FF"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Cafe, Kiwi, Ice Cream, Desserts</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2A29F76D"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2,600.00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2705D7A2"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w:t>
            </w:r>
          </w:p>
        </w:tc>
      </w:tr>
      <w:tr w:rsidR="006B435D" w:rsidRPr="006B435D" w14:paraId="21DCA52D"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52147C41"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Cafe, European, Mexican</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76EFACE4"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2,600.00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63C89A84"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4.4</w:t>
            </w:r>
          </w:p>
        </w:tc>
      </w:tr>
      <w:tr w:rsidR="006B435D" w:rsidRPr="006B435D" w14:paraId="6D82D208"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28B9866B"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Taiwanese, Street Food</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70666CE4"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2,600.00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246C659C"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4.4</w:t>
            </w:r>
          </w:p>
        </w:tc>
      </w:tr>
      <w:tr w:rsidR="006B435D" w:rsidRPr="006B435D" w14:paraId="3DC713F8"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4EC07E3B"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Cafe, Kiwi</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49B78B0E"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2,600.00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215E67F6"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4.3</w:t>
            </w:r>
          </w:p>
        </w:tc>
      </w:tr>
      <w:tr w:rsidR="006B435D" w:rsidRPr="006B435D" w14:paraId="1C6AB6DC"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1955F580"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Asian, Sushi, Seafood</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11B7F244"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2,860.00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58D5C81C"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4.5</w:t>
            </w:r>
          </w:p>
        </w:tc>
      </w:tr>
      <w:tr w:rsidR="006B435D" w:rsidRPr="006B435D" w14:paraId="079E722C"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44F5E3D9"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Malaysian</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2832D214"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2,860.00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40B1FF5D"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4.2</w:t>
            </w:r>
          </w:p>
        </w:tc>
      </w:tr>
      <w:tr w:rsidR="006B435D" w:rsidRPr="006B435D" w14:paraId="64DD9EA0"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648EBE3A"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American</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53249268"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3,120.00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3D1189BB"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4.1</w:t>
            </w:r>
          </w:p>
        </w:tc>
      </w:tr>
      <w:tr w:rsidR="006B435D" w:rsidRPr="006B435D" w14:paraId="12CE8217"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251B5C35"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Cafe, European</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25AD2F4D"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3,120.00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7FFC72D6"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w:t>
            </w:r>
          </w:p>
        </w:tc>
      </w:tr>
      <w:tr w:rsidR="006B435D" w:rsidRPr="006B435D" w14:paraId="58D729BA"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17617A0F"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Cafe, American</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119452CA"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3,120.00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0238D1D9"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4.6</w:t>
            </w:r>
          </w:p>
        </w:tc>
      </w:tr>
      <w:tr w:rsidR="006B435D" w:rsidRPr="006B435D" w14:paraId="36DF2C66"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5168B1BE"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Japanese, Asian</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3877A974"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3,640.00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61ACA267"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3.7</w:t>
            </w:r>
          </w:p>
        </w:tc>
      </w:tr>
      <w:tr w:rsidR="006B435D" w:rsidRPr="006B435D" w14:paraId="1596489A"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2AB71CDF"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Asian Fusion, Pub Food, Fusion, Asian, Filipino, Malaysian, Thai</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4DDB6C5B"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3,640.00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75D8B4A0"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3.5</w:t>
            </w:r>
          </w:p>
        </w:tc>
      </w:tr>
      <w:tr w:rsidR="006B435D" w:rsidRPr="006B435D" w14:paraId="15A37479"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416BF3C4"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European, Cafe</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65738C67"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4,160.00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1CDE4255"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4.2</w:t>
            </w:r>
          </w:p>
        </w:tc>
      </w:tr>
      <w:tr w:rsidR="006B435D" w:rsidRPr="006B435D" w14:paraId="0A3A52CF"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3AB80546"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Mediterranean, Cafe, European</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40AF1490"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4,160.00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17B4B2C1"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4.2</w:t>
            </w:r>
          </w:p>
        </w:tc>
      </w:tr>
      <w:tr w:rsidR="006B435D" w:rsidRPr="006B435D" w14:paraId="432D9E5D"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7A87879E"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Asian Fusion, Cafe</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3C6AAFFC"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4,680.00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63EE2C7D"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4.2</w:t>
            </w:r>
          </w:p>
        </w:tc>
      </w:tr>
      <w:tr w:rsidR="006B435D" w:rsidRPr="006B435D" w14:paraId="1DEBDD86"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48211F4A"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Seafood, Kiwi</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39BA3AFE"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4,680.00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3875E556"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4.45</w:t>
            </w:r>
          </w:p>
        </w:tc>
      </w:tr>
      <w:tr w:rsidR="006B435D" w:rsidRPr="006B435D" w14:paraId="0702344C"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7C9E29E1"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Kiwi, European</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5AB99286"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4,680.00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1C370D34"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4.2</w:t>
            </w:r>
          </w:p>
        </w:tc>
      </w:tr>
      <w:tr w:rsidR="006B435D" w:rsidRPr="006B435D" w14:paraId="1867D664"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7A9D081F"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Italian</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754D7629"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4,940.00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37BAE820"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4.55</w:t>
            </w:r>
          </w:p>
        </w:tc>
      </w:tr>
      <w:tr w:rsidR="006B435D" w:rsidRPr="006B435D" w14:paraId="7694F032"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629867BC"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Asian</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0BD073FD"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5,200.00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56FE5879"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4.3</w:t>
            </w:r>
          </w:p>
        </w:tc>
      </w:tr>
      <w:tr w:rsidR="006B435D" w:rsidRPr="006B435D" w14:paraId="7BEADE50"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4ACFB0FD"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Italian, Cafe</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1CC5B972"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5,460.00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68681497"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4.2</w:t>
            </w:r>
          </w:p>
        </w:tc>
      </w:tr>
      <w:tr w:rsidR="006B435D" w:rsidRPr="006B435D" w14:paraId="0A1981AF"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7C5F8DC2"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European</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78CE3E7D"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6,933.33</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1B403AB9"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3.766666667</w:t>
            </w:r>
          </w:p>
        </w:tc>
      </w:tr>
      <w:tr w:rsidR="006B435D" w:rsidRPr="006B435D" w14:paraId="3F9ECB54"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0F90CC14"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French, Kiwi</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40F1C2E7"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10,400.00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15CEF522"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4.4</w:t>
            </w:r>
          </w:p>
        </w:tc>
      </w:tr>
      <w:tr w:rsidR="006B435D" w:rsidRPr="006B435D" w14:paraId="55520065"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49EB3546" w14:textId="77777777" w:rsidR="006B435D" w:rsidRPr="006B435D" w:rsidRDefault="006B435D" w:rsidP="006B435D">
            <w:pPr>
              <w:spacing w:after="0" w:line="240" w:lineRule="auto"/>
              <w:rPr>
                <w:rFonts w:ascii="Calibri" w:eastAsia="Times New Roman" w:hAnsi="Calibri" w:cs="Calibri"/>
                <w:b/>
                <w:bCs/>
                <w:color w:val="000000"/>
                <w:lang w:eastAsia="en-IN"/>
              </w:rPr>
            </w:pPr>
            <w:r w:rsidRPr="006B435D">
              <w:rPr>
                <w:rFonts w:ascii="Calibri" w:eastAsia="Times New Roman" w:hAnsi="Calibri" w:cs="Calibri"/>
                <w:b/>
                <w:bCs/>
                <w:color w:val="000000"/>
                <w:lang w:eastAsia="en-IN"/>
              </w:rPr>
              <w:t>Philippines</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5F679D83" w14:textId="77777777" w:rsidR="006B435D" w:rsidRPr="006B435D" w:rsidRDefault="006B435D" w:rsidP="006B435D">
            <w:pPr>
              <w:spacing w:after="0" w:line="240" w:lineRule="auto"/>
              <w:rPr>
                <w:rFonts w:ascii="Calibri" w:eastAsia="Times New Roman" w:hAnsi="Calibri" w:cs="Calibri"/>
                <w:b/>
                <w:bCs/>
                <w:color w:val="000000"/>
                <w:lang w:eastAsia="en-IN"/>
              </w:rPr>
            </w:pP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251297B0" w14:textId="77777777" w:rsidR="006B435D" w:rsidRPr="006B435D" w:rsidRDefault="006B435D" w:rsidP="006B435D">
            <w:pPr>
              <w:spacing w:after="0" w:line="240" w:lineRule="auto"/>
              <w:rPr>
                <w:rFonts w:ascii="Times New Roman" w:eastAsia="Times New Roman" w:hAnsi="Times New Roman" w:cs="Times New Roman"/>
                <w:sz w:val="20"/>
                <w:szCs w:val="20"/>
                <w:lang w:eastAsia="en-IN"/>
              </w:rPr>
            </w:pPr>
          </w:p>
        </w:tc>
      </w:tr>
      <w:tr w:rsidR="006B435D" w:rsidRPr="006B435D" w14:paraId="682E81CB"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45E60B24"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Cafe, Korean, Desserts</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254645DD"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870.00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13F2E456"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4.5</w:t>
            </w:r>
          </w:p>
        </w:tc>
      </w:tr>
      <w:tr w:rsidR="006B435D" w:rsidRPr="006B435D" w14:paraId="47AC9491"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5B363EAF"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Korean</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4B0F95AB"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1,015.00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2FED8FA6"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4.3</w:t>
            </w:r>
          </w:p>
        </w:tc>
      </w:tr>
      <w:tr w:rsidR="006B435D" w:rsidRPr="006B435D" w14:paraId="4F039BE0"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42CC6088"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Filipino, Mexican</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35A023CA"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1,160.00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5B89C2D0"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4.85</w:t>
            </w:r>
          </w:p>
        </w:tc>
      </w:tr>
      <w:tr w:rsidR="006B435D" w:rsidRPr="006B435D" w14:paraId="29917302"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587FB2F2"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Cafe, American, Italian, Filipino</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3600CE33"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1,160.00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57F33DA9"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3.6</w:t>
            </w:r>
          </w:p>
        </w:tc>
      </w:tr>
      <w:tr w:rsidR="006B435D" w:rsidRPr="006B435D" w14:paraId="0070E761"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4BF5DBCF"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Italian, Pizza</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31FE6400"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1,232.50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074F18A3"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w:t>
            </w:r>
          </w:p>
        </w:tc>
      </w:tr>
      <w:tr w:rsidR="006B435D" w:rsidRPr="006B435D" w14:paraId="7F2260AF"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066936A1"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American, Ice Cream, Desserts</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0D616F6C"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1,305.00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6DFC324B"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4.2</w:t>
            </w:r>
          </w:p>
        </w:tc>
      </w:tr>
      <w:tr w:rsidR="006B435D" w:rsidRPr="006B435D" w14:paraId="2BCF997A"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64E40C23"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Chinese</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1BB29094"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1,450.00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2C614CE4"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4.4</w:t>
            </w:r>
          </w:p>
        </w:tc>
      </w:tr>
      <w:tr w:rsidR="006B435D" w:rsidRPr="006B435D" w14:paraId="650A83E1"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563F9E35"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French, Japanese, Desserts</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61A53CA1"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1,595.00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1B13E37A"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4.8</w:t>
            </w:r>
          </w:p>
        </w:tc>
      </w:tr>
      <w:tr w:rsidR="006B435D" w:rsidRPr="006B435D" w14:paraId="18CBEB61"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5F72304B"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Filipino</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3AB39A1E"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1,595.00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172C47D1"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4.5</w:t>
            </w:r>
          </w:p>
        </w:tc>
      </w:tr>
      <w:tr w:rsidR="006B435D" w:rsidRPr="006B435D" w14:paraId="1A21C0A1"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6211A288"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Japanese</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59952162"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1,740.00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492E8E9C"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4.5</w:t>
            </w:r>
          </w:p>
        </w:tc>
      </w:tr>
      <w:tr w:rsidR="006B435D" w:rsidRPr="006B435D" w14:paraId="2D81E46C"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1BE79EAE"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Japanese, Korean</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1FBF49E9"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2,175.00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08833B2D"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4.8</w:t>
            </w:r>
          </w:p>
        </w:tc>
      </w:tr>
      <w:tr w:rsidR="006B435D" w:rsidRPr="006B435D" w14:paraId="12DD019F"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6B24CA1D"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Japanese, Sushi</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7D6AB44A"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2,175.00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01938188"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4.9</w:t>
            </w:r>
          </w:p>
        </w:tc>
      </w:tr>
      <w:tr w:rsidR="006B435D" w:rsidRPr="006B435D" w14:paraId="58724FD8"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4393E19E"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Cafe, Bakery, American, Italian</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1B4339DD"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2,175.00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7D0F8BC7"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4.4</w:t>
            </w:r>
          </w:p>
        </w:tc>
      </w:tr>
      <w:tr w:rsidR="006B435D" w:rsidRPr="006B435D" w14:paraId="1D4CBE8B"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346E09BB"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American, Asian, Italian, Seafood</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7C7812DD"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2,610.00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25789083"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4.5</w:t>
            </w:r>
          </w:p>
        </w:tc>
      </w:tr>
      <w:tr w:rsidR="006B435D" w:rsidRPr="006B435D" w14:paraId="728EF208"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2436A2E1"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Asian, European</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5F13570C"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2,900.00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03FF41E0"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w:t>
            </w:r>
          </w:p>
        </w:tc>
      </w:tr>
      <w:tr w:rsidR="006B435D" w:rsidRPr="006B435D" w14:paraId="305ED308"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70E81DEE"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Seafood, Filipino, Asian, European</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13D12B93"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2,900.00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5A816078"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4.2</w:t>
            </w:r>
          </w:p>
        </w:tc>
      </w:tr>
      <w:tr w:rsidR="006B435D" w:rsidRPr="006B435D" w14:paraId="40326626"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40D2A1EA"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Seafood, American, Mediterranean, Japanese</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6B9A56D6"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4,350.00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1B023EDD"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4.7</w:t>
            </w:r>
          </w:p>
        </w:tc>
      </w:tr>
      <w:tr w:rsidR="006B435D" w:rsidRPr="006B435D" w14:paraId="653EF0BE"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68858CAE"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Seafood, Asian, Filipino, Indian</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6672D6FC"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5,800.00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5EAE7157"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4.4</w:t>
            </w:r>
          </w:p>
        </w:tc>
      </w:tr>
      <w:tr w:rsidR="006B435D" w:rsidRPr="006B435D" w14:paraId="2D37D73F"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3AA69692"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European, Asian, Indian</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23EB27F2"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8,700.00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0F683EA4"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4.9</w:t>
            </w:r>
          </w:p>
        </w:tc>
      </w:tr>
      <w:tr w:rsidR="006B435D" w:rsidRPr="006B435D" w14:paraId="7C95C34F"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5249522B" w14:textId="77777777" w:rsidR="006B435D" w:rsidRPr="006B435D" w:rsidRDefault="006B435D" w:rsidP="006B435D">
            <w:pPr>
              <w:spacing w:after="0" w:line="240" w:lineRule="auto"/>
              <w:rPr>
                <w:rFonts w:ascii="Calibri" w:eastAsia="Times New Roman" w:hAnsi="Calibri" w:cs="Calibri"/>
                <w:b/>
                <w:bCs/>
                <w:color w:val="000000"/>
                <w:lang w:eastAsia="en-IN"/>
              </w:rPr>
            </w:pPr>
            <w:r w:rsidRPr="006B435D">
              <w:rPr>
                <w:rFonts w:ascii="Calibri" w:eastAsia="Times New Roman" w:hAnsi="Calibri" w:cs="Calibri"/>
                <w:b/>
                <w:bCs/>
                <w:color w:val="000000"/>
                <w:lang w:eastAsia="en-IN"/>
              </w:rPr>
              <w:t>Qatar</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61E223FF" w14:textId="77777777" w:rsidR="006B435D" w:rsidRPr="006B435D" w:rsidRDefault="006B435D" w:rsidP="006B435D">
            <w:pPr>
              <w:spacing w:after="0" w:line="240" w:lineRule="auto"/>
              <w:rPr>
                <w:rFonts w:ascii="Calibri" w:eastAsia="Times New Roman" w:hAnsi="Calibri" w:cs="Calibri"/>
                <w:b/>
                <w:bCs/>
                <w:color w:val="000000"/>
                <w:lang w:eastAsia="en-IN"/>
              </w:rPr>
            </w:pP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3B8BC873" w14:textId="77777777" w:rsidR="006B435D" w:rsidRPr="006B435D" w:rsidRDefault="006B435D" w:rsidP="006B435D">
            <w:pPr>
              <w:spacing w:after="0" w:line="240" w:lineRule="auto"/>
              <w:rPr>
                <w:rFonts w:ascii="Times New Roman" w:eastAsia="Times New Roman" w:hAnsi="Times New Roman" w:cs="Times New Roman"/>
                <w:sz w:val="20"/>
                <w:szCs w:val="20"/>
                <w:lang w:eastAsia="en-IN"/>
              </w:rPr>
            </w:pPr>
          </w:p>
        </w:tc>
      </w:tr>
      <w:tr w:rsidR="006B435D" w:rsidRPr="006B435D" w14:paraId="3CEB7284"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18729E3F"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Kerala, Indian, Chinese, Bakery</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002D83C6"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1,362.00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6D24EED6"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w:t>
            </w:r>
          </w:p>
        </w:tc>
      </w:tr>
      <w:tr w:rsidR="006B435D" w:rsidRPr="006B435D" w14:paraId="5C6884DE"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2F951409"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North Indian, Chinese, Turkish</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052E6E32"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2,270.00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61462E3B"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3.8</w:t>
            </w:r>
          </w:p>
        </w:tc>
      </w:tr>
      <w:tr w:rsidR="006B435D" w:rsidRPr="006B435D" w14:paraId="690A1799"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30BE2705"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Steak</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09EBB3A6"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2,497.00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3257B010"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3.6</w:t>
            </w:r>
          </w:p>
        </w:tc>
      </w:tr>
      <w:tr w:rsidR="006B435D" w:rsidRPr="006B435D" w14:paraId="1B835998"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433834DB"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Pakistani</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5E507B17"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2,837.50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508F10C6"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w:t>
            </w:r>
          </w:p>
        </w:tc>
      </w:tr>
      <w:tr w:rsidR="006B435D" w:rsidRPr="006B435D" w14:paraId="533A7F59"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1910D1A5"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Indian, Street Food</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35476DF9"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3,405.00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1052CACB"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3.4</w:t>
            </w:r>
          </w:p>
        </w:tc>
      </w:tr>
      <w:tr w:rsidR="006B435D" w:rsidRPr="006B435D" w14:paraId="1300B503"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06345C9E"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Seafood, American</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21D1C05D"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3,405.00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06CD74A6"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w:t>
            </w:r>
          </w:p>
        </w:tc>
      </w:tr>
      <w:tr w:rsidR="006B435D" w:rsidRPr="006B435D" w14:paraId="159CB054"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1D2CEA1E"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Indian</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5F1E32F3"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3,813.60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24957B02"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4.18</w:t>
            </w:r>
          </w:p>
        </w:tc>
      </w:tr>
      <w:tr w:rsidR="006B435D" w:rsidRPr="006B435D" w14:paraId="13A9E2B0"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37254DA0"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lastRenderedPageBreak/>
              <w:t>European, Arabian, Japanese, Bakery, Desserts</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2D1FB510"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4,540.00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3471FAA9"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3.9</w:t>
            </w:r>
          </w:p>
        </w:tc>
      </w:tr>
      <w:tr w:rsidR="006B435D" w:rsidRPr="006B435D" w14:paraId="5BEE4B18"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776A43BD"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American, Tex-Mex</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42B5A6A4"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4,994.00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4DC6BA84"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3.8</w:t>
            </w:r>
          </w:p>
        </w:tc>
      </w:tr>
      <w:tr w:rsidR="006B435D" w:rsidRPr="006B435D" w14:paraId="78E8E842"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5FC3BC32"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Steak, American</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7317BA41"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5,675.00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7051459F"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w:t>
            </w:r>
          </w:p>
        </w:tc>
      </w:tr>
      <w:tr w:rsidR="006B435D" w:rsidRPr="006B435D" w14:paraId="622E5BAD"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1A2323CA"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Chinese</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5120C0F1"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5,675.00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7096BF1B"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4.9</w:t>
            </w:r>
          </w:p>
        </w:tc>
      </w:tr>
      <w:tr w:rsidR="006B435D" w:rsidRPr="006B435D" w14:paraId="75FA6839"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277FF934"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Italian</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7388154E"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9,080.00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46A6543C"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4.5</w:t>
            </w:r>
          </w:p>
        </w:tc>
      </w:tr>
      <w:tr w:rsidR="006B435D" w:rsidRPr="006B435D" w14:paraId="7091DD8B"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227D3829"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Thai</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38E054A3"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10,101.50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111BBF98"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4.3</w:t>
            </w:r>
          </w:p>
        </w:tc>
      </w:tr>
      <w:tr w:rsidR="006B435D" w:rsidRPr="006B435D" w14:paraId="699B3C6E"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26ED0799"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International</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6E4933D9"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11,917.50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0956FFAD"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4.05</w:t>
            </w:r>
          </w:p>
        </w:tc>
      </w:tr>
      <w:tr w:rsidR="006B435D" w:rsidRPr="006B435D" w14:paraId="4A3F4483"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036A24BA" w14:textId="77777777" w:rsidR="006B435D" w:rsidRPr="006B435D" w:rsidRDefault="006B435D" w:rsidP="006B435D">
            <w:pPr>
              <w:spacing w:after="0" w:line="240" w:lineRule="auto"/>
              <w:rPr>
                <w:rFonts w:ascii="Calibri" w:eastAsia="Times New Roman" w:hAnsi="Calibri" w:cs="Calibri"/>
                <w:b/>
                <w:bCs/>
                <w:color w:val="000000"/>
                <w:lang w:eastAsia="en-IN"/>
              </w:rPr>
            </w:pPr>
            <w:r w:rsidRPr="006B435D">
              <w:rPr>
                <w:rFonts w:ascii="Calibri" w:eastAsia="Times New Roman" w:hAnsi="Calibri" w:cs="Calibri"/>
                <w:b/>
                <w:bCs/>
                <w:color w:val="000000"/>
                <w:lang w:eastAsia="en-IN"/>
              </w:rPr>
              <w:t>Singapore</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1A0FA21A" w14:textId="77777777" w:rsidR="006B435D" w:rsidRPr="006B435D" w:rsidRDefault="006B435D" w:rsidP="006B435D">
            <w:pPr>
              <w:spacing w:after="0" w:line="240" w:lineRule="auto"/>
              <w:rPr>
                <w:rFonts w:ascii="Calibri" w:eastAsia="Times New Roman" w:hAnsi="Calibri" w:cs="Calibri"/>
                <w:b/>
                <w:bCs/>
                <w:color w:val="000000"/>
                <w:lang w:eastAsia="en-IN"/>
              </w:rPr>
            </w:pP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64CA9191" w14:textId="77777777" w:rsidR="006B435D" w:rsidRPr="006B435D" w:rsidRDefault="006B435D" w:rsidP="006B435D">
            <w:pPr>
              <w:spacing w:after="0" w:line="240" w:lineRule="auto"/>
              <w:rPr>
                <w:rFonts w:ascii="Times New Roman" w:eastAsia="Times New Roman" w:hAnsi="Times New Roman" w:cs="Times New Roman"/>
                <w:sz w:val="20"/>
                <w:szCs w:val="20"/>
                <w:lang w:eastAsia="en-IN"/>
              </w:rPr>
            </w:pPr>
          </w:p>
        </w:tc>
      </w:tr>
      <w:tr w:rsidR="006B435D" w:rsidRPr="006B435D" w14:paraId="0CF96E19"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78343173"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Bakery</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0559FD25"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1,240.00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68512B5D"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4.2</w:t>
            </w:r>
          </w:p>
        </w:tc>
      </w:tr>
      <w:tr w:rsidR="006B435D" w:rsidRPr="006B435D" w14:paraId="58E88342"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58016A5B"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Singaporean, Chinese, Seafood, Malay, Indian</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495A0484"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1,860.00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1D6C2588"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3</w:t>
            </w:r>
          </w:p>
        </w:tc>
      </w:tr>
      <w:tr w:rsidR="006B435D" w:rsidRPr="006B435D" w14:paraId="394FD808"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6B00654C"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Cafe</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093B0B26"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2,480.00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39277211"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3.7</w:t>
            </w:r>
          </w:p>
        </w:tc>
      </w:tr>
      <w:tr w:rsidR="006B435D" w:rsidRPr="006B435D" w14:paraId="2EE8C273"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471F8D49"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Finger Food</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207C1651"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2,480.00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5370F160"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3.9</w:t>
            </w:r>
          </w:p>
        </w:tc>
      </w:tr>
      <w:tr w:rsidR="006B435D" w:rsidRPr="006B435D" w14:paraId="4CF8034F"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32786FB3"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American, Bakery, European, Burger, Fusion</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5161E92A"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3,100.00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343AC082"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3.8</w:t>
            </w:r>
          </w:p>
        </w:tc>
      </w:tr>
      <w:tr w:rsidR="006B435D" w:rsidRPr="006B435D" w14:paraId="670FF61F"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61A3BD7F"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Italian, French, Bakery, Cafe</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61A99C22"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3,100.00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42D7ACE0"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3.2</w:t>
            </w:r>
          </w:p>
        </w:tc>
      </w:tr>
      <w:tr w:rsidR="006B435D" w:rsidRPr="006B435D" w14:paraId="7BBE9E07"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6A6200EA"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Western, Fusion, Fast Food</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4CCA024D"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3,720.00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7CC71006"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3.2</w:t>
            </w:r>
          </w:p>
        </w:tc>
      </w:tr>
      <w:tr w:rsidR="006B435D" w:rsidRPr="006B435D" w14:paraId="1A564215"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5AC16974"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Singaporean, Australian, German</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48F76B2B"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3,720.00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56D73D44"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3.1</w:t>
            </w:r>
          </w:p>
        </w:tc>
      </w:tr>
      <w:tr w:rsidR="006B435D" w:rsidRPr="006B435D" w14:paraId="143765A3"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7A31D413"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Cafe, Spanish, Turkish, Greek</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64A1E2CC"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4,650.00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31869CBA"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3.2</w:t>
            </w:r>
          </w:p>
        </w:tc>
      </w:tr>
      <w:tr w:rsidR="006B435D" w:rsidRPr="006B435D" w14:paraId="38DDDE87"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2C42DE6E"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American</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1C5BEEFD"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4,960.00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0DEC2F43"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3.1</w:t>
            </w:r>
          </w:p>
        </w:tc>
      </w:tr>
      <w:tr w:rsidR="006B435D" w:rsidRPr="006B435D" w14:paraId="2409D4EE"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32AEBBEF"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American, Japanese, Singaporean</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746C7FF6"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4,960.00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0175ECCB"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3.2</w:t>
            </w:r>
          </w:p>
        </w:tc>
      </w:tr>
      <w:tr w:rsidR="006B435D" w:rsidRPr="006B435D" w14:paraId="51A60A6A"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283A763F"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American, Mexican</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65D70E50"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5,890.00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064CF6D5"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3.2</w:t>
            </w:r>
          </w:p>
        </w:tc>
      </w:tr>
      <w:tr w:rsidR="006B435D" w:rsidRPr="006B435D" w14:paraId="522C2047"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69EA77D2"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Italian</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6303A208"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6,200.00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1D6BF895"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4.1</w:t>
            </w:r>
          </w:p>
        </w:tc>
      </w:tr>
      <w:tr w:rsidR="006B435D" w:rsidRPr="006B435D" w14:paraId="7B992290"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01DF2DD2"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Asian, Continental, Seafood</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69ED8596"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13,640.00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582AC374"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3.8</w:t>
            </w:r>
          </w:p>
        </w:tc>
      </w:tr>
      <w:tr w:rsidR="006B435D" w:rsidRPr="006B435D" w14:paraId="430B9B26"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3CCFDDF5"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American, Steak</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0D82CC5C"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16,740.00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6DE69C6B"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w:t>
            </w:r>
          </w:p>
        </w:tc>
      </w:tr>
      <w:tr w:rsidR="006B435D" w:rsidRPr="006B435D" w14:paraId="148702BE"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2F4BD866"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Chinese, Continental, Singaporean</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0BB9817F"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18,600.00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66A9A0B4"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3.4</w:t>
            </w:r>
          </w:p>
        </w:tc>
      </w:tr>
      <w:tr w:rsidR="006B435D" w:rsidRPr="006B435D" w14:paraId="174BC440"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1A80F556"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Chinese, Seafood, Cantonese, Dim Sum</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6050B490"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18,600.00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132BEDBA"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3.9</w:t>
            </w:r>
          </w:p>
        </w:tc>
      </w:tr>
      <w:tr w:rsidR="006B435D" w:rsidRPr="006B435D" w14:paraId="1BC454AF"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50B49042"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French</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3A0F18FB"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23,095.00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703E2953"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3.85</w:t>
            </w:r>
          </w:p>
        </w:tc>
      </w:tr>
      <w:tr w:rsidR="006B435D" w:rsidRPr="006B435D" w14:paraId="75C6A913"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55F1770B"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French, Mediterranean, European</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2B70C70D"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31,000.00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20910056"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3.8</w:t>
            </w:r>
          </w:p>
        </w:tc>
      </w:tr>
      <w:tr w:rsidR="006B435D" w:rsidRPr="006B435D" w14:paraId="674DEA36"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615122D4" w14:textId="77777777" w:rsidR="006B435D" w:rsidRPr="006B435D" w:rsidRDefault="006B435D" w:rsidP="006B435D">
            <w:pPr>
              <w:spacing w:after="0" w:line="240" w:lineRule="auto"/>
              <w:rPr>
                <w:rFonts w:ascii="Calibri" w:eastAsia="Times New Roman" w:hAnsi="Calibri" w:cs="Calibri"/>
                <w:b/>
                <w:bCs/>
                <w:color w:val="000000"/>
                <w:lang w:eastAsia="en-IN"/>
              </w:rPr>
            </w:pPr>
            <w:r w:rsidRPr="006B435D">
              <w:rPr>
                <w:rFonts w:ascii="Calibri" w:eastAsia="Times New Roman" w:hAnsi="Calibri" w:cs="Calibri"/>
                <w:b/>
                <w:bCs/>
                <w:color w:val="000000"/>
                <w:lang w:eastAsia="en-IN"/>
              </w:rPr>
              <w:t>Sri Lanka</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00B212A2" w14:textId="77777777" w:rsidR="006B435D" w:rsidRPr="006B435D" w:rsidRDefault="006B435D" w:rsidP="006B435D">
            <w:pPr>
              <w:spacing w:after="0" w:line="240" w:lineRule="auto"/>
              <w:rPr>
                <w:rFonts w:ascii="Calibri" w:eastAsia="Times New Roman" w:hAnsi="Calibri" w:cs="Calibri"/>
                <w:b/>
                <w:bCs/>
                <w:color w:val="000000"/>
                <w:lang w:eastAsia="en-IN"/>
              </w:rPr>
            </w:pP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4A818EBE" w14:textId="77777777" w:rsidR="006B435D" w:rsidRPr="006B435D" w:rsidRDefault="006B435D" w:rsidP="006B435D">
            <w:pPr>
              <w:spacing w:after="0" w:line="240" w:lineRule="auto"/>
              <w:rPr>
                <w:rFonts w:ascii="Times New Roman" w:eastAsia="Times New Roman" w:hAnsi="Times New Roman" w:cs="Times New Roman"/>
                <w:sz w:val="20"/>
                <w:szCs w:val="20"/>
                <w:lang w:eastAsia="en-IN"/>
              </w:rPr>
            </w:pPr>
          </w:p>
        </w:tc>
      </w:tr>
      <w:tr w:rsidR="006B435D" w:rsidRPr="006B435D" w14:paraId="01AB69CB"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331F0118"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Desserts, Bakery</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4779C9A3"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270.00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26395CD7"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4.2</w:t>
            </w:r>
          </w:p>
        </w:tc>
      </w:tr>
      <w:tr w:rsidR="006B435D" w:rsidRPr="006B435D" w14:paraId="70B2A94D"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28064160"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Desserts, Ice Cream</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1306D54C"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270.00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083191CA"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4.1</w:t>
            </w:r>
          </w:p>
        </w:tc>
      </w:tr>
      <w:tr w:rsidR="006B435D" w:rsidRPr="006B435D" w14:paraId="7D4FEE47"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1115F4A6"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Fast Food</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12573995"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270.00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3748C23A"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4.1</w:t>
            </w:r>
          </w:p>
        </w:tc>
      </w:tr>
      <w:tr w:rsidR="006B435D" w:rsidRPr="006B435D" w14:paraId="3886DE6E"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7E75175F"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Juices, Desserts</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6D0E81D5"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351.00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6097BEFD"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4.5</w:t>
            </w:r>
          </w:p>
        </w:tc>
      </w:tr>
      <w:tr w:rsidR="006B435D" w:rsidRPr="006B435D" w14:paraId="3EF3764A"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290FF8BB"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Malaysian, North Indian, Sri Lankan</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64C5DE72"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405.00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15F3A451"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3.5</w:t>
            </w:r>
          </w:p>
        </w:tc>
      </w:tr>
      <w:tr w:rsidR="006B435D" w:rsidRPr="006B435D" w14:paraId="5CF16660"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1D0DDDEF"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North Indian, Chinese, Sri Lankan</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3807E6A0"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486.00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222768EF"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2.4</w:t>
            </w:r>
          </w:p>
        </w:tc>
      </w:tr>
      <w:tr w:rsidR="006B435D" w:rsidRPr="006B435D" w14:paraId="01CB58FA"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33F14AA4"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American, Chinese, North Indian</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4AC94048"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540.00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25B3E7AB"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2.5</w:t>
            </w:r>
          </w:p>
        </w:tc>
      </w:tr>
      <w:tr w:rsidR="006B435D" w:rsidRPr="006B435D" w14:paraId="75AC92CA"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712117BA"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Cafe, Italian</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1D984185"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540.00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75165AF6"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3.6</w:t>
            </w:r>
          </w:p>
        </w:tc>
      </w:tr>
      <w:tr w:rsidR="006B435D" w:rsidRPr="006B435D" w14:paraId="1D1F59EE"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7888404C"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Chinese</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1E1799A0"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540.00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0A6D45E7"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3.4</w:t>
            </w:r>
          </w:p>
        </w:tc>
      </w:tr>
      <w:tr w:rsidR="006B435D" w:rsidRPr="006B435D" w14:paraId="11AB3576"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56C9BCFA"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Continental, American</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1463A188"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540.00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4D38A8A9"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4.1</w:t>
            </w:r>
          </w:p>
        </w:tc>
      </w:tr>
      <w:tr w:rsidR="006B435D" w:rsidRPr="006B435D" w14:paraId="68E86EC9"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702EB014"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Middle Eastern, Arabian</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4A25E2A8"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648.00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2A751662"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4.2</w:t>
            </w:r>
          </w:p>
        </w:tc>
      </w:tr>
      <w:tr w:rsidR="006B435D" w:rsidRPr="006B435D" w14:paraId="0E94908E"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37EF1646"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Cafe, Sri Lankan, Continental, American</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6A363B91"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675.00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3D981619"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w:t>
            </w:r>
          </w:p>
        </w:tc>
      </w:tr>
      <w:tr w:rsidR="006B435D" w:rsidRPr="006B435D" w14:paraId="1074F702"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747A5865"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Sri Lankan</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149E1F78"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675.00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1129ECFA"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w:t>
            </w:r>
          </w:p>
        </w:tc>
      </w:tr>
      <w:tr w:rsidR="006B435D" w:rsidRPr="006B435D" w14:paraId="6E08821A"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7234C670"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Italian, Cafe, Desserts</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6DADB829"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675.00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3C7EF84D"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3.7</w:t>
            </w:r>
          </w:p>
        </w:tc>
      </w:tr>
      <w:tr w:rsidR="006B435D" w:rsidRPr="006B435D" w14:paraId="4A659249"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5774215F"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American, Fast Food, Steak, Beverages</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1D311228"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810.00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7E92376F"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4.2</w:t>
            </w:r>
          </w:p>
        </w:tc>
      </w:tr>
      <w:tr w:rsidR="006B435D" w:rsidRPr="006B435D" w14:paraId="7D1959C3"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35A9E931"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Continental, American, Seafood</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5263BB24"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810.00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570F32B6"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4.2</w:t>
            </w:r>
          </w:p>
        </w:tc>
      </w:tr>
      <w:tr w:rsidR="006B435D" w:rsidRPr="006B435D" w14:paraId="04B32F78"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50959263"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Cafe, Fast Food, Beverages</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151DC63F"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945.00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324B100A"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3.8</w:t>
            </w:r>
          </w:p>
        </w:tc>
      </w:tr>
      <w:tr w:rsidR="006B435D" w:rsidRPr="006B435D" w14:paraId="622C2700"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6930CE48"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Seafood</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10668922"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1,080.00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48A7A32F"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4.9</w:t>
            </w:r>
          </w:p>
        </w:tc>
      </w:tr>
      <w:tr w:rsidR="006B435D" w:rsidRPr="006B435D" w14:paraId="3CCEC159"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52E11E8A"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American, Steak</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215D716C"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1,080.00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18D4F52F"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w:t>
            </w:r>
          </w:p>
        </w:tc>
      </w:tr>
      <w:tr w:rsidR="006B435D" w:rsidRPr="006B435D" w14:paraId="03649CAC"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62DC52CA"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Seafood, Italian</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3960F8F5"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1,215.00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583BA638"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w:t>
            </w:r>
          </w:p>
        </w:tc>
      </w:tr>
      <w:tr w:rsidR="006B435D" w:rsidRPr="006B435D" w14:paraId="116ABF41"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45DB1C4B" w14:textId="77777777" w:rsidR="006B435D" w:rsidRPr="006B435D" w:rsidRDefault="006B435D" w:rsidP="006B435D">
            <w:pPr>
              <w:spacing w:after="0" w:line="240" w:lineRule="auto"/>
              <w:rPr>
                <w:rFonts w:ascii="Calibri" w:eastAsia="Times New Roman" w:hAnsi="Calibri" w:cs="Calibri"/>
                <w:b/>
                <w:bCs/>
                <w:color w:val="000000"/>
                <w:lang w:eastAsia="en-IN"/>
              </w:rPr>
            </w:pPr>
            <w:r w:rsidRPr="006B435D">
              <w:rPr>
                <w:rFonts w:ascii="Calibri" w:eastAsia="Times New Roman" w:hAnsi="Calibri" w:cs="Calibri"/>
                <w:b/>
                <w:bCs/>
                <w:color w:val="000000"/>
                <w:lang w:eastAsia="en-IN"/>
              </w:rPr>
              <w:t>Turkey</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01D950BA" w14:textId="77777777" w:rsidR="006B435D" w:rsidRPr="006B435D" w:rsidRDefault="006B435D" w:rsidP="006B435D">
            <w:pPr>
              <w:spacing w:after="0" w:line="240" w:lineRule="auto"/>
              <w:rPr>
                <w:rFonts w:ascii="Calibri" w:eastAsia="Times New Roman" w:hAnsi="Calibri" w:cs="Calibri"/>
                <w:b/>
                <w:bCs/>
                <w:color w:val="000000"/>
                <w:lang w:eastAsia="en-IN"/>
              </w:rPr>
            </w:pP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08FA9D21" w14:textId="77777777" w:rsidR="006B435D" w:rsidRPr="006B435D" w:rsidRDefault="006B435D" w:rsidP="006B435D">
            <w:pPr>
              <w:spacing w:after="0" w:line="240" w:lineRule="auto"/>
              <w:rPr>
                <w:rFonts w:ascii="Times New Roman" w:eastAsia="Times New Roman" w:hAnsi="Times New Roman" w:cs="Times New Roman"/>
                <w:sz w:val="20"/>
                <w:szCs w:val="20"/>
                <w:lang w:eastAsia="en-IN"/>
              </w:rPr>
            </w:pPr>
          </w:p>
        </w:tc>
      </w:tr>
      <w:tr w:rsidR="006B435D" w:rsidRPr="006B435D" w14:paraId="759FF2E6"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4737D6ED"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Cafe, Desserts</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443D2723"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94.50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7913548F"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4.3</w:t>
            </w:r>
          </w:p>
        </w:tc>
      </w:tr>
      <w:tr w:rsidR="006B435D" w:rsidRPr="006B435D" w14:paraId="3691D553"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143652A0"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Pizza</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030C7B5A"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108.00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10E4DA27"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4.7</w:t>
            </w:r>
          </w:p>
        </w:tc>
      </w:tr>
      <w:tr w:rsidR="006B435D" w:rsidRPr="006B435D" w14:paraId="72CB8C41"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13B1A2C1"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lastRenderedPageBreak/>
              <w:t>Desserts, Bí_rek</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20BD722C"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108.00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1ED1D455"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4.7</w:t>
            </w:r>
          </w:p>
        </w:tc>
      </w:tr>
      <w:tr w:rsidR="006B435D" w:rsidRPr="006B435D" w14:paraId="25D1B298"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05D08F7B"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Kebab, Turkish Pizza, Dí_ner</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2D1D0A85"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135.00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4E2969EE"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4.4</w:t>
            </w:r>
          </w:p>
        </w:tc>
      </w:tr>
      <w:tr w:rsidR="006B435D" w:rsidRPr="006B435D" w14:paraId="19A8B331"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78BD309B"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Turkish Pizza</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0CFE9DC7"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135.00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1EF78B53"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4.3</w:t>
            </w:r>
          </w:p>
        </w:tc>
      </w:tr>
      <w:tr w:rsidR="006B435D" w:rsidRPr="006B435D" w14:paraId="61EF876D"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77EF0F93"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Desserts</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2935841F"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135.00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051A6DB6"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4.7</w:t>
            </w:r>
          </w:p>
        </w:tc>
      </w:tr>
      <w:tr w:rsidR="006B435D" w:rsidRPr="006B435D" w14:paraId="7C48CACF"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3D2B5629" w14:textId="71F3238F"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Patisserie, Coffee and Tea</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42953C82"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135.00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723F2A5B"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3.4</w:t>
            </w:r>
          </w:p>
        </w:tc>
      </w:tr>
      <w:tr w:rsidR="006B435D" w:rsidRPr="006B435D" w14:paraId="4F0B8070"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0F995AD1" w14:textId="4F4095D1"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Cafe</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093DC1E5"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153.00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214429FD"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4.266666667</w:t>
            </w:r>
          </w:p>
        </w:tc>
      </w:tr>
      <w:tr w:rsidR="006B435D" w:rsidRPr="006B435D" w14:paraId="63B9B6ED"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074B2501"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Kebab, Izgara</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68D74272"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162.00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251CFA44"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4.4</w:t>
            </w:r>
          </w:p>
        </w:tc>
      </w:tr>
      <w:tr w:rsidR="006B435D" w:rsidRPr="006B435D" w14:paraId="3246F5F2"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66AB9316"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Kebab, Desserts, Turkish Pizza</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5F36AFE5"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189.00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5006DC87"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4.3</w:t>
            </w:r>
          </w:p>
        </w:tc>
      </w:tr>
      <w:tr w:rsidR="006B435D" w:rsidRPr="006B435D" w14:paraId="332C2155"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675602A7"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Kebab, Turkish Pizza</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69B0B448"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202.50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3B011269"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4.325</w:t>
            </w:r>
          </w:p>
        </w:tc>
      </w:tr>
      <w:tr w:rsidR="006B435D" w:rsidRPr="006B435D" w14:paraId="3D07F413"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3F0795E4"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Restaurant Cafe, Turkish, Desserts</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210E27C4"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202.50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37185F2C"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4.2</w:t>
            </w:r>
          </w:p>
        </w:tc>
      </w:tr>
      <w:tr w:rsidR="006B435D" w:rsidRPr="006B435D" w14:paraId="30EE8A24"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752B559D"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World Cuisine</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1A806AA3"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216.00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4B87B9C5"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4.9</w:t>
            </w:r>
          </w:p>
        </w:tc>
      </w:tr>
      <w:tr w:rsidR="006B435D" w:rsidRPr="006B435D" w14:paraId="05BE0E0E"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4A365D2C"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Turkish</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22A12F83"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216.00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1CA875DB"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4.1</w:t>
            </w:r>
          </w:p>
        </w:tc>
      </w:tr>
      <w:tr w:rsidR="006B435D" w:rsidRPr="006B435D" w14:paraId="27BEDF88"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672DEB1A"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Restaurant Cafe, Desserts</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67A1313D"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216.00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2DEAE779"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4.2</w:t>
            </w:r>
          </w:p>
        </w:tc>
      </w:tr>
      <w:tr w:rsidR="006B435D" w:rsidRPr="006B435D" w14:paraId="3E993474"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60921E53"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Kebab</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60A23FA6"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229.50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4B70B9EA"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4.55</w:t>
            </w:r>
          </w:p>
        </w:tc>
      </w:tr>
      <w:tr w:rsidR="006B435D" w:rsidRPr="006B435D" w14:paraId="358EF868"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167E15F1"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Burger, Izgara</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7E1C832E"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243.00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26E18A9A"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4.3</w:t>
            </w:r>
          </w:p>
        </w:tc>
      </w:tr>
      <w:tr w:rsidR="006B435D" w:rsidRPr="006B435D" w14:paraId="0B1395AC"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48DC8C0A"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Restaurant Cafe</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4FF548CD"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270.00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0FF6D344"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3.85</w:t>
            </w:r>
          </w:p>
        </w:tc>
      </w:tr>
      <w:tr w:rsidR="006B435D" w:rsidRPr="006B435D" w14:paraId="74FE38E9"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0961A348"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World Cuisine, Patisserie, Cafe</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01C1B2B0"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283.50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7EF0BFE2"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4.2</w:t>
            </w:r>
          </w:p>
        </w:tc>
      </w:tr>
      <w:tr w:rsidR="006B435D" w:rsidRPr="006B435D" w14:paraId="0D5A6032"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57DA447E"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Bar Food</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6B828DBB"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351.00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0A8437B9"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4.9</w:t>
            </w:r>
          </w:p>
        </w:tc>
      </w:tr>
      <w:tr w:rsidR="006B435D" w:rsidRPr="006B435D" w14:paraId="05663CAC"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5F29032D"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World Cuisine, Mexican, Italian</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436BCB36"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405.00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195FA5BF"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4.4</w:t>
            </w:r>
          </w:p>
        </w:tc>
      </w:tr>
      <w:tr w:rsidR="006B435D" w:rsidRPr="006B435D" w14:paraId="53EEDDB3"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3E32535F"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Italian, World Cuisine</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2BB548E4"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459.00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64BA2373"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3.7</w:t>
            </w:r>
          </w:p>
        </w:tc>
      </w:tr>
      <w:tr w:rsidR="006B435D" w:rsidRPr="006B435D" w14:paraId="549CBDD2" w14:textId="77777777" w:rsidTr="006B435D">
        <w:trPr>
          <w:trHeight w:val="288"/>
        </w:trPr>
        <w:tc>
          <w:tcPr>
            <w:tcW w:w="6040" w:type="dxa"/>
            <w:tcBorders>
              <w:top w:val="single" w:sz="4" w:space="0" w:color="auto"/>
              <w:left w:val="single" w:sz="4" w:space="0" w:color="auto"/>
              <w:bottom w:val="single" w:sz="4" w:space="0" w:color="auto"/>
              <w:right w:val="single" w:sz="4" w:space="0" w:color="auto"/>
            </w:tcBorders>
            <w:noWrap/>
            <w:vAlign w:val="bottom"/>
            <w:hideMark/>
          </w:tcPr>
          <w:p w14:paraId="0DBBFD96" w14:textId="77777777" w:rsidR="006B435D" w:rsidRPr="006B435D" w:rsidRDefault="006B435D" w:rsidP="006B435D">
            <w:pPr>
              <w:spacing w:after="0" w:line="240" w:lineRule="auto"/>
              <w:ind w:firstLineChars="100" w:firstLine="220"/>
              <w:rPr>
                <w:rFonts w:ascii="Calibri" w:eastAsia="Times New Roman" w:hAnsi="Calibri" w:cs="Calibri"/>
                <w:color w:val="000000"/>
                <w:lang w:eastAsia="en-IN"/>
              </w:rPr>
            </w:pPr>
            <w:r w:rsidRPr="006B435D">
              <w:rPr>
                <w:rFonts w:ascii="Calibri" w:eastAsia="Times New Roman" w:hAnsi="Calibri" w:cs="Calibri"/>
                <w:color w:val="000000"/>
                <w:lang w:eastAsia="en-IN"/>
              </w:rPr>
              <w:t>Steak</w:t>
            </w:r>
          </w:p>
        </w:tc>
        <w:tc>
          <w:tcPr>
            <w:tcW w:w="3720" w:type="dxa"/>
            <w:tcBorders>
              <w:top w:val="single" w:sz="4" w:space="0" w:color="auto"/>
              <w:left w:val="single" w:sz="4" w:space="0" w:color="auto"/>
              <w:bottom w:val="single" w:sz="4" w:space="0" w:color="auto"/>
              <w:right w:val="single" w:sz="4" w:space="0" w:color="auto"/>
            </w:tcBorders>
            <w:noWrap/>
            <w:vAlign w:val="bottom"/>
            <w:hideMark/>
          </w:tcPr>
          <w:p w14:paraId="7FFC29FF"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INR 1,080.00</w:t>
            </w:r>
          </w:p>
        </w:tc>
        <w:tc>
          <w:tcPr>
            <w:tcW w:w="1720" w:type="dxa"/>
            <w:tcBorders>
              <w:top w:val="single" w:sz="4" w:space="0" w:color="auto"/>
              <w:left w:val="single" w:sz="4" w:space="0" w:color="auto"/>
              <w:bottom w:val="single" w:sz="4" w:space="0" w:color="auto"/>
              <w:right w:val="single" w:sz="4" w:space="0" w:color="auto"/>
            </w:tcBorders>
            <w:noWrap/>
            <w:vAlign w:val="bottom"/>
            <w:hideMark/>
          </w:tcPr>
          <w:p w14:paraId="07E418EC" w14:textId="77777777" w:rsidR="006B435D" w:rsidRPr="006B435D" w:rsidRDefault="006B435D" w:rsidP="006B435D">
            <w:pPr>
              <w:spacing w:after="0" w:line="240" w:lineRule="auto"/>
              <w:jc w:val="right"/>
              <w:rPr>
                <w:rFonts w:ascii="Calibri" w:eastAsia="Times New Roman" w:hAnsi="Calibri" w:cs="Calibri"/>
                <w:color w:val="000000"/>
                <w:lang w:eastAsia="en-IN"/>
              </w:rPr>
            </w:pPr>
            <w:r w:rsidRPr="006B435D">
              <w:rPr>
                <w:rFonts w:ascii="Calibri" w:eastAsia="Times New Roman" w:hAnsi="Calibri" w:cs="Calibri"/>
                <w:color w:val="000000"/>
                <w:lang w:eastAsia="en-IN"/>
              </w:rPr>
              <w:t>4.1</w:t>
            </w:r>
          </w:p>
        </w:tc>
      </w:tr>
    </w:tbl>
    <w:p w14:paraId="0D0B3A55" w14:textId="77777777" w:rsidR="00007C45" w:rsidRDefault="00007C45" w:rsidP="0060385A">
      <w:pPr>
        <w:rPr>
          <w:rFonts w:ascii="Times New Roman" w:hAnsi="Times New Roman" w:cs="Times New Roman"/>
          <w:b/>
          <w:bCs/>
          <w:sz w:val="24"/>
          <w:szCs w:val="24"/>
        </w:rPr>
      </w:pPr>
    </w:p>
    <w:p w14:paraId="7202D1DA" w14:textId="48695C6A" w:rsidR="00007C45" w:rsidRPr="00007C45" w:rsidRDefault="00007C45" w:rsidP="00007C45">
      <w:pPr>
        <w:ind w:firstLine="720"/>
        <w:rPr>
          <w:rFonts w:ascii="Times New Roman" w:hAnsi="Times New Roman" w:cs="Times New Roman"/>
          <w:b/>
          <w:bCs/>
          <w:sz w:val="24"/>
          <w:szCs w:val="24"/>
        </w:rPr>
      </w:pPr>
      <w:r w:rsidRPr="00007C45">
        <w:rPr>
          <w:rFonts w:ascii="Times New Roman" w:hAnsi="Times New Roman" w:cs="Times New Roman"/>
          <w:b/>
          <w:bCs/>
          <w:sz w:val="24"/>
          <w:szCs w:val="24"/>
        </w:rPr>
        <w:t>Insights:</w:t>
      </w:r>
    </w:p>
    <w:p w14:paraId="71399A31" w14:textId="69A76E27" w:rsidR="00007C45" w:rsidRPr="00007C45" w:rsidRDefault="0060385A" w:rsidP="00007C45">
      <w:pPr>
        <w:ind w:firstLine="720"/>
        <w:rPr>
          <w:rFonts w:ascii="Times New Roman" w:hAnsi="Times New Roman" w:cs="Times New Roman"/>
          <w:b/>
          <w:bCs/>
          <w:sz w:val="24"/>
          <w:szCs w:val="24"/>
        </w:rPr>
      </w:pPr>
      <w:r>
        <w:rPr>
          <w:rFonts w:ascii="Times New Roman" w:hAnsi="Times New Roman" w:cs="Times New Roman"/>
          <w:b/>
          <w:bCs/>
          <w:sz w:val="24"/>
          <w:szCs w:val="24"/>
        </w:rPr>
        <w:t>Average Cost</w:t>
      </w:r>
      <w:r w:rsidR="00007C45" w:rsidRPr="00007C45">
        <w:rPr>
          <w:rFonts w:ascii="Times New Roman" w:hAnsi="Times New Roman" w:cs="Times New Roman"/>
          <w:b/>
          <w:bCs/>
          <w:sz w:val="24"/>
          <w:szCs w:val="24"/>
        </w:rPr>
        <w:t xml:space="preserve"> vs Rating:</w:t>
      </w:r>
    </w:p>
    <w:p w14:paraId="49DD4FB3" w14:textId="5266F726" w:rsidR="00007C45" w:rsidRPr="0060385A" w:rsidRDefault="0060385A" w:rsidP="00445F1D">
      <w:pPr>
        <w:pStyle w:val="ListParagraph"/>
        <w:numPr>
          <w:ilvl w:val="1"/>
          <w:numId w:val="124"/>
        </w:numPr>
        <w:rPr>
          <w:rFonts w:ascii="Times New Roman" w:hAnsi="Times New Roman" w:cs="Times New Roman"/>
          <w:sz w:val="24"/>
          <w:szCs w:val="24"/>
        </w:rPr>
      </w:pPr>
      <w:r w:rsidRPr="0060385A">
        <w:rPr>
          <w:rFonts w:ascii="Times New Roman" w:hAnsi="Times New Roman" w:cs="Times New Roman"/>
          <w:sz w:val="24"/>
          <w:szCs w:val="24"/>
        </w:rPr>
        <w:t>The correlation between average cost for two (INR) and rating is ~0.34, indicating a weak positive relationship.</w:t>
      </w:r>
    </w:p>
    <w:p w14:paraId="4A475048" w14:textId="4CD6A7A3" w:rsidR="00007C45" w:rsidRPr="00445F1D" w:rsidRDefault="0060385A" w:rsidP="00445F1D">
      <w:pPr>
        <w:pStyle w:val="ListParagraph"/>
        <w:numPr>
          <w:ilvl w:val="1"/>
          <w:numId w:val="124"/>
        </w:numPr>
        <w:rPr>
          <w:rFonts w:ascii="Times New Roman" w:hAnsi="Times New Roman" w:cs="Times New Roman"/>
          <w:sz w:val="24"/>
          <w:szCs w:val="24"/>
        </w:rPr>
      </w:pPr>
      <w:r w:rsidRPr="0060385A">
        <w:rPr>
          <w:rFonts w:ascii="Times New Roman" w:hAnsi="Times New Roman" w:cs="Times New Roman"/>
          <w:sz w:val="24"/>
          <w:szCs w:val="24"/>
        </w:rPr>
        <w:t>This suggests that restaurants with higher prices tend to receive slightly better ratings, but the relationship is not strong.</w:t>
      </w:r>
    </w:p>
    <w:p w14:paraId="1D11AEEC" w14:textId="15E61AE1" w:rsidR="00007C45" w:rsidRPr="0060385A" w:rsidRDefault="0060385A" w:rsidP="0060385A">
      <w:pPr>
        <w:pStyle w:val="ListParagraph"/>
        <w:numPr>
          <w:ilvl w:val="1"/>
          <w:numId w:val="124"/>
        </w:numPr>
        <w:rPr>
          <w:rFonts w:ascii="Times New Roman" w:hAnsi="Times New Roman" w:cs="Times New Roman"/>
          <w:sz w:val="24"/>
          <w:szCs w:val="24"/>
        </w:rPr>
      </w:pPr>
      <w:r w:rsidRPr="0060385A">
        <w:rPr>
          <w:rFonts w:ascii="Times New Roman" w:hAnsi="Times New Roman" w:cs="Times New Roman"/>
          <w:sz w:val="24"/>
          <w:szCs w:val="24"/>
        </w:rPr>
        <w:t>Several mid-priced and low-priced restaurants still achieve high ratings, showing that higher price alone does not guarantee better feedback</w:t>
      </w:r>
      <w:r w:rsidR="00007C45" w:rsidRPr="0060385A">
        <w:rPr>
          <w:rFonts w:ascii="Times New Roman" w:hAnsi="Times New Roman" w:cs="Times New Roman"/>
          <w:sz w:val="24"/>
          <w:szCs w:val="24"/>
        </w:rPr>
        <w:t>.</w:t>
      </w:r>
    </w:p>
    <w:p w14:paraId="4A7060C3" w14:textId="160C55AD" w:rsidR="00007C45" w:rsidRPr="00007C45" w:rsidRDefault="0060385A" w:rsidP="00007C45">
      <w:pPr>
        <w:ind w:firstLine="720"/>
        <w:rPr>
          <w:rFonts w:ascii="Times New Roman" w:hAnsi="Times New Roman" w:cs="Times New Roman"/>
          <w:b/>
          <w:bCs/>
          <w:sz w:val="24"/>
          <w:szCs w:val="24"/>
        </w:rPr>
      </w:pPr>
      <w:r w:rsidRPr="0060385A">
        <w:rPr>
          <w:rFonts w:ascii="Times New Roman" w:hAnsi="Times New Roman" w:cs="Times New Roman"/>
          <w:b/>
          <w:bCs/>
          <w:sz w:val="24"/>
          <w:szCs w:val="24"/>
        </w:rPr>
        <w:t>Cuisine-wise Average Cost vs Rating (Country-wise Analysis)</w:t>
      </w:r>
      <w:r w:rsidR="00007C45" w:rsidRPr="00007C45">
        <w:rPr>
          <w:rFonts w:ascii="Times New Roman" w:hAnsi="Times New Roman" w:cs="Times New Roman"/>
          <w:b/>
          <w:bCs/>
          <w:sz w:val="24"/>
          <w:szCs w:val="24"/>
        </w:rPr>
        <w:t>:</w:t>
      </w:r>
    </w:p>
    <w:p w14:paraId="543CE830" w14:textId="77777777" w:rsidR="00007C45" w:rsidRPr="00445F1D" w:rsidRDefault="00007C45" w:rsidP="00445F1D">
      <w:pPr>
        <w:pStyle w:val="ListParagraph"/>
        <w:numPr>
          <w:ilvl w:val="1"/>
          <w:numId w:val="125"/>
        </w:numPr>
        <w:rPr>
          <w:rFonts w:ascii="Times New Roman" w:hAnsi="Times New Roman" w:cs="Times New Roman"/>
          <w:sz w:val="24"/>
          <w:szCs w:val="24"/>
        </w:rPr>
      </w:pPr>
      <w:r w:rsidRPr="00445F1D">
        <w:rPr>
          <w:rFonts w:ascii="Times New Roman" w:hAnsi="Times New Roman" w:cs="Times New Roman"/>
          <w:sz w:val="24"/>
          <w:szCs w:val="24"/>
        </w:rPr>
        <w:t>Ratings are relatively high across all price ranges.</w:t>
      </w:r>
    </w:p>
    <w:p w14:paraId="3FA460FD" w14:textId="77777777" w:rsidR="00007C45" w:rsidRPr="00445F1D" w:rsidRDefault="00007C45" w:rsidP="00445F1D">
      <w:pPr>
        <w:pStyle w:val="ListParagraph"/>
        <w:numPr>
          <w:ilvl w:val="1"/>
          <w:numId w:val="125"/>
        </w:numPr>
        <w:rPr>
          <w:rFonts w:ascii="Times New Roman" w:hAnsi="Times New Roman" w:cs="Times New Roman"/>
          <w:sz w:val="24"/>
          <w:szCs w:val="24"/>
        </w:rPr>
      </w:pPr>
      <w:r w:rsidRPr="00445F1D">
        <w:rPr>
          <w:rFonts w:ascii="Times New Roman" w:hAnsi="Times New Roman" w:cs="Times New Roman"/>
          <w:sz w:val="24"/>
          <w:szCs w:val="24"/>
        </w:rPr>
        <w:t>The difference in average rating between price ranges is not very significant.</w:t>
      </w:r>
    </w:p>
    <w:p w14:paraId="2029A4CD" w14:textId="77777777" w:rsidR="00007C45" w:rsidRPr="00445F1D" w:rsidRDefault="00007C45" w:rsidP="00445F1D">
      <w:pPr>
        <w:pStyle w:val="ListParagraph"/>
        <w:numPr>
          <w:ilvl w:val="1"/>
          <w:numId w:val="125"/>
        </w:numPr>
        <w:rPr>
          <w:rFonts w:ascii="Times New Roman" w:hAnsi="Times New Roman" w:cs="Times New Roman"/>
          <w:sz w:val="24"/>
          <w:szCs w:val="24"/>
        </w:rPr>
      </w:pPr>
      <w:r w:rsidRPr="00445F1D">
        <w:rPr>
          <w:rFonts w:ascii="Times New Roman" w:hAnsi="Times New Roman" w:cs="Times New Roman"/>
          <w:sz w:val="24"/>
          <w:szCs w:val="24"/>
        </w:rPr>
        <w:t>Even lower price ranges perform well in terms of ratings.</w:t>
      </w:r>
    </w:p>
    <w:p w14:paraId="78A40C9C" w14:textId="77777777" w:rsidR="00007C45" w:rsidRPr="00445F1D" w:rsidRDefault="00007C45" w:rsidP="00445F1D">
      <w:pPr>
        <w:pStyle w:val="ListParagraph"/>
        <w:numPr>
          <w:ilvl w:val="1"/>
          <w:numId w:val="125"/>
        </w:numPr>
        <w:rPr>
          <w:rFonts w:ascii="Times New Roman" w:hAnsi="Times New Roman" w:cs="Times New Roman"/>
          <w:sz w:val="24"/>
          <w:szCs w:val="24"/>
        </w:rPr>
      </w:pPr>
      <w:r w:rsidRPr="00445F1D">
        <w:rPr>
          <w:rFonts w:ascii="Times New Roman" w:hAnsi="Times New Roman" w:cs="Times New Roman"/>
          <w:sz w:val="24"/>
          <w:szCs w:val="24"/>
        </w:rPr>
        <w:t>This suggests that in recommended countries, quality matters more than price.</w:t>
      </w:r>
    </w:p>
    <w:p w14:paraId="61AF7C16" w14:textId="627E6C72" w:rsidR="00445F1D" w:rsidRDefault="00445F1D" w:rsidP="0060385A">
      <w:pPr>
        <w:pStyle w:val="ListParagraph"/>
        <w:ind w:left="1440"/>
        <w:rPr>
          <w:rFonts w:ascii="Times New Roman" w:hAnsi="Times New Roman" w:cs="Times New Roman"/>
          <w:sz w:val="24"/>
          <w:szCs w:val="24"/>
        </w:rPr>
      </w:pPr>
    </w:p>
    <w:p w14:paraId="0B75DF00" w14:textId="3A2085D0" w:rsidR="00337D35" w:rsidRDefault="00337D35" w:rsidP="00337D35">
      <w:pPr>
        <w:pStyle w:val="ListParagraph"/>
        <w:rPr>
          <w:rFonts w:ascii="Times New Roman" w:hAnsi="Times New Roman" w:cs="Times New Roman"/>
          <w:b/>
          <w:bCs/>
          <w:sz w:val="24"/>
          <w:szCs w:val="24"/>
        </w:rPr>
      </w:pPr>
      <w:r w:rsidRPr="00337D35">
        <w:rPr>
          <w:rFonts w:ascii="Times New Roman" w:hAnsi="Times New Roman" w:cs="Times New Roman"/>
          <w:b/>
          <w:bCs/>
          <w:sz w:val="24"/>
          <w:szCs w:val="24"/>
        </w:rPr>
        <w:t>Overall Insights</w:t>
      </w:r>
    </w:p>
    <w:p w14:paraId="1E5D6E2A" w14:textId="77777777" w:rsidR="00337D35" w:rsidRPr="00337D35" w:rsidRDefault="00337D35" w:rsidP="00337D35">
      <w:pPr>
        <w:pStyle w:val="ListParagraph"/>
        <w:numPr>
          <w:ilvl w:val="0"/>
          <w:numId w:val="170"/>
        </w:numPr>
        <w:rPr>
          <w:rFonts w:ascii="Times New Roman" w:hAnsi="Times New Roman" w:cs="Times New Roman"/>
          <w:sz w:val="24"/>
          <w:szCs w:val="24"/>
        </w:rPr>
      </w:pPr>
      <w:r w:rsidRPr="00337D35">
        <w:rPr>
          <w:rFonts w:ascii="Times New Roman" w:hAnsi="Times New Roman" w:cs="Times New Roman"/>
          <w:sz w:val="24"/>
          <w:szCs w:val="24"/>
        </w:rPr>
        <w:t>In countries like Australia and Canada, higher average cost for two does not consistently result</w:t>
      </w:r>
      <w:r w:rsidRPr="00337D35">
        <w:rPr>
          <w:rFonts w:ascii="Times New Roman" w:hAnsi="Times New Roman" w:cs="Times New Roman"/>
          <w:b/>
          <w:bCs/>
          <w:sz w:val="24"/>
          <w:szCs w:val="24"/>
        </w:rPr>
        <w:t xml:space="preserve"> </w:t>
      </w:r>
      <w:r w:rsidRPr="00337D35">
        <w:rPr>
          <w:rFonts w:ascii="Times New Roman" w:hAnsi="Times New Roman" w:cs="Times New Roman"/>
          <w:sz w:val="24"/>
          <w:szCs w:val="24"/>
        </w:rPr>
        <w:t>in higher ratings, showing that increasing prices alone does not improve customer feedback.</w:t>
      </w:r>
    </w:p>
    <w:p w14:paraId="0158049F" w14:textId="77777777" w:rsidR="00337D35" w:rsidRPr="00337D35" w:rsidRDefault="00337D35" w:rsidP="00337D35">
      <w:pPr>
        <w:pStyle w:val="ListParagraph"/>
        <w:numPr>
          <w:ilvl w:val="0"/>
          <w:numId w:val="170"/>
        </w:numPr>
        <w:rPr>
          <w:rFonts w:ascii="Times New Roman" w:hAnsi="Times New Roman" w:cs="Times New Roman"/>
          <w:sz w:val="24"/>
          <w:szCs w:val="24"/>
        </w:rPr>
      </w:pPr>
      <w:r w:rsidRPr="00337D35">
        <w:rPr>
          <w:rFonts w:ascii="Times New Roman" w:hAnsi="Times New Roman" w:cs="Times New Roman"/>
          <w:sz w:val="24"/>
          <w:szCs w:val="24"/>
        </w:rPr>
        <w:t>In Indonesia, Philippines, and Turkey, several cuisines achieve high ratings even at low to mid price levels, indicating strong influence of food quality and local taste preferences over pricing.</w:t>
      </w:r>
    </w:p>
    <w:p w14:paraId="28B6068E" w14:textId="77777777" w:rsidR="00337D35" w:rsidRPr="00337D35" w:rsidRDefault="00337D35" w:rsidP="00337D35">
      <w:pPr>
        <w:pStyle w:val="ListParagraph"/>
        <w:numPr>
          <w:ilvl w:val="0"/>
          <w:numId w:val="170"/>
        </w:numPr>
        <w:rPr>
          <w:rFonts w:ascii="Times New Roman" w:hAnsi="Times New Roman" w:cs="Times New Roman"/>
          <w:sz w:val="24"/>
          <w:szCs w:val="24"/>
        </w:rPr>
      </w:pPr>
      <w:r w:rsidRPr="00337D35">
        <w:rPr>
          <w:rFonts w:ascii="Times New Roman" w:hAnsi="Times New Roman" w:cs="Times New Roman"/>
          <w:sz w:val="24"/>
          <w:szCs w:val="24"/>
        </w:rPr>
        <w:t>In New Zealand and Qatar, ratings generally improve from low to mid price ranges but tend to stabilize at higher prices, suggesting diminishing returns beyond a certain price point.</w:t>
      </w:r>
    </w:p>
    <w:p w14:paraId="6A26314D" w14:textId="77777777" w:rsidR="00337D35" w:rsidRPr="00337D35" w:rsidRDefault="00337D35" w:rsidP="00337D35">
      <w:pPr>
        <w:pStyle w:val="ListParagraph"/>
        <w:numPr>
          <w:ilvl w:val="0"/>
          <w:numId w:val="170"/>
        </w:numPr>
        <w:rPr>
          <w:rFonts w:ascii="Times New Roman" w:hAnsi="Times New Roman" w:cs="Times New Roman"/>
          <w:sz w:val="24"/>
          <w:szCs w:val="24"/>
        </w:rPr>
      </w:pPr>
      <w:r w:rsidRPr="00337D35">
        <w:rPr>
          <w:rFonts w:ascii="Times New Roman" w:hAnsi="Times New Roman" w:cs="Times New Roman"/>
          <w:sz w:val="24"/>
          <w:szCs w:val="24"/>
        </w:rPr>
        <w:t>In premium markets such as Singapore, very high prices do not translate into significantly better ratings, highlighting customer sensitivity to value for money.</w:t>
      </w:r>
    </w:p>
    <w:p w14:paraId="563E59C2" w14:textId="77777777" w:rsidR="00337D35" w:rsidRPr="00337D35" w:rsidRDefault="00337D35" w:rsidP="00337D35">
      <w:pPr>
        <w:pStyle w:val="ListParagraph"/>
        <w:numPr>
          <w:ilvl w:val="0"/>
          <w:numId w:val="170"/>
        </w:numPr>
        <w:rPr>
          <w:rFonts w:ascii="Times New Roman" w:hAnsi="Times New Roman" w:cs="Times New Roman"/>
          <w:sz w:val="24"/>
          <w:szCs w:val="24"/>
        </w:rPr>
      </w:pPr>
      <w:r w:rsidRPr="00337D35">
        <w:rPr>
          <w:rFonts w:ascii="Times New Roman" w:hAnsi="Times New Roman" w:cs="Times New Roman"/>
          <w:sz w:val="24"/>
          <w:szCs w:val="24"/>
        </w:rPr>
        <w:lastRenderedPageBreak/>
        <w:t>Overall, the correlation between average cost for two and ratings (~0.34) indicates a moderate positive relationship, meaning price has some impact but is not a dominant factor.</w:t>
      </w:r>
    </w:p>
    <w:p w14:paraId="31065686" w14:textId="77777777" w:rsidR="00337D35" w:rsidRPr="00337D35" w:rsidRDefault="00337D35" w:rsidP="00337D35">
      <w:pPr>
        <w:pStyle w:val="ListParagraph"/>
        <w:numPr>
          <w:ilvl w:val="0"/>
          <w:numId w:val="170"/>
        </w:numPr>
        <w:rPr>
          <w:rFonts w:ascii="Times New Roman" w:hAnsi="Times New Roman" w:cs="Times New Roman"/>
          <w:sz w:val="24"/>
          <w:szCs w:val="24"/>
        </w:rPr>
      </w:pPr>
      <w:r w:rsidRPr="00337D35">
        <w:rPr>
          <w:rFonts w:ascii="Times New Roman" w:hAnsi="Times New Roman" w:cs="Times New Roman"/>
          <w:sz w:val="24"/>
          <w:szCs w:val="24"/>
        </w:rPr>
        <w:t>Across most countries, cuisines in the mid-price range consistently receive better and more stable ratings than very low or very high priced cuisines.</w:t>
      </w:r>
    </w:p>
    <w:p w14:paraId="672CEE5F" w14:textId="77777777" w:rsidR="00337D35" w:rsidRPr="00337D35" w:rsidRDefault="00337D35" w:rsidP="00337D35">
      <w:pPr>
        <w:pStyle w:val="ListParagraph"/>
        <w:rPr>
          <w:rFonts w:ascii="Times New Roman" w:hAnsi="Times New Roman" w:cs="Times New Roman"/>
          <w:b/>
          <w:bCs/>
          <w:sz w:val="24"/>
          <w:szCs w:val="24"/>
        </w:rPr>
      </w:pPr>
    </w:p>
    <w:p w14:paraId="0C8306C2" w14:textId="77777777" w:rsidR="00445F1D" w:rsidRPr="00445F1D" w:rsidRDefault="00445F1D" w:rsidP="00445F1D">
      <w:pPr>
        <w:ind w:firstLine="720"/>
        <w:rPr>
          <w:rFonts w:ascii="Times New Roman" w:hAnsi="Times New Roman" w:cs="Times New Roman"/>
          <w:b/>
          <w:bCs/>
          <w:sz w:val="24"/>
          <w:szCs w:val="24"/>
        </w:rPr>
      </w:pPr>
      <w:r w:rsidRPr="00445F1D">
        <w:rPr>
          <w:rFonts w:ascii="Times New Roman" w:hAnsi="Times New Roman" w:cs="Times New Roman"/>
          <w:b/>
          <w:bCs/>
          <w:sz w:val="24"/>
          <w:szCs w:val="24"/>
        </w:rPr>
        <w:t>Recommendations:</w:t>
      </w:r>
    </w:p>
    <w:p w14:paraId="73F5E88D" w14:textId="3DAE972D" w:rsidR="00337D35" w:rsidRPr="00337D35" w:rsidRDefault="00337D35" w:rsidP="00337D35">
      <w:pPr>
        <w:pStyle w:val="ListParagraph"/>
        <w:numPr>
          <w:ilvl w:val="0"/>
          <w:numId w:val="171"/>
        </w:numPr>
        <w:rPr>
          <w:rFonts w:ascii="Times New Roman" w:hAnsi="Times New Roman" w:cs="Times New Roman"/>
          <w:sz w:val="24"/>
          <w:szCs w:val="24"/>
        </w:rPr>
      </w:pPr>
      <w:r w:rsidRPr="00337D35">
        <w:rPr>
          <w:rFonts w:ascii="Times New Roman" w:hAnsi="Times New Roman" w:cs="Times New Roman"/>
          <w:sz w:val="24"/>
          <w:szCs w:val="24"/>
        </w:rPr>
        <w:t xml:space="preserve">For markets like </w:t>
      </w:r>
      <w:r w:rsidRPr="00337D35">
        <w:rPr>
          <w:rFonts w:ascii="Times New Roman" w:hAnsi="Times New Roman" w:cs="Times New Roman"/>
          <w:b/>
          <w:bCs/>
          <w:sz w:val="24"/>
          <w:szCs w:val="24"/>
        </w:rPr>
        <w:t>Australia, Canada, and Singapore</w:t>
      </w:r>
      <w:r w:rsidRPr="00337D35">
        <w:rPr>
          <w:rFonts w:ascii="Times New Roman" w:hAnsi="Times New Roman" w:cs="Times New Roman"/>
          <w:sz w:val="24"/>
          <w:szCs w:val="24"/>
        </w:rPr>
        <w:t>, focus on improving service quality, ambience, and consistency rather than increasing prices to improve ratings.</w:t>
      </w:r>
    </w:p>
    <w:p w14:paraId="3BE75F16" w14:textId="5E7806ED" w:rsidR="00337D35" w:rsidRPr="00337D35" w:rsidRDefault="00337D35" w:rsidP="00337D35">
      <w:pPr>
        <w:pStyle w:val="ListParagraph"/>
        <w:numPr>
          <w:ilvl w:val="0"/>
          <w:numId w:val="171"/>
        </w:numPr>
        <w:rPr>
          <w:rFonts w:ascii="Times New Roman" w:hAnsi="Times New Roman" w:cs="Times New Roman"/>
          <w:sz w:val="24"/>
          <w:szCs w:val="24"/>
        </w:rPr>
      </w:pPr>
      <w:r w:rsidRPr="00337D35">
        <w:rPr>
          <w:rFonts w:ascii="Times New Roman" w:hAnsi="Times New Roman" w:cs="Times New Roman"/>
          <w:sz w:val="24"/>
          <w:szCs w:val="24"/>
        </w:rPr>
        <w:t xml:space="preserve">For </w:t>
      </w:r>
      <w:r w:rsidRPr="00337D35">
        <w:rPr>
          <w:rFonts w:ascii="Times New Roman" w:hAnsi="Times New Roman" w:cs="Times New Roman"/>
          <w:b/>
          <w:bCs/>
          <w:sz w:val="24"/>
          <w:szCs w:val="24"/>
        </w:rPr>
        <w:t>Indonesia, Philippines, and Turkey</w:t>
      </w:r>
      <w:r w:rsidRPr="00337D35">
        <w:rPr>
          <w:rFonts w:ascii="Times New Roman" w:hAnsi="Times New Roman" w:cs="Times New Roman"/>
          <w:sz w:val="24"/>
          <w:szCs w:val="24"/>
        </w:rPr>
        <w:t>, maintain affordable to mid-range pricing while emphasizing taste and authenticity, as high ratings are already achieved without premium pricing.</w:t>
      </w:r>
    </w:p>
    <w:p w14:paraId="36379E31" w14:textId="6142E5D5" w:rsidR="00337D35" w:rsidRPr="00337D35" w:rsidRDefault="00337D35" w:rsidP="00337D35">
      <w:pPr>
        <w:pStyle w:val="ListParagraph"/>
        <w:numPr>
          <w:ilvl w:val="0"/>
          <w:numId w:val="171"/>
        </w:numPr>
        <w:rPr>
          <w:rFonts w:ascii="Times New Roman" w:hAnsi="Times New Roman" w:cs="Times New Roman"/>
          <w:sz w:val="24"/>
          <w:szCs w:val="24"/>
        </w:rPr>
      </w:pPr>
      <w:r w:rsidRPr="00337D35">
        <w:rPr>
          <w:rFonts w:ascii="Times New Roman" w:hAnsi="Times New Roman" w:cs="Times New Roman"/>
          <w:sz w:val="24"/>
          <w:szCs w:val="24"/>
        </w:rPr>
        <w:t xml:space="preserve">For </w:t>
      </w:r>
      <w:r w:rsidRPr="00337D35">
        <w:rPr>
          <w:rFonts w:ascii="Times New Roman" w:hAnsi="Times New Roman" w:cs="Times New Roman"/>
          <w:b/>
          <w:bCs/>
          <w:sz w:val="24"/>
          <w:szCs w:val="24"/>
        </w:rPr>
        <w:t>New Zealand and Qatar</w:t>
      </w:r>
      <w:r w:rsidRPr="00337D35">
        <w:rPr>
          <w:rFonts w:ascii="Times New Roman" w:hAnsi="Times New Roman" w:cs="Times New Roman"/>
          <w:sz w:val="24"/>
          <w:szCs w:val="24"/>
        </w:rPr>
        <w:t>, adopt a mid to upper-mid pricing strategy, avoiding extreme premium pricing unless it is strongly supported by the dining experience.</w:t>
      </w:r>
    </w:p>
    <w:p w14:paraId="0EBC976B" w14:textId="6D7075C6" w:rsidR="00337D35" w:rsidRPr="00337D35" w:rsidRDefault="00337D35" w:rsidP="00337D35">
      <w:pPr>
        <w:pStyle w:val="ListParagraph"/>
        <w:numPr>
          <w:ilvl w:val="0"/>
          <w:numId w:val="171"/>
        </w:numPr>
        <w:rPr>
          <w:rFonts w:ascii="Times New Roman" w:hAnsi="Times New Roman" w:cs="Times New Roman"/>
          <w:sz w:val="24"/>
          <w:szCs w:val="24"/>
        </w:rPr>
      </w:pPr>
      <w:r w:rsidRPr="00337D35">
        <w:rPr>
          <w:rFonts w:ascii="Times New Roman" w:hAnsi="Times New Roman" w:cs="Times New Roman"/>
          <w:sz w:val="24"/>
          <w:szCs w:val="24"/>
        </w:rPr>
        <w:t>Avoid a one-size-fits-all pricing approach; pricing strategies should be adjusted based on regional customer expectations and cuisine types.</w:t>
      </w:r>
    </w:p>
    <w:p w14:paraId="7409A0A3" w14:textId="18BC59CC" w:rsidR="00337D35" w:rsidRPr="00337D35" w:rsidRDefault="00337D35" w:rsidP="00337D35">
      <w:pPr>
        <w:pStyle w:val="ListParagraph"/>
        <w:numPr>
          <w:ilvl w:val="0"/>
          <w:numId w:val="171"/>
        </w:numPr>
        <w:rPr>
          <w:rFonts w:ascii="Times New Roman" w:hAnsi="Times New Roman" w:cs="Times New Roman"/>
          <w:sz w:val="24"/>
          <w:szCs w:val="24"/>
        </w:rPr>
      </w:pPr>
      <w:r w:rsidRPr="00337D35">
        <w:rPr>
          <w:rFonts w:ascii="Times New Roman" w:hAnsi="Times New Roman" w:cs="Times New Roman"/>
          <w:sz w:val="24"/>
          <w:szCs w:val="24"/>
        </w:rPr>
        <w:t>Use pricing as a positioning tool only after ensuring strong value delivery through food quality, service, and overall customer experience.</w:t>
      </w:r>
    </w:p>
    <w:p w14:paraId="4A50107D" w14:textId="77777777" w:rsidR="00445F1D" w:rsidRPr="00445F1D" w:rsidRDefault="00445F1D" w:rsidP="00445F1D">
      <w:pPr>
        <w:pStyle w:val="ListParagraph"/>
        <w:ind w:left="1440"/>
        <w:rPr>
          <w:rFonts w:ascii="Times New Roman" w:hAnsi="Times New Roman" w:cs="Times New Roman"/>
          <w:sz w:val="24"/>
          <w:szCs w:val="24"/>
        </w:rPr>
      </w:pPr>
    </w:p>
    <w:p w14:paraId="5DAD2ADC" w14:textId="77777777" w:rsidR="00445F1D" w:rsidRDefault="00445F1D" w:rsidP="00445F1D">
      <w:pPr>
        <w:pStyle w:val="ListParagraph"/>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445F1D">
        <w:rPr>
          <w:rFonts w:ascii="Times New Roman" w:eastAsia="Times New Roman" w:hAnsi="Times New Roman" w:cs="Times New Roman"/>
          <w:b/>
          <w:bCs/>
          <w:sz w:val="24"/>
          <w:szCs w:val="24"/>
          <w:lang w:eastAsia="en-IN"/>
        </w:rPr>
        <w:t>Conclusion:</w:t>
      </w:r>
    </w:p>
    <w:p w14:paraId="0D56B786" w14:textId="77777777" w:rsidR="00445F1D" w:rsidRPr="00445F1D" w:rsidRDefault="00445F1D" w:rsidP="00445F1D">
      <w:pPr>
        <w:pStyle w:val="ListParagraph"/>
        <w:spacing w:before="100" w:beforeAutospacing="1" w:after="100" w:afterAutospacing="1" w:line="240" w:lineRule="auto"/>
        <w:outlineLvl w:val="1"/>
        <w:rPr>
          <w:rFonts w:ascii="Times New Roman" w:eastAsia="Times New Roman" w:hAnsi="Times New Roman" w:cs="Times New Roman"/>
          <w:b/>
          <w:bCs/>
          <w:sz w:val="24"/>
          <w:szCs w:val="24"/>
          <w:lang w:eastAsia="en-IN"/>
        </w:rPr>
      </w:pPr>
    </w:p>
    <w:p w14:paraId="75686296" w14:textId="51284C79" w:rsidR="005F25FA" w:rsidRPr="00337D35" w:rsidRDefault="00337D35" w:rsidP="00445F1D">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sidRPr="00337D35">
        <w:rPr>
          <w:rFonts w:ascii="Times New Roman" w:eastAsia="Times New Roman" w:hAnsi="Times New Roman" w:cs="Times New Roman"/>
          <w:sz w:val="24"/>
          <w:szCs w:val="24"/>
          <w:lang w:eastAsia="en-IN"/>
        </w:rPr>
        <w:t>Yes, the rate of cuisines does affect customer feedback to some extent. According to the data, there is a moderate positive correlation (~0.34) between the rates of cuisines (average cost for two) and customer ratings, indicating that higher-priced cuisines generally tend to receive slightly better feedback. However, this relationship is not strong or consistent across all countries and cuisines. In several markets, high ratings are achieved even at lower or mid-price levels, while in some cases higher prices do not lead to better ratings. Therefore, cuisine pricing alone does not determine customer feedback; quality, service, and overall dining experience play a more significant role.</w:t>
      </w:r>
    </w:p>
    <w:p w14:paraId="14A46E62" w14:textId="77777777" w:rsidR="005F25FA" w:rsidRPr="00445F1D" w:rsidRDefault="005F25FA" w:rsidP="00445F1D">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14:paraId="6004021C" w14:textId="5BEE7590" w:rsidR="005F25FA" w:rsidRPr="005F25FA" w:rsidRDefault="005F25FA" w:rsidP="005F25FA">
      <w:pPr>
        <w:pStyle w:val="ListParagraph"/>
        <w:numPr>
          <w:ilvl w:val="0"/>
          <w:numId w:val="40"/>
        </w:numPr>
        <w:rPr>
          <w:rFonts w:ascii="Times New Roman" w:hAnsi="Times New Roman" w:cs="Times New Roman"/>
          <w:b/>
          <w:bCs/>
          <w:sz w:val="24"/>
          <w:szCs w:val="24"/>
        </w:rPr>
      </w:pPr>
      <w:r w:rsidRPr="005F25FA">
        <w:rPr>
          <w:rFonts w:ascii="Times New Roman" w:hAnsi="Times New Roman" w:cs="Times New Roman"/>
          <w:b/>
          <w:bCs/>
          <w:sz w:val="24"/>
          <w:szCs w:val="24"/>
        </w:rPr>
        <w:t>What is the distribution of the number of restaurants of different price ranges in all the countries?</w:t>
      </w:r>
    </w:p>
    <w:p w14:paraId="35AD0CB5" w14:textId="77777777" w:rsidR="005F25FA" w:rsidRPr="005F25FA" w:rsidRDefault="005F25FA" w:rsidP="005F25FA">
      <w:pPr>
        <w:ind w:firstLine="720"/>
        <w:rPr>
          <w:rFonts w:ascii="Times New Roman" w:hAnsi="Times New Roman" w:cs="Times New Roman"/>
          <w:b/>
          <w:bCs/>
          <w:sz w:val="24"/>
          <w:szCs w:val="24"/>
        </w:rPr>
      </w:pPr>
      <w:r w:rsidRPr="005F25FA">
        <w:rPr>
          <w:rFonts w:ascii="Times New Roman" w:hAnsi="Times New Roman" w:cs="Times New Roman"/>
          <w:b/>
          <w:bCs/>
          <w:sz w:val="24"/>
          <w:szCs w:val="24"/>
        </w:rPr>
        <w:t>Visualization:</w:t>
      </w:r>
    </w:p>
    <w:p w14:paraId="4ACD5777" w14:textId="77777777" w:rsidR="005F25FA" w:rsidRPr="005F25FA" w:rsidRDefault="005F25FA" w:rsidP="005F25FA">
      <w:pPr>
        <w:pStyle w:val="ListParagraph"/>
        <w:numPr>
          <w:ilvl w:val="1"/>
          <w:numId w:val="136"/>
        </w:numPr>
        <w:rPr>
          <w:rFonts w:ascii="Times New Roman" w:hAnsi="Times New Roman" w:cs="Times New Roman"/>
          <w:sz w:val="24"/>
          <w:szCs w:val="24"/>
        </w:rPr>
      </w:pPr>
      <w:r w:rsidRPr="005F25FA">
        <w:rPr>
          <w:rFonts w:ascii="Times New Roman" w:hAnsi="Times New Roman" w:cs="Times New Roman"/>
          <w:sz w:val="24"/>
          <w:szCs w:val="24"/>
        </w:rPr>
        <w:t xml:space="preserve">Bar chart showing </w:t>
      </w:r>
      <w:r w:rsidRPr="005F25FA">
        <w:rPr>
          <w:rFonts w:ascii="Times New Roman" w:hAnsi="Times New Roman" w:cs="Times New Roman"/>
          <w:i/>
          <w:iCs/>
          <w:sz w:val="24"/>
          <w:szCs w:val="24"/>
        </w:rPr>
        <w:t>Price Range vs Number of Restaurants</w:t>
      </w:r>
      <w:r w:rsidRPr="005F25FA">
        <w:rPr>
          <w:rFonts w:ascii="Times New Roman" w:hAnsi="Times New Roman" w:cs="Times New Roman"/>
          <w:sz w:val="24"/>
          <w:szCs w:val="24"/>
        </w:rPr>
        <w:t xml:space="preserve"> for all countries.</w:t>
      </w:r>
    </w:p>
    <w:p w14:paraId="42A156A8" w14:textId="77777777" w:rsidR="005F25FA" w:rsidRPr="005F25FA" w:rsidRDefault="005F25FA" w:rsidP="005F25FA">
      <w:pPr>
        <w:pStyle w:val="ListParagraph"/>
        <w:numPr>
          <w:ilvl w:val="1"/>
          <w:numId w:val="136"/>
        </w:numPr>
        <w:rPr>
          <w:rFonts w:ascii="Times New Roman" w:hAnsi="Times New Roman" w:cs="Times New Roman"/>
          <w:sz w:val="24"/>
          <w:szCs w:val="24"/>
        </w:rPr>
      </w:pPr>
      <w:r w:rsidRPr="005F25FA">
        <w:rPr>
          <w:rFonts w:ascii="Times New Roman" w:hAnsi="Times New Roman" w:cs="Times New Roman"/>
          <w:sz w:val="24"/>
          <w:szCs w:val="24"/>
        </w:rPr>
        <w:t>Price ranges categorized from 1 (lowest) to 4 (highest).</w:t>
      </w:r>
    </w:p>
    <w:p w14:paraId="403F2A87" w14:textId="77777777" w:rsidR="005F25FA" w:rsidRDefault="005F25FA" w:rsidP="00D90C43">
      <w:pPr>
        <w:ind w:firstLine="720"/>
        <w:rPr>
          <w:rFonts w:ascii="Times New Roman" w:hAnsi="Times New Roman" w:cs="Times New Roman"/>
          <w:sz w:val="24"/>
          <w:szCs w:val="24"/>
        </w:rPr>
      </w:pPr>
    </w:p>
    <w:p w14:paraId="4B1DB2BE" w14:textId="32C24468" w:rsidR="005F25FA" w:rsidRDefault="005F25FA">
      <w:pPr>
        <w:rPr>
          <w:rFonts w:ascii="Times New Roman" w:hAnsi="Times New Roman" w:cs="Times New Roman"/>
          <w:sz w:val="24"/>
          <w:szCs w:val="24"/>
        </w:rPr>
      </w:pPr>
      <w:r>
        <w:rPr>
          <w:noProof/>
        </w:rPr>
        <w:drawing>
          <wp:anchor distT="0" distB="0" distL="114300" distR="114300" simplePos="0" relativeHeight="251676672" behindDoc="0" locked="0" layoutInCell="1" allowOverlap="1" wp14:anchorId="156C4FB9" wp14:editId="6C008882">
            <wp:simplePos x="0" y="0"/>
            <wp:positionH relativeFrom="column">
              <wp:posOffset>1191144</wp:posOffset>
            </wp:positionH>
            <wp:positionV relativeFrom="paragraph">
              <wp:posOffset>162502</wp:posOffset>
            </wp:positionV>
            <wp:extent cx="4128078" cy="2424257"/>
            <wp:effectExtent l="0" t="0" r="6350" b="14605"/>
            <wp:wrapNone/>
            <wp:docPr id="1438049106" name="Chart 1">
              <a:extLst xmlns:a="http://schemas.openxmlformats.org/drawingml/2006/main">
                <a:ext uri="{FF2B5EF4-FFF2-40B4-BE49-F238E27FC236}">
                  <a16:creationId xmlns:a16="http://schemas.microsoft.com/office/drawing/2014/main" id="{C844D159-A89D-18B2-5115-7C97D3B1A38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br w:type="page"/>
      </w:r>
    </w:p>
    <w:p w14:paraId="7108ABA5" w14:textId="77777777" w:rsidR="005F25FA" w:rsidRPr="005F25FA" w:rsidRDefault="005F25FA" w:rsidP="005F25FA">
      <w:pPr>
        <w:ind w:firstLine="720"/>
        <w:rPr>
          <w:rFonts w:ascii="Times New Roman" w:hAnsi="Times New Roman" w:cs="Times New Roman"/>
          <w:b/>
          <w:bCs/>
          <w:sz w:val="24"/>
          <w:szCs w:val="24"/>
        </w:rPr>
      </w:pPr>
      <w:r w:rsidRPr="005F25FA">
        <w:rPr>
          <w:rFonts w:ascii="Times New Roman" w:hAnsi="Times New Roman" w:cs="Times New Roman"/>
          <w:b/>
          <w:bCs/>
          <w:sz w:val="24"/>
          <w:szCs w:val="24"/>
        </w:rPr>
        <w:lastRenderedPageBreak/>
        <w:t>Insights:</w:t>
      </w:r>
    </w:p>
    <w:p w14:paraId="74ADDCBD" w14:textId="77777777" w:rsidR="005F25FA" w:rsidRPr="005F25FA" w:rsidRDefault="005F25FA" w:rsidP="005F25FA">
      <w:pPr>
        <w:pStyle w:val="ListParagraph"/>
        <w:numPr>
          <w:ilvl w:val="1"/>
          <w:numId w:val="138"/>
        </w:numPr>
        <w:rPr>
          <w:rFonts w:ascii="Times New Roman" w:hAnsi="Times New Roman" w:cs="Times New Roman"/>
          <w:sz w:val="24"/>
          <w:szCs w:val="24"/>
        </w:rPr>
      </w:pPr>
      <w:r w:rsidRPr="005F25FA">
        <w:rPr>
          <w:rFonts w:ascii="Times New Roman" w:hAnsi="Times New Roman" w:cs="Times New Roman"/>
          <w:sz w:val="24"/>
          <w:szCs w:val="24"/>
        </w:rPr>
        <w:t>Price Range 1 has the highest number of restaurants, indicating strong dominance of low-cost dining options.</w:t>
      </w:r>
    </w:p>
    <w:p w14:paraId="4CFA2BFB" w14:textId="77777777" w:rsidR="005F25FA" w:rsidRPr="005F25FA" w:rsidRDefault="005F25FA" w:rsidP="005F25FA">
      <w:pPr>
        <w:pStyle w:val="ListParagraph"/>
        <w:numPr>
          <w:ilvl w:val="1"/>
          <w:numId w:val="138"/>
        </w:numPr>
        <w:rPr>
          <w:rFonts w:ascii="Times New Roman" w:hAnsi="Times New Roman" w:cs="Times New Roman"/>
          <w:sz w:val="24"/>
          <w:szCs w:val="24"/>
        </w:rPr>
      </w:pPr>
      <w:r w:rsidRPr="005F25FA">
        <w:rPr>
          <w:rFonts w:ascii="Times New Roman" w:hAnsi="Times New Roman" w:cs="Times New Roman"/>
          <w:sz w:val="24"/>
          <w:szCs w:val="24"/>
        </w:rPr>
        <w:t>Price Range 2 also has a large number of restaurants, showing high customer demand for affordable to mid-range pricing.</w:t>
      </w:r>
    </w:p>
    <w:p w14:paraId="347616A0" w14:textId="77777777" w:rsidR="005F25FA" w:rsidRPr="005F25FA" w:rsidRDefault="005F25FA" w:rsidP="005F25FA">
      <w:pPr>
        <w:pStyle w:val="ListParagraph"/>
        <w:numPr>
          <w:ilvl w:val="1"/>
          <w:numId w:val="138"/>
        </w:numPr>
        <w:rPr>
          <w:rFonts w:ascii="Times New Roman" w:hAnsi="Times New Roman" w:cs="Times New Roman"/>
          <w:sz w:val="24"/>
          <w:szCs w:val="24"/>
        </w:rPr>
      </w:pPr>
      <w:r w:rsidRPr="005F25FA">
        <w:rPr>
          <w:rFonts w:ascii="Times New Roman" w:hAnsi="Times New Roman" w:cs="Times New Roman"/>
          <w:sz w:val="24"/>
          <w:szCs w:val="24"/>
        </w:rPr>
        <w:t>Price Range 3 has significantly fewer restaurants compared to price ranges 1 and 2.</w:t>
      </w:r>
    </w:p>
    <w:p w14:paraId="314EB4D1" w14:textId="77777777" w:rsidR="005F25FA" w:rsidRPr="005F25FA" w:rsidRDefault="005F25FA" w:rsidP="005F25FA">
      <w:pPr>
        <w:pStyle w:val="ListParagraph"/>
        <w:numPr>
          <w:ilvl w:val="1"/>
          <w:numId w:val="138"/>
        </w:numPr>
        <w:rPr>
          <w:rFonts w:ascii="Times New Roman" w:hAnsi="Times New Roman" w:cs="Times New Roman"/>
          <w:sz w:val="24"/>
          <w:szCs w:val="24"/>
        </w:rPr>
      </w:pPr>
      <w:r w:rsidRPr="005F25FA">
        <w:rPr>
          <w:rFonts w:ascii="Times New Roman" w:hAnsi="Times New Roman" w:cs="Times New Roman"/>
          <w:sz w:val="24"/>
          <w:szCs w:val="24"/>
        </w:rPr>
        <w:t>Price Range 4 has the lowest number of restaurants, indicating that premium dining is relatively limited.</w:t>
      </w:r>
    </w:p>
    <w:p w14:paraId="337B94B6" w14:textId="77777777" w:rsidR="005F25FA" w:rsidRPr="005F25FA" w:rsidRDefault="005F25FA" w:rsidP="005F25FA">
      <w:pPr>
        <w:pStyle w:val="ListParagraph"/>
        <w:numPr>
          <w:ilvl w:val="1"/>
          <w:numId w:val="138"/>
        </w:numPr>
        <w:rPr>
          <w:rFonts w:ascii="Times New Roman" w:hAnsi="Times New Roman" w:cs="Times New Roman"/>
          <w:sz w:val="24"/>
          <w:szCs w:val="24"/>
        </w:rPr>
      </w:pPr>
      <w:r w:rsidRPr="005F25FA">
        <w:rPr>
          <w:rFonts w:ascii="Times New Roman" w:hAnsi="Times New Roman" w:cs="Times New Roman"/>
          <w:sz w:val="24"/>
          <w:szCs w:val="24"/>
        </w:rPr>
        <w:t>The overall distribution shows that the global restaurant market is heavily skewed toward budget and mid-priced segments.</w:t>
      </w:r>
    </w:p>
    <w:p w14:paraId="7C5A4D9D" w14:textId="77777777" w:rsidR="005F25FA" w:rsidRPr="005F25FA" w:rsidRDefault="005F25FA" w:rsidP="005F25FA">
      <w:pPr>
        <w:ind w:firstLine="720"/>
        <w:rPr>
          <w:rFonts w:ascii="Times New Roman" w:hAnsi="Times New Roman" w:cs="Times New Roman"/>
          <w:b/>
          <w:bCs/>
          <w:sz w:val="24"/>
          <w:szCs w:val="24"/>
        </w:rPr>
      </w:pPr>
      <w:r w:rsidRPr="005F25FA">
        <w:rPr>
          <w:rFonts w:ascii="Times New Roman" w:hAnsi="Times New Roman" w:cs="Times New Roman"/>
          <w:b/>
          <w:bCs/>
          <w:sz w:val="24"/>
          <w:szCs w:val="24"/>
        </w:rPr>
        <w:t>Recommendations:</w:t>
      </w:r>
    </w:p>
    <w:p w14:paraId="2F608DA7" w14:textId="77777777" w:rsidR="005F25FA" w:rsidRPr="005F25FA" w:rsidRDefault="005F25FA" w:rsidP="005F25FA">
      <w:pPr>
        <w:pStyle w:val="ListParagraph"/>
        <w:numPr>
          <w:ilvl w:val="1"/>
          <w:numId w:val="140"/>
        </w:numPr>
        <w:rPr>
          <w:rFonts w:ascii="Times New Roman" w:hAnsi="Times New Roman" w:cs="Times New Roman"/>
          <w:sz w:val="24"/>
          <w:szCs w:val="24"/>
        </w:rPr>
      </w:pPr>
      <w:r w:rsidRPr="005F25FA">
        <w:rPr>
          <w:rFonts w:ascii="Times New Roman" w:hAnsi="Times New Roman" w:cs="Times New Roman"/>
          <w:sz w:val="24"/>
          <w:szCs w:val="24"/>
        </w:rPr>
        <w:t xml:space="preserve">Focus expansion on </w:t>
      </w:r>
      <w:r w:rsidRPr="00D46429">
        <w:rPr>
          <w:rFonts w:ascii="Times New Roman" w:hAnsi="Times New Roman" w:cs="Times New Roman"/>
          <w:sz w:val="24"/>
          <w:szCs w:val="24"/>
        </w:rPr>
        <w:t>Price Range 3 and 4,</w:t>
      </w:r>
      <w:r w:rsidRPr="005F25FA">
        <w:rPr>
          <w:rFonts w:ascii="Times New Roman" w:hAnsi="Times New Roman" w:cs="Times New Roman"/>
          <w:sz w:val="24"/>
          <w:szCs w:val="24"/>
        </w:rPr>
        <w:t xml:space="preserve"> as these segments offer:</w:t>
      </w:r>
    </w:p>
    <w:p w14:paraId="2626FED6" w14:textId="77777777" w:rsidR="005F25FA" w:rsidRPr="005F25FA" w:rsidRDefault="005F25FA" w:rsidP="005F25FA">
      <w:pPr>
        <w:numPr>
          <w:ilvl w:val="2"/>
          <w:numId w:val="139"/>
        </w:numPr>
        <w:rPr>
          <w:rFonts w:ascii="Times New Roman" w:hAnsi="Times New Roman" w:cs="Times New Roman"/>
          <w:sz w:val="24"/>
          <w:szCs w:val="24"/>
        </w:rPr>
      </w:pPr>
      <w:r w:rsidRPr="005F25FA">
        <w:rPr>
          <w:rFonts w:ascii="Times New Roman" w:hAnsi="Times New Roman" w:cs="Times New Roman"/>
          <w:sz w:val="24"/>
          <w:szCs w:val="24"/>
        </w:rPr>
        <w:t>Lower competition</w:t>
      </w:r>
    </w:p>
    <w:p w14:paraId="410B0FF0" w14:textId="77777777" w:rsidR="005F25FA" w:rsidRPr="005F25FA" w:rsidRDefault="005F25FA" w:rsidP="005F25FA">
      <w:pPr>
        <w:numPr>
          <w:ilvl w:val="2"/>
          <w:numId w:val="139"/>
        </w:numPr>
        <w:rPr>
          <w:rFonts w:ascii="Times New Roman" w:hAnsi="Times New Roman" w:cs="Times New Roman"/>
          <w:sz w:val="24"/>
          <w:szCs w:val="24"/>
        </w:rPr>
      </w:pPr>
      <w:r w:rsidRPr="005F25FA">
        <w:rPr>
          <w:rFonts w:ascii="Times New Roman" w:hAnsi="Times New Roman" w:cs="Times New Roman"/>
          <w:sz w:val="24"/>
          <w:szCs w:val="24"/>
        </w:rPr>
        <w:t>Higher average customer ratings</w:t>
      </w:r>
    </w:p>
    <w:p w14:paraId="606F4CDE" w14:textId="77777777" w:rsidR="005F25FA" w:rsidRPr="005F25FA" w:rsidRDefault="005F25FA" w:rsidP="005F25FA">
      <w:pPr>
        <w:pStyle w:val="ListParagraph"/>
        <w:numPr>
          <w:ilvl w:val="1"/>
          <w:numId w:val="141"/>
        </w:numPr>
        <w:rPr>
          <w:rFonts w:ascii="Times New Roman" w:hAnsi="Times New Roman" w:cs="Times New Roman"/>
          <w:sz w:val="24"/>
          <w:szCs w:val="24"/>
        </w:rPr>
      </w:pPr>
      <w:r w:rsidRPr="005F25FA">
        <w:rPr>
          <w:rFonts w:ascii="Times New Roman" w:hAnsi="Times New Roman" w:cs="Times New Roman"/>
          <w:sz w:val="24"/>
          <w:szCs w:val="24"/>
        </w:rPr>
        <w:t xml:space="preserve">Position new restaurants as </w:t>
      </w:r>
      <w:r w:rsidRPr="00D46429">
        <w:rPr>
          <w:rFonts w:ascii="Times New Roman" w:hAnsi="Times New Roman" w:cs="Times New Roman"/>
          <w:sz w:val="24"/>
          <w:szCs w:val="24"/>
        </w:rPr>
        <w:t>premium or upper-mid offerings</w:t>
      </w:r>
      <w:r w:rsidRPr="005F25FA">
        <w:rPr>
          <w:rFonts w:ascii="Times New Roman" w:hAnsi="Times New Roman" w:cs="Times New Roman"/>
          <w:sz w:val="24"/>
          <w:szCs w:val="24"/>
        </w:rPr>
        <w:t xml:space="preserve"> with strong quality and service.</w:t>
      </w:r>
    </w:p>
    <w:p w14:paraId="28E4C2F5" w14:textId="77777777" w:rsidR="005F25FA" w:rsidRPr="005F25FA" w:rsidRDefault="005F25FA" w:rsidP="005F25FA">
      <w:pPr>
        <w:pStyle w:val="ListParagraph"/>
        <w:numPr>
          <w:ilvl w:val="1"/>
          <w:numId w:val="141"/>
        </w:numPr>
        <w:rPr>
          <w:rFonts w:ascii="Times New Roman" w:hAnsi="Times New Roman" w:cs="Times New Roman"/>
          <w:sz w:val="24"/>
          <w:szCs w:val="24"/>
        </w:rPr>
      </w:pPr>
      <w:r w:rsidRPr="005F25FA">
        <w:rPr>
          <w:rFonts w:ascii="Times New Roman" w:hAnsi="Times New Roman" w:cs="Times New Roman"/>
          <w:sz w:val="24"/>
          <w:szCs w:val="24"/>
        </w:rPr>
        <w:t>Avoid entering oversaturated low-price segments unless there is a clear differentiation strategy.</w:t>
      </w:r>
    </w:p>
    <w:p w14:paraId="6B17F077" w14:textId="77777777" w:rsidR="005F25FA" w:rsidRDefault="005F25FA" w:rsidP="005F25FA">
      <w:pPr>
        <w:pStyle w:val="ListParagraph"/>
        <w:numPr>
          <w:ilvl w:val="1"/>
          <w:numId w:val="141"/>
        </w:numPr>
        <w:rPr>
          <w:rFonts w:ascii="Times New Roman" w:hAnsi="Times New Roman" w:cs="Times New Roman"/>
          <w:sz w:val="24"/>
          <w:szCs w:val="24"/>
        </w:rPr>
      </w:pPr>
      <w:r w:rsidRPr="005F25FA">
        <w:rPr>
          <w:rFonts w:ascii="Times New Roman" w:hAnsi="Times New Roman" w:cs="Times New Roman"/>
          <w:sz w:val="24"/>
          <w:szCs w:val="24"/>
        </w:rPr>
        <w:t>Ensure premium pricing is supported by superior food quality, ambiance, and customer experience.</w:t>
      </w:r>
    </w:p>
    <w:p w14:paraId="7FC26575" w14:textId="77777777" w:rsidR="00D46429" w:rsidRPr="005F25FA" w:rsidRDefault="00D46429" w:rsidP="00D46429">
      <w:pPr>
        <w:pStyle w:val="ListParagraph"/>
        <w:ind w:left="1440"/>
        <w:rPr>
          <w:rFonts w:ascii="Times New Roman" w:hAnsi="Times New Roman" w:cs="Times New Roman"/>
          <w:sz w:val="24"/>
          <w:szCs w:val="24"/>
        </w:rPr>
      </w:pPr>
    </w:p>
    <w:p w14:paraId="37D7C0E8" w14:textId="77777777" w:rsidR="00D46429" w:rsidRDefault="00D46429" w:rsidP="00D46429">
      <w:pPr>
        <w:pStyle w:val="ListParagraph"/>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D46429">
        <w:rPr>
          <w:rFonts w:ascii="Times New Roman" w:eastAsia="Times New Roman" w:hAnsi="Times New Roman" w:cs="Times New Roman"/>
          <w:b/>
          <w:bCs/>
          <w:sz w:val="24"/>
          <w:szCs w:val="24"/>
          <w:lang w:eastAsia="en-IN"/>
        </w:rPr>
        <w:t>Conclusion:</w:t>
      </w:r>
    </w:p>
    <w:p w14:paraId="29434D4D" w14:textId="77777777" w:rsidR="00D46429" w:rsidRPr="00D46429" w:rsidRDefault="00D46429" w:rsidP="00D46429">
      <w:pPr>
        <w:pStyle w:val="ListParagraph"/>
        <w:spacing w:before="100" w:beforeAutospacing="1" w:after="100" w:afterAutospacing="1" w:line="240" w:lineRule="auto"/>
        <w:outlineLvl w:val="1"/>
        <w:rPr>
          <w:rFonts w:ascii="Times New Roman" w:eastAsia="Times New Roman" w:hAnsi="Times New Roman" w:cs="Times New Roman"/>
          <w:b/>
          <w:bCs/>
          <w:sz w:val="24"/>
          <w:szCs w:val="24"/>
          <w:lang w:eastAsia="en-IN"/>
        </w:rPr>
      </w:pPr>
    </w:p>
    <w:p w14:paraId="6B10592C" w14:textId="77777777" w:rsidR="00D46429" w:rsidRDefault="00D46429" w:rsidP="00D46429">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r w:rsidRPr="00D46429">
        <w:rPr>
          <w:rFonts w:ascii="Times New Roman" w:eastAsia="Times New Roman" w:hAnsi="Times New Roman" w:cs="Times New Roman"/>
          <w:sz w:val="24"/>
          <w:szCs w:val="24"/>
          <w:lang w:eastAsia="en-IN"/>
        </w:rPr>
        <w:t>Although fewer restaurants exist in higher price ranges, this indicates an opportunity rather than a risk. Combined with better ratings, Price Range 3 and 4 represent the most promising segments for strategic expansion.</w:t>
      </w:r>
    </w:p>
    <w:p w14:paraId="1FEAFDB6" w14:textId="77777777" w:rsidR="00311858" w:rsidRPr="00D46429" w:rsidRDefault="00311858" w:rsidP="00D46429">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14:paraId="35BCA69C" w14:textId="79A6A526" w:rsidR="00311858" w:rsidRPr="003656D8" w:rsidRDefault="00311858" w:rsidP="003656D8">
      <w:pPr>
        <w:pStyle w:val="ListParagraph"/>
        <w:numPr>
          <w:ilvl w:val="0"/>
          <w:numId w:val="40"/>
        </w:numPr>
        <w:rPr>
          <w:rFonts w:ascii="Times New Roman" w:hAnsi="Times New Roman" w:cs="Times New Roman"/>
          <w:b/>
          <w:bCs/>
          <w:sz w:val="24"/>
          <w:szCs w:val="24"/>
        </w:rPr>
      </w:pPr>
      <w:r w:rsidRPr="003656D8">
        <w:rPr>
          <w:rFonts w:ascii="Times New Roman" w:hAnsi="Times New Roman" w:cs="Times New Roman"/>
          <w:b/>
          <w:bCs/>
          <w:sz w:val="24"/>
          <w:szCs w:val="24"/>
        </w:rPr>
        <w:t xml:space="preserve">Explain your approach in brief for suggesting countries/cities </w:t>
      </w:r>
      <w:proofErr w:type="gramStart"/>
      <w:r w:rsidRPr="003656D8">
        <w:rPr>
          <w:rFonts w:ascii="Times New Roman" w:hAnsi="Times New Roman" w:cs="Times New Roman"/>
          <w:b/>
          <w:bCs/>
          <w:sz w:val="24"/>
          <w:szCs w:val="24"/>
        </w:rPr>
        <w:t>in order to</w:t>
      </w:r>
      <w:proofErr w:type="gramEnd"/>
      <w:r w:rsidRPr="003656D8">
        <w:rPr>
          <w:rFonts w:ascii="Times New Roman" w:hAnsi="Times New Roman" w:cs="Times New Roman"/>
          <w:b/>
          <w:bCs/>
          <w:sz w:val="24"/>
          <w:szCs w:val="24"/>
        </w:rPr>
        <w:t xml:space="preserve"> open new restaurants, if the objective and subjective questions would have not been given to assist you. [you </w:t>
      </w:r>
      <w:proofErr w:type="gramStart"/>
      <w:r w:rsidRPr="003656D8">
        <w:rPr>
          <w:rFonts w:ascii="Times New Roman" w:hAnsi="Times New Roman" w:cs="Times New Roman"/>
          <w:b/>
          <w:bCs/>
          <w:sz w:val="24"/>
          <w:szCs w:val="24"/>
        </w:rPr>
        <w:t>have to</w:t>
      </w:r>
      <w:proofErr w:type="gramEnd"/>
      <w:r w:rsidRPr="003656D8">
        <w:rPr>
          <w:rFonts w:ascii="Times New Roman" w:hAnsi="Times New Roman" w:cs="Times New Roman"/>
          <w:b/>
          <w:bCs/>
          <w:sz w:val="24"/>
          <w:szCs w:val="24"/>
        </w:rPr>
        <w:t xml:space="preserve"> give bullet pointers </w:t>
      </w:r>
      <w:proofErr w:type="gramStart"/>
      <w:r w:rsidRPr="003656D8">
        <w:rPr>
          <w:rFonts w:ascii="Times New Roman" w:hAnsi="Times New Roman" w:cs="Times New Roman"/>
          <w:b/>
          <w:bCs/>
          <w:sz w:val="24"/>
          <w:szCs w:val="24"/>
        </w:rPr>
        <w:t>in order to</w:t>
      </w:r>
      <w:proofErr w:type="gramEnd"/>
      <w:r w:rsidRPr="003656D8">
        <w:rPr>
          <w:rFonts w:ascii="Times New Roman" w:hAnsi="Times New Roman" w:cs="Times New Roman"/>
          <w:b/>
          <w:bCs/>
          <w:sz w:val="24"/>
          <w:szCs w:val="24"/>
        </w:rPr>
        <w:t xml:space="preserve"> answer this question]</w:t>
      </w:r>
    </w:p>
    <w:p w14:paraId="58B628C8" w14:textId="63474181" w:rsidR="00311858" w:rsidRPr="00311858" w:rsidRDefault="00311858" w:rsidP="00311858">
      <w:pPr>
        <w:pStyle w:val="NormalWeb"/>
        <w:numPr>
          <w:ilvl w:val="1"/>
          <w:numId w:val="143"/>
        </w:numPr>
        <w:rPr>
          <w:b/>
          <w:bCs/>
        </w:rPr>
      </w:pPr>
      <w:r>
        <w:t xml:space="preserve">I first looked at how many restaurants exist in each country to </w:t>
      </w:r>
      <w:r w:rsidRPr="00311858">
        <w:t>understand</w:t>
      </w:r>
      <w:r w:rsidRPr="00311858">
        <w:rPr>
          <w:b/>
          <w:bCs/>
        </w:rPr>
        <w:t xml:space="preserve"> </w:t>
      </w:r>
      <w:r w:rsidRPr="00311858">
        <w:rPr>
          <w:rStyle w:val="Strong"/>
          <w:rFonts w:eastAsiaTheme="majorEastAsia"/>
          <w:b w:val="0"/>
          <w:bCs w:val="0"/>
        </w:rPr>
        <w:t>where competition is high and where it is low</w:t>
      </w:r>
      <w:r w:rsidRPr="00311858">
        <w:rPr>
          <w:b/>
          <w:bCs/>
        </w:rPr>
        <w:t>.</w:t>
      </w:r>
    </w:p>
    <w:p w14:paraId="5F476B47" w14:textId="597C681D" w:rsidR="00311858" w:rsidRDefault="00311858" w:rsidP="00311858">
      <w:pPr>
        <w:pStyle w:val="NormalWeb"/>
        <w:numPr>
          <w:ilvl w:val="1"/>
          <w:numId w:val="143"/>
        </w:numPr>
      </w:pPr>
      <w:r>
        <w:t xml:space="preserve">Then, I checked customer ratings to see </w:t>
      </w:r>
      <w:r w:rsidRPr="00311858">
        <w:rPr>
          <w:rStyle w:val="Strong"/>
          <w:rFonts w:eastAsiaTheme="majorEastAsia"/>
          <w:b w:val="0"/>
          <w:bCs w:val="0"/>
        </w:rPr>
        <w:t>which countries maintain good quality standards</w:t>
      </w:r>
      <w:r w:rsidRPr="00311858">
        <w:rPr>
          <w:b/>
          <w:bCs/>
        </w:rPr>
        <w:t>.</w:t>
      </w:r>
    </w:p>
    <w:p w14:paraId="51EB6ED7" w14:textId="6EADCCB7" w:rsidR="00311858" w:rsidRDefault="00311858" w:rsidP="00311858">
      <w:pPr>
        <w:pStyle w:val="NormalWeb"/>
        <w:numPr>
          <w:ilvl w:val="1"/>
          <w:numId w:val="143"/>
        </w:numPr>
      </w:pPr>
      <w:r>
        <w:t xml:space="preserve">I analysed price ranges to identify </w:t>
      </w:r>
      <w:r w:rsidRPr="00311858">
        <w:rPr>
          <w:rStyle w:val="Strong"/>
          <w:rFonts w:eastAsiaTheme="majorEastAsia"/>
          <w:b w:val="0"/>
          <w:bCs w:val="0"/>
        </w:rPr>
        <w:t>segments with fewer restaurants but better ratings</w:t>
      </w:r>
      <w:r>
        <w:t>, especially premium and mid-premium ranges.</w:t>
      </w:r>
    </w:p>
    <w:p w14:paraId="50080519" w14:textId="79C9A84F" w:rsidR="00311858" w:rsidRDefault="00311858" w:rsidP="00311858">
      <w:pPr>
        <w:pStyle w:val="NormalWeb"/>
        <w:numPr>
          <w:ilvl w:val="1"/>
          <w:numId w:val="143"/>
        </w:numPr>
      </w:pPr>
      <w:r>
        <w:t xml:space="preserve">I studied average cost for two (in local currency) to </w:t>
      </w:r>
      <w:r w:rsidRPr="00311858">
        <w:t>understand</w:t>
      </w:r>
      <w:r w:rsidRPr="00311858">
        <w:rPr>
          <w:b/>
          <w:bCs/>
        </w:rPr>
        <w:t xml:space="preserve"> </w:t>
      </w:r>
      <w:r w:rsidRPr="00311858">
        <w:rPr>
          <w:rStyle w:val="Strong"/>
          <w:rFonts w:eastAsiaTheme="majorEastAsia"/>
          <w:b w:val="0"/>
          <w:bCs w:val="0"/>
        </w:rPr>
        <w:t>how much customers are comfortable spending</w:t>
      </w:r>
      <w:r>
        <w:t xml:space="preserve"> in each country.</w:t>
      </w:r>
    </w:p>
    <w:p w14:paraId="5EB86580" w14:textId="03945A95" w:rsidR="00311858" w:rsidRPr="00311858" w:rsidRDefault="00311858" w:rsidP="00311858">
      <w:pPr>
        <w:pStyle w:val="NormalWeb"/>
        <w:numPr>
          <w:ilvl w:val="1"/>
          <w:numId w:val="143"/>
        </w:numPr>
        <w:rPr>
          <w:b/>
          <w:bCs/>
        </w:rPr>
      </w:pPr>
      <w:r>
        <w:t xml:space="preserve">I compared cities within selected countries to find </w:t>
      </w:r>
      <w:r w:rsidRPr="00311858">
        <w:rPr>
          <w:rStyle w:val="Strong"/>
          <w:rFonts w:eastAsiaTheme="majorEastAsia"/>
          <w:b w:val="0"/>
          <w:bCs w:val="0"/>
        </w:rPr>
        <w:t>cities with demand but limited restaurant presence</w:t>
      </w:r>
      <w:r w:rsidRPr="00311858">
        <w:rPr>
          <w:b/>
          <w:bCs/>
        </w:rPr>
        <w:t>.</w:t>
      </w:r>
    </w:p>
    <w:p w14:paraId="631ABC09" w14:textId="1DE64709" w:rsidR="00311858" w:rsidRDefault="00311858" w:rsidP="00311858">
      <w:pPr>
        <w:pStyle w:val="NormalWeb"/>
        <w:numPr>
          <w:ilvl w:val="1"/>
          <w:numId w:val="143"/>
        </w:numPr>
      </w:pPr>
      <w:r>
        <w:t xml:space="preserve">I analysed cuisine distribution to focus on </w:t>
      </w:r>
      <w:r w:rsidRPr="00311858">
        <w:rPr>
          <w:rStyle w:val="Strong"/>
          <w:rFonts w:eastAsiaTheme="majorEastAsia"/>
          <w:b w:val="0"/>
          <w:bCs w:val="0"/>
        </w:rPr>
        <w:t>cuisines that customers like the most and rate highly</w:t>
      </w:r>
      <w:r>
        <w:t>.</w:t>
      </w:r>
    </w:p>
    <w:p w14:paraId="13AC8BA0" w14:textId="69936104" w:rsidR="00311858" w:rsidRDefault="00311858" w:rsidP="00311858">
      <w:pPr>
        <w:pStyle w:val="NormalWeb"/>
        <w:numPr>
          <w:ilvl w:val="1"/>
          <w:numId w:val="143"/>
        </w:numPr>
      </w:pPr>
      <w:r>
        <w:t xml:space="preserve">I checked whether services like </w:t>
      </w:r>
      <w:r w:rsidRPr="00311858">
        <w:rPr>
          <w:rStyle w:val="Strong"/>
          <w:rFonts w:eastAsiaTheme="majorEastAsia"/>
          <w:b w:val="0"/>
          <w:bCs w:val="0"/>
        </w:rPr>
        <w:t>online delivery and table booking</w:t>
      </w:r>
      <w:r>
        <w:t xml:space="preserve"> impact ratings and customer experience.</w:t>
      </w:r>
    </w:p>
    <w:p w14:paraId="5D75313F" w14:textId="64D58E94" w:rsidR="00311858" w:rsidRPr="00311858" w:rsidRDefault="00311858" w:rsidP="00311858">
      <w:pPr>
        <w:pStyle w:val="NormalWeb"/>
        <w:numPr>
          <w:ilvl w:val="1"/>
          <w:numId w:val="143"/>
        </w:numPr>
        <w:rPr>
          <w:b/>
          <w:bCs/>
        </w:rPr>
      </w:pPr>
      <w:r>
        <w:t xml:space="preserve">I avoided markets dominated by very high-vote restaurants to </w:t>
      </w:r>
      <w:r w:rsidRPr="00311858">
        <w:t>reduce</w:t>
      </w:r>
      <w:r w:rsidRPr="00311858">
        <w:rPr>
          <w:b/>
          <w:bCs/>
        </w:rPr>
        <w:t xml:space="preserve"> </w:t>
      </w:r>
      <w:r w:rsidRPr="00311858">
        <w:rPr>
          <w:rStyle w:val="Strong"/>
          <w:rFonts w:eastAsiaTheme="majorEastAsia"/>
          <w:b w:val="0"/>
          <w:bCs w:val="0"/>
        </w:rPr>
        <w:t>direct competition in the initial phase</w:t>
      </w:r>
      <w:r w:rsidRPr="00311858">
        <w:rPr>
          <w:b/>
          <w:bCs/>
        </w:rPr>
        <w:t>.</w:t>
      </w:r>
    </w:p>
    <w:p w14:paraId="73EF1999" w14:textId="58A19752" w:rsidR="00311858" w:rsidRPr="00311858" w:rsidRDefault="00311858" w:rsidP="00311858">
      <w:pPr>
        <w:pStyle w:val="NormalWeb"/>
        <w:numPr>
          <w:ilvl w:val="1"/>
          <w:numId w:val="143"/>
        </w:numPr>
        <w:rPr>
          <w:b/>
          <w:bCs/>
        </w:rPr>
      </w:pPr>
      <w:r>
        <w:t xml:space="preserve">I combined all insights using dashboards and filters to </w:t>
      </w:r>
      <w:r w:rsidRPr="00311858">
        <w:rPr>
          <w:rStyle w:val="Strong"/>
          <w:rFonts w:eastAsiaTheme="majorEastAsia"/>
          <w:b w:val="0"/>
          <w:bCs w:val="0"/>
        </w:rPr>
        <w:t>validate decisions visually</w:t>
      </w:r>
      <w:r w:rsidRPr="00311858">
        <w:rPr>
          <w:b/>
          <w:bCs/>
        </w:rPr>
        <w:t>.</w:t>
      </w:r>
    </w:p>
    <w:p w14:paraId="36B5E903" w14:textId="121C0968" w:rsidR="00311858" w:rsidRDefault="00311858" w:rsidP="00311858">
      <w:pPr>
        <w:pStyle w:val="NormalWeb"/>
        <w:numPr>
          <w:ilvl w:val="1"/>
          <w:numId w:val="143"/>
        </w:numPr>
      </w:pPr>
      <w:r>
        <w:lastRenderedPageBreak/>
        <w:t xml:space="preserve">Finally, I shortlisted countries and cities that show </w:t>
      </w:r>
      <w:r w:rsidRPr="00311858">
        <w:rPr>
          <w:rStyle w:val="Strong"/>
          <w:rFonts w:eastAsiaTheme="majorEastAsia"/>
          <w:b w:val="0"/>
          <w:bCs w:val="0"/>
        </w:rPr>
        <w:t>low competition, good ratings, suitable</w:t>
      </w:r>
      <w:r>
        <w:rPr>
          <w:rStyle w:val="Strong"/>
          <w:rFonts w:eastAsiaTheme="majorEastAsia"/>
        </w:rPr>
        <w:t xml:space="preserve"> </w:t>
      </w:r>
      <w:r w:rsidRPr="00311858">
        <w:rPr>
          <w:rStyle w:val="Strong"/>
          <w:rFonts w:eastAsiaTheme="majorEastAsia"/>
          <w:b w:val="0"/>
          <w:bCs w:val="0"/>
        </w:rPr>
        <w:t>pricing, and growth potential</w:t>
      </w:r>
      <w:r w:rsidRPr="00311858">
        <w:rPr>
          <w:b/>
          <w:bCs/>
        </w:rPr>
        <w:t>.</w:t>
      </w:r>
    </w:p>
    <w:p w14:paraId="39EB103B" w14:textId="77777777" w:rsidR="00311858" w:rsidRDefault="00311858" w:rsidP="00311858">
      <w:pPr>
        <w:ind w:left="720"/>
        <w:rPr>
          <w:rFonts w:ascii="Times New Roman" w:hAnsi="Times New Roman" w:cs="Times New Roman"/>
          <w:b/>
          <w:bCs/>
          <w:sz w:val="24"/>
          <w:szCs w:val="24"/>
        </w:rPr>
      </w:pPr>
    </w:p>
    <w:p w14:paraId="45DBBE9A" w14:textId="5D41D120" w:rsidR="00311858" w:rsidRPr="00311858" w:rsidRDefault="00101C26" w:rsidP="00311858">
      <w:pPr>
        <w:ind w:left="720"/>
        <w:rPr>
          <w:rFonts w:ascii="Times New Roman" w:hAnsi="Times New Roman" w:cs="Times New Roman"/>
          <w:b/>
          <w:bCs/>
          <w:sz w:val="28"/>
          <w:szCs w:val="28"/>
        </w:rPr>
      </w:pPr>
      <w:r w:rsidRPr="00101C26">
        <w:rPr>
          <w:rFonts w:ascii="Times New Roman" w:hAnsi="Times New Roman" w:cs="Times New Roman"/>
          <w:noProof/>
          <w:sz w:val="24"/>
          <w:szCs w:val="24"/>
        </w:rPr>
        <w:drawing>
          <wp:anchor distT="0" distB="0" distL="114300" distR="114300" simplePos="0" relativeHeight="251686912" behindDoc="0" locked="0" layoutInCell="1" allowOverlap="1" wp14:anchorId="5836462C" wp14:editId="37620E9E">
            <wp:simplePos x="0" y="0"/>
            <wp:positionH relativeFrom="margin">
              <wp:align>center</wp:align>
            </wp:positionH>
            <wp:positionV relativeFrom="paragraph">
              <wp:posOffset>340800</wp:posOffset>
            </wp:positionV>
            <wp:extent cx="7039789" cy="3083169"/>
            <wp:effectExtent l="0" t="0" r="8890" b="3175"/>
            <wp:wrapNone/>
            <wp:docPr id="2053903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903896" name=""/>
                    <pic:cNvPicPr/>
                  </pic:nvPicPr>
                  <pic:blipFill>
                    <a:blip r:embed="rId23">
                      <a:extLst>
                        <a:ext uri="{28A0092B-C50C-407E-A947-70E740481C1C}">
                          <a14:useLocalDpi xmlns:a14="http://schemas.microsoft.com/office/drawing/2010/main" val="0"/>
                        </a:ext>
                      </a:extLst>
                    </a:blip>
                    <a:stretch>
                      <a:fillRect/>
                    </a:stretch>
                  </pic:blipFill>
                  <pic:spPr>
                    <a:xfrm>
                      <a:off x="0" y="0"/>
                      <a:ext cx="7039789" cy="3083169"/>
                    </a:xfrm>
                    <a:prstGeom prst="rect">
                      <a:avLst/>
                    </a:prstGeom>
                  </pic:spPr>
                </pic:pic>
              </a:graphicData>
            </a:graphic>
            <wp14:sizeRelH relativeFrom="margin">
              <wp14:pctWidth>0</wp14:pctWidth>
            </wp14:sizeRelH>
            <wp14:sizeRelV relativeFrom="margin">
              <wp14:pctHeight>0</wp14:pctHeight>
            </wp14:sizeRelV>
          </wp:anchor>
        </w:drawing>
      </w:r>
      <w:r w:rsidR="00311858" w:rsidRPr="00311858">
        <w:rPr>
          <w:rFonts w:ascii="Times New Roman" w:hAnsi="Times New Roman" w:cs="Times New Roman"/>
          <w:b/>
          <w:bCs/>
          <w:sz w:val="28"/>
          <w:szCs w:val="28"/>
        </w:rPr>
        <w:t>Dashboard:</w:t>
      </w:r>
    </w:p>
    <w:p w14:paraId="0758C55D" w14:textId="7EECCB57" w:rsidR="00D90C43" w:rsidRPr="00007C45" w:rsidRDefault="00D90C43" w:rsidP="00D90C43">
      <w:pPr>
        <w:ind w:firstLine="720"/>
        <w:rPr>
          <w:rFonts w:ascii="Times New Roman" w:hAnsi="Times New Roman" w:cs="Times New Roman"/>
          <w:sz w:val="24"/>
          <w:szCs w:val="24"/>
        </w:rPr>
      </w:pPr>
    </w:p>
    <w:sectPr w:rsidR="00D90C43" w:rsidRPr="00007C45" w:rsidSect="00DF728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0A94"/>
    <w:multiLevelType w:val="hybridMultilevel"/>
    <w:tmpl w:val="F2E0119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050373B"/>
    <w:multiLevelType w:val="multilevel"/>
    <w:tmpl w:val="2474B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BB32C3"/>
    <w:multiLevelType w:val="multilevel"/>
    <w:tmpl w:val="EC74B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7564EB"/>
    <w:multiLevelType w:val="multilevel"/>
    <w:tmpl w:val="9F1ECF22"/>
    <w:lvl w:ilvl="0">
      <w:start w:val="1"/>
      <w:numFmt w:val="decimal"/>
      <w:lvlText w:val="%1."/>
      <w:lvlJc w:val="left"/>
      <w:pPr>
        <w:ind w:left="720" w:hanging="360"/>
      </w:pPr>
      <w:rPr>
        <w:rFonts w:ascii="Arial" w:hAnsi="Arial" w:cs="Arial" w:hint="default"/>
        <w:b/>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4" w15:restartNumberingAfterBreak="0">
    <w:nsid w:val="030575A8"/>
    <w:multiLevelType w:val="multilevel"/>
    <w:tmpl w:val="4E0CAB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5D431C"/>
    <w:multiLevelType w:val="multilevel"/>
    <w:tmpl w:val="B404A634"/>
    <w:lvl w:ilvl="0">
      <w:start w:val="1"/>
      <w:numFmt w:val="decimal"/>
      <w:lvlText w:val="%1."/>
      <w:lvlJc w:val="left"/>
      <w:pPr>
        <w:ind w:left="785" w:hanging="360"/>
      </w:pPr>
      <w:rPr>
        <w:rFonts w:ascii="Arial" w:hAnsi="Arial" w:cs="Arial" w:hint="default"/>
        <w:b/>
      </w:rPr>
    </w:lvl>
    <w:lvl w:ilvl="1">
      <w:start w:val="1"/>
      <w:numFmt w:val="lowerLetter"/>
      <w:lvlText w:val="%2."/>
      <w:lvlJc w:val="left"/>
      <w:pPr>
        <w:ind w:left="1440" w:hanging="360"/>
      </w:pPr>
      <w:rPr>
        <w:rFonts w:ascii="Times New Roman" w:hAnsi="Times New Roman" w:cs="Times New Roman" w:hint="default"/>
      </w:rPr>
    </w:lvl>
    <w:lvl w:ilvl="2">
      <w:start w:val="1"/>
      <w:numFmt w:val="lowerLetter"/>
      <w:lvlText w:val="%3."/>
      <w:lvlJc w:val="left"/>
      <w:pPr>
        <w:ind w:left="2160" w:hanging="360"/>
      </w:p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6" w15:restartNumberingAfterBreak="0">
    <w:nsid w:val="061D2D53"/>
    <w:multiLevelType w:val="multilevel"/>
    <w:tmpl w:val="EC74B8D0"/>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 w15:restartNumberingAfterBreak="0">
    <w:nsid w:val="06DF54CE"/>
    <w:multiLevelType w:val="hybridMultilevel"/>
    <w:tmpl w:val="5AFA8960"/>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06ED5297"/>
    <w:multiLevelType w:val="multilevel"/>
    <w:tmpl w:val="7B38B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4925C6"/>
    <w:multiLevelType w:val="multilevel"/>
    <w:tmpl w:val="C34A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6A4437"/>
    <w:multiLevelType w:val="multilevel"/>
    <w:tmpl w:val="704A4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4A49F3"/>
    <w:multiLevelType w:val="multilevel"/>
    <w:tmpl w:val="75AA7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7E22D8"/>
    <w:multiLevelType w:val="multilevel"/>
    <w:tmpl w:val="016CD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8468F0"/>
    <w:multiLevelType w:val="multilevel"/>
    <w:tmpl w:val="342496AC"/>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4" w15:restartNumberingAfterBreak="0">
    <w:nsid w:val="0C861900"/>
    <w:multiLevelType w:val="hybridMultilevel"/>
    <w:tmpl w:val="835CCF2E"/>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5" w15:restartNumberingAfterBreak="0">
    <w:nsid w:val="0CB40117"/>
    <w:multiLevelType w:val="multilevel"/>
    <w:tmpl w:val="ECC49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396FB5"/>
    <w:multiLevelType w:val="multilevel"/>
    <w:tmpl w:val="FF168DBA"/>
    <w:lvl w:ilvl="0">
      <w:start w:val="1"/>
      <w:numFmt w:val="decimal"/>
      <w:lvlText w:val="%1."/>
      <w:lvlJc w:val="left"/>
      <w:pPr>
        <w:ind w:left="785" w:hanging="360"/>
      </w:pPr>
      <w:rPr>
        <w:rFonts w:ascii="Arial" w:hAnsi="Arial" w:cs="Arial" w:hint="default"/>
        <w:b/>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17" w15:restartNumberingAfterBreak="0">
    <w:nsid w:val="0D424F65"/>
    <w:multiLevelType w:val="multilevel"/>
    <w:tmpl w:val="33E2A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365785"/>
    <w:multiLevelType w:val="hybridMultilevel"/>
    <w:tmpl w:val="84228D2E"/>
    <w:lvl w:ilvl="0" w:tplc="9210F7C8">
      <w:start w:val="1"/>
      <w:numFmt w:val="decimal"/>
      <w:lvlText w:val="%1."/>
      <w:lvlJc w:val="left"/>
      <w:pPr>
        <w:ind w:left="1069" w:hanging="360"/>
      </w:pPr>
      <w:rPr>
        <w:sz w:val="24"/>
        <w:szCs w:val="24"/>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15:restartNumberingAfterBreak="0">
    <w:nsid w:val="0F525F54"/>
    <w:multiLevelType w:val="multilevel"/>
    <w:tmpl w:val="1122918C"/>
    <w:lvl w:ilvl="0">
      <w:start w:val="1"/>
      <w:numFmt w:val="bullet"/>
      <w:lvlText w:val=""/>
      <w:lvlJc w:val="left"/>
      <w:pPr>
        <w:tabs>
          <w:tab w:val="num" w:pos="720"/>
        </w:tabs>
        <w:ind w:left="720" w:hanging="360"/>
      </w:pPr>
      <w:rPr>
        <w:rFonts w:ascii="Symbol" w:hAnsi="Symbol" w:hint="default"/>
        <w:sz w:val="20"/>
      </w:rPr>
    </w:lvl>
    <w:lvl w:ilvl="1">
      <w:start w:val="4"/>
      <w:numFmt w:val="upperLetter"/>
      <w:lvlText w:val="%2."/>
      <w:lvlJc w:val="left"/>
      <w:pPr>
        <w:ind w:left="1440" w:hanging="360"/>
      </w:pPr>
      <w:rPr>
        <w:rFonts w:hint="default"/>
      </w:rPr>
    </w:lvl>
    <w:lvl w:ilvl="2">
      <w:start w:val="12"/>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3C7CD9"/>
    <w:multiLevelType w:val="multilevel"/>
    <w:tmpl w:val="BB1499F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1" w15:restartNumberingAfterBreak="0">
    <w:nsid w:val="120D3B9A"/>
    <w:multiLevelType w:val="multilevel"/>
    <w:tmpl w:val="EC74B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E55F68"/>
    <w:multiLevelType w:val="multilevel"/>
    <w:tmpl w:val="B6B4D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8D567E"/>
    <w:multiLevelType w:val="multilevel"/>
    <w:tmpl w:val="EC74B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BB041C"/>
    <w:multiLevelType w:val="hybridMultilevel"/>
    <w:tmpl w:val="7B328DD6"/>
    <w:lvl w:ilvl="0" w:tplc="40090005">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5" w15:restartNumberingAfterBreak="0">
    <w:nsid w:val="17E31500"/>
    <w:multiLevelType w:val="hybridMultilevel"/>
    <w:tmpl w:val="AA62E98E"/>
    <w:lvl w:ilvl="0" w:tplc="40090001">
      <w:start w:val="1"/>
      <w:numFmt w:val="bullet"/>
      <w:lvlText w:val=""/>
      <w:lvlJc w:val="left"/>
      <w:pPr>
        <w:ind w:left="1505" w:hanging="360"/>
      </w:pPr>
      <w:rPr>
        <w:rFonts w:ascii="Symbol" w:hAnsi="Symbol" w:hint="default"/>
      </w:rPr>
    </w:lvl>
    <w:lvl w:ilvl="1" w:tplc="40090003" w:tentative="1">
      <w:start w:val="1"/>
      <w:numFmt w:val="bullet"/>
      <w:lvlText w:val="o"/>
      <w:lvlJc w:val="left"/>
      <w:pPr>
        <w:ind w:left="2225" w:hanging="360"/>
      </w:pPr>
      <w:rPr>
        <w:rFonts w:ascii="Courier New" w:hAnsi="Courier New" w:cs="Courier New" w:hint="default"/>
      </w:rPr>
    </w:lvl>
    <w:lvl w:ilvl="2" w:tplc="40090005" w:tentative="1">
      <w:start w:val="1"/>
      <w:numFmt w:val="bullet"/>
      <w:lvlText w:val=""/>
      <w:lvlJc w:val="left"/>
      <w:pPr>
        <w:ind w:left="2945" w:hanging="360"/>
      </w:pPr>
      <w:rPr>
        <w:rFonts w:ascii="Wingdings" w:hAnsi="Wingdings" w:hint="default"/>
      </w:rPr>
    </w:lvl>
    <w:lvl w:ilvl="3" w:tplc="40090001" w:tentative="1">
      <w:start w:val="1"/>
      <w:numFmt w:val="bullet"/>
      <w:lvlText w:val=""/>
      <w:lvlJc w:val="left"/>
      <w:pPr>
        <w:ind w:left="3665" w:hanging="360"/>
      </w:pPr>
      <w:rPr>
        <w:rFonts w:ascii="Symbol" w:hAnsi="Symbol" w:hint="default"/>
      </w:rPr>
    </w:lvl>
    <w:lvl w:ilvl="4" w:tplc="40090003" w:tentative="1">
      <w:start w:val="1"/>
      <w:numFmt w:val="bullet"/>
      <w:lvlText w:val="o"/>
      <w:lvlJc w:val="left"/>
      <w:pPr>
        <w:ind w:left="4385" w:hanging="360"/>
      </w:pPr>
      <w:rPr>
        <w:rFonts w:ascii="Courier New" w:hAnsi="Courier New" w:cs="Courier New" w:hint="default"/>
      </w:rPr>
    </w:lvl>
    <w:lvl w:ilvl="5" w:tplc="40090005" w:tentative="1">
      <w:start w:val="1"/>
      <w:numFmt w:val="bullet"/>
      <w:lvlText w:val=""/>
      <w:lvlJc w:val="left"/>
      <w:pPr>
        <w:ind w:left="5105" w:hanging="360"/>
      </w:pPr>
      <w:rPr>
        <w:rFonts w:ascii="Wingdings" w:hAnsi="Wingdings" w:hint="default"/>
      </w:rPr>
    </w:lvl>
    <w:lvl w:ilvl="6" w:tplc="40090001" w:tentative="1">
      <w:start w:val="1"/>
      <w:numFmt w:val="bullet"/>
      <w:lvlText w:val=""/>
      <w:lvlJc w:val="left"/>
      <w:pPr>
        <w:ind w:left="5825" w:hanging="360"/>
      </w:pPr>
      <w:rPr>
        <w:rFonts w:ascii="Symbol" w:hAnsi="Symbol" w:hint="default"/>
      </w:rPr>
    </w:lvl>
    <w:lvl w:ilvl="7" w:tplc="40090003" w:tentative="1">
      <w:start w:val="1"/>
      <w:numFmt w:val="bullet"/>
      <w:lvlText w:val="o"/>
      <w:lvlJc w:val="left"/>
      <w:pPr>
        <w:ind w:left="6545" w:hanging="360"/>
      </w:pPr>
      <w:rPr>
        <w:rFonts w:ascii="Courier New" w:hAnsi="Courier New" w:cs="Courier New" w:hint="default"/>
      </w:rPr>
    </w:lvl>
    <w:lvl w:ilvl="8" w:tplc="40090005" w:tentative="1">
      <w:start w:val="1"/>
      <w:numFmt w:val="bullet"/>
      <w:lvlText w:val=""/>
      <w:lvlJc w:val="left"/>
      <w:pPr>
        <w:ind w:left="7265" w:hanging="360"/>
      </w:pPr>
      <w:rPr>
        <w:rFonts w:ascii="Wingdings" w:hAnsi="Wingdings" w:hint="default"/>
      </w:rPr>
    </w:lvl>
  </w:abstractNum>
  <w:abstractNum w:abstractNumId="26" w15:restartNumberingAfterBreak="0">
    <w:nsid w:val="18663197"/>
    <w:multiLevelType w:val="multilevel"/>
    <w:tmpl w:val="EC74B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AA548D"/>
    <w:multiLevelType w:val="multilevel"/>
    <w:tmpl w:val="FC10B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AC010B"/>
    <w:multiLevelType w:val="multilevel"/>
    <w:tmpl w:val="7D406A4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9" w15:restartNumberingAfterBreak="0">
    <w:nsid w:val="1B0536D2"/>
    <w:multiLevelType w:val="multilevel"/>
    <w:tmpl w:val="CC5A2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6413FE"/>
    <w:multiLevelType w:val="hybridMultilevel"/>
    <w:tmpl w:val="5B8437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1B6C2558"/>
    <w:multiLevelType w:val="multilevel"/>
    <w:tmpl w:val="D302A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E43881"/>
    <w:multiLevelType w:val="hybridMultilevel"/>
    <w:tmpl w:val="BED0A924"/>
    <w:lvl w:ilvl="0" w:tplc="40090001">
      <w:start w:val="1"/>
      <w:numFmt w:val="bullet"/>
      <w:lvlText w:val=""/>
      <w:lvlJc w:val="left"/>
      <w:pPr>
        <w:ind w:left="1717" w:hanging="360"/>
      </w:pPr>
      <w:rPr>
        <w:rFonts w:ascii="Symbol" w:hAnsi="Symbol" w:hint="default"/>
      </w:rPr>
    </w:lvl>
    <w:lvl w:ilvl="1" w:tplc="40090003" w:tentative="1">
      <w:start w:val="1"/>
      <w:numFmt w:val="bullet"/>
      <w:lvlText w:val="o"/>
      <w:lvlJc w:val="left"/>
      <w:pPr>
        <w:ind w:left="2437" w:hanging="360"/>
      </w:pPr>
      <w:rPr>
        <w:rFonts w:ascii="Courier New" w:hAnsi="Courier New" w:cs="Courier New" w:hint="default"/>
      </w:rPr>
    </w:lvl>
    <w:lvl w:ilvl="2" w:tplc="40090005" w:tentative="1">
      <w:start w:val="1"/>
      <w:numFmt w:val="bullet"/>
      <w:lvlText w:val=""/>
      <w:lvlJc w:val="left"/>
      <w:pPr>
        <w:ind w:left="3157" w:hanging="360"/>
      </w:pPr>
      <w:rPr>
        <w:rFonts w:ascii="Wingdings" w:hAnsi="Wingdings" w:hint="default"/>
      </w:rPr>
    </w:lvl>
    <w:lvl w:ilvl="3" w:tplc="40090001" w:tentative="1">
      <w:start w:val="1"/>
      <w:numFmt w:val="bullet"/>
      <w:lvlText w:val=""/>
      <w:lvlJc w:val="left"/>
      <w:pPr>
        <w:ind w:left="3877" w:hanging="360"/>
      </w:pPr>
      <w:rPr>
        <w:rFonts w:ascii="Symbol" w:hAnsi="Symbol" w:hint="default"/>
      </w:rPr>
    </w:lvl>
    <w:lvl w:ilvl="4" w:tplc="40090003" w:tentative="1">
      <w:start w:val="1"/>
      <w:numFmt w:val="bullet"/>
      <w:lvlText w:val="o"/>
      <w:lvlJc w:val="left"/>
      <w:pPr>
        <w:ind w:left="4597" w:hanging="360"/>
      </w:pPr>
      <w:rPr>
        <w:rFonts w:ascii="Courier New" w:hAnsi="Courier New" w:cs="Courier New" w:hint="default"/>
      </w:rPr>
    </w:lvl>
    <w:lvl w:ilvl="5" w:tplc="40090005" w:tentative="1">
      <w:start w:val="1"/>
      <w:numFmt w:val="bullet"/>
      <w:lvlText w:val=""/>
      <w:lvlJc w:val="left"/>
      <w:pPr>
        <w:ind w:left="5317" w:hanging="360"/>
      </w:pPr>
      <w:rPr>
        <w:rFonts w:ascii="Wingdings" w:hAnsi="Wingdings" w:hint="default"/>
      </w:rPr>
    </w:lvl>
    <w:lvl w:ilvl="6" w:tplc="40090001" w:tentative="1">
      <w:start w:val="1"/>
      <w:numFmt w:val="bullet"/>
      <w:lvlText w:val=""/>
      <w:lvlJc w:val="left"/>
      <w:pPr>
        <w:ind w:left="6037" w:hanging="360"/>
      </w:pPr>
      <w:rPr>
        <w:rFonts w:ascii="Symbol" w:hAnsi="Symbol" w:hint="default"/>
      </w:rPr>
    </w:lvl>
    <w:lvl w:ilvl="7" w:tplc="40090003" w:tentative="1">
      <w:start w:val="1"/>
      <w:numFmt w:val="bullet"/>
      <w:lvlText w:val="o"/>
      <w:lvlJc w:val="left"/>
      <w:pPr>
        <w:ind w:left="6757" w:hanging="360"/>
      </w:pPr>
      <w:rPr>
        <w:rFonts w:ascii="Courier New" w:hAnsi="Courier New" w:cs="Courier New" w:hint="default"/>
      </w:rPr>
    </w:lvl>
    <w:lvl w:ilvl="8" w:tplc="40090005" w:tentative="1">
      <w:start w:val="1"/>
      <w:numFmt w:val="bullet"/>
      <w:lvlText w:val=""/>
      <w:lvlJc w:val="left"/>
      <w:pPr>
        <w:ind w:left="7477" w:hanging="360"/>
      </w:pPr>
      <w:rPr>
        <w:rFonts w:ascii="Wingdings" w:hAnsi="Wingdings" w:hint="default"/>
      </w:rPr>
    </w:lvl>
  </w:abstractNum>
  <w:abstractNum w:abstractNumId="33" w15:restartNumberingAfterBreak="0">
    <w:nsid w:val="1C465ED2"/>
    <w:multiLevelType w:val="multilevel"/>
    <w:tmpl w:val="EC74B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9950CB"/>
    <w:multiLevelType w:val="hybridMultilevel"/>
    <w:tmpl w:val="8324879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5" w15:restartNumberingAfterBreak="0">
    <w:nsid w:val="1D1E2E42"/>
    <w:multiLevelType w:val="multilevel"/>
    <w:tmpl w:val="28BACC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3B28F1"/>
    <w:multiLevelType w:val="multilevel"/>
    <w:tmpl w:val="29840B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05"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0534666"/>
    <w:multiLevelType w:val="multilevel"/>
    <w:tmpl w:val="FE52359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8" w15:restartNumberingAfterBreak="0">
    <w:nsid w:val="205C32A3"/>
    <w:multiLevelType w:val="multilevel"/>
    <w:tmpl w:val="91064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F1068B"/>
    <w:multiLevelType w:val="multilevel"/>
    <w:tmpl w:val="FF168DBA"/>
    <w:lvl w:ilvl="0">
      <w:start w:val="1"/>
      <w:numFmt w:val="decimal"/>
      <w:lvlText w:val="%1."/>
      <w:lvlJc w:val="left"/>
      <w:pPr>
        <w:ind w:left="785" w:hanging="360"/>
      </w:pPr>
      <w:rPr>
        <w:rFonts w:ascii="Arial" w:hAnsi="Arial" w:cs="Arial" w:hint="default"/>
        <w:b/>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40" w15:restartNumberingAfterBreak="0">
    <w:nsid w:val="20F166BA"/>
    <w:multiLevelType w:val="multilevel"/>
    <w:tmpl w:val="789A1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471448"/>
    <w:multiLevelType w:val="multilevel"/>
    <w:tmpl w:val="9B2A01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47A14B8"/>
    <w:multiLevelType w:val="multilevel"/>
    <w:tmpl w:val="3AD66D2A"/>
    <w:lvl w:ilvl="0">
      <w:start w:val="1"/>
      <w:numFmt w:val="decimal"/>
      <w:lvlText w:val="%1."/>
      <w:lvlJc w:val="left"/>
      <w:pPr>
        <w:ind w:left="720" w:hanging="360"/>
      </w:pPr>
      <w:rPr>
        <w:rFonts w:ascii="Arial" w:hAnsi="Arial" w:cs="Arial" w:hint="default"/>
        <w:b/>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43" w15:restartNumberingAfterBreak="0">
    <w:nsid w:val="24C24D8D"/>
    <w:multiLevelType w:val="hybridMultilevel"/>
    <w:tmpl w:val="99222C6E"/>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4" w15:restartNumberingAfterBreak="0">
    <w:nsid w:val="24CB3AC7"/>
    <w:multiLevelType w:val="multilevel"/>
    <w:tmpl w:val="386E5DB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5" w15:restartNumberingAfterBreak="0">
    <w:nsid w:val="25364CBF"/>
    <w:multiLevelType w:val="multilevel"/>
    <w:tmpl w:val="E04C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5631375"/>
    <w:multiLevelType w:val="multilevel"/>
    <w:tmpl w:val="332CA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6263180"/>
    <w:multiLevelType w:val="multilevel"/>
    <w:tmpl w:val="4E0CAB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66104CE"/>
    <w:multiLevelType w:val="hybridMultilevel"/>
    <w:tmpl w:val="255475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9" w15:restartNumberingAfterBreak="0">
    <w:nsid w:val="269F64B0"/>
    <w:multiLevelType w:val="multilevel"/>
    <w:tmpl w:val="1B6C7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6D334C7"/>
    <w:multiLevelType w:val="multilevel"/>
    <w:tmpl w:val="28BACC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74008E9"/>
    <w:multiLevelType w:val="multilevel"/>
    <w:tmpl w:val="AE629798"/>
    <w:lvl w:ilvl="0">
      <w:start w:val="1"/>
      <w:numFmt w:val="decimal"/>
      <w:lvlText w:val="%1."/>
      <w:lvlJc w:val="left"/>
      <w:pPr>
        <w:ind w:left="720" w:hanging="360"/>
      </w:pPr>
      <w:rPr>
        <w:rFonts w:ascii="Arial" w:hAnsi="Arial" w:cs="Arial" w:hint="default"/>
        <w:b/>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52" w15:restartNumberingAfterBreak="0">
    <w:nsid w:val="2835289A"/>
    <w:multiLevelType w:val="hybridMultilevel"/>
    <w:tmpl w:val="9B72CFB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3" w15:restartNumberingAfterBreak="0">
    <w:nsid w:val="28A741A3"/>
    <w:multiLevelType w:val="multilevel"/>
    <w:tmpl w:val="FF168DBA"/>
    <w:lvl w:ilvl="0">
      <w:start w:val="1"/>
      <w:numFmt w:val="decimal"/>
      <w:lvlText w:val="%1."/>
      <w:lvlJc w:val="left"/>
      <w:pPr>
        <w:ind w:left="785" w:hanging="360"/>
      </w:pPr>
      <w:rPr>
        <w:rFonts w:ascii="Arial" w:hAnsi="Arial" w:cs="Arial" w:hint="default"/>
        <w:b/>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54" w15:restartNumberingAfterBreak="0">
    <w:nsid w:val="28CB1D7F"/>
    <w:multiLevelType w:val="hybridMultilevel"/>
    <w:tmpl w:val="91CEF3D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5" w15:restartNumberingAfterBreak="0">
    <w:nsid w:val="2AFB0A32"/>
    <w:multiLevelType w:val="multilevel"/>
    <w:tmpl w:val="A31AA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B49565B"/>
    <w:multiLevelType w:val="hybridMultilevel"/>
    <w:tmpl w:val="61240D94"/>
    <w:lvl w:ilvl="0" w:tplc="40090001">
      <w:start w:val="1"/>
      <w:numFmt w:val="bullet"/>
      <w:lvlText w:val=""/>
      <w:lvlJc w:val="left"/>
      <w:pPr>
        <w:ind w:left="1505" w:hanging="360"/>
      </w:pPr>
      <w:rPr>
        <w:rFonts w:ascii="Symbol" w:hAnsi="Symbol" w:hint="default"/>
      </w:rPr>
    </w:lvl>
    <w:lvl w:ilvl="1" w:tplc="40090003" w:tentative="1">
      <w:start w:val="1"/>
      <w:numFmt w:val="bullet"/>
      <w:lvlText w:val="o"/>
      <w:lvlJc w:val="left"/>
      <w:pPr>
        <w:ind w:left="2225" w:hanging="360"/>
      </w:pPr>
      <w:rPr>
        <w:rFonts w:ascii="Courier New" w:hAnsi="Courier New" w:cs="Courier New" w:hint="default"/>
      </w:rPr>
    </w:lvl>
    <w:lvl w:ilvl="2" w:tplc="40090005" w:tentative="1">
      <w:start w:val="1"/>
      <w:numFmt w:val="bullet"/>
      <w:lvlText w:val=""/>
      <w:lvlJc w:val="left"/>
      <w:pPr>
        <w:ind w:left="2945" w:hanging="360"/>
      </w:pPr>
      <w:rPr>
        <w:rFonts w:ascii="Wingdings" w:hAnsi="Wingdings" w:hint="default"/>
      </w:rPr>
    </w:lvl>
    <w:lvl w:ilvl="3" w:tplc="40090001" w:tentative="1">
      <w:start w:val="1"/>
      <w:numFmt w:val="bullet"/>
      <w:lvlText w:val=""/>
      <w:lvlJc w:val="left"/>
      <w:pPr>
        <w:ind w:left="3665" w:hanging="360"/>
      </w:pPr>
      <w:rPr>
        <w:rFonts w:ascii="Symbol" w:hAnsi="Symbol" w:hint="default"/>
      </w:rPr>
    </w:lvl>
    <w:lvl w:ilvl="4" w:tplc="40090003" w:tentative="1">
      <w:start w:val="1"/>
      <w:numFmt w:val="bullet"/>
      <w:lvlText w:val="o"/>
      <w:lvlJc w:val="left"/>
      <w:pPr>
        <w:ind w:left="4385" w:hanging="360"/>
      </w:pPr>
      <w:rPr>
        <w:rFonts w:ascii="Courier New" w:hAnsi="Courier New" w:cs="Courier New" w:hint="default"/>
      </w:rPr>
    </w:lvl>
    <w:lvl w:ilvl="5" w:tplc="40090005" w:tentative="1">
      <w:start w:val="1"/>
      <w:numFmt w:val="bullet"/>
      <w:lvlText w:val=""/>
      <w:lvlJc w:val="left"/>
      <w:pPr>
        <w:ind w:left="5105" w:hanging="360"/>
      </w:pPr>
      <w:rPr>
        <w:rFonts w:ascii="Wingdings" w:hAnsi="Wingdings" w:hint="default"/>
      </w:rPr>
    </w:lvl>
    <w:lvl w:ilvl="6" w:tplc="40090001" w:tentative="1">
      <w:start w:val="1"/>
      <w:numFmt w:val="bullet"/>
      <w:lvlText w:val=""/>
      <w:lvlJc w:val="left"/>
      <w:pPr>
        <w:ind w:left="5825" w:hanging="360"/>
      </w:pPr>
      <w:rPr>
        <w:rFonts w:ascii="Symbol" w:hAnsi="Symbol" w:hint="default"/>
      </w:rPr>
    </w:lvl>
    <w:lvl w:ilvl="7" w:tplc="40090003" w:tentative="1">
      <w:start w:val="1"/>
      <w:numFmt w:val="bullet"/>
      <w:lvlText w:val="o"/>
      <w:lvlJc w:val="left"/>
      <w:pPr>
        <w:ind w:left="6545" w:hanging="360"/>
      </w:pPr>
      <w:rPr>
        <w:rFonts w:ascii="Courier New" w:hAnsi="Courier New" w:cs="Courier New" w:hint="default"/>
      </w:rPr>
    </w:lvl>
    <w:lvl w:ilvl="8" w:tplc="40090005" w:tentative="1">
      <w:start w:val="1"/>
      <w:numFmt w:val="bullet"/>
      <w:lvlText w:val=""/>
      <w:lvlJc w:val="left"/>
      <w:pPr>
        <w:ind w:left="7265" w:hanging="360"/>
      </w:pPr>
      <w:rPr>
        <w:rFonts w:ascii="Wingdings" w:hAnsi="Wingdings" w:hint="default"/>
      </w:rPr>
    </w:lvl>
  </w:abstractNum>
  <w:abstractNum w:abstractNumId="57" w15:restartNumberingAfterBreak="0">
    <w:nsid w:val="2B8242E6"/>
    <w:multiLevelType w:val="multilevel"/>
    <w:tmpl w:val="44968836"/>
    <w:lvl w:ilvl="0">
      <w:start w:val="1"/>
      <w:numFmt w:val="bullet"/>
      <w:lvlText w:val=""/>
      <w:lvlJc w:val="left"/>
      <w:pPr>
        <w:tabs>
          <w:tab w:val="num" w:pos="3240"/>
        </w:tabs>
        <w:ind w:left="3240" w:hanging="360"/>
      </w:pPr>
      <w:rPr>
        <w:rFonts w:ascii="Wingdings" w:hAnsi="Wingdings" w:hint="default"/>
        <w:sz w:val="20"/>
      </w:rPr>
    </w:lvl>
    <w:lvl w:ilvl="1" w:tentative="1">
      <w:start w:val="1"/>
      <w:numFmt w:val="bullet"/>
      <w:lvlText w:val="o"/>
      <w:lvlJc w:val="left"/>
      <w:pPr>
        <w:tabs>
          <w:tab w:val="num" w:pos="3960"/>
        </w:tabs>
        <w:ind w:left="3960" w:hanging="360"/>
      </w:pPr>
      <w:rPr>
        <w:rFonts w:ascii="Courier New" w:hAnsi="Courier New" w:hint="default"/>
        <w:sz w:val="20"/>
      </w:rPr>
    </w:lvl>
    <w:lvl w:ilvl="2" w:tentative="1">
      <w:start w:val="1"/>
      <w:numFmt w:val="bullet"/>
      <w:lvlText w:val=""/>
      <w:lvlJc w:val="left"/>
      <w:pPr>
        <w:tabs>
          <w:tab w:val="num" w:pos="4680"/>
        </w:tabs>
        <w:ind w:left="4680" w:hanging="360"/>
      </w:pPr>
      <w:rPr>
        <w:rFonts w:ascii="Wingdings" w:hAnsi="Wingdings" w:hint="default"/>
        <w:sz w:val="20"/>
      </w:rPr>
    </w:lvl>
    <w:lvl w:ilvl="3" w:tentative="1">
      <w:start w:val="1"/>
      <w:numFmt w:val="bullet"/>
      <w:lvlText w:val=""/>
      <w:lvlJc w:val="left"/>
      <w:pPr>
        <w:tabs>
          <w:tab w:val="num" w:pos="5400"/>
        </w:tabs>
        <w:ind w:left="5400" w:hanging="360"/>
      </w:pPr>
      <w:rPr>
        <w:rFonts w:ascii="Wingdings" w:hAnsi="Wingdings" w:hint="default"/>
        <w:sz w:val="20"/>
      </w:rPr>
    </w:lvl>
    <w:lvl w:ilvl="4" w:tentative="1">
      <w:start w:val="1"/>
      <w:numFmt w:val="bullet"/>
      <w:lvlText w:val=""/>
      <w:lvlJc w:val="left"/>
      <w:pPr>
        <w:tabs>
          <w:tab w:val="num" w:pos="6120"/>
        </w:tabs>
        <w:ind w:left="6120" w:hanging="360"/>
      </w:pPr>
      <w:rPr>
        <w:rFonts w:ascii="Wingdings" w:hAnsi="Wingdings" w:hint="default"/>
        <w:sz w:val="20"/>
      </w:rPr>
    </w:lvl>
    <w:lvl w:ilvl="5" w:tentative="1">
      <w:start w:val="1"/>
      <w:numFmt w:val="bullet"/>
      <w:lvlText w:val=""/>
      <w:lvlJc w:val="left"/>
      <w:pPr>
        <w:tabs>
          <w:tab w:val="num" w:pos="6840"/>
        </w:tabs>
        <w:ind w:left="6840" w:hanging="360"/>
      </w:pPr>
      <w:rPr>
        <w:rFonts w:ascii="Wingdings" w:hAnsi="Wingdings" w:hint="default"/>
        <w:sz w:val="20"/>
      </w:rPr>
    </w:lvl>
    <w:lvl w:ilvl="6" w:tentative="1">
      <w:start w:val="1"/>
      <w:numFmt w:val="bullet"/>
      <w:lvlText w:val=""/>
      <w:lvlJc w:val="left"/>
      <w:pPr>
        <w:tabs>
          <w:tab w:val="num" w:pos="7560"/>
        </w:tabs>
        <w:ind w:left="7560" w:hanging="360"/>
      </w:pPr>
      <w:rPr>
        <w:rFonts w:ascii="Wingdings" w:hAnsi="Wingdings" w:hint="default"/>
        <w:sz w:val="20"/>
      </w:rPr>
    </w:lvl>
    <w:lvl w:ilvl="7" w:tentative="1">
      <w:start w:val="1"/>
      <w:numFmt w:val="bullet"/>
      <w:lvlText w:val=""/>
      <w:lvlJc w:val="left"/>
      <w:pPr>
        <w:tabs>
          <w:tab w:val="num" w:pos="8280"/>
        </w:tabs>
        <w:ind w:left="8280" w:hanging="360"/>
      </w:pPr>
      <w:rPr>
        <w:rFonts w:ascii="Wingdings" w:hAnsi="Wingdings" w:hint="default"/>
        <w:sz w:val="20"/>
      </w:rPr>
    </w:lvl>
    <w:lvl w:ilvl="8" w:tentative="1">
      <w:start w:val="1"/>
      <w:numFmt w:val="bullet"/>
      <w:lvlText w:val=""/>
      <w:lvlJc w:val="left"/>
      <w:pPr>
        <w:tabs>
          <w:tab w:val="num" w:pos="9000"/>
        </w:tabs>
        <w:ind w:left="9000" w:hanging="360"/>
      </w:pPr>
      <w:rPr>
        <w:rFonts w:ascii="Wingdings" w:hAnsi="Wingdings" w:hint="default"/>
        <w:sz w:val="20"/>
      </w:rPr>
    </w:lvl>
  </w:abstractNum>
  <w:abstractNum w:abstractNumId="58" w15:restartNumberingAfterBreak="0">
    <w:nsid w:val="2BD847E8"/>
    <w:multiLevelType w:val="multilevel"/>
    <w:tmpl w:val="8C52CA1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9" w15:restartNumberingAfterBreak="0">
    <w:nsid w:val="2C045A1C"/>
    <w:multiLevelType w:val="hybridMultilevel"/>
    <w:tmpl w:val="6D1E77F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0" w15:restartNumberingAfterBreak="0">
    <w:nsid w:val="2CAE39A0"/>
    <w:multiLevelType w:val="multilevel"/>
    <w:tmpl w:val="D0782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DF70768"/>
    <w:multiLevelType w:val="multilevel"/>
    <w:tmpl w:val="7FF20BE4"/>
    <w:lvl w:ilvl="0">
      <w:start w:val="1"/>
      <w:numFmt w:val="decimal"/>
      <w:lvlText w:val="%1."/>
      <w:lvlJc w:val="left"/>
      <w:pPr>
        <w:ind w:left="720" w:hanging="360"/>
      </w:pPr>
      <w:rPr>
        <w:rFonts w:ascii="Arial" w:hAnsi="Arial" w:cs="Arial" w:hint="default"/>
        <w:b/>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62" w15:restartNumberingAfterBreak="0">
    <w:nsid w:val="2E540DA2"/>
    <w:multiLevelType w:val="multilevel"/>
    <w:tmpl w:val="28BACC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E5B263D"/>
    <w:multiLevelType w:val="multilevel"/>
    <w:tmpl w:val="494077A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4" w15:restartNumberingAfterBreak="0">
    <w:nsid w:val="2E885A3C"/>
    <w:multiLevelType w:val="hybridMultilevel"/>
    <w:tmpl w:val="F53E13A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5" w15:restartNumberingAfterBreak="0">
    <w:nsid w:val="2EC92161"/>
    <w:multiLevelType w:val="multilevel"/>
    <w:tmpl w:val="9B54854A"/>
    <w:lvl w:ilvl="0">
      <w:start w:val="1"/>
      <w:numFmt w:val="bullet"/>
      <w:lvlText w:val=""/>
      <w:lvlJc w:val="left"/>
      <w:pPr>
        <w:tabs>
          <w:tab w:val="num" w:pos="2225"/>
        </w:tabs>
        <w:ind w:left="2225" w:hanging="360"/>
      </w:pPr>
      <w:rPr>
        <w:rFonts w:ascii="Symbol" w:hAnsi="Symbol" w:hint="default"/>
        <w:sz w:val="20"/>
      </w:rPr>
    </w:lvl>
    <w:lvl w:ilvl="1" w:tentative="1">
      <w:start w:val="1"/>
      <w:numFmt w:val="bullet"/>
      <w:lvlText w:val="o"/>
      <w:lvlJc w:val="left"/>
      <w:pPr>
        <w:tabs>
          <w:tab w:val="num" w:pos="2945"/>
        </w:tabs>
        <w:ind w:left="2945" w:hanging="360"/>
      </w:pPr>
      <w:rPr>
        <w:rFonts w:ascii="Courier New" w:hAnsi="Courier New" w:hint="default"/>
        <w:sz w:val="20"/>
      </w:rPr>
    </w:lvl>
    <w:lvl w:ilvl="2" w:tentative="1">
      <w:start w:val="1"/>
      <w:numFmt w:val="bullet"/>
      <w:lvlText w:val=""/>
      <w:lvlJc w:val="left"/>
      <w:pPr>
        <w:tabs>
          <w:tab w:val="num" w:pos="3665"/>
        </w:tabs>
        <w:ind w:left="3665" w:hanging="360"/>
      </w:pPr>
      <w:rPr>
        <w:rFonts w:ascii="Wingdings" w:hAnsi="Wingdings" w:hint="default"/>
        <w:sz w:val="20"/>
      </w:rPr>
    </w:lvl>
    <w:lvl w:ilvl="3" w:tentative="1">
      <w:start w:val="1"/>
      <w:numFmt w:val="bullet"/>
      <w:lvlText w:val=""/>
      <w:lvlJc w:val="left"/>
      <w:pPr>
        <w:tabs>
          <w:tab w:val="num" w:pos="4385"/>
        </w:tabs>
        <w:ind w:left="4385" w:hanging="360"/>
      </w:pPr>
      <w:rPr>
        <w:rFonts w:ascii="Wingdings" w:hAnsi="Wingdings" w:hint="default"/>
        <w:sz w:val="20"/>
      </w:rPr>
    </w:lvl>
    <w:lvl w:ilvl="4" w:tentative="1">
      <w:start w:val="1"/>
      <w:numFmt w:val="bullet"/>
      <w:lvlText w:val=""/>
      <w:lvlJc w:val="left"/>
      <w:pPr>
        <w:tabs>
          <w:tab w:val="num" w:pos="5105"/>
        </w:tabs>
        <w:ind w:left="5105" w:hanging="360"/>
      </w:pPr>
      <w:rPr>
        <w:rFonts w:ascii="Wingdings" w:hAnsi="Wingdings" w:hint="default"/>
        <w:sz w:val="20"/>
      </w:rPr>
    </w:lvl>
    <w:lvl w:ilvl="5" w:tentative="1">
      <w:start w:val="1"/>
      <w:numFmt w:val="bullet"/>
      <w:lvlText w:val=""/>
      <w:lvlJc w:val="left"/>
      <w:pPr>
        <w:tabs>
          <w:tab w:val="num" w:pos="5825"/>
        </w:tabs>
        <w:ind w:left="5825" w:hanging="360"/>
      </w:pPr>
      <w:rPr>
        <w:rFonts w:ascii="Wingdings" w:hAnsi="Wingdings" w:hint="default"/>
        <w:sz w:val="20"/>
      </w:rPr>
    </w:lvl>
    <w:lvl w:ilvl="6" w:tentative="1">
      <w:start w:val="1"/>
      <w:numFmt w:val="bullet"/>
      <w:lvlText w:val=""/>
      <w:lvlJc w:val="left"/>
      <w:pPr>
        <w:tabs>
          <w:tab w:val="num" w:pos="6545"/>
        </w:tabs>
        <w:ind w:left="6545" w:hanging="360"/>
      </w:pPr>
      <w:rPr>
        <w:rFonts w:ascii="Wingdings" w:hAnsi="Wingdings" w:hint="default"/>
        <w:sz w:val="20"/>
      </w:rPr>
    </w:lvl>
    <w:lvl w:ilvl="7" w:tentative="1">
      <w:start w:val="1"/>
      <w:numFmt w:val="bullet"/>
      <w:lvlText w:val=""/>
      <w:lvlJc w:val="left"/>
      <w:pPr>
        <w:tabs>
          <w:tab w:val="num" w:pos="7265"/>
        </w:tabs>
        <w:ind w:left="7265" w:hanging="360"/>
      </w:pPr>
      <w:rPr>
        <w:rFonts w:ascii="Wingdings" w:hAnsi="Wingdings" w:hint="default"/>
        <w:sz w:val="20"/>
      </w:rPr>
    </w:lvl>
    <w:lvl w:ilvl="8" w:tentative="1">
      <w:start w:val="1"/>
      <w:numFmt w:val="bullet"/>
      <w:lvlText w:val=""/>
      <w:lvlJc w:val="left"/>
      <w:pPr>
        <w:tabs>
          <w:tab w:val="num" w:pos="7985"/>
        </w:tabs>
        <w:ind w:left="7985" w:hanging="360"/>
      </w:pPr>
      <w:rPr>
        <w:rFonts w:ascii="Wingdings" w:hAnsi="Wingdings" w:hint="default"/>
        <w:sz w:val="20"/>
      </w:rPr>
    </w:lvl>
  </w:abstractNum>
  <w:abstractNum w:abstractNumId="66" w15:restartNumberingAfterBreak="0">
    <w:nsid w:val="2FBD26F5"/>
    <w:multiLevelType w:val="multilevel"/>
    <w:tmpl w:val="4E0CAB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0212CEB"/>
    <w:multiLevelType w:val="multilevel"/>
    <w:tmpl w:val="FF168DBA"/>
    <w:lvl w:ilvl="0">
      <w:start w:val="1"/>
      <w:numFmt w:val="decimal"/>
      <w:lvlText w:val="%1."/>
      <w:lvlJc w:val="left"/>
      <w:pPr>
        <w:ind w:left="785" w:hanging="360"/>
      </w:pPr>
      <w:rPr>
        <w:rFonts w:ascii="Arial" w:hAnsi="Arial" w:cs="Arial" w:hint="default"/>
        <w:b/>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68" w15:restartNumberingAfterBreak="0">
    <w:nsid w:val="328025ED"/>
    <w:multiLevelType w:val="hybridMultilevel"/>
    <w:tmpl w:val="6208688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9" w15:restartNumberingAfterBreak="0">
    <w:nsid w:val="3421184F"/>
    <w:multiLevelType w:val="multilevel"/>
    <w:tmpl w:val="8C96D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78D5D1E"/>
    <w:multiLevelType w:val="multilevel"/>
    <w:tmpl w:val="EC74B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7A737B0"/>
    <w:multiLevelType w:val="hybridMultilevel"/>
    <w:tmpl w:val="4E9E992C"/>
    <w:lvl w:ilvl="0" w:tplc="40090001">
      <w:start w:val="1"/>
      <w:numFmt w:val="bullet"/>
      <w:lvlText w:val=""/>
      <w:lvlJc w:val="left"/>
      <w:pPr>
        <w:ind w:left="1505" w:hanging="360"/>
      </w:pPr>
      <w:rPr>
        <w:rFonts w:ascii="Symbol" w:hAnsi="Symbol" w:hint="default"/>
      </w:rPr>
    </w:lvl>
    <w:lvl w:ilvl="1" w:tplc="40090003" w:tentative="1">
      <w:start w:val="1"/>
      <w:numFmt w:val="bullet"/>
      <w:lvlText w:val="o"/>
      <w:lvlJc w:val="left"/>
      <w:pPr>
        <w:ind w:left="2225" w:hanging="360"/>
      </w:pPr>
      <w:rPr>
        <w:rFonts w:ascii="Courier New" w:hAnsi="Courier New" w:cs="Courier New" w:hint="default"/>
      </w:rPr>
    </w:lvl>
    <w:lvl w:ilvl="2" w:tplc="40090005" w:tentative="1">
      <w:start w:val="1"/>
      <w:numFmt w:val="bullet"/>
      <w:lvlText w:val=""/>
      <w:lvlJc w:val="left"/>
      <w:pPr>
        <w:ind w:left="2945" w:hanging="360"/>
      </w:pPr>
      <w:rPr>
        <w:rFonts w:ascii="Wingdings" w:hAnsi="Wingdings" w:hint="default"/>
      </w:rPr>
    </w:lvl>
    <w:lvl w:ilvl="3" w:tplc="40090001" w:tentative="1">
      <w:start w:val="1"/>
      <w:numFmt w:val="bullet"/>
      <w:lvlText w:val=""/>
      <w:lvlJc w:val="left"/>
      <w:pPr>
        <w:ind w:left="3665" w:hanging="360"/>
      </w:pPr>
      <w:rPr>
        <w:rFonts w:ascii="Symbol" w:hAnsi="Symbol" w:hint="default"/>
      </w:rPr>
    </w:lvl>
    <w:lvl w:ilvl="4" w:tplc="40090003" w:tentative="1">
      <w:start w:val="1"/>
      <w:numFmt w:val="bullet"/>
      <w:lvlText w:val="o"/>
      <w:lvlJc w:val="left"/>
      <w:pPr>
        <w:ind w:left="4385" w:hanging="360"/>
      </w:pPr>
      <w:rPr>
        <w:rFonts w:ascii="Courier New" w:hAnsi="Courier New" w:cs="Courier New" w:hint="default"/>
      </w:rPr>
    </w:lvl>
    <w:lvl w:ilvl="5" w:tplc="40090005" w:tentative="1">
      <w:start w:val="1"/>
      <w:numFmt w:val="bullet"/>
      <w:lvlText w:val=""/>
      <w:lvlJc w:val="left"/>
      <w:pPr>
        <w:ind w:left="5105" w:hanging="360"/>
      </w:pPr>
      <w:rPr>
        <w:rFonts w:ascii="Wingdings" w:hAnsi="Wingdings" w:hint="default"/>
      </w:rPr>
    </w:lvl>
    <w:lvl w:ilvl="6" w:tplc="40090001" w:tentative="1">
      <w:start w:val="1"/>
      <w:numFmt w:val="bullet"/>
      <w:lvlText w:val=""/>
      <w:lvlJc w:val="left"/>
      <w:pPr>
        <w:ind w:left="5825" w:hanging="360"/>
      </w:pPr>
      <w:rPr>
        <w:rFonts w:ascii="Symbol" w:hAnsi="Symbol" w:hint="default"/>
      </w:rPr>
    </w:lvl>
    <w:lvl w:ilvl="7" w:tplc="40090003" w:tentative="1">
      <w:start w:val="1"/>
      <w:numFmt w:val="bullet"/>
      <w:lvlText w:val="o"/>
      <w:lvlJc w:val="left"/>
      <w:pPr>
        <w:ind w:left="6545" w:hanging="360"/>
      </w:pPr>
      <w:rPr>
        <w:rFonts w:ascii="Courier New" w:hAnsi="Courier New" w:cs="Courier New" w:hint="default"/>
      </w:rPr>
    </w:lvl>
    <w:lvl w:ilvl="8" w:tplc="40090005" w:tentative="1">
      <w:start w:val="1"/>
      <w:numFmt w:val="bullet"/>
      <w:lvlText w:val=""/>
      <w:lvlJc w:val="left"/>
      <w:pPr>
        <w:ind w:left="7265" w:hanging="360"/>
      </w:pPr>
      <w:rPr>
        <w:rFonts w:ascii="Wingdings" w:hAnsi="Wingdings" w:hint="default"/>
      </w:rPr>
    </w:lvl>
  </w:abstractNum>
  <w:abstractNum w:abstractNumId="72" w15:restartNumberingAfterBreak="0">
    <w:nsid w:val="38140885"/>
    <w:multiLevelType w:val="multilevel"/>
    <w:tmpl w:val="3236A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8EC6F45"/>
    <w:multiLevelType w:val="multilevel"/>
    <w:tmpl w:val="E3863998"/>
    <w:lvl w:ilvl="0">
      <w:start w:val="1"/>
      <w:numFmt w:val="decimal"/>
      <w:lvlText w:val="%1."/>
      <w:lvlJc w:val="left"/>
      <w:pPr>
        <w:ind w:left="720" w:hanging="360"/>
      </w:pPr>
      <w:rPr>
        <w:rFonts w:ascii="Arial" w:hAnsi="Arial" w:cs="Arial" w:hint="default"/>
        <w:b/>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74" w15:restartNumberingAfterBreak="0">
    <w:nsid w:val="3B5F7896"/>
    <w:multiLevelType w:val="hybridMultilevel"/>
    <w:tmpl w:val="EAFEBDB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5" w15:restartNumberingAfterBreak="0">
    <w:nsid w:val="3B6A038D"/>
    <w:multiLevelType w:val="multilevel"/>
    <w:tmpl w:val="9540669E"/>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C8165E1"/>
    <w:multiLevelType w:val="multilevel"/>
    <w:tmpl w:val="4C2246B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7" w15:restartNumberingAfterBreak="0">
    <w:nsid w:val="3C8D2A1B"/>
    <w:multiLevelType w:val="hybridMultilevel"/>
    <w:tmpl w:val="90D2605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8" w15:restartNumberingAfterBreak="0">
    <w:nsid w:val="3D0369C4"/>
    <w:multiLevelType w:val="multilevel"/>
    <w:tmpl w:val="A642A2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D5B1430"/>
    <w:multiLevelType w:val="multilevel"/>
    <w:tmpl w:val="55FC0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D9E1EC6"/>
    <w:multiLevelType w:val="multilevel"/>
    <w:tmpl w:val="AE629798"/>
    <w:lvl w:ilvl="0">
      <w:start w:val="1"/>
      <w:numFmt w:val="decimal"/>
      <w:lvlText w:val="%1."/>
      <w:lvlJc w:val="left"/>
      <w:pPr>
        <w:ind w:left="643" w:hanging="360"/>
      </w:pPr>
      <w:rPr>
        <w:rFonts w:ascii="Arial" w:hAnsi="Arial" w:cs="Arial" w:hint="default"/>
        <w:b/>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81" w15:restartNumberingAfterBreak="0">
    <w:nsid w:val="40165C3F"/>
    <w:multiLevelType w:val="multilevel"/>
    <w:tmpl w:val="72408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0F715ED"/>
    <w:multiLevelType w:val="multilevel"/>
    <w:tmpl w:val="4E0CAB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1604B34"/>
    <w:multiLevelType w:val="multilevel"/>
    <w:tmpl w:val="8820B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1981F5A"/>
    <w:multiLevelType w:val="multilevel"/>
    <w:tmpl w:val="FAAC3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3F14913"/>
    <w:multiLevelType w:val="hybridMultilevel"/>
    <w:tmpl w:val="55C8601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6" w15:restartNumberingAfterBreak="0">
    <w:nsid w:val="444A0072"/>
    <w:multiLevelType w:val="multilevel"/>
    <w:tmpl w:val="676AD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47A3F1A"/>
    <w:multiLevelType w:val="multilevel"/>
    <w:tmpl w:val="2F5C2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59F23E2"/>
    <w:multiLevelType w:val="multilevel"/>
    <w:tmpl w:val="8FE26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6185C12"/>
    <w:multiLevelType w:val="multilevel"/>
    <w:tmpl w:val="C418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62B2233"/>
    <w:multiLevelType w:val="hybridMultilevel"/>
    <w:tmpl w:val="784A251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1" w15:restartNumberingAfterBreak="0">
    <w:nsid w:val="46C94913"/>
    <w:multiLevelType w:val="multilevel"/>
    <w:tmpl w:val="4E0CAB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7A01AE9"/>
    <w:multiLevelType w:val="multilevel"/>
    <w:tmpl w:val="337E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7B93FA7"/>
    <w:multiLevelType w:val="hybridMultilevel"/>
    <w:tmpl w:val="42006C6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4" w15:restartNumberingAfterBreak="0">
    <w:nsid w:val="487B50DB"/>
    <w:multiLevelType w:val="hybridMultilevel"/>
    <w:tmpl w:val="438A6FE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5" w15:restartNumberingAfterBreak="0">
    <w:nsid w:val="48F3532D"/>
    <w:multiLevelType w:val="multilevel"/>
    <w:tmpl w:val="7CDC9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9CD6F27"/>
    <w:multiLevelType w:val="multilevel"/>
    <w:tmpl w:val="F67CB230"/>
    <w:lvl w:ilvl="0">
      <w:start w:val="1"/>
      <w:numFmt w:val="decimal"/>
      <w:lvlText w:val="%1."/>
      <w:lvlJc w:val="left"/>
      <w:pPr>
        <w:ind w:left="720" w:hanging="360"/>
      </w:pPr>
      <w:rPr>
        <w:rFonts w:ascii="Arial" w:hAnsi="Arial" w:cs="Arial" w:hint="default"/>
        <w:b/>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97" w15:restartNumberingAfterBreak="0">
    <w:nsid w:val="4A893FD9"/>
    <w:multiLevelType w:val="multilevel"/>
    <w:tmpl w:val="5D505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BA11715"/>
    <w:multiLevelType w:val="hybridMultilevel"/>
    <w:tmpl w:val="63C0241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9" w15:restartNumberingAfterBreak="0">
    <w:nsid w:val="4BD90551"/>
    <w:multiLevelType w:val="hybridMultilevel"/>
    <w:tmpl w:val="6570DC9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0" w15:restartNumberingAfterBreak="0">
    <w:nsid w:val="4C05317F"/>
    <w:multiLevelType w:val="multilevel"/>
    <w:tmpl w:val="EC74B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C290C32"/>
    <w:multiLevelType w:val="multilevel"/>
    <w:tmpl w:val="FE188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C4E1651"/>
    <w:multiLevelType w:val="multilevel"/>
    <w:tmpl w:val="A8F08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C5E68DE"/>
    <w:multiLevelType w:val="hybridMultilevel"/>
    <w:tmpl w:val="7074A58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4" w15:restartNumberingAfterBreak="0">
    <w:nsid w:val="4C837972"/>
    <w:multiLevelType w:val="multilevel"/>
    <w:tmpl w:val="A818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CA34682"/>
    <w:multiLevelType w:val="multilevel"/>
    <w:tmpl w:val="504CFA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CA47EB6"/>
    <w:multiLevelType w:val="hybridMultilevel"/>
    <w:tmpl w:val="AE28C1D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7" w15:restartNumberingAfterBreak="0">
    <w:nsid w:val="4FFA7363"/>
    <w:multiLevelType w:val="hybridMultilevel"/>
    <w:tmpl w:val="587C0780"/>
    <w:lvl w:ilvl="0" w:tplc="209A25B2">
      <w:start w:val="1"/>
      <w:numFmt w:val="bullet"/>
      <w:lvlText w:val=""/>
      <w:lvlJc w:val="left"/>
      <w:pPr>
        <w:ind w:left="1800" w:hanging="360"/>
      </w:pPr>
      <w:rPr>
        <w:rFonts w:ascii="Symbol" w:hAnsi="Symbol" w:hint="default"/>
        <w:sz w:val="24"/>
        <w:szCs w:val="24"/>
      </w:rPr>
    </w:lvl>
    <w:lvl w:ilvl="1" w:tplc="40090003">
      <w:start w:val="1"/>
      <w:numFmt w:val="bullet"/>
      <w:lvlText w:val="o"/>
      <w:lvlJc w:val="left"/>
      <w:pPr>
        <w:ind w:left="2520" w:hanging="360"/>
      </w:pPr>
      <w:rPr>
        <w:rFonts w:ascii="Courier New" w:hAnsi="Courier New" w:cs="Courier New" w:hint="default"/>
      </w:rPr>
    </w:lvl>
    <w:lvl w:ilvl="2" w:tplc="40090005">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08" w15:restartNumberingAfterBreak="0">
    <w:nsid w:val="503835CA"/>
    <w:multiLevelType w:val="multilevel"/>
    <w:tmpl w:val="A642A2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07C7C49"/>
    <w:multiLevelType w:val="multilevel"/>
    <w:tmpl w:val="89A6106A"/>
    <w:lvl w:ilvl="0">
      <w:start w:val="1"/>
      <w:numFmt w:val="decimal"/>
      <w:lvlText w:val="%1."/>
      <w:lvlJc w:val="left"/>
      <w:pPr>
        <w:ind w:left="785" w:hanging="360"/>
      </w:pPr>
      <w:rPr>
        <w:rFonts w:ascii="Arial" w:hAnsi="Arial" w:cs="Arial" w:hint="default"/>
        <w:b/>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110" w15:restartNumberingAfterBreak="0">
    <w:nsid w:val="50ED4861"/>
    <w:multiLevelType w:val="multilevel"/>
    <w:tmpl w:val="F7A07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20B3347"/>
    <w:multiLevelType w:val="multilevel"/>
    <w:tmpl w:val="AE629798"/>
    <w:lvl w:ilvl="0">
      <w:start w:val="1"/>
      <w:numFmt w:val="decimal"/>
      <w:lvlText w:val="%1."/>
      <w:lvlJc w:val="left"/>
      <w:pPr>
        <w:ind w:left="720" w:hanging="360"/>
      </w:pPr>
      <w:rPr>
        <w:rFonts w:ascii="Arial" w:hAnsi="Arial" w:cs="Arial" w:hint="default"/>
        <w:b/>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112" w15:restartNumberingAfterBreak="0">
    <w:nsid w:val="53471236"/>
    <w:multiLevelType w:val="multilevel"/>
    <w:tmpl w:val="4E0CAB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35A790A"/>
    <w:multiLevelType w:val="multilevel"/>
    <w:tmpl w:val="AC1C511A"/>
    <w:lvl w:ilvl="0">
      <w:start w:val="1"/>
      <w:numFmt w:val="decimal"/>
      <w:lvlText w:val="%1."/>
      <w:lvlJc w:val="left"/>
      <w:pPr>
        <w:ind w:left="785" w:hanging="360"/>
      </w:pPr>
      <w:rPr>
        <w:rFonts w:ascii="Arial" w:hAnsi="Arial" w:cs="Arial" w:hint="default"/>
        <w:b/>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114" w15:restartNumberingAfterBreak="0">
    <w:nsid w:val="53A47698"/>
    <w:multiLevelType w:val="hybridMultilevel"/>
    <w:tmpl w:val="75F6BAEC"/>
    <w:lvl w:ilvl="0" w:tplc="6960F716">
      <w:start w:val="1"/>
      <w:numFmt w:val="bullet"/>
      <w:lvlText w:val=""/>
      <w:lvlJc w:val="left"/>
      <w:pPr>
        <w:ind w:left="1494" w:hanging="360"/>
      </w:pPr>
      <w:rPr>
        <w:rFonts w:ascii="Symbol" w:hAnsi="Symbol" w:hint="default"/>
        <w:sz w:val="24"/>
        <w:szCs w:val="24"/>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5" w15:restartNumberingAfterBreak="0">
    <w:nsid w:val="540E56BB"/>
    <w:multiLevelType w:val="hybridMultilevel"/>
    <w:tmpl w:val="08C48B7C"/>
    <w:lvl w:ilvl="0" w:tplc="4009000F">
      <w:start w:val="1"/>
      <w:numFmt w:val="decimal"/>
      <w:lvlText w:val="%1."/>
      <w:lvlJc w:val="left"/>
      <w:pPr>
        <w:ind w:left="1145" w:hanging="360"/>
      </w:pPr>
    </w:lvl>
    <w:lvl w:ilvl="1" w:tplc="40090019" w:tentative="1">
      <w:start w:val="1"/>
      <w:numFmt w:val="lowerLetter"/>
      <w:lvlText w:val="%2."/>
      <w:lvlJc w:val="left"/>
      <w:pPr>
        <w:ind w:left="1865" w:hanging="360"/>
      </w:pPr>
    </w:lvl>
    <w:lvl w:ilvl="2" w:tplc="4009001B" w:tentative="1">
      <w:start w:val="1"/>
      <w:numFmt w:val="lowerRoman"/>
      <w:lvlText w:val="%3."/>
      <w:lvlJc w:val="right"/>
      <w:pPr>
        <w:ind w:left="2585" w:hanging="180"/>
      </w:pPr>
    </w:lvl>
    <w:lvl w:ilvl="3" w:tplc="4009000F" w:tentative="1">
      <w:start w:val="1"/>
      <w:numFmt w:val="decimal"/>
      <w:lvlText w:val="%4."/>
      <w:lvlJc w:val="left"/>
      <w:pPr>
        <w:ind w:left="3305" w:hanging="360"/>
      </w:pPr>
    </w:lvl>
    <w:lvl w:ilvl="4" w:tplc="40090019" w:tentative="1">
      <w:start w:val="1"/>
      <w:numFmt w:val="lowerLetter"/>
      <w:lvlText w:val="%5."/>
      <w:lvlJc w:val="left"/>
      <w:pPr>
        <w:ind w:left="4025" w:hanging="360"/>
      </w:pPr>
    </w:lvl>
    <w:lvl w:ilvl="5" w:tplc="4009001B" w:tentative="1">
      <w:start w:val="1"/>
      <w:numFmt w:val="lowerRoman"/>
      <w:lvlText w:val="%6."/>
      <w:lvlJc w:val="right"/>
      <w:pPr>
        <w:ind w:left="4745" w:hanging="180"/>
      </w:pPr>
    </w:lvl>
    <w:lvl w:ilvl="6" w:tplc="4009000F" w:tentative="1">
      <w:start w:val="1"/>
      <w:numFmt w:val="decimal"/>
      <w:lvlText w:val="%7."/>
      <w:lvlJc w:val="left"/>
      <w:pPr>
        <w:ind w:left="5465" w:hanging="360"/>
      </w:pPr>
    </w:lvl>
    <w:lvl w:ilvl="7" w:tplc="40090019" w:tentative="1">
      <w:start w:val="1"/>
      <w:numFmt w:val="lowerLetter"/>
      <w:lvlText w:val="%8."/>
      <w:lvlJc w:val="left"/>
      <w:pPr>
        <w:ind w:left="6185" w:hanging="360"/>
      </w:pPr>
    </w:lvl>
    <w:lvl w:ilvl="8" w:tplc="4009001B" w:tentative="1">
      <w:start w:val="1"/>
      <w:numFmt w:val="lowerRoman"/>
      <w:lvlText w:val="%9."/>
      <w:lvlJc w:val="right"/>
      <w:pPr>
        <w:ind w:left="6905" w:hanging="180"/>
      </w:pPr>
    </w:lvl>
  </w:abstractNum>
  <w:abstractNum w:abstractNumId="116" w15:restartNumberingAfterBreak="0">
    <w:nsid w:val="54B74847"/>
    <w:multiLevelType w:val="hybridMultilevel"/>
    <w:tmpl w:val="1DF0DB1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7" w15:restartNumberingAfterBreak="0">
    <w:nsid w:val="54F62738"/>
    <w:multiLevelType w:val="multilevel"/>
    <w:tmpl w:val="7F44B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9846BDB"/>
    <w:multiLevelType w:val="multilevel"/>
    <w:tmpl w:val="FF168DBA"/>
    <w:lvl w:ilvl="0">
      <w:start w:val="1"/>
      <w:numFmt w:val="decimal"/>
      <w:lvlText w:val="%1."/>
      <w:lvlJc w:val="left"/>
      <w:pPr>
        <w:ind w:left="785" w:hanging="360"/>
      </w:pPr>
      <w:rPr>
        <w:rFonts w:ascii="Arial" w:hAnsi="Arial" w:cs="Arial" w:hint="default"/>
        <w:b/>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119" w15:restartNumberingAfterBreak="0">
    <w:nsid w:val="5A581D72"/>
    <w:multiLevelType w:val="multilevel"/>
    <w:tmpl w:val="9C2E0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AA95ABF"/>
    <w:multiLevelType w:val="multilevel"/>
    <w:tmpl w:val="E56874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B5E7613"/>
    <w:multiLevelType w:val="hybridMultilevel"/>
    <w:tmpl w:val="20F4BCD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2" w15:restartNumberingAfterBreak="0">
    <w:nsid w:val="5BB86488"/>
    <w:multiLevelType w:val="multilevel"/>
    <w:tmpl w:val="E0246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BC017CF"/>
    <w:multiLevelType w:val="hybridMultilevel"/>
    <w:tmpl w:val="1E9A5B8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4" w15:restartNumberingAfterBreak="0">
    <w:nsid w:val="5CDC3DF7"/>
    <w:multiLevelType w:val="hybridMultilevel"/>
    <w:tmpl w:val="F02C6E0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5" w15:restartNumberingAfterBreak="0">
    <w:nsid w:val="5D6B1409"/>
    <w:multiLevelType w:val="multilevel"/>
    <w:tmpl w:val="97062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D9E4CA9"/>
    <w:multiLevelType w:val="multilevel"/>
    <w:tmpl w:val="A642A2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E1D4ADD"/>
    <w:multiLevelType w:val="multilevel"/>
    <w:tmpl w:val="FF168DBA"/>
    <w:lvl w:ilvl="0">
      <w:start w:val="1"/>
      <w:numFmt w:val="decimal"/>
      <w:lvlText w:val="%1."/>
      <w:lvlJc w:val="left"/>
      <w:pPr>
        <w:ind w:left="785" w:hanging="360"/>
      </w:pPr>
      <w:rPr>
        <w:rFonts w:ascii="Arial" w:hAnsi="Arial" w:cs="Arial" w:hint="default"/>
        <w:b/>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128" w15:restartNumberingAfterBreak="0">
    <w:nsid w:val="610D0AD0"/>
    <w:multiLevelType w:val="multilevel"/>
    <w:tmpl w:val="FF168DBA"/>
    <w:lvl w:ilvl="0">
      <w:start w:val="1"/>
      <w:numFmt w:val="decimal"/>
      <w:lvlText w:val="%1."/>
      <w:lvlJc w:val="left"/>
      <w:pPr>
        <w:ind w:left="785" w:hanging="360"/>
      </w:pPr>
      <w:rPr>
        <w:rFonts w:ascii="Arial" w:hAnsi="Arial" w:cs="Arial" w:hint="default"/>
        <w:b/>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129" w15:restartNumberingAfterBreak="0">
    <w:nsid w:val="611645CA"/>
    <w:multiLevelType w:val="multilevel"/>
    <w:tmpl w:val="2CD8A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1DE5D95"/>
    <w:multiLevelType w:val="hybridMultilevel"/>
    <w:tmpl w:val="D2602628"/>
    <w:lvl w:ilvl="0" w:tplc="40090019">
      <w:start w:val="1"/>
      <w:numFmt w:val="lowerLetter"/>
      <w:lvlText w:val="%1."/>
      <w:lvlJc w:val="left"/>
      <w:pPr>
        <w:ind w:left="1818" w:hanging="360"/>
      </w:pPr>
    </w:lvl>
    <w:lvl w:ilvl="1" w:tplc="40090019">
      <w:start w:val="1"/>
      <w:numFmt w:val="lowerLetter"/>
      <w:lvlText w:val="%2."/>
      <w:lvlJc w:val="left"/>
      <w:pPr>
        <w:ind w:left="2538" w:hanging="360"/>
      </w:pPr>
    </w:lvl>
    <w:lvl w:ilvl="2" w:tplc="4009001B" w:tentative="1">
      <w:start w:val="1"/>
      <w:numFmt w:val="lowerRoman"/>
      <w:lvlText w:val="%3."/>
      <w:lvlJc w:val="right"/>
      <w:pPr>
        <w:ind w:left="3258" w:hanging="180"/>
      </w:pPr>
    </w:lvl>
    <w:lvl w:ilvl="3" w:tplc="4009000F" w:tentative="1">
      <w:start w:val="1"/>
      <w:numFmt w:val="decimal"/>
      <w:lvlText w:val="%4."/>
      <w:lvlJc w:val="left"/>
      <w:pPr>
        <w:ind w:left="3978" w:hanging="360"/>
      </w:pPr>
    </w:lvl>
    <w:lvl w:ilvl="4" w:tplc="40090019" w:tentative="1">
      <w:start w:val="1"/>
      <w:numFmt w:val="lowerLetter"/>
      <w:lvlText w:val="%5."/>
      <w:lvlJc w:val="left"/>
      <w:pPr>
        <w:ind w:left="4698" w:hanging="360"/>
      </w:pPr>
    </w:lvl>
    <w:lvl w:ilvl="5" w:tplc="4009001B" w:tentative="1">
      <w:start w:val="1"/>
      <w:numFmt w:val="lowerRoman"/>
      <w:lvlText w:val="%6."/>
      <w:lvlJc w:val="right"/>
      <w:pPr>
        <w:ind w:left="5418" w:hanging="180"/>
      </w:pPr>
    </w:lvl>
    <w:lvl w:ilvl="6" w:tplc="4009000F" w:tentative="1">
      <w:start w:val="1"/>
      <w:numFmt w:val="decimal"/>
      <w:lvlText w:val="%7."/>
      <w:lvlJc w:val="left"/>
      <w:pPr>
        <w:ind w:left="6138" w:hanging="360"/>
      </w:pPr>
    </w:lvl>
    <w:lvl w:ilvl="7" w:tplc="40090019" w:tentative="1">
      <w:start w:val="1"/>
      <w:numFmt w:val="lowerLetter"/>
      <w:lvlText w:val="%8."/>
      <w:lvlJc w:val="left"/>
      <w:pPr>
        <w:ind w:left="6858" w:hanging="360"/>
      </w:pPr>
    </w:lvl>
    <w:lvl w:ilvl="8" w:tplc="4009001B" w:tentative="1">
      <w:start w:val="1"/>
      <w:numFmt w:val="lowerRoman"/>
      <w:lvlText w:val="%9."/>
      <w:lvlJc w:val="right"/>
      <w:pPr>
        <w:ind w:left="7578" w:hanging="180"/>
      </w:pPr>
    </w:lvl>
  </w:abstractNum>
  <w:abstractNum w:abstractNumId="131" w15:restartNumberingAfterBreak="0">
    <w:nsid w:val="63143842"/>
    <w:multiLevelType w:val="multilevel"/>
    <w:tmpl w:val="4E0CAB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31D0B3B"/>
    <w:multiLevelType w:val="multilevel"/>
    <w:tmpl w:val="4E0CAB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5E85532"/>
    <w:multiLevelType w:val="hybridMultilevel"/>
    <w:tmpl w:val="597674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4" w15:restartNumberingAfterBreak="0">
    <w:nsid w:val="66D70302"/>
    <w:multiLevelType w:val="hybridMultilevel"/>
    <w:tmpl w:val="FEAA801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5" w15:restartNumberingAfterBreak="0">
    <w:nsid w:val="672542DF"/>
    <w:multiLevelType w:val="multilevel"/>
    <w:tmpl w:val="AE629798"/>
    <w:lvl w:ilvl="0">
      <w:start w:val="1"/>
      <w:numFmt w:val="decimal"/>
      <w:lvlText w:val="%1."/>
      <w:lvlJc w:val="left"/>
      <w:pPr>
        <w:ind w:left="720" w:hanging="360"/>
      </w:pPr>
      <w:rPr>
        <w:rFonts w:ascii="Arial" w:hAnsi="Arial" w:cs="Arial" w:hint="default"/>
        <w:b/>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136" w15:restartNumberingAfterBreak="0">
    <w:nsid w:val="67B0172B"/>
    <w:multiLevelType w:val="multilevel"/>
    <w:tmpl w:val="107E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7F03F97"/>
    <w:multiLevelType w:val="hybridMultilevel"/>
    <w:tmpl w:val="ABD24A90"/>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38" w15:restartNumberingAfterBreak="0">
    <w:nsid w:val="695F37E3"/>
    <w:multiLevelType w:val="multilevel"/>
    <w:tmpl w:val="70D03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97F7EE7"/>
    <w:multiLevelType w:val="hybridMultilevel"/>
    <w:tmpl w:val="898AD5C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0" w15:restartNumberingAfterBreak="0">
    <w:nsid w:val="6A005120"/>
    <w:multiLevelType w:val="hybridMultilevel"/>
    <w:tmpl w:val="DD16161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41" w15:restartNumberingAfterBreak="0">
    <w:nsid w:val="6A2C6CC2"/>
    <w:multiLevelType w:val="multilevel"/>
    <w:tmpl w:val="176C0D2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2" w15:restartNumberingAfterBreak="0">
    <w:nsid w:val="6A9C2C16"/>
    <w:multiLevelType w:val="multilevel"/>
    <w:tmpl w:val="28BACC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B544EE2"/>
    <w:multiLevelType w:val="multilevel"/>
    <w:tmpl w:val="EBD28F2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4" w15:restartNumberingAfterBreak="0">
    <w:nsid w:val="6C2C13B0"/>
    <w:multiLevelType w:val="multilevel"/>
    <w:tmpl w:val="08DC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D442182"/>
    <w:multiLevelType w:val="hybridMultilevel"/>
    <w:tmpl w:val="799A9C3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6" w15:restartNumberingAfterBreak="0">
    <w:nsid w:val="6D494D24"/>
    <w:multiLevelType w:val="multilevel"/>
    <w:tmpl w:val="44C0C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E2D7562"/>
    <w:multiLevelType w:val="multilevel"/>
    <w:tmpl w:val="08DC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FA26FE9"/>
    <w:multiLevelType w:val="multilevel"/>
    <w:tmpl w:val="031A6D3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9" w15:restartNumberingAfterBreak="0">
    <w:nsid w:val="713F5BAA"/>
    <w:multiLevelType w:val="hybridMultilevel"/>
    <w:tmpl w:val="C34A8DC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50" w15:restartNumberingAfterBreak="0">
    <w:nsid w:val="722263C1"/>
    <w:multiLevelType w:val="multilevel"/>
    <w:tmpl w:val="41DCF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2D0639E"/>
    <w:multiLevelType w:val="multilevel"/>
    <w:tmpl w:val="FF168DBA"/>
    <w:lvl w:ilvl="0">
      <w:start w:val="1"/>
      <w:numFmt w:val="decimal"/>
      <w:lvlText w:val="%1."/>
      <w:lvlJc w:val="left"/>
      <w:pPr>
        <w:ind w:left="785" w:hanging="360"/>
      </w:pPr>
      <w:rPr>
        <w:rFonts w:ascii="Arial" w:hAnsi="Arial" w:cs="Arial" w:hint="default"/>
        <w:b/>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152" w15:restartNumberingAfterBreak="0">
    <w:nsid w:val="735600B3"/>
    <w:multiLevelType w:val="hybridMultilevel"/>
    <w:tmpl w:val="AF2A9122"/>
    <w:lvl w:ilvl="0" w:tplc="40090005">
      <w:start w:val="1"/>
      <w:numFmt w:val="bullet"/>
      <w:lvlText w:val=""/>
      <w:lvlJc w:val="left"/>
      <w:pPr>
        <w:ind w:left="2880" w:hanging="360"/>
      </w:pPr>
      <w:rPr>
        <w:rFonts w:ascii="Wingdings" w:hAnsi="Wingdings" w:hint="default"/>
      </w:rPr>
    </w:lvl>
    <w:lvl w:ilvl="1" w:tplc="FFFFFFFF" w:tentative="1">
      <w:start w:val="1"/>
      <w:numFmt w:val="bullet"/>
      <w:lvlText w:val="o"/>
      <w:lvlJc w:val="left"/>
      <w:pPr>
        <w:ind w:left="3600" w:hanging="360"/>
      </w:pPr>
      <w:rPr>
        <w:rFonts w:ascii="Courier New" w:hAnsi="Courier New" w:cs="Courier New" w:hint="default"/>
      </w:rPr>
    </w:lvl>
    <w:lvl w:ilvl="2" w:tplc="FFFFFFFF" w:tentative="1">
      <w:start w:val="1"/>
      <w:numFmt w:val="bullet"/>
      <w:lvlText w:val=""/>
      <w:lvlJc w:val="left"/>
      <w:pPr>
        <w:ind w:left="4320" w:hanging="360"/>
      </w:pPr>
      <w:rPr>
        <w:rFonts w:ascii="Wingdings" w:hAnsi="Wingdings" w:hint="default"/>
      </w:rPr>
    </w:lvl>
    <w:lvl w:ilvl="3" w:tplc="FFFFFFFF" w:tentative="1">
      <w:start w:val="1"/>
      <w:numFmt w:val="bullet"/>
      <w:lvlText w:val=""/>
      <w:lvlJc w:val="left"/>
      <w:pPr>
        <w:ind w:left="5040" w:hanging="360"/>
      </w:pPr>
      <w:rPr>
        <w:rFonts w:ascii="Symbol" w:hAnsi="Symbol" w:hint="default"/>
      </w:rPr>
    </w:lvl>
    <w:lvl w:ilvl="4" w:tplc="FFFFFFFF" w:tentative="1">
      <w:start w:val="1"/>
      <w:numFmt w:val="bullet"/>
      <w:lvlText w:val="o"/>
      <w:lvlJc w:val="left"/>
      <w:pPr>
        <w:ind w:left="5760" w:hanging="360"/>
      </w:pPr>
      <w:rPr>
        <w:rFonts w:ascii="Courier New" w:hAnsi="Courier New" w:cs="Courier New" w:hint="default"/>
      </w:rPr>
    </w:lvl>
    <w:lvl w:ilvl="5" w:tplc="FFFFFFFF" w:tentative="1">
      <w:start w:val="1"/>
      <w:numFmt w:val="bullet"/>
      <w:lvlText w:val=""/>
      <w:lvlJc w:val="left"/>
      <w:pPr>
        <w:ind w:left="6480" w:hanging="360"/>
      </w:pPr>
      <w:rPr>
        <w:rFonts w:ascii="Wingdings" w:hAnsi="Wingdings" w:hint="default"/>
      </w:rPr>
    </w:lvl>
    <w:lvl w:ilvl="6" w:tplc="FFFFFFFF" w:tentative="1">
      <w:start w:val="1"/>
      <w:numFmt w:val="bullet"/>
      <w:lvlText w:val=""/>
      <w:lvlJc w:val="left"/>
      <w:pPr>
        <w:ind w:left="7200" w:hanging="360"/>
      </w:pPr>
      <w:rPr>
        <w:rFonts w:ascii="Symbol" w:hAnsi="Symbol" w:hint="default"/>
      </w:rPr>
    </w:lvl>
    <w:lvl w:ilvl="7" w:tplc="FFFFFFFF" w:tentative="1">
      <w:start w:val="1"/>
      <w:numFmt w:val="bullet"/>
      <w:lvlText w:val="o"/>
      <w:lvlJc w:val="left"/>
      <w:pPr>
        <w:ind w:left="7920" w:hanging="360"/>
      </w:pPr>
      <w:rPr>
        <w:rFonts w:ascii="Courier New" w:hAnsi="Courier New" w:cs="Courier New" w:hint="default"/>
      </w:rPr>
    </w:lvl>
    <w:lvl w:ilvl="8" w:tplc="FFFFFFFF" w:tentative="1">
      <w:start w:val="1"/>
      <w:numFmt w:val="bullet"/>
      <w:lvlText w:val=""/>
      <w:lvlJc w:val="left"/>
      <w:pPr>
        <w:ind w:left="8640" w:hanging="360"/>
      </w:pPr>
      <w:rPr>
        <w:rFonts w:ascii="Wingdings" w:hAnsi="Wingdings" w:hint="default"/>
      </w:rPr>
    </w:lvl>
  </w:abstractNum>
  <w:abstractNum w:abstractNumId="153" w15:restartNumberingAfterBreak="0">
    <w:nsid w:val="74227D2A"/>
    <w:multiLevelType w:val="multilevel"/>
    <w:tmpl w:val="FD880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51570F8"/>
    <w:multiLevelType w:val="multilevel"/>
    <w:tmpl w:val="61E2A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5941238"/>
    <w:multiLevelType w:val="multilevel"/>
    <w:tmpl w:val="4E0CAB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5B14A59"/>
    <w:multiLevelType w:val="multilevel"/>
    <w:tmpl w:val="1E0052F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57" w15:restartNumberingAfterBreak="0">
    <w:nsid w:val="76ED3082"/>
    <w:multiLevelType w:val="multilevel"/>
    <w:tmpl w:val="4D867E7A"/>
    <w:lvl w:ilvl="0">
      <w:start w:val="1"/>
      <w:numFmt w:val="decimal"/>
      <w:lvlText w:val="%1."/>
      <w:lvlJc w:val="left"/>
      <w:pPr>
        <w:ind w:left="785" w:hanging="360"/>
      </w:pPr>
      <w:rPr>
        <w:rFonts w:ascii="Arial" w:hAnsi="Arial" w:cs="Arial" w:hint="default"/>
        <w:b/>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158" w15:restartNumberingAfterBreak="0">
    <w:nsid w:val="77F95396"/>
    <w:multiLevelType w:val="multilevel"/>
    <w:tmpl w:val="EC74B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8AA548A"/>
    <w:multiLevelType w:val="multilevel"/>
    <w:tmpl w:val="CDB42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9DB2714"/>
    <w:multiLevelType w:val="multilevel"/>
    <w:tmpl w:val="CC8E2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7B3F7107"/>
    <w:multiLevelType w:val="multilevel"/>
    <w:tmpl w:val="9B54854A"/>
    <w:lvl w:ilvl="0">
      <w:start w:val="1"/>
      <w:numFmt w:val="bullet"/>
      <w:lvlText w:val=""/>
      <w:lvlJc w:val="left"/>
      <w:pPr>
        <w:tabs>
          <w:tab w:val="num" w:pos="2225"/>
        </w:tabs>
        <w:ind w:left="2225" w:hanging="360"/>
      </w:pPr>
      <w:rPr>
        <w:rFonts w:ascii="Symbol" w:hAnsi="Symbol" w:hint="default"/>
        <w:sz w:val="20"/>
      </w:rPr>
    </w:lvl>
    <w:lvl w:ilvl="1" w:tentative="1">
      <w:start w:val="1"/>
      <w:numFmt w:val="bullet"/>
      <w:lvlText w:val="o"/>
      <w:lvlJc w:val="left"/>
      <w:pPr>
        <w:tabs>
          <w:tab w:val="num" w:pos="2945"/>
        </w:tabs>
        <w:ind w:left="2945" w:hanging="360"/>
      </w:pPr>
      <w:rPr>
        <w:rFonts w:ascii="Courier New" w:hAnsi="Courier New" w:hint="default"/>
        <w:sz w:val="20"/>
      </w:rPr>
    </w:lvl>
    <w:lvl w:ilvl="2" w:tentative="1">
      <w:start w:val="1"/>
      <w:numFmt w:val="bullet"/>
      <w:lvlText w:val=""/>
      <w:lvlJc w:val="left"/>
      <w:pPr>
        <w:tabs>
          <w:tab w:val="num" w:pos="3665"/>
        </w:tabs>
        <w:ind w:left="3665" w:hanging="360"/>
      </w:pPr>
      <w:rPr>
        <w:rFonts w:ascii="Wingdings" w:hAnsi="Wingdings" w:hint="default"/>
        <w:sz w:val="20"/>
      </w:rPr>
    </w:lvl>
    <w:lvl w:ilvl="3" w:tentative="1">
      <w:start w:val="1"/>
      <w:numFmt w:val="bullet"/>
      <w:lvlText w:val=""/>
      <w:lvlJc w:val="left"/>
      <w:pPr>
        <w:tabs>
          <w:tab w:val="num" w:pos="4385"/>
        </w:tabs>
        <w:ind w:left="4385" w:hanging="360"/>
      </w:pPr>
      <w:rPr>
        <w:rFonts w:ascii="Wingdings" w:hAnsi="Wingdings" w:hint="default"/>
        <w:sz w:val="20"/>
      </w:rPr>
    </w:lvl>
    <w:lvl w:ilvl="4" w:tentative="1">
      <w:start w:val="1"/>
      <w:numFmt w:val="bullet"/>
      <w:lvlText w:val=""/>
      <w:lvlJc w:val="left"/>
      <w:pPr>
        <w:tabs>
          <w:tab w:val="num" w:pos="5105"/>
        </w:tabs>
        <w:ind w:left="5105" w:hanging="360"/>
      </w:pPr>
      <w:rPr>
        <w:rFonts w:ascii="Wingdings" w:hAnsi="Wingdings" w:hint="default"/>
        <w:sz w:val="20"/>
      </w:rPr>
    </w:lvl>
    <w:lvl w:ilvl="5" w:tentative="1">
      <w:start w:val="1"/>
      <w:numFmt w:val="bullet"/>
      <w:lvlText w:val=""/>
      <w:lvlJc w:val="left"/>
      <w:pPr>
        <w:tabs>
          <w:tab w:val="num" w:pos="5825"/>
        </w:tabs>
        <w:ind w:left="5825" w:hanging="360"/>
      </w:pPr>
      <w:rPr>
        <w:rFonts w:ascii="Wingdings" w:hAnsi="Wingdings" w:hint="default"/>
        <w:sz w:val="20"/>
      </w:rPr>
    </w:lvl>
    <w:lvl w:ilvl="6" w:tentative="1">
      <w:start w:val="1"/>
      <w:numFmt w:val="bullet"/>
      <w:lvlText w:val=""/>
      <w:lvlJc w:val="left"/>
      <w:pPr>
        <w:tabs>
          <w:tab w:val="num" w:pos="6545"/>
        </w:tabs>
        <w:ind w:left="6545" w:hanging="360"/>
      </w:pPr>
      <w:rPr>
        <w:rFonts w:ascii="Wingdings" w:hAnsi="Wingdings" w:hint="default"/>
        <w:sz w:val="20"/>
      </w:rPr>
    </w:lvl>
    <w:lvl w:ilvl="7" w:tentative="1">
      <w:start w:val="1"/>
      <w:numFmt w:val="bullet"/>
      <w:lvlText w:val=""/>
      <w:lvlJc w:val="left"/>
      <w:pPr>
        <w:tabs>
          <w:tab w:val="num" w:pos="7265"/>
        </w:tabs>
        <w:ind w:left="7265" w:hanging="360"/>
      </w:pPr>
      <w:rPr>
        <w:rFonts w:ascii="Wingdings" w:hAnsi="Wingdings" w:hint="default"/>
        <w:sz w:val="20"/>
      </w:rPr>
    </w:lvl>
    <w:lvl w:ilvl="8" w:tentative="1">
      <w:start w:val="1"/>
      <w:numFmt w:val="bullet"/>
      <w:lvlText w:val=""/>
      <w:lvlJc w:val="left"/>
      <w:pPr>
        <w:tabs>
          <w:tab w:val="num" w:pos="7985"/>
        </w:tabs>
        <w:ind w:left="7985" w:hanging="360"/>
      </w:pPr>
      <w:rPr>
        <w:rFonts w:ascii="Wingdings" w:hAnsi="Wingdings" w:hint="default"/>
        <w:sz w:val="20"/>
      </w:rPr>
    </w:lvl>
  </w:abstractNum>
  <w:abstractNum w:abstractNumId="162" w15:restartNumberingAfterBreak="0">
    <w:nsid w:val="7B524BA3"/>
    <w:multiLevelType w:val="hybridMultilevel"/>
    <w:tmpl w:val="FF32B43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3" w15:restartNumberingAfterBreak="0">
    <w:nsid w:val="7B717711"/>
    <w:multiLevelType w:val="multilevel"/>
    <w:tmpl w:val="4E0CAB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BB5220E"/>
    <w:multiLevelType w:val="multilevel"/>
    <w:tmpl w:val="5B02A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C5F0DCB"/>
    <w:multiLevelType w:val="hybridMultilevel"/>
    <w:tmpl w:val="6F28B26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6" w15:restartNumberingAfterBreak="0">
    <w:nsid w:val="7D2432D6"/>
    <w:multiLevelType w:val="hybridMultilevel"/>
    <w:tmpl w:val="F63E2F0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67" w15:restartNumberingAfterBreak="0">
    <w:nsid w:val="7D637FD5"/>
    <w:multiLevelType w:val="multilevel"/>
    <w:tmpl w:val="5E94D62E"/>
    <w:lvl w:ilvl="0">
      <w:start w:val="1"/>
      <w:numFmt w:val="decimal"/>
      <w:lvlText w:val="%1."/>
      <w:lvlJc w:val="left"/>
      <w:pPr>
        <w:ind w:left="785" w:hanging="360"/>
      </w:pPr>
      <w:rPr>
        <w:rFonts w:ascii="Arial" w:hAnsi="Arial" w:cs="Arial" w:hint="default"/>
        <w:b/>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168" w15:restartNumberingAfterBreak="0">
    <w:nsid w:val="7F0A015A"/>
    <w:multiLevelType w:val="multilevel"/>
    <w:tmpl w:val="357424F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9" w15:restartNumberingAfterBreak="0">
    <w:nsid w:val="7F564F78"/>
    <w:multiLevelType w:val="hybridMultilevel"/>
    <w:tmpl w:val="FB4C3E4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0" w15:restartNumberingAfterBreak="0">
    <w:nsid w:val="7FBC2CA0"/>
    <w:multiLevelType w:val="multilevel"/>
    <w:tmpl w:val="74B4C0AE"/>
    <w:lvl w:ilvl="0">
      <w:start w:val="1"/>
      <w:numFmt w:val="decimal"/>
      <w:lvlText w:val="%1."/>
      <w:lvlJc w:val="left"/>
      <w:pPr>
        <w:ind w:left="720" w:hanging="360"/>
      </w:pPr>
      <w:rPr>
        <w:rFonts w:ascii="Arial" w:hAnsi="Arial" w:cs="Arial" w:hint="default"/>
        <w:b/>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num w:numId="1" w16cid:durableId="515657356">
    <w:abstractNumId w:val="1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09951378">
    <w:abstractNumId w:val="128"/>
  </w:num>
  <w:num w:numId="3" w16cid:durableId="432825814">
    <w:abstractNumId w:val="32"/>
  </w:num>
  <w:num w:numId="4" w16cid:durableId="662510828">
    <w:abstractNumId w:val="160"/>
  </w:num>
  <w:num w:numId="5" w16cid:durableId="2138986735">
    <w:abstractNumId w:val="30"/>
  </w:num>
  <w:num w:numId="6" w16cid:durableId="497120126">
    <w:abstractNumId w:val="75"/>
  </w:num>
  <w:num w:numId="7" w16cid:durableId="38170951">
    <w:abstractNumId w:val="1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06195278">
    <w:abstractNumId w:val="1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94740913">
    <w:abstractNumId w:val="25"/>
  </w:num>
  <w:num w:numId="10" w16cid:durableId="1681664513">
    <w:abstractNumId w:val="65"/>
  </w:num>
  <w:num w:numId="11" w16cid:durableId="888414553">
    <w:abstractNumId w:val="161"/>
  </w:num>
  <w:num w:numId="12" w16cid:durableId="1767769637">
    <w:abstractNumId w:val="1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32644217">
    <w:abstractNumId w:val="36"/>
  </w:num>
  <w:num w:numId="14" w16cid:durableId="1272979997">
    <w:abstractNumId w:val="5"/>
  </w:num>
  <w:num w:numId="15" w16cid:durableId="2023975017">
    <w:abstractNumId w:val="19"/>
  </w:num>
  <w:num w:numId="16" w16cid:durableId="1130783154">
    <w:abstractNumId w:val="43"/>
  </w:num>
  <w:num w:numId="17" w16cid:durableId="2099516934">
    <w:abstractNumId w:val="56"/>
  </w:num>
  <w:num w:numId="18" w16cid:durableId="865220050">
    <w:abstractNumId w:val="137"/>
  </w:num>
  <w:num w:numId="19" w16cid:durableId="1443648545">
    <w:abstractNumId w:val="74"/>
  </w:num>
  <w:num w:numId="20" w16cid:durableId="1028602589">
    <w:abstractNumId w:val="130"/>
  </w:num>
  <w:num w:numId="21" w16cid:durableId="1696419369">
    <w:abstractNumId w:val="71"/>
  </w:num>
  <w:num w:numId="22" w16cid:durableId="558056054">
    <w:abstractNumId w:val="1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907766760">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81856487">
    <w:abstractNumId w:val="79"/>
  </w:num>
  <w:num w:numId="25" w16cid:durableId="1459060358">
    <w:abstractNumId w:val="8"/>
  </w:num>
  <w:num w:numId="26" w16cid:durableId="485904260">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930000174">
    <w:abstractNumId w:val="49"/>
  </w:num>
  <w:num w:numId="28" w16cid:durableId="1594972335">
    <w:abstractNumId w:val="139"/>
  </w:num>
  <w:num w:numId="29" w16cid:durableId="1929384266">
    <w:abstractNumId w:val="1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610966858">
    <w:abstractNumId w:val="9"/>
  </w:num>
  <w:num w:numId="31" w16cid:durableId="1481072278">
    <w:abstractNumId w:val="121"/>
  </w:num>
  <w:num w:numId="32" w16cid:durableId="1969122552">
    <w:abstractNumId w:val="59"/>
  </w:num>
  <w:num w:numId="33" w16cid:durableId="888609817">
    <w:abstractNumId w:val="52"/>
  </w:num>
  <w:num w:numId="34" w16cid:durableId="902528164">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055466798">
    <w:abstractNumId w:val="89"/>
  </w:num>
  <w:num w:numId="36" w16cid:durableId="82607084">
    <w:abstractNumId w:val="123"/>
  </w:num>
  <w:num w:numId="37" w16cid:durableId="1501966589">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72471983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554977079">
    <w:abstractNumId w:val="115"/>
  </w:num>
  <w:num w:numId="40" w16cid:durableId="747922968">
    <w:abstractNumId w:val="80"/>
  </w:num>
  <w:num w:numId="41" w16cid:durableId="1414009771">
    <w:abstractNumId w:val="101"/>
  </w:num>
  <w:num w:numId="42" w16cid:durableId="409348596">
    <w:abstractNumId w:val="68"/>
  </w:num>
  <w:num w:numId="43" w16cid:durableId="1572035577">
    <w:abstractNumId w:val="13"/>
  </w:num>
  <w:num w:numId="44" w16cid:durableId="1263756456">
    <w:abstractNumId w:val="107"/>
  </w:num>
  <w:num w:numId="45" w16cid:durableId="301427713">
    <w:abstractNumId w:val="17"/>
  </w:num>
  <w:num w:numId="46" w16cid:durableId="840705506">
    <w:abstractNumId w:val="0"/>
  </w:num>
  <w:num w:numId="47" w16cid:durableId="1651516762">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212689820">
    <w:abstractNumId w:val="40"/>
  </w:num>
  <w:num w:numId="49" w16cid:durableId="574701337">
    <w:abstractNumId w:val="116"/>
  </w:num>
  <w:num w:numId="50" w16cid:durableId="1900969921">
    <w:abstractNumId w:val="11"/>
  </w:num>
  <w:num w:numId="51" w16cid:durableId="130296613">
    <w:abstractNumId w:val="149"/>
  </w:num>
  <w:num w:numId="52" w16cid:durableId="1938781837">
    <w:abstractNumId w:val="22"/>
  </w:num>
  <w:num w:numId="53" w16cid:durableId="1217931351">
    <w:abstractNumId w:val="88"/>
  </w:num>
  <w:num w:numId="54" w16cid:durableId="1654331861">
    <w:abstractNumId w:val="119"/>
  </w:num>
  <w:num w:numId="55" w16cid:durableId="875048065">
    <w:abstractNumId w:val="55"/>
  </w:num>
  <w:num w:numId="56" w16cid:durableId="1291978747">
    <w:abstractNumId w:val="29"/>
  </w:num>
  <w:num w:numId="57" w16cid:durableId="756437034">
    <w:abstractNumId w:val="110"/>
  </w:num>
  <w:num w:numId="58" w16cid:durableId="2024672918">
    <w:abstractNumId w:val="69"/>
  </w:num>
  <w:num w:numId="59" w16cid:durableId="1256207195">
    <w:abstractNumId w:val="95"/>
  </w:num>
  <w:num w:numId="60" w16cid:durableId="1597246597">
    <w:abstractNumId w:val="138"/>
  </w:num>
  <w:num w:numId="61" w16cid:durableId="1308704252">
    <w:abstractNumId w:val="10"/>
  </w:num>
  <w:num w:numId="62" w16cid:durableId="732701698">
    <w:abstractNumId w:val="72"/>
  </w:num>
  <w:num w:numId="63" w16cid:durableId="1031999609">
    <w:abstractNumId w:val="12"/>
  </w:num>
  <w:num w:numId="64" w16cid:durableId="1691027823">
    <w:abstractNumId w:val="38"/>
  </w:num>
  <w:num w:numId="65" w16cid:durableId="744957088">
    <w:abstractNumId w:val="27"/>
  </w:num>
  <w:num w:numId="66" w16cid:durableId="1805612613">
    <w:abstractNumId w:val="102"/>
  </w:num>
  <w:num w:numId="67" w16cid:durableId="1291935948">
    <w:abstractNumId w:val="153"/>
  </w:num>
  <w:num w:numId="68" w16cid:durableId="834030819">
    <w:abstractNumId w:val="83"/>
  </w:num>
  <w:num w:numId="69" w16cid:durableId="965505058">
    <w:abstractNumId w:val="117"/>
  </w:num>
  <w:num w:numId="70" w16cid:durableId="340355983">
    <w:abstractNumId w:val="18"/>
  </w:num>
  <w:num w:numId="71" w16cid:durableId="448083196">
    <w:abstractNumId w:val="145"/>
  </w:num>
  <w:num w:numId="72" w16cid:durableId="104423943">
    <w:abstractNumId w:val="162"/>
  </w:num>
  <w:num w:numId="73" w16cid:durableId="603995154">
    <w:abstractNumId w:val="98"/>
  </w:num>
  <w:num w:numId="74" w16cid:durableId="297077982">
    <w:abstractNumId w:val="85"/>
  </w:num>
  <w:num w:numId="75" w16cid:durableId="1436169808">
    <w:abstractNumId w:val="134"/>
  </w:num>
  <w:num w:numId="76" w16cid:durableId="1600605981">
    <w:abstractNumId w:val="114"/>
  </w:num>
  <w:num w:numId="77" w16cid:durableId="1813324391">
    <w:abstractNumId w:val="165"/>
  </w:num>
  <w:num w:numId="78" w16cid:durableId="580215656">
    <w:abstractNumId w:val="94"/>
  </w:num>
  <w:num w:numId="79" w16cid:durableId="1754937731">
    <w:abstractNumId w:val="54"/>
  </w:num>
  <w:num w:numId="80" w16cid:durableId="305280299">
    <w:abstractNumId w:val="169"/>
  </w:num>
  <w:num w:numId="81" w16cid:durableId="819930355">
    <w:abstractNumId w:val="64"/>
  </w:num>
  <w:num w:numId="82" w16cid:durableId="1183132966">
    <w:abstractNumId w:val="90"/>
  </w:num>
  <w:num w:numId="83" w16cid:durableId="1646854519">
    <w:abstractNumId w:val="124"/>
  </w:num>
  <w:num w:numId="84" w16cid:durableId="1554266167">
    <w:abstractNumId w:val="133"/>
  </w:num>
  <w:num w:numId="85" w16cid:durableId="1668895711">
    <w:abstractNumId w:val="93"/>
  </w:num>
  <w:num w:numId="86" w16cid:durableId="1998992430">
    <w:abstractNumId w:val="1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688024424">
    <w:abstractNumId w:val="164"/>
  </w:num>
  <w:num w:numId="88" w16cid:durableId="778648231">
    <w:abstractNumId w:val="103"/>
  </w:num>
  <w:num w:numId="89" w16cid:durableId="1966883042">
    <w:abstractNumId w:val="86"/>
  </w:num>
  <w:num w:numId="90" w16cid:durableId="830146435">
    <w:abstractNumId w:val="136"/>
  </w:num>
  <w:num w:numId="91" w16cid:durableId="577445471">
    <w:abstractNumId w:val="99"/>
  </w:num>
  <w:num w:numId="92" w16cid:durableId="988365692">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2053726963">
    <w:abstractNumId w:val="15"/>
  </w:num>
  <w:num w:numId="94" w16cid:durableId="1852333123">
    <w:abstractNumId w:val="77"/>
  </w:num>
  <w:num w:numId="95" w16cid:durableId="621614584">
    <w:abstractNumId w:val="122"/>
  </w:num>
  <w:num w:numId="96" w16cid:durableId="949774977">
    <w:abstractNumId w:val="92"/>
  </w:num>
  <w:num w:numId="97" w16cid:durableId="6100673">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1035890116">
    <w:abstractNumId w:val="6"/>
  </w:num>
  <w:num w:numId="99" w16cid:durableId="558634039">
    <w:abstractNumId w:val="2"/>
  </w:num>
  <w:num w:numId="100" w16cid:durableId="666058638">
    <w:abstractNumId w:val="26"/>
  </w:num>
  <w:num w:numId="101" w16cid:durableId="1447196011">
    <w:abstractNumId w:val="158"/>
  </w:num>
  <w:num w:numId="102" w16cid:durableId="679548907">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1435901832">
    <w:abstractNumId w:val="23"/>
  </w:num>
  <w:num w:numId="104" w16cid:durableId="1214971914">
    <w:abstractNumId w:val="33"/>
  </w:num>
  <w:num w:numId="105" w16cid:durableId="8526270">
    <w:abstractNumId w:val="70"/>
  </w:num>
  <w:num w:numId="106" w16cid:durableId="1088506137">
    <w:abstractNumId w:val="21"/>
  </w:num>
  <w:num w:numId="107" w16cid:durableId="47195362">
    <w:abstractNumId w:val="131"/>
  </w:num>
  <w:num w:numId="108" w16cid:durableId="560016695">
    <w:abstractNumId w:val="100"/>
  </w:num>
  <w:num w:numId="109" w16cid:durableId="1616517102">
    <w:abstractNumId w:val="66"/>
  </w:num>
  <w:num w:numId="110" w16cid:durableId="1057320441">
    <w:abstractNumId w:val="45"/>
  </w:num>
  <w:num w:numId="111" w16cid:durableId="1833140068">
    <w:abstractNumId w:val="155"/>
  </w:num>
  <w:num w:numId="112" w16cid:durableId="2142453418">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1310549859">
    <w:abstractNumId w:val="146"/>
  </w:num>
  <w:num w:numId="114" w16cid:durableId="1137912586">
    <w:abstractNumId w:val="129"/>
  </w:num>
  <w:num w:numId="115" w16cid:durableId="1289511203">
    <w:abstractNumId w:val="104"/>
  </w:num>
  <w:num w:numId="116" w16cid:durableId="1853913935">
    <w:abstractNumId w:val="132"/>
  </w:num>
  <w:num w:numId="117" w16cid:durableId="1804497785">
    <w:abstractNumId w:val="91"/>
  </w:num>
  <w:num w:numId="118" w16cid:durableId="957221578">
    <w:abstractNumId w:val="87"/>
  </w:num>
  <w:num w:numId="119" w16cid:durableId="622423565">
    <w:abstractNumId w:val="82"/>
  </w:num>
  <w:num w:numId="120" w16cid:durableId="1528253370">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635525839">
    <w:abstractNumId w:val="105"/>
  </w:num>
  <w:num w:numId="122" w16cid:durableId="1309432832">
    <w:abstractNumId w:val="31"/>
  </w:num>
  <w:num w:numId="123" w16cid:durableId="1765301533">
    <w:abstractNumId w:val="60"/>
  </w:num>
  <w:num w:numId="124" w16cid:durableId="1498226448">
    <w:abstractNumId w:val="112"/>
  </w:num>
  <w:num w:numId="125" w16cid:durableId="1543056944">
    <w:abstractNumId w:val="47"/>
  </w:num>
  <w:num w:numId="126" w16cid:durableId="230624989">
    <w:abstractNumId w:val="1"/>
  </w:num>
  <w:num w:numId="127" w16cid:durableId="1136335790">
    <w:abstractNumId w:val="150"/>
  </w:num>
  <w:num w:numId="128" w16cid:durableId="1159930107">
    <w:abstractNumId w:val="4"/>
  </w:num>
  <w:num w:numId="129" w16cid:durableId="1091701896">
    <w:abstractNumId w:val="163"/>
  </w:num>
  <w:num w:numId="130" w16cid:durableId="569197566">
    <w:abstractNumId w:val="144"/>
  </w:num>
  <w:num w:numId="131" w16cid:durableId="44843658">
    <w:abstractNumId w:val="147"/>
  </w:num>
  <w:num w:numId="132" w16cid:durableId="951865863">
    <w:abstractNumId w:val="62"/>
  </w:num>
  <w:num w:numId="133" w16cid:durableId="220092718">
    <w:abstractNumId w:val="120"/>
  </w:num>
  <w:num w:numId="134" w16cid:durableId="162831143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16cid:durableId="341972764">
    <w:abstractNumId w:val="46"/>
  </w:num>
  <w:num w:numId="136" w16cid:durableId="684138126">
    <w:abstractNumId w:val="142"/>
  </w:num>
  <w:num w:numId="137" w16cid:durableId="278729234">
    <w:abstractNumId w:val="81"/>
  </w:num>
  <w:num w:numId="138" w16cid:durableId="1487940164">
    <w:abstractNumId w:val="50"/>
  </w:num>
  <w:num w:numId="139" w16cid:durableId="1095714182">
    <w:abstractNumId w:val="97"/>
  </w:num>
  <w:num w:numId="140" w16cid:durableId="976835473">
    <w:abstractNumId w:val="35"/>
  </w:num>
  <w:num w:numId="141" w16cid:durableId="1420129106">
    <w:abstractNumId w:val="78"/>
  </w:num>
  <w:num w:numId="142" w16cid:durableId="1176266110">
    <w:abstractNumId w:val="1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16cid:durableId="1818571804">
    <w:abstractNumId w:val="126"/>
  </w:num>
  <w:num w:numId="144" w16cid:durableId="2063745667">
    <w:abstractNumId w:val="84"/>
  </w:num>
  <w:num w:numId="145" w16cid:durableId="921914761">
    <w:abstractNumId w:val="108"/>
  </w:num>
  <w:num w:numId="146" w16cid:durableId="504829942">
    <w:abstractNumId w:val="140"/>
  </w:num>
  <w:num w:numId="147" w16cid:durableId="283773397">
    <w:abstractNumId w:val="152"/>
  </w:num>
  <w:num w:numId="148" w16cid:durableId="224990878">
    <w:abstractNumId w:val="125"/>
  </w:num>
  <w:num w:numId="149" w16cid:durableId="1047871241">
    <w:abstractNumId w:val="14"/>
  </w:num>
  <w:num w:numId="150" w16cid:durableId="772095607">
    <w:abstractNumId w:val="57"/>
  </w:num>
  <w:num w:numId="151" w16cid:durableId="1120492112">
    <w:abstractNumId w:val="154"/>
  </w:num>
  <w:num w:numId="152" w16cid:durableId="740493134">
    <w:abstractNumId w:val="166"/>
  </w:num>
  <w:num w:numId="153" w16cid:durableId="57290788">
    <w:abstractNumId w:val="34"/>
  </w:num>
  <w:num w:numId="154" w16cid:durableId="278340223">
    <w:abstractNumId w:val="76"/>
  </w:num>
  <w:num w:numId="155" w16cid:durableId="527911102">
    <w:abstractNumId w:val="37"/>
  </w:num>
  <w:num w:numId="156" w16cid:durableId="1050155971">
    <w:abstractNumId w:val="63"/>
  </w:num>
  <w:num w:numId="157" w16cid:durableId="763303436">
    <w:abstractNumId w:val="20"/>
  </w:num>
  <w:num w:numId="158" w16cid:durableId="718167443">
    <w:abstractNumId w:val="148"/>
  </w:num>
  <w:num w:numId="159" w16cid:durableId="1306009680">
    <w:abstractNumId w:val="58"/>
  </w:num>
  <w:num w:numId="160" w16cid:durableId="563219725">
    <w:abstractNumId w:val="156"/>
  </w:num>
  <w:num w:numId="161" w16cid:durableId="2045593044">
    <w:abstractNumId w:val="28"/>
  </w:num>
  <w:num w:numId="162" w16cid:durableId="1437869012">
    <w:abstractNumId w:val="168"/>
  </w:num>
  <w:num w:numId="163" w16cid:durableId="2100517627">
    <w:abstractNumId w:val="44"/>
  </w:num>
  <w:num w:numId="164" w16cid:durableId="666205475">
    <w:abstractNumId w:val="159"/>
  </w:num>
  <w:num w:numId="165" w16cid:durableId="1751610713">
    <w:abstractNumId w:val="143"/>
  </w:num>
  <w:num w:numId="166" w16cid:durableId="409039803">
    <w:abstractNumId w:val="48"/>
  </w:num>
  <w:num w:numId="167" w16cid:durableId="1477530760">
    <w:abstractNumId w:val="24"/>
  </w:num>
  <w:num w:numId="168" w16cid:durableId="591359318">
    <w:abstractNumId w:val="41"/>
  </w:num>
  <w:num w:numId="169" w16cid:durableId="1515460332">
    <w:abstractNumId w:val="7"/>
  </w:num>
  <w:num w:numId="170" w16cid:durableId="2146239639">
    <w:abstractNumId w:val="141"/>
  </w:num>
  <w:num w:numId="171" w16cid:durableId="592203485">
    <w:abstractNumId w:val="10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28E"/>
    <w:rsid w:val="00007C45"/>
    <w:rsid w:val="000113D6"/>
    <w:rsid w:val="00035A03"/>
    <w:rsid w:val="00047F05"/>
    <w:rsid w:val="0005169A"/>
    <w:rsid w:val="0007231E"/>
    <w:rsid w:val="000B40C0"/>
    <w:rsid w:val="000E2712"/>
    <w:rsid w:val="00101C26"/>
    <w:rsid w:val="00134052"/>
    <w:rsid w:val="00143CF5"/>
    <w:rsid w:val="00166225"/>
    <w:rsid w:val="00200641"/>
    <w:rsid w:val="002533AF"/>
    <w:rsid w:val="002D36A5"/>
    <w:rsid w:val="002E6D9A"/>
    <w:rsid w:val="002F62A3"/>
    <w:rsid w:val="002F7D8B"/>
    <w:rsid w:val="00311858"/>
    <w:rsid w:val="00312704"/>
    <w:rsid w:val="00337D35"/>
    <w:rsid w:val="00344490"/>
    <w:rsid w:val="00357AE1"/>
    <w:rsid w:val="003656D8"/>
    <w:rsid w:val="003B28D0"/>
    <w:rsid w:val="00445F1D"/>
    <w:rsid w:val="004B6826"/>
    <w:rsid w:val="004C6584"/>
    <w:rsid w:val="004E3869"/>
    <w:rsid w:val="004F1D75"/>
    <w:rsid w:val="00557355"/>
    <w:rsid w:val="005F25FA"/>
    <w:rsid w:val="0060385A"/>
    <w:rsid w:val="00605040"/>
    <w:rsid w:val="00687E3A"/>
    <w:rsid w:val="00697685"/>
    <w:rsid w:val="006B1CBC"/>
    <w:rsid w:val="006B435D"/>
    <w:rsid w:val="006B6DF7"/>
    <w:rsid w:val="00700665"/>
    <w:rsid w:val="007476A1"/>
    <w:rsid w:val="0074786A"/>
    <w:rsid w:val="00765396"/>
    <w:rsid w:val="00766EE3"/>
    <w:rsid w:val="007D117D"/>
    <w:rsid w:val="007F12C0"/>
    <w:rsid w:val="007F501F"/>
    <w:rsid w:val="0083351E"/>
    <w:rsid w:val="00891426"/>
    <w:rsid w:val="008A79EB"/>
    <w:rsid w:val="008B0028"/>
    <w:rsid w:val="009116D0"/>
    <w:rsid w:val="00982B66"/>
    <w:rsid w:val="009A7C76"/>
    <w:rsid w:val="009E06AE"/>
    <w:rsid w:val="009E3A1B"/>
    <w:rsid w:val="00A332CA"/>
    <w:rsid w:val="00AC5D7E"/>
    <w:rsid w:val="00B009C9"/>
    <w:rsid w:val="00B307CB"/>
    <w:rsid w:val="00B56F65"/>
    <w:rsid w:val="00B77546"/>
    <w:rsid w:val="00BA7876"/>
    <w:rsid w:val="00BB5648"/>
    <w:rsid w:val="00BF527D"/>
    <w:rsid w:val="00C0058D"/>
    <w:rsid w:val="00C84ADA"/>
    <w:rsid w:val="00CD6D29"/>
    <w:rsid w:val="00CD76DC"/>
    <w:rsid w:val="00D15CA2"/>
    <w:rsid w:val="00D448A9"/>
    <w:rsid w:val="00D46429"/>
    <w:rsid w:val="00D56674"/>
    <w:rsid w:val="00D90C43"/>
    <w:rsid w:val="00DC1FF5"/>
    <w:rsid w:val="00DF728E"/>
    <w:rsid w:val="00DF7A24"/>
    <w:rsid w:val="00E45DE2"/>
    <w:rsid w:val="00E9063D"/>
    <w:rsid w:val="00EA11D8"/>
    <w:rsid w:val="00EE095C"/>
    <w:rsid w:val="00EE7CE9"/>
    <w:rsid w:val="00FB4921"/>
    <w:rsid w:val="00FF5472"/>
    <w:rsid w:val="00FF7A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F7C76"/>
  <w15:chartTrackingRefBased/>
  <w15:docId w15:val="{C91FE508-9F31-4CBE-88F2-F7E57CC62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728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DF728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DF728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F728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F728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F72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72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72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72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728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DF728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DF728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F728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F728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F72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72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72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728E"/>
    <w:rPr>
      <w:rFonts w:eastAsiaTheme="majorEastAsia" w:cstheme="majorBidi"/>
      <w:color w:val="272727" w:themeColor="text1" w:themeTint="D8"/>
    </w:rPr>
  </w:style>
  <w:style w:type="paragraph" w:styleId="Title">
    <w:name w:val="Title"/>
    <w:basedOn w:val="Normal"/>
    <w:next w:val="Normal"/>
    <w:link w:val="TitleChar"/>
    <w:uiPriority w:val="10"/>
    <w:qFormat/>
    <w:rsid w:val="00DF72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72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728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72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728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F728E"/>
    <w:rPr>
      <w:i/>
      <w:iCs/>
      <w:color w:val="404040" w:themeColor="text1" w:themeTint="BF"/>
    </w:rPr>
  </w:style>
  <w:style w:type="paragraph" w:styleId="ListParagraph">
    <w:name w:val="List Paragraph"/>
    <w:basedOn w:val="Normal"/>
    <w:uiPriority w:val="34"/>
    <w:qFormat/>
    <w:rsid w:val="00DF728E"/>
    <w:pPr>
      <w:ind w:left="720"/>
      <w:contextualSpacing/>
    </w:pPr>
  </w:style>
  <w:style w:type="character" w:styleId="IntenseEmphasis">
    <w:name w:val="Intense Emphasis"/>
    <w:basedOn w:val="DefaultParagraphFont"/>
    <w:uiPriority w:val="21"/>
    <w:qFormat/>
    <w:rsid w:val="00DF728E"/>
    <w:rPr>
      <w:i/>
      <w:iCs/>
      <w:color w:val="365F91" w:themeColor="accent1" w:themeShade="BF"/>
    </w:rPr>
  </w:style>
  <w:style w:type="paragraph" w:styleId="IntenseQuote">
    <w:name w:val="Intense Quote"/>
    <w:basedOn w:val="Normal"/>
    <w:next w:val="Normal"/>
    <w:link w:val="IntenseQuoteChar"/>
    <w:uiPriority w:val="30"/>
    <w:qFormat/>
    <w:rsid w:val="00DF728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F728E"/>
    <w:rPr>
      <w:i/>
      <w:iCs/>
      <w:color w:val="365F91" w:themeColor="accent1" w:themeShade="BF"/>
    </w:rPr>
  </w:style>
  <w:style w:type="character" w:styleId="IntenseReference">
    <w:name w:val="Intense Reference"/>
    <w:basedOn w:val="DefaultParagraphFont"/>
    <w:uiPriority w:val="32"/>
    <w:qFormat/>
    <w:rsid w:val="00DF728E"/>
    <w:rPr>
      <w:b/>
      <w:bCs/>
      <w:smallCaps/>
      <w:color w:val="365F91" w:themeColor="accent1" w:themeShade="BF"/>
      <w:spacing w:val="5"/>
    </w:rPr>
  </w:style>
  <w:style w:type="paragraph" w:styleId="NormalWeb">
    <w:name w:val="Normal (Web)"/>
    <w:basedOn w:val="Normal"/>
    <w:uiPriority w:val="99"/>
    <w:semiHidden/>
    <w:unhideWhenUsed/>
    <w:rsid w:val="00EA11D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A11D8"/>
    <w:rPr>
      <w:b/>
      <w:bCs/>
    </w:rPr>
  </w:style>
  <w:style w:type="paragraph" w:styleId="NoSpacing">
    <w:name w:val="No Spacing"/>
    <w:uiPriority w:val="1"/>
    <w:qFormat/>
    <w:rsid w:val="00B77546"/>
    <w:pPr>
      <w:spacing w:after="0" w:line="240" w:lineRule="auto"/>
    </w:pPr>
  </w:style>
  <w:style w:type="character" w:styleId="HTMLCode">
    <w:name w:val="HTML Code"/>
    <w:basedOn w:val="DefaultParagraphFont"/>
    <w:uiPriority w:val="99"/>
    <w:semiHidden/>
    <w:unhideWhenUsed/>
    <w:rsid w:val="007F12C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chart" Target="charts/chart6.xml"/><Relationship Id="rId3" Type="http://schemas.openxmlformats.org/officeDocument/2006/relationships/settings" Target="settings.xml"/><Relationship Id="rId21" Type="http://schemas.openxmlformats.org/officeDocument/2006/relationships/chart" Target="charts/chart7.xml"/><Relationship Id="rId7" Type="http://schemas.openxmlformats.org/officeDocument/2006/relationships/chart" Target="charts/chart2.xml"/><Relationship Id="rId12" Type="http://schemas.openxmlformats.org/officeDocument/2006/relationships/image" Target="media/image5.png"/><Relationship Id="rId17" Type="http://schemas.openxmlformats.org/officeDocument/2006/relationships/chart" Target="charts/chart5.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chart" Target="charts/chart1.xml"/><Relationship Id="rId15" Type="http://schemas.openxmlformats.org/officeDocument/2006/relationships/chart" Target="charts/chart4.xml"/><Relationship Id="rId23" Type="http://schemas.openxmlformats.org/officeDocument/2006/relationships/image" Target="media/image11.png"/><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chart" Target="charts/chart3.xml"/><Relationship Id="rId14" Type="http://schemas.openxmlformats.org/officeDocument/2006/relationships/image" Target="media/image7.png"/><Relationship Id="rId22" Type="http://schemas.openxmlformats.org/officeDocument/2006/relationships/chart" Target="charts/chart8.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kandu\AppData\Roaming\Microsoft\Excel\Zomato%20updated%20varun%20(version%202).xlsb"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kandu\Downloads\Zomato%20updated.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kandu\Downloads\Zomato%20updated.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Varunproject\Zomato%20updated%20varun%20(version%202).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kandu\Downloads\Zomato%20updated.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kandu\Downloads\Zomato%20updated.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D:\Varunproject\Zomato%20updated%20varun.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kandu\Downloads\Zomato%20updated.xlsx" TargetMode="Externa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40" b="1" i="0" u="none" strike="noStrike" kern="1200" cap="all" spc="0" baseline="0">
                <a:gradFill>
                  <a:gsLst>
                    <a:gs pos="0">
                      <a:schemeClr val="dk1">
                        <a:lumMod val="50000"/>
                        <a:lumOff val="50000"/>
                      </a:schemeClr>
                    </a:gs>
                    <a:gs pos="100000">
                      <a:schemeClr val="dk1">
                        <a:lumMod val="85000"/>
                        <a:lumOff val="15000"/>
                      </a:schemeClr>
                    </a:gs>
                  </a:gsLst>
                  <a:lin ang="5400000" scaled="0"/>
                </a:gradFill>
                <a:latin typeface="+mn-lt"/>
                <a:ea typeface="+mn-ea"/>
                <a:cs typeface="+mn-cs"/>
              </a:defRPr>
            </a:pPr>
            <a:r>
              <a:rPr lang="en-US" b="1"/>
              <a:t>No of Restaurants opened each year</a:t>
            </a:r>
          </a:p>
        </c:rich>
      </c:tx>
      <c:overlay val="0"/>
      <c:spPr>
        <a:noFill/>
        <a:ln>
          <a:noFill/>
        </a:ln>
        <a:effectLst/>
      </c:spPr>
      <c:txPr>
        <a:bodyPr rot="0" spcFirstLastPara="1" vertOverflow="ellipsis" vert="horz" wrap="square" anchor="ctr" anchorCtr="1"/>
        <a:lstStyle/>
        <a:p>
          <a:pPr>
            <a:defRPr sz="1440" b="1" i="0" u="none" strike="noStrike" kern="1200" cap="all" spc="0" baseline="0">
              <a:gradFill>
                <a:gsLst>
                  <a:gs pos="0">
                    <a:schemeClr val="dk1">
                      <a:lumMod val="50000"/>
                      <a:lumOff val="50000"/>
                    </a:schemeClr>
                  </a:gs>
                  <a:gs pos="100000">
                    <a:schemeClr val="dk1">
                      <a:lumMod val="85000"/>
                      <a:lumOff val="15000"/>
                    </a:schemeClr>
                  </a:gs>
                </a:gsLst>
                <a:lin ang="5400000" scaled="0"/>
              </a:gradFill>
              <a:latin typeface="+mn-lt"/>
              <a:ea typeface="+mn-ea"/>
              <a:cs typeface="+mn-cs"/>
            </a:defRPr>
          </a:pPr>
          <a:endParaRPr lang="en-US"/>
        </a:p>
      </c:txPr>
    </c:title>
    <c:autoTitleDeleted val="0"/>
    <c:pivotFmts>
      <c:pivotFmt>
        <c:idx val="0"/>
        <c:dLbl>
          <c:idx val="0"/>
          <c:showLegendKey val="0"/>
          <c:showVal val="0"/>
          <c:showCatName val="0"/>
          <c:showSerName val="0"/>
          <c:showPercent val="0"/>
          <c:showBubbleSize val="0"/>
          <c:extLst>
            <c:ext xmlns:c15="http://schemas.microsoft.com/office/drawing/2012/chart" uri="{CE6537A1-D6FC-4f65-9D91-7224C49458BB}"/>
          </c:extLst>
        </c:dLbl>
      </c:pivotFmt>
      <c:pivotFmt>
        <c:idx val="1"/>
        <c:dLbl>
          <c:idx val="0"/>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19050" cap="rnd" cmpd="sng" algn="ctr">
            <a:solidFill>
              <a:schemeClr val="accent1">
                <a:shade val="95000"/>
                <a:satMod val="105000"/>
              </a:schemeClr>
            </a:solidFill>
            <a:round/>
          </a:ln>
          <a:effectLst/>
        </c:spPr>
        <c:marker>
          <c:symbol val="circle"/>
          <c:size val="17"/>
          <c:spPr>
            <a:solidFill>
              <a:schemeClr val="lt1"/>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w="19050" cap="rnd" cmpd="sng" algn="ctr">
            <a:solidFill>
              <a:schemeClr val="accent1">
                <a:shade val="95000"/>
                <a:satMod val="105000"/>
              </a:schemeClr>
            </a:solidFill>
            <a:round/>
          </a:ln>
          <a:effectLst/>
        </c:spPr>
        <c:marker>
          <c:symbol val="circle"/>
          <c:size val="17"/>
          <c:spPr>
            <a:solidFill>
              <a:schemeClr val="lt1"/>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w="19050" cap="rnd" cmpd="sng" algn="ctr">
            <a:solidFill>
              <a:schemeClr val="accent1">
                <a:shade val="95000"/>
                <a:satMod val="105000"/>
              </a:schemeClr>
            </a:solidFill>
            <a:round/>
          </a:ln>
          <a:effectLst/>
        </c:spPr>
        <c:marker>
          <c:symbol val="circle"/>
          <c:size val="17"/>
          <c:spPr>
            <a:solidFill>
              <a:schemeClr val="lt1"/>
            </a:solidFill>
            <a:ln>
              <a:no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v>Total</c:v>
          </c:tx>
          <c:spPr>
            <a:ln w="19050" cap="rnd" cmpd="sng" algn="ctr">
              <a:solidFill>
                <a:schemeClr val="accent1">
                  <a:shade val="95000"/>
                  <a:satMod val="105000"/>
                </a:schemeClr>
              </a:solidFill>
              <a:round/>
            </a:ln>
            <a:effectLst/>
          </c:spPr>
          <c:marker>
            <c:symbol val="circle"/>
            <c:size val="17"/>
            <c:spPr>
              <a:solidFill>
                <a:schemeClr val="l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accent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35000"/>
                          <a:lumOff val="65000"/>
                        </a:schemeClr>
                      </a:solidFill>
                    </a:ln>
                    <a:effectLst/>
                  </c:spPr>
                </c15:leaderLines>
              </c:ext>
            </c:extLst>
          </c:dLbls>
          <c:cat>
            <c:strLit>
              <c:ptCount val="9"/>
              <c:pt idx="0">
                <c:v>2010</c:v>
              </c:pt>
              <c:pt idx="1">
                <c:v>2011</c:v>
              </c:pt>
              <c:pt idx="2">
                <c:v>2012</c:v>
              </c:pt>
              <c:pt idx="3">
                <c:v>2013</c:v>
              </c:pt>
              <c:pt idx="4">
                <c:v>2014</c:v>
              </c:pt>
              <c:pt idx="5">
                <c:v>2015</c:v>
              </c:pt>
              <c:pt idx="6">
                <c:v>2016</c:v>
              </c:pt>
              <c:pt idx="7">
                <c:v>2017</c:v>
              </c:pt>
              <c:pt idx="8">
                <c:v>2018</c:v>
              </c:pt>
            </c:strLit>
          </c:cat>
          <c:val>
            <c:numLit>
              <c:formatCode>General</c:formatCode>
              <c:ptCount val="9"/>
              <c:pt idx="0">
                <c:v>1080</c:v>
              </c:pt>
              <c:pt idx="1">
                <c:v>1098</c:v>
              </c:pt>
              <c:pt idx="2">
                <c:v>1022</c:v>
              </c:pt>
              <c:pt idx="3">
                <c:v>1061</c:v>
              </c:pt>
              <c:pt idx="4">
                <c:v>1051</c:v>
              </c:pt>
              <c:pt idx="5">
                <c:v>1024</c:v>
              </c:pt>
              <c:pt idx="6">
                <c:v>1027</c:v>
              </c:pt>
              <c:pt idx="7">
                <c:v>1086</c:v>
              </c:pt>
              <c:pt idx="8">
                <c:v>1102</c:v>
              </c:pt>
            </c:numLit>
          </c:val>
          <c:smooth val="0"/>
          <c:extLst>
            <c:ext xmlns:c16="http://schemas.microsoft.com/office/drawing/2014/chart" uri="{C3380CC4-5D6E-409C-BE32-E72D297353CC}">
              <c16:uniqueId val="{00000000-998A-4615-97BE-DAF60A712C5B}"/>
            </c:ext>
          </c:extLst>
        </c:ser>
        <c:dLbls>
          <c:dLblPos val="ctr"/>
          <c:showLegendKey val="0"/>
          <c:showVal val="1"/>
          <c:showCatName val="0"/>
          <c:showSerName val="0"/>
          <c:showPercent val="0"/>
          <c:showBubbleSize val="0"/>
        </c:dLbls>
        <c:marker val="1"/>
        <c:smooth val="0"/>
        <c:axId val="683558192"/>
        <c:axId val="683597552"/>
      </c:lineChart>
      <c:catAx>
        <c:axId val="683558192"/>
        <c:scaling>
          <c:orientation val="minMax"/>
        </c:scaling>
        <c:delete val="0"/>
        <c:axPos val="b"/>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dk1">
                    <a:lumMod val="65000"/>
                    <a:lumOff val="35000"/>
                  </a:schemeClr>
                </a:solidFill>
                <a:latin typeface="+mn-lt"/>
                <a:ea typeface="+mn-ea"/>
                <a:cs typeface="+mn-cs"/>
              </a:defRPr>
            </a:pPr>
            <a:endParaRPr lang="en-US"/>
          </a:p>
        </c:txPr>
        <c:crossAx val="683597552"/>
        <c:crosses val="autoZero"/>
        <c:auto val="1"/>
        <c:lblAlgn val="ctr"/>
        <c:lblOffset val="100"/>
        <c:noMultiLvlLbl val="0"/>
      </c:catAx>
      <c:valAx>
        <c:axId val="683597552"/>
        <c:scaling>
          <c:orientation val="minMax"/>
        </c:scaling>
        <c:delete val="1"/>
        <c:axPos val="l"/>
        <c:numFmt formatCode="General" sourceLinked="1"/>
        <c:majorTickMark val="none"/>
        <c:minorTickMark val="none"/>
        <c:tickLblPos val="nextTo"/>
        <c:crossAx val="68355819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dk1">
          <a:lumMod val="15000"/>
          <a:lumOff val="85000"/>
        </a:schemeClr>
      </a:solidFill>
      <a:round/>
    </a:ln>
    <a:effectLst>
      <a:outerShdw blurRad="63500" dist="63500" dir="8100000" algn="tr" rotWithShape="0">
        <a:prstClr val="black">
          <a:alpha val="40000"/>
        </a:prstClr>
      </a:outerShdw>
    </a:effectLst>
  </c:spPr>
  <c:txPr>
    <a:bodyPr/>
    <a:lstStyle/>
    <a:p>
      <a:pPr>
        <a:defRPr/>
      </a:pPr>
      <a:endParaRPr lang="en-US"/>
    </a:p>
  </c:txPr>
  <c:externalData r:id="rId3">
    <c:autoUpdate val="0"/>
  </c:externalData>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[Zomato updated.xlsx]Pivots(Objective Answers)!PivotTable5</c:name>
    <c:fmtId val="-1"/>
  </c:pivotSource>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US" b="1"/>
              <a:t>Average</a:t>
            </a:r>
            <a:r>
              <a:rPr lang="en-US" b="1" baseline="0"/>
              <a:t> no of voters in each country</a:t>
            </a:r>
            <a:endParaRPr lang="en-US" b="1"/>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bar"/>
        <c:grouping val="stacked"/>
        <c:varyColors val="0"/>
        <c:ser>
          <c:idx val="0"/>
          <c:order val="0"/>
          <c:tx>
            <c:strRef>
              <c:f>'Pivots(Objective Answers)'!$B$111</c:f>
              <c:strCache>
                <c:ptCount val="1"/>
                <c:pt idx="0">
                  <c:v>Total</c:v>
                </c:pt>
              </c:strCache>
            </c:strRef>
          </c:tx>
          <c:spPr>
            <a:solidFill>
              <a:schemeClr val="accent1"/>
            </a:solidFill>
            <a:ln>
              <a:noFill/>
            </a:ln>
            <a:effectLst/>
          </c:spPr>
          <c:invertIfNegative val="0"/>
          <c:cat>
            <c:strRef>
              <c:f>'Pivots(Objective Answers)'!$A$112:$A$127</c:f>
              <c:strCache>
                <c:ptCount val="15"/>
                <c:pt idx="0">
                  <c:v>Australia</c:v>
                </c:pt>
                <c:pt idx="1">
                  <c:v>Brazil</c:v>
                </c:pt>
                <c:pt idx="2">
                  <c:v>Canada</c:v>
                </c:pt>
                <c:pt idx="3">
                  <c:v>India</c:v>
                </c:pt>
                <c:pt idx="4">
                  <c:v>Indonesia</c:v>
                </c:pt>
                <c:pt idx="5">
                  <c:v>New Zealand</c:v>
                </c:pt>
                <c:pt idx="6">
                  <c:v>Philippines</c:v>
                </c:pt>
                <c:pt idx="7">
                  <c:v>Qatar</c:v>
                </c:pt>
                <c:pt idx="8">
                  <c:v>Singapore</c:v>
                </c:pt>
                <c:pt idx="9">
                  <c:v>South Africa</c:v>
                </c:pt>
                <c:pt idx="10">
                  <c:v>Sri Lanka</c:v>
                </c:pt>
                <c:pt idx="11">
                  <c:v>Turkey</c:v>
                </c:pt>
                <c:pt idx="12">
                  <c:v>United Arab Emirates</c:v>
                </c:pt>
                <c:pt idx="13">
                  <c:v>United Kingdom</c:v>
                </c:pt>
                <c:pt idx="14">
                  <c:v>United States of America</c:v>
                </c:pt>
              </c:strCache>
            </c:strRef>
          </c:cat>
          <c:val>
            <c:numRef>
              <c:f>'Pivots(Objective Answers)'!$B$112:$B$127</c:f>
              <c:numCache>
                <c:formatCode>General</c:formatCode>
                <c:ptCount val="15"/>
                <c:pt idx="0">
                  <c:v>111.41666666666667</c:v>
                </c:pt>
                <c:pt idx="1">
                  <c:v>19.616666666666667</c:v>
                </c:pt>
                <c:pt idx="2">
                  <c:v>103</c:v>
                </c:pt>
                <c:pt idx="3">
                  <c:v>137.21255201109571</c:v>
                </c:pt>
                <c:pt idx="4">
                  <c:v>772.09523809523807</c:v>
                </c:pt>
                <c:pt idx="5">
                  <c:v>243.02500000000001</c:v>
                </c:pt>
                <c:pt idx="6">
                  <c:v>407.40909090909093</c:v>
                </c:pt>
                <c:pt idx="7">
                  <c:v>163.80000000000001</c:v>
                </c:pt>
                <c:pt idx="8">
                  <c:v>31.9</c:v>
                </c:pt>
                <c:pt idx="9">
                  <c:v>315.16666666666669</c:v>
                </c:pt>
                <c:pt idx="10">
                  <c:v>146.44999999999999</c:v>
                </c:pt>
                <c:pt idx="11">
                  <c:v>431.47058823529414</c:v>
                </c:pt>
                <c:pt idx="12">
                  <c:v>493.51666666666665</c:v>
                </c:pt>
                <c:pt idx="13">
                  <c:v>205.48750000000001</c:v>
                </c:pt>
                <c:pt idx="14">
                  <c:v>428.22119815668202</c:v>
                </c:pt>
              </c:numCache>
            </c:numRef>
          </c:val>
          <c:extLst>
            <c:ext xmlns:c16="http://schemas.microsoft.com/office/drawing/2014/chart" uri="{C3380CC4-5D6E-409C-BE32-E72D297353CC}">
              <c16:uniqueId val="{00000000-54BD-402C-B021-DCD7830BEA23}"/>
            </c:ext>
          </c:extLst>
        </c:ser>
        <c:dLbls>
          <c:showLegendKey val="0"/>
          <c:showVal val="0"/>
          <c:showCatName val="0"/>
          <c:showSerName val="0"/>
          <c:showPercent val="0"/>
          <c:showBubbleSize val="0"/>
        </c:dLbls>
        <c:gapWidth val="150"/>
        <c:overlap val="100"/>
        <c:axId val="691732176"/>
        <c:axId val="691733136"/>
      </c:barChart>
      <c:catAx>
        <c:axId val="691732176"/>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en-US"/>
          </a:p>
        </c:txPr>
        <c:crossAx val="691733136"/>
        <c:crosses val="autoZero"/>
        <c:auto val="1"/>
        <c:lblAlgn val="ctr"/>
        <c:lblOffset val="100"/>
        <c:noMultiLvlLbl val="0"/>
      </c:catAx>
      <c:valAx>
        <c:axId val="69173313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69173217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800" b="1" i="0" u="none" strike="noStrike" kern="1200" cap="all" spc="150" baseline="0">
              <a:solidFill>
                <a:schemeClr val="tx1">
                  <a:lumMod val="50000"/>
                  <a:lumOff val="50000"/>
                </a:schemeClr>
              </a:solidFill>
              <a:latin typeface="+mn-lt"/>
              <a:ea typeface="+mn-ea"/>
              <a:cs typeface="+mn-cs"/>
            </a:defRPr>
          </a:pPr>
          <a:endParaRPr lang="en-US"/>
        </a:p>
      </c:txPr>
    </c:title>
    <c:autoTitleDeleted val="0"/>
    <c:plotArea>
      <c:layout>
        <c:manualLayout>
          <c:layoutTarget val="inner"/>
          <c:xMode val="edge"/>
          <c:yMode val="edge"/>
          <c:x val="0.18592003669444232"/>
          <c:y val="0.36666749333498666"/>
          <c:w val="0.74754274647707875"/>
          <c:h val="0.53780354227375127"/>
        </c:manualLayout>
      </c:layout>
      <c:barChart>
        <c:barDir val="bar"/>
        <c:grouping val="clustered"/>
        <c:varyColors val="0"/>
        <c:ser>
          <c:idx val="0"/>
          <c:order val="0"/>
          <c:tx>
            <c:strRef>
              <c:f>'Expansion Countries'!$B$1</c:f>
              <c:strCache>
                <c:ptCount val="1"/>
                <c:pt idx="0">
                  <c:v>Current Restaurants</c:v>
                </c:pt>
              </c:strCache>
            </c:strRef>
          </c:tx>
          <c:spPr>
            <a:pattFill prst="narVert">
              <a:fgClr>
                <a:schemeClr val="accent2"/>
              </a:fgClr>
              <a:bgClr>
                <a:schemeClr val="accent2">
                  <a:lumMod val="20000"/>
                  <a:lumOff val="80000"/>
                </a:schemeClr>
              </a:bgClr>
            </a:pattFill>
            <a:ln>
              <a:noFill/>
            </a:ln>
            <a:effectLst>
              <a:innerShdw blurRad="114300">
                <a:schemeClr val="accent2"/>
              </a:inn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'Expansion Countries'!$A$2:$A$10</c:f>
              <c:strCache>
                <c:ptCount val="9"/>
                <c:pt idx="0">
                  <c:v>Canada</c:v>
                </c:pt>
                <c:pt idx="1">
                  <c:v>Qatar</c:v>
                </c:pt>
                <c:pt idx="2">
                  <c:v>Singapore</c:v>
                </c:pt>
                <c:pt idx="3">
                  <c:v>Sri Lanka</c:v>
                </c:pt>
                <c:pt idx="4">
                  <c:v>Indonesia</c:v>
                </c:pt>
                <c:pt idx="5">
                  <c:v>Philleppines</c:v>
                </c:pt>
                <c:pt idx="6">
                  <c:v>Australia</c:v>
                </c:pt>
                <c:pt idx="7">
                  <c:v>Turkey</c:v>
                </c:pt>
                <c:pt idx="8">
                  <c:v>New Zealand</c:v>
                </c:pt>
              </c:strCache>
              <c:extLst/>
            </c:strRef>
          </c:cat>
          <c:val>
            <c:numRef>
              <c:f>'Expansion Countries'!$B$2:$B$10</c:f>
              <c:numCache>
                <c:formatCode>General</c:formatCode>
                <c:ptCount val="9"/>
                <c:pt idx="0">
                  <c:v>4</c:v>
                </c:pt>
                <c:pt idx="1">
                  <c:v>20</c:v>
                </c:pt>
                <c:pt idx="2">
                  <c:v>20</c:v>
                </c:pt>
                <c:pt idx="3">
                  <c:v>20</c:v>
                </c:pt>
                <c:pt idx="4">
                  <c:v>21</c:v>
                </c:pt>
                <c:pt idx="5">
                  <c:v>22</c:v>
                </c:pt>
                <c:pt idx="6">
                  <c:v>24</c:v>
                </c:pt>
                <c:pt idx="7">
                  <c:v>34</c:v>
                </c:pt>
                <c:pt idx="8">
                  <c:v>40</c:v>
                </c:pt>
              </c:numCache>
              <c:extLst/>
            </c:numRef>
          </c:val>
          <c:extLst>
            <c:ext xmlns:c16="http://schemas.microsoft.com/office/drawing/2014/chart" uri="{C3380CC4-5D6E-409C-BE32-E72D297353CC}">
              <c16:uniqueId val="{00000000-F037-4BB1-949B-01445CBE18E8}"/>
            </c:ext>
          </c:extLst>
        </c:ser>
        <c:dLbls>
          <c:dLblPos val="inEnd"/>
          <c:showLegendKey val="0"/>
          <c:showVal val="1"/>
          <c:showCatName val="0"/>
          <c:showSerName val="0"/>
          <c:showPercent val="0"/>
          <c:showBubbleSize val="0"/>
        </c:dLbls>
        <c:gapWidth val="227"/>
        <c:overlap val="-48"/>
        <c:axId val="1797260095"/>
        <c:axId val="1797257215"/>
        <c:extLst>
          <c:ext xmlns:c15="http://schemas.microsoft.com/office/drawing/2012/chart" uri="{02D57815-91ED-43cb-92C2-25804820EDAC}">
            <c15:filteredBarSeries>
              <c15:ser>
                <c:idx val="1"/>
                <c:order val="1"/>
                <c:tx>
                  <c:strRef>
                    <c:extLst>
                      <c:ext uri="{02D57815-91ED-43cb-92C2-25804820EDAC}">
                        <c15:formulaRef>
                          <c15:sqref>'Expansion Countries'!$C$1</c15:sqref>
                        </c15:formulaRef>
                      </c:ext>
                    </c:extLst>
                    <c:strCache>
                      <c:ptCount val="1"/>
                      <c:pt idx="0">
                        <c:v>Competition Level</c:v>
                      </c:pt>
                    </c:strCache>
                  </c:strRef>
                </c:tx>
                <c:spPr>
                  <a:pattFill prst="narVert">
                    <a:fgClr>
                      <a:schemeClr val="accent4"/>
                    </a:fgClr>
                    <a:bgClr>
                      <a:schemeClr val="accent4">
                        <a:lumMod val="20000"/>
                        <a:lumOff val="80000"/>
                      </a:schemeClr>
                    </a:bgClr>
                  </a:pattFill>
                  <a:ln>
                    <a:noFill/>
                  </a:ln>
                  <a:effectLst>
                    <a:innerShdw blurRad="114300">
                      <a:schemeClr val="accent4"/>
                    </a:inn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inEnd"/>
                  <c:showLegendKey val="0"/>
                  <c:showVal val="1"/>
                  <c:showCatName val="0"/>
                  <c:showSerName val="0"/>
                  <c:showPercent val="0"/>
                  <c:showBubbleSize val="0"/>
                  <c:showLeaderLines val="0"/>
                  <c:extLst>
                    <c:ext uri="{CE6537A1-D6FC-4f65-9D91-7224C49458BB}">
                      <c15:showLeaderLines val="1"/>
                      <c15:leaderLines>
                        <c:spPr>
                          <a:ln w="9525">
                            <a:solidFill>
                              <a:schemeClr val="tx1">
                                <a:lumMod val="35000"/>
                                <a:lumOff val="65000"/>
                              </a:schemeClr>
                            </a:solidFill>
                          </a:ln>
                          <a:effectLst/>
                        </c:spPr>
                      </c15:leaderLines>
                    </c:ext>
                  </c:extLst>
                </c:dLbls>
                <c:cat>
                  <c:strRef>
                    <c:extLst>
                      <c:ext uri="{02D57815-91ED-43cb-92C2-25804820EDAC}">
                        <c15:formulaRef>
                          <c15:sqref>'Expansion Countries'!$A$2:$A$10</c15:sqref>
                        </c15:formulaRef>
                      </c:ext>
                    </c:extLst>
                    <c:strCache>
                      <c:ptCount val="9"/>
                      <c:pt idx="0">
                        <c:v>Canada</c:v>
                      </c:pt>
                      <c:pt idx="1">
                        <c:v>Qatar</c:v>
                      </c:pt>
                      <c:pt idx="2">
                        <c:v>Singapore</c:v>
                      </c:pt>
                      <c:pt idx="3">
                        <c:v>Sri Lanka</c:v>
                      </c:pt>
                      <c:pt idx="4">
                        <c:v>Indonesia</c:v>
                      </c:pt>
                      <c:pt idx="5">
                        <c:v>Philleppines</c:v>
                      </c:pt>
                      <c:pt idx="6">
                        <c:v>Australia</c:v>
                      </c:pt>
                      <c:pt idx="7">
                        <c:v>Turkey</c:v>
                      </c:pt>
                      <c:pt idx="8">
                        <c:v>New Zealand</c:v>
                      </c:pt>
                    </c:strCache>
                  </c:strRef>
                </c:cat>
                <c:val>
                  <c:numRef>
                    <c:extLst>
                      <c:ext uri="{02D57815-91ED-43cb-92C2-25804820EDAC}">
                        <c15:formulaRef>
                          <c15:sqref>'Expansion Countries'!$C$2:$C$10</c15:sqref>
                        </c15:formulaRef>
                      </c:ext>
                    </c:extLst>
                    <c:numCache>
                      <c:formatCode>General</c:formatCode>
                      <c:ptCount val="9"/>
                      <c:pt idx="0">
                        <c:v>0</c:v>
                      </c:pt>
                      <c:pt idx="1">
                        <c:v>0</c:v>
                      </c:pt>
                      <c:pt idx="2">
                        <c:v>0</c:v>
                      </c:pt>
                      <c:pt idx="3">
                        <c:v>0</c:v>
                      </c:pt>
                      <c:pt idx="4">
                        <c:v>0</c:v>
                      </c:pt>
                      <c:pt idx="5">
                        <c:v>0</c:v>
                      </c:pt>
                      <c:pt idx="6">
                        <c:v>0</c:v>
                      </c:pt>
                      <c:pt idx="7">
                        <c:v>0</c:v>
                      </c:pt>
                      <c:pt idx="8">
                        <c:v>0</c:v>
                      </c:pt>
                    </c:numCache>
                  </c:numRef>
                </c:val>
                <c:extLst>
                  <c:ext xmlns:c16="http://schemas.microsoft.com/office/drawing/2014/chart" uri="{C3380CC4-5D6E-409C-BE32-E72D297353CC}">
                    <c16:uniqueId val="{00000001-F037-4BB1-949B-01445CBE18E8}"/>
                  </c:ext>
                </c:extLst>
              </c15:ser>
            </c15:filteredBarSeries>
            <c15:filteredBarSeries>
              <c15:ser>
                <c:idx val="2"/>
                <c:order val="2"/>
                <c:tx>
                  <c:strRef>
                    <c:extLst xmlns:c15="http://schemas.microsoft.com/office/drawing/2012/chart">
                      <c:ext xmlns:c15="http://schemas.microsoft.com/office/drawing/2012/chart" uri="{02D57815-91ED-43cb-92C2-25804820EDAC}">
                        <c15:formulaRef>
                          <c15:sqref>'Expansion Countries'!$D$1</c15:sqref>
                        </c15:formulaRef>
                      </c:ext>
                    </c:extLst>
                    <c:strCache>
                      <c:ptCount val="1"/>
                      <c:pt idx="0">
                        <c:v>Recommendation</c:v>
                      </c:pt>
                    </c:strCache>
                  </c:strRef>
                </c:tx>
                <c:spPr>
                  <a:pattFill prst="narVert">
                    <a:fgClr>
                      <a:schemeClr val="accent6"/>
                    </a:fgClr>
                    <a:bgClr>
                      <a:schemeClr val="accent6">
                        <a:lumMod val="20000"/>
                        <a:lumOff val="80000"/>
                      </a:schemeClr>
                    </a:bgClr>
                  </a:pattFill>
                  <a:ln>
                    <a:noFill/>
                  </a:ln>
                  <a:effectLst>
                    <a:innerShdw blurRad="114300">
                      <a:schemeClr val="accent6"/>
                    </a:inn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inEnd"/>
                  <c:showLegendKey val="0"/>
                  <c:showVal val="1"/>
                  <c:showCatName val="0"/>
                  <c:showSerName val="0"/>
                  <c:showPercent val="0"/>
                  <c:showBubbleSize val="0"/>
                  <c:showLeaderLines val="0"/>
                  <c:extLst xmlns:c15="http://schemas.microsoft.com/office/drawing/2012/char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extLst xmlns:c15="http://schemas.microsoft.com/office/drawing/2012/chart">
                      <c:ext xmlns:c15="http://schemas.microsoft.com/office/drawing/2012/chart" uri="{02D57815-91ED-43cb-92C2-25804820EDAC}">
                        <c15:formulaRef>
                          <c15:sqref>'Expansion Countries'!$A$2:$A$10</c15:sqref>
                        </c15:formulaRef>
                      </c:ext>
                    </c:extLst>
                    <c:strCache>
                      <c:ptCount val="9"/>
                      <c:pt idx="0">
                        <c:v>Canada</c:v>
                      </c:pt>
                      <c:pt idx="1">
                        <c:v>Qatar</c:v>
                      </c:pt>
                      <c:pt idx="2">
                        <c:v>Singapore</c:v>
                      </c:pt>
                      <c:pt idx="3">
                        <c:v>Sri Lanka</c:v>
                      </c:pt>
                      <c:pt idx="4">
                        <c:v>Indonesia</c:v>
                      </c:pt>
                      <c:pt idx="5">
                        <c:v>Philleppines</c:v>
                      </c:pt>
                      <c:pt idx="6">
                        <c:v>Australia</c:v>
                      </c:pt>
                      <c:pt idx="7">
                        <c:v>Turkey</c:v>
                      </c:pt>
                      <c:pt idx="8">
                        <c:v>New Zealand</c:v>
                      </c:pt>
                    </c:strCache>
                  </c:strRef>
                </c:cat>
                <c:val>
                  <c:numRef>
                    <c:extLst xmlns:c15="http://schemas.microsoft.com/office/drawing/2012/chart">
                      <c:ext xmlns:c15="http://schemas.microsoft.com/office/drawing/2012/chart" uri="{02D57815-91ED-43cb-92C2-25804820EDAC}">
                        <c15:formulaRef>
                          <c15:sqref>'Expansion Countries'!$D$2:$D$10</c15:sqref>
                        </c15:formulaRef>
                      </c:ext>
                    </c:extLst>
                    <c:numCache>
                      <c:formatCode>General</c:formatCode>
                      <c:ptCount val="9"/>
                      <c:pt idx="0">
                        <c:v>0</c:v>
                      </c:pt>
                      <c:pt idx="1">
                        <c:v>0</c:v>
                      </c:pt>
                      <c:pt idx="2">
                        <c:v>0</c:v>
                      </c:pt>
                      <c:pt idx="3">
                        <c:v>0</c:v>
                      </c:pt>
                      <c:pt idx="4">
                        <c:v>0</c:v>
                      </c:pt>
                      <c:pt idx="5">
                        <c:v>0</c:v>
                      </c:pt>
                      <c:pt idx="6">
                        <c:v>0</c:v>
                      </c:pt>
                      <c:pt idx="7">
                        <c:v>0</c:v>
                      </c:pt>
                      <c:pt idx="8">
                        <c:v>0</c:v>
                      </c:pt>
                    </c:numCache>
                  </c:numRef>
                </c:val>
                <c:extLst xmlns:c15="http://schemas.microsoft.com/office/drawing/2012/chart">
                  <c:ext xmlns:c16="http://schemas.microsoft.com/office/drawing/2014/chart" uri="{C3380CC4-5D6E-409C-BE32-E72D297353CC}">
                    <c16:uniqueId val="{00000002-F037-4BB1-949B-01445CBE18E8}"/>
                  </c:ext>
                </c:extLst>
              </c15:ser>
            </c15:filteredBarSeries>
          </c:ext>
        </c:extLst>
      </c:barChart>
      <c:catAx>
        <c:axId val="1797260095"/>
        <c:scaling>
          <c:orientation val="minMax"/>
        </c:scaling>
        <c:delete val="0"/>
        <c:axPos val="l"/>
        <c:numFmt formatCode="General" sourceLinked="1"/>
        <c:majorTickMark val="none"/>
        <c:minorTickMark val="none"/>
        <c:tickLblPos val="nextTo"/>
        <c:spPr>
          <a:noFill/>
          <a:ln w="19050"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97257215"/>
        <c:crosses val="autoZero"/>
        <c:auto val="1"/>
        <c:lblAlgn val="ctr"/>
        <c:lblOffset val="100"/>
        <c:noMultiLvlLbl val="0"/>
      </c:catAx>
      <c:valAx>
        <c:axId val="1797257215"/>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97260095"/>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[Zomato updated varun (version 2).xlsx]Sheet6!PivotTable13</c:name>
    <c:fmtId val="-1"/>
  </c:pivotSource>
  <c:chart>
    <c:title>
      <c:tx>
        <c:rich>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r>
              <a:rPr lang="en-US"/>
              <a:t>Top</a:t>
            </a:r>
            <a:r>
              <a:rPr lang="en-US" baseline="0"/>
              <a:t> 10 cuisines</a:t>
            </a:r>
            <a:endParaRPr lang="en-US"/>
          </a:p>
        </c:rich>
      </c:tx>
      <c:layout>
        <c:manualLayout>
          <c:xMode val="edge"/>
          <c:yMode val="edge"/>
          <c:x val="0.43138335156789231"/>
          <c:y val="0.11838046059469608"/>
        </c:manualLayout>
      </c:layout>
      <c:overlay val="0"/>
      <c:spPr>
        <a:noFill/>
        <a:ln>
          <a:noFill/>
        </a:ln>
        <a:effectLst/>
      </c:spPr>
      <c:txPr>
        <a:bodyPr rot="0" spcFirstLastPara="1" vertOverflow="ellipsis" vert="horz" wrap="square" anchor="ctr" anchorCtr="1"/>
        <a:lstStyle/>
        <a:p>
          <a:pPr>
            <a:defRPr sz="1400" b="1" i="0" u="none" strike="noStrike" kern="1200" cap="all" spc="50" baseline="0">
              <a:solidFill>
                <a:schemeClr val="tx1">
                  <a:lumMod val="65000"/>
                  <a:lumOff val="35000"/>
                </a:schemeClr>
              </a:solidFill>
              <a:latin typeface="+mn-lt"/>
              <a:ea typeface="+mn-ea"/>
              <a:cs typeface="+mn-cs"/>
            </a:defRPr>
          </a:pPr>
          <a:endParaRPr lang="en-US"/>
        </a:p>
      </c:txPr>
    </c:title>
    <c:autoTitleDeleted val="0"/>
    <c:pivotFmts>
      <c:pivotFmt>
        <c:idx val="0"/>
        <c:dLbl>
          <c:idx val="0"/>
          <c:showLegendKey val="0"/>
          <c:showVal val="0"/>
          <c:showCatName val="0"/>
          <c:showSerName val="0"/>
          <c:showPercent val="0"/>
          <c:showBubbleSize val="0"/>
          <c:extLst>
            <c:ext xmlns:c15="http://schemas.microsoft.com/office/drawing/2012/chart" uri="{CE6537A1-D6FC-4f65-9D91-7224C49458BB}"/>
          </c:extLst>
        </c:dLbl>
      </c:pivotFmt>
      <c:pivotFmt>
        <c:idx val="1"/>
        <c:dLbl>
          <c:idx val="0"/>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a:scene3d>
            <a:camera prst="orthographicFront"/>
            <a:lightRig rig="brightRoom" dir="t"/>
          </a:scene3d>
          <a:sp3d prstMaterial="flat">
            <a:bevelT w="50800" h="101600" prst="angle"/>
            <a:contourClr>
              <a:srgbClr val="000000"/>
            </a:contourClr>
          </a:sp3d>
        </c:spPr>
        <c:marker>
          <c:symbol val="circle"/>
          <c:size val="6"/>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0"/>
          <c:showCatName val="0"/>
          <c:showSerName val="0"/>
          <c:showPercent val="1"/>
          <c:showBubbleSize val="0"/>
          <c:extLst>
            <c:ext xmlns:c15="http://schemas.microsoft.com/office/drawing/2012/chart" uri="{CE6537A1-D6FC-4f65-9D91-7224C49458BB}"/>
          </c:extLst>
        </c:dLbl>
      </c:pivotFmt>
      <c:pivotFmt>
        <c:idx val="3"/>
        <c:spPr>
          <a:solidFill>
            <a:schemeClr val="accent1"/>
          </a:solidFill>
          <a:ln>
            <a:noFill/>
          </a:ln>
          <a:effectLst/>
          <a:scene3d>
            <a:camera prst="orthographicFront"/>
            <a:lightRig rig="brightRoom" dir="t"/>
          </a:scene3d>
          <a:sp3d prstMaterial="flat">
            <a:bevelT w="50800" h="101600" prst="angle"/>
            <a:contourClr>
              <a:srgbClr val="000000"/>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0"/>
          <c:showCatName val="0"/>
          <c:showSerName val="0"/>
          <c:showPercent val="1"/>
          <c:showBubbleSize val="0"/>
          <c:extLst>
            <c:ext xmlns:c15="http://schemas.microsoft.com/office/drawing/2012/chart" uri="{CE6537A1-D6FC-4f65-9D91-7224C49458BB}"/>
          </c:extLst>
        </c:dLbl>
      </c:pivotFmt>
      <c:pivotFmt>
        <c:idx val="4"/>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5"/>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6"/>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7"/>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8"/>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9"/>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10"/>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11"/>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12"/>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13"/>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14"/>
        <c:spPr>
          <a:solidFill>
            <a:schemeClr val="accent1"/>
          </a:solidFill>
          <a:ln>
            <a:noFill/>
          </a:ln>
          <a:effectLst/>
          <a:scene3d>
            <a:camera prst="orthographicFront"/>
            <a:lightRig rig="brightRoom" dir="t"/>
          </a:scene3d>
          <a:sp3d prstMaterial="flat">
            <a:bevelT w="50800" h="101600" prst="angle"/>
            <a:contourClr>
              <a:srgbClr val="000000"/>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0"/>
          <c:showCatName val="0"/>
          <c:showSerName val="0"/>
          <c:showPercent val="1"/>
          <c:showBubbleSize val="0"/>
          <c:extLst>
            <c:ext xmlns:c15="http://schemas.microsoft.com/office/drawing/2012/chart" uri="{CE6537A1-D6FC-4f65-9D91-7224C49458BB}"/>
          </c:extLst>
        </c:dLbl>
      </c:pivotFmt>
      <c:pivotFmt>
        <c:idx val="15"/>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16"/>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17"/>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18"/>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19"/>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20"/>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21"/>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22"/>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23"/>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
        <c:idx val="24"/>
        <c:spPr>
          <a:solidFill>
            <a:schemeClr val="accent1"/>
          </a:solidFill>
          <a:ln>
            <a:noFill/>
          </a:ln>
          <a:effectLst/>
          <a:scene3d>
            <a:camera prst="orthographicFront"/>
            <a:lightRig rig="brightRoom" dir="t"/>
          </a:scene3d>
          <a:sp3d prstMaterial="flat">
            <a:bevelT w="50800" h="101600" prst="angle"/>
            <a:contourClr>
              <a:srgbClr val="000000"/>
            </a:contourClr>
          </a:sp3d>
        </c:spPr>
      </c:pivotFmt>
    </c:pivotFmts>
    <c:plotArea>
      <c:layout>
        <c:manualLayout>
          <c:layoutTarget val="inner"/>
          <c:xMode val="edge"/>
          <c:yMode val="edge"/>
          <c:x val="0.21252930883639545"/>
          <c:y val="0.25484251968503935"/>
          <c:w val="0.39043635170603669"/>
          <c:h val="0.6507272528433945"/>
        </c:manualLayout>
      </c:layout>
      <c:doughnutChart>
        <c:varyColors val="1"/>
        <c:ser>
          <c:idx val="0"/>
          <c:order val="0"/>
          <c:tx>
            <c:strRef>
              <c:f>Sheet6!$B$3</c:f>
              <c:strCache>
                <c:ptCount val="1"/>
                <c:pt idx="0">
                  <c:v>Total</c:v>
                </c:pt>
              </c:strCache>
            </c:strRef>
          </c:tx>
          <c:dPt>
            <c:idx val="0"/>
            <c:bubble3D val="0"/>
            <c:spPr>
              <a:solidFill>
                <a:schemeClr val="accent1"/>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1-D5FD-44F2-9AC9-1AED51D17744}"/>
              </c:ext>
            </c:extLst>
          </c:dPt>
          <c:dPt>
            <c:idx val="1"/>
            <c:bubble3D val="0"/>
            <c:spPr>
              <a:solidFill>
                <a:schemeClr val="accent2"/>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3-D5FD-44F2-9AC9-1AED51D17744}"/>
              </c:ext>
            </c:extLst>
          </c:dPt>
          <c:dPt>
            <c:idx val="2"/>
            <c:bubble3D val="0"/>
            <c:spPr>
              <a:solidFill>
                <a:schemeClr val="accent3"/>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5-D5FD-44F2-9AC9-1AED51D17744}"/>
              </c:ext>
            </c:extLst>
          </c:dPt>
          <c:dPt>
            <c:idx val="3"/>
            <c:bubble3D val="0"/>
            <c:spPr>
              <a:solidFill>
                <a:schemeClr val="accent4"/>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7-D5FD-44F2-9AC9-1AED51D17744}"/>
              </c:ext>
            </c:extLst>
          </c:dPt>
          <c:dPt>
            <c:idx val="4"/>
            <c:bubble3D val="0"/>
            <c:spPr>
              <a:solidFill>
                <a:schemeClr val="accent5"/>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9-D5FD-44F2-9AC9-1AED51D17744}"/>
              </c:ext>
            </c:extLst>
          </c:dPt>
          <c:dPt>
            <c:idx val="5"/>
            <c:bubble3D val="0"/>
            <c:spPr>
              <a:solidFill>
                <a:schemeClr val="accent6"/>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B-D5FD-44F2-9AC9-1AED51D17744}"/>
              </c:ext>
            </c:extLst>
          </c:dPt>
          <c:dPt>
            <c:idx val="6"/>
            <c:bubble3D val="0"/>
            <c:spPr>
              <a:solidFill>
                <a:schemeClr val="accent1">
                  <a:lumMod val="60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D-D5FD-44F2-9AC9-1AED51D17744}"/>
              </c:ext>
            </c:extLst>
          </c:dPt>
          <c:dPt>
            <c:idx val="7"/>
            <c:bubble3D val="0"/>
            <c:spPr>
              <a:solidFill>
                <a:schemeClr val="accent2">
                  <a:lumMod val="60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0F-D5FD-44F2-9AC9-1AED51D17744}"/>
              </c:ext>
            </c:extLst>
          </c:dPt>
          <c:dPt>
            <c:idx val="8"/>
            <c:bubble3D val="0"/>
            <c:spPr>
              <a:solidFill>
                <a:schemeClr val="accent3">
                  <a:lumMod val="60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11-D5FD-44F2-9AC9-1AED51D17744}"/>
              </c:ext>
            </c:extLst>
          </c:dPt>
          <c:dPt>
            <c:idx val="9"/>
            <c:bubble3D val="0"/>
            <c:spPr>
              <a:solidFill>
                <a:schemeClr val="accent4">
                  <a:lumMod val="60000"/>
                </a:schemeClr>
              </a:solidFill>
              <a:ln>
                <a:noFill/>
              </a:ln>
              <a:effectLst/>
              <a:scene3d>
                <a:camera prst="orthographicFront"/>
                <a:lightRig rig="brightRoom" dir="t"/>
              </a:scene3d>
              <a:sp3d prstMaterial="flat">
                <a:bevelT w="50800" h="101600" prst="angle"/>
                <a:contourClr>
                  <a:srgbClr val="000000"/>
                </a:contourClr>
              </a:sp3d>
            </c:spPr>
            <c:extLst>
              <c:ext xmlns:c16="http://schemas.microsoft.com/office/drawing/2014/chart" uri="{C3380CC4-5D6E-409C-BE32-E72D297353CC}">
                <c16:uniqueId val="{00000013-D5FD-44F2-9AC9-1AED51D17744}"/>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Sheet6!$A$4:$A$14</c:f>
              <c:strCache>
                <c:ptCount val="10"/>
                <c:pt idx="0">
                  <c:v>Cafe</c:v>
                </c:pt>
                <c:pt idx="1">
                  <c:v>Indian</c:v>
                </c:pt>
                <c:pt idx="2">
                  <c:v>Kebab, Turkish Pizza</c:v>
                </c:pt>
                <c:pt idx="3">
                  <c:v>Italian</c:v>
                </c:pt>
                <c:pt idx="4">
                  <c:v>Chinese</c:v>
                </c:pt>
                <c:pt idx="5">
                  <c:v>American</c:v>
                </c:pt>
                <c:pt idx="6">
                  <c:v>Filipino</c:v>
                </c:pt>
                <c:pt idx="7">
                  <c:v>European</c:v>
                </c:pt>
                <c:pt idx="8">
                  <c:v>Asian</c:v>
                </c:pt>
                <c:pt idx="9">
                  <c:v>Desserts</c:v>
                </c:pt>
              </c:strCache>
            </c:strRef>
          </c:cat>
          <c:val>
            <c:numRef>
              <c:f>Sheet6!$B$4:$B$14</c:f>
              <c:numCache>
                <c:formatCode>General</c:formatCode>
                <c:ptCount val="10"/>
                <c:pt idx="0">
                  <c:v>14</c:v>
                </c:pt>
                <c:pt idx="1">
                  <c:v>5</c:v>
                </c:pt>
                <c:pt idx="2">
                  <c:v>4</c:v>
                </c:pt>
                <c:pt idx="3">
                  <c:v>4</c:v>
                </c:pt>
                <c:pt idx="4">
                  <c:v>4</c:v>
                </c:pt>
                <c:pt idx="5">
                  <c:v>4</c:v>
                </c:pt>
                <c:pt idx="6">
                  <c:v>3</c:v>
                </c:pt>
                <c:pt idx="7">
                  <c:v>3</c:v>
                </c:pt>
                <c:pt idx="8">
                  <c:v>3</c:v>
                </c:pt>
                <c:pt idx="9">
                  <c:v>3</c:v>
                </c:pt>
              </c:numCache>
            </c:numRef>
          </c:val>
          <c:extLst>
            <c:ext xmlns:c16="http://schemas.microsoft.com/office/drawing/2014/chart" uri="{C3380CC4-5D6E-409C-BE32-E72D297353CC}">
              <c16:uniqueId val="{00000014-D5FD-44F2-9AC9-1AED51D17744}"/>
            </c:ext>
          </c:extLst>
        </c:ser>
        <c:dLbls>
          <c:showLegendKey val="0"/>
          <c:showVal val="0"/>
          <c:showCatName val="0"/>
          <c:showSerName val="0"/>
          <c:showPercent val="1"/>
          <c:showBubbleSize val="0"/>
          <c:showLeaderLines val="1"/>
        </c:dLbls>
        <c:firstSliceAng val="0"/>
        <c:holeSize val="50"/>
      </c:doughnutChart>
      <c:spPr>
        <a:noFill/>
        <a:ln>
          <a:noFill/>
        </a:ln>
        <a:effectLst/>
      </c:spPr>
    </c:plotArea>
    <c:legend>
      <c:legendPos val="r"/>
      <c:layout>
        <c:manualLayout>
          <c:xMode val="edge"/>
          <c:yMode val="edge"/>
          <c:x val="0.65914942918920516"/>
          <c:y val="0.2552091205317602"/>
          <c:w val="0.33710174231969831"/>
          <c:h val="0.69659930279612881"/>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[Zomato updated.xlsx]Cuisine_Analysis!Table boking</c:name>
    <c:fmtId val="-1"/>
  </c:pivotSource>
  <c:chart>
    <c:title>
      <c:tx>
        <c:rich>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r>
              <a:rPr lang="en-US"/>
              <a:t>Has Table Booking</a:t>
            </a:r>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1"/>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2"/>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3"/>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4"/>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5"/>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6"/>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7"/>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8"/>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9"/>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10"/>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11"/>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12"/>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13"/>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14"/>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15"/>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extLst>
            <c:ext xmlns:c15="http://schemas.microsoft.com/office/drawing/2012/chart" uri="{CE6537A1-D6FC-4f65-9D91-7224C49458BB}"/>
          </c:extLst>
        </c:dLbl>
      </c:pivotFmt>
      <c:pivotFmt>
        <c:idx val="16"/>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pivotFmt>
      <c:pivotFmt>
        <c:idx val="17"/>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pivotFmt>
    </c:pivotFmts>
    <c:view3D>
      <c:rotX val="50"/>
      <c:rotY val="0"/>
      <c:depthPercent val="100"/>
      <c:rAngAx val="0"/>
      <c:perspective val="6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Cuisine_Analysis!$B$77</c:f>
              <c:strCache>
                <c:ptCount val="1"/>
                <c:pt idx="0">
                  <c:v>No of restaurants</c:v>
                </c:pt>
              </c:strCache>
            </c:strRef>
          </c:tx>
          <c:dPt>
            <c:idx val="0"/>
            <c:bubble3D val="0"/>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1-CB07-4804-B0F9-07BD25DBEAD9}"/>
              </c:ext>
            </c:extLst>
          </c:dPt>
          <c:dPt>
            <c:idx val="1"/>
            <c:bubble3D val="0"/>
            <c:spPr>
              <a:solidFill>
                <a:schemeClr val="accent2"/>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3-CB07-4804-B0F9-07BD25DBEAD9}"/>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Cuisine_Analysis!$A$78:$A$79</c:f>
              <c:strCache>
                <c:ptCount val="2"/>
                <c:pt idx="0">
                  <c:v>Yes</c:v>
                </c:pt>
                <c:pt idx="1">
                  <c:v>No</c:v>
                </c:pt>
              </c:strCache>
            </c:strRef>
          </c:cat>
          <c:val>
            <c:numRef>
              <c:f>Cuisine_Analysis!$B$78:$B$79</c:f>
              <c:numCache>
                <c:formatCode>General</c:formatCode>
                <c:ptCount val="2"/>
                <c:pt idx="0">
                  <c:v>15</c:v>
                </c:pt>
                <c:pt idx="1">
                  <c:v>190</c:v>
                </c:pt>
              </c:numCache>
            </c:numRef>
          </c:val>
          <c:extLst>
            <c:ext xmlns:c16="http://schemas.microsoft.com/office/drawing/2014/chart" uri="{C3380CC4-5D6E-409C-BE32-E72D297353CC}">
              <c16:uniqueId val="{00000004-CB07-4804-B0F9-07BD25DBEAD9}"/>
            </c:ext>
          </c:extLst>
        </c:ser>
        <c:ser>
          <c:idx val="1"/>
          <c:order val="1"/>
          <c:tx>
            <c:strRef>
              <c:f>Cuisine_Analysis!$C$77</c:f>
              <c:strCache>
                <c:ptCount val="1"/>
                <c:pt idx="0">
                  <c:v>Average Rating</c:v>
                </c:pt>
              </c:strCache>
            </c:strRef>
          </c:tx>
          <c:dPt>
            <c:idx val="0"/>
            <c:bubble3D val="0"/>
            <c:spPr>
              <a:solidFill>
                <a:schemeClr val="accent1"/>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6-CB07-4804-B0F9-07BD25DBEAD9}"/>
              </c:ext>
            </c:extLst>
          </c:dPt>
          <c:dPt>
            <c:idx val="1"/>
            <c:bubble3D val="0"/>
            <c:spPr>
              <a:solidFill>
                <a:schemeClr val="accent2"/>
              </a:solidFill>
              <a:ln>
                <a:noFill/>
              </a:ln>
              <a:effectLst>
                <a:outerShdw blurRad="88900" sx="102000" sy="102000" algn="ctr" rotWithShape="0">
                  <a:prstClr val="black">
                    <a:alpha val="20000"/>
                  </a:prstClr>
                </a:outerShdw>
              </a:effectLst>
              <a:scene3d>
                <a:camera prst="orthographicFront"/>
                <a:lightRig rig="threePt" dir="t"/>
              </a:scene3d>
              <a:sp3d prstMaterial="matte"/>
            </c:spPr>
            <c:extLst>
              <c:ext xmlns:c16="http://schemas.microsoft.com/office/drawing/2014/chart" uri="{C3380CC4-5D6E-409C-BE32-E72D297353CC}">
                <c16:uniqueId val="{00000008-CB07-4804-B0F9-07BD25DBEAD9}"/>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0"/>
            <c:showCatName val="0"/>
            <c:showSerName val="0"/>
            <c:showPercent val="1"/>
            <c:showBubbleSize val="0"/>
            <c:showLeaderLines val="1"/>
            <c:leaderLines>
              <c:spPr>
                <a:ln w="9525" cap="flat" cmpd="sng" algn="ctr">
                  <a:solidFill>
                    <a:schemeClr val="dk1">
                      <a:lumMod val="35000"/>
                      <a:lumOff val="65000"/>
                    </a:schemeClr>
                  </a:solidFill>
                  <a:round/>
                </a:ln>
                <a:effectLst/>
              </c:spPr>
            </c:leaderLines>
            <c:extLst>
              <c:ext xmlns:c15="http://schemas.microsoft.com/office/drawing/2012/chart" uri="{CE6537A1-D6FC-4f65-9D91-7224C49458BB}"/>
            </c:extLst>
          </c:dLbls>
          <c:cat>
            <c:strRef>
              <c:f>Cuisine_Analysis!$A$78:$A$79</c:f>
              <c:strCache>
                <c:ptCount val="2"/>
                <c:pt idx="0">
                  <c:v>Yes</c:v>
                </c:pt>
                <c:pt idx="1">
                  <c:v>No</c:v>
                </c:pt>
              </c:strCache>
            </c:strRef>
          </c:cat>
          <c:val>
            <c:numRef>
              <c:f>Cuisine_Analysis!$C$78:$C$79</c:f>
              <c:numCache>
                <c:formatCode>General</c:formatCode>
                <c:ptCount val="2"/>
                <c:pt idx="0">
                  <c:v>4.5066666666666659</c:v>
                </c:pt>
                <c:pt idx="1">
                  <c:v>4.0515789473684194</c:v>
                </c:pt>
              </c:numCache>
            </c:numRef>
          </c:val>
          <c:extLst>
            <c:ext xmlns:c16="http://schemas.microsoft.com/office/drawing/2014/chart" uri="{C3380CC4-5D6E-409C-BE32-E72D297353CC}">
              <c16:uniqueId val="{00000009-CB07-4804-B0F9-07BD25DBEAD9}"/>
            </c:ext>
          </c:extLst>
        </c:ser>
        <c:dLbls>
          <c:dLblPos val="inEnd"/>
          <c:showLegendKey val="0"/>
          <c:showVal val="0"/>
          <c:showCatName val="0"/>
          <c:showSerName val="0"/>
          <c:showPercent val="1"/>
          <c:showBubbleSize val="0"/>
          <c:showLeaderLines val="1"/>
        </c:dLbls>
      </c:pie3DChart>
      <c:spPr>
        <a:noFill/>
        <a:ln>
          <a:noFill/>
        </a:ln>
        <a:effectLst/>
      </c:spPr>
    </c:plotArea>
    <c:legend>
      <c:legendPos val="r"/>
      <c:layout>
        <c:manualLayout>
          <c:xMode val="edge"/>
          <c:yMode val="edge"/>
          <c:x val="0.75779601762673221"/>
          <c:y val="0.42215915903913026"/>
          <c:w val="0.21650254737648048"/>
          <c:h val="0.35222331028418402"/>
        </c:manualLayout>
      </c:layout>
      <c:overlay val="0"/>
      <c:spPr>
        <a:solidFill>
          <a:schemeClr val="lt1">
            <a:alpha val="78000"/>
          </a:schemeClr>
        </a:solidFill>
        <a:ln>
          <a:noFill/>
        </a:ln>
        <a:effectLst/>
      </c:spPr>
      <c:txPr>
        <a:bodyPr rot="0" spcFirstLastPara="1" vertOverflow="ellipsis" vert="horz" wrap="square" anchor="ctr" anchorCtr="1"/>
        <a:lstStyle/>
        <a:p>
          <a:pPr>
            <a:defRPr sz="1800" b="0" i="0" u="none" strike="noStrike" kern="1200" baseline="0">
              <a:solidFill>
                <a:schemeClr val="dk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pattFill prst="dkDnDiag">
      <a:fgClr>
        <a:schemeClr val="lt1">
          <a:lumMod val="95000"/>
        </a:schemeClr>
      </a:fgClr>
      <a:bgClr>
        <a:schemeClr val="lt1"/>
      </a:bgClr>
    </a:patt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[Zomato updated.xlsx]Cuisine_Analysis!online deivery</c:name>
    <c:fmtId val="-1"/>
  </c:pivotSource>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IN"/>
              <a:t>Has Online</a:t>
            </a:r>
            <a:r>
              <a:rPr lang="en-IN" baseline="0"/>
              <a:t> Delivery</a:t>
            </a:r>
            <a:endParaRPr lang="en-IN"/>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IN"/>
        </a:p>
      </c:txPr>
    </c:title>
    <c:autoTitleDeleted val="0"/>
    <c:pivotFmts>
      <c:pivotFmt>
        <c:idx val="0"/>
        <c:spPr>
          <a:solidFill>
            <a:schemeClr val="accent2"/>
          </a:solidFill>
          <a:ln>
            <a:noFill/>
          </a:ln>
          <a:effectLst>
            <a:outerShdw blurRad="254000" sx="102000" sy="102000" algn="ctr" rotWithShape="0">
              <a:prstClr val="black">
                <a:alpha val="20000"/>
              </a:prstClr>
            </a:outerShdw>
          </a:effectLst>
          <a:sp3d/>
        </c:spPr>
        <c:marker>
          <c:symbol val="none"/>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1"/>
        <c:spPr>
          <a:solidFill>
            <a:schemeClr val="accent2"/>
          </a:solidFill>
          <a:ln>
            <a:noFill/>
          </a:ln>
          <a:effectLst>
            <a:outerShdw blurRad="254000" sx="102000" sy="102000" algn="ctr" rotWithShape="0">
              <a:prstClr val="black">
                <a:alpha val="20000"/>
              </a:prstClr>
            </a:outerShdw>
          </a:effectLst>
          <a:sp3d/>
        </c:spPr>
        <c:marker>
          <c:symbol val="none"/>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2"/>
        <c:spPr>
          <a:solidFill>
            <a:schemeClr val="accent2"/>
          </a:solidFill>
          <a:ln>
            <a:noFill/>
          </a:ln>
          <a:effectLst>
            <a:outerShdw blurRad="254000" sx="102000" sy="102000" algn="ctr" rotWithShape="0">
              <a:prstClr val="black">
                <a:alpha val="20000"/>
              </a:prstClr>
            </a:outerShdw>
          </a:effectLst>
          <a:sp3d/>
        </c:spPr>
      </c:pivotFmt>
      <c:pivotFmt>
        <c:idx val="3"/>
        <c:spPr>
          <a:solidFill>
            <a:schemeClr val="accent2"/>
          </a:solidFill>
          <a:ln>
            <a:noFill/>
          </a:ln>
          <a:effectLst>
            <a:outerShdw blurRad="254000" sx="102000" sy="102000" algn="ctr" rotWithShape="0">
              <a:prstClr val="black">
                <a:alpha val="20000"/>
              </a:prstClr>
            </a:outerShdw>
          </a:effectLst>
          <a:sp3d/>
        </c:spPr>
      </c:pivotFmt>
      <c:pivotFmt>
        <c:idx val="4"/>
        <c:spPr>
          <a:solidFill>
            <a:schemeClr val="accent2"/>
          </a:solidFill>
          <a:ln>
            <a:noFill/>
          </a:ln>
          <a:effectLst>
            <a:outerShdw blurRad="254000" sx="102000" sy="102000" algn="ctr" rotWithShape="0">
              <a:prstClr val="black">
                <a:alpha val="20000"/>
              </a:prstClr>
            </a:outerShdw>
          </a:effectLst>
          <a:sp3d/>
        </c:spPr>
        <c:marker>
          <c:symbol val="none"/>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5"/>
        <c:spPr>
          <a:solidFill>
            <a:schemeClr val="accent2"/>
          </a:solidFill>
          <a:ln>
            <a:noFill/>
          </a:ln>
          <a:effectLst>
            <a:outerShdw blurRad="254000" sx="102000" sy="102000" algn="ctr" rotWithShape="0">
              <a:prstClr val="black">
                <a:alpha val="20000"/>
              </a:prstClr>
            </a:outerShdw>
          </a:effectLst>
          <a:sp3d/>
        </c:spPr>
      </c:pivotFmt>
      <c:pivotFmt>
        <c:idx val="6"/>
        <c:spPr>
          <a:solidFill>
            <a:schemeClr val="accent2"/>
          </a:solidFill>
          <a:ln>
            <a:noFill/>
          </a:ln>
          <a:effectLst>
            <a:outerShdw blurRad="254000" sx="102000" sy="102000" algn="ctr" rotWithShape="0">
              <a:prstClr val="black">
                <a:alpha val="20000"/>
              </a:prstClr>
            </a:outerShdw>
          </a:effectLst>
          <a:sp3d/>
        </c:spPr>
        <c:marker>
          <c:symbol val="none"/>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7"/>
        <c:spPr>
          <a:solidFill>
            <a:schemeClr val="accent2"/>
          </a:solidFill>
          <a:ln>
            <a:noFill/>
          </a:ln>
          <a:effectLst>
            <a:outerShdw blurRad="254000" sx="102000" sy="102000" algn="ctr" rotWithShape="0">
              <a:prstClr val="black">
                <a:alpha val="20000"/>
              </a:prstClr>
            </a:outerShdw>
          </a:effectLst>
          <a:sp3d/>
        </c:spPr>
      </c:pivotFmt>
      <c:pivotFmt>
        <c:idx val="8"/>
        <c:spPr>
          <a:solidFill>
            <a:schemeClr val="accent2"/>
          </a:solidFill>
          <a:ln>
            <a:noFill/>
          </a:ln>
          <a:effectLst>
            <a:outerShdw blurRad="254000" sx="102000" sy="102000" algn="ctr" rotWithShape="0">
              <a:prstClr val="black">
                <a:alpha val="20000"/>
              </a:prstClr>
            </a:outerShdw>
          </a:effectLst>
          <a:sp3d/>
        </c:spPr>
        <c:marker>
          <c:symbol val="none"/>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9"/>
        <c:spPr>
          <a:solidFill>
            <a:schemeClr val="accent2"/>
          </a:solidFill>
          <a:ln>
            <a:noFill/>
          </a:ln>
          <a:effectLst>
            <a:outerShdw blurRad="254000" sx="102000" sy="102000" algn="ctr" rotWithShape="0">
              <a:prstClr val="black">
                <a:alpha val="20000"/>
              </a:prstClr>
            </a:outerShdw>
          </a:effectLst>
          <a:sp3d/>
        </c:spPr>
      </c:pivotFmt>
      <c:pivotFmt>
        <c:idx val="10"/>
        <c:spPr>
          <a:solidFill>
            <a:schemeClr val="accent2"/>
          </a:solidFill>
          <a:ln>
            <a:noFill/>
          </a:ln>
          <a:effectLst>
            <a:outerShdw blurRad="254000" sx="102000" sy="102000" algn="ctr" rotWithShape="0">
              <a:prstClr val="black">
                <a:alpha val="20000"/>
              </a:prstClr>
            </a:outerShdw>
          </a:effectLst>
          <a:sp3d/>
        </c:spPr>
        <c:marker>
          <c:symbol val="none"/>
        </c:marker>
        <c:dLbl>
          <c:idx val="0"/>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extLst>
            <c:ext xmlns:c15="http://schemas.microsoft.com/office/drawing/2012/chart" uri="{CE6537A1-D6FC-4f65-9D91-7224C49458BB}"/>
          </c:extLst>
        </c:dLbl>
      </c:pivotFmt>
      <c:pivotFmt>
        <c:idx val="11"/>
        <c:spPr>
          <a:solidFill>
            <a:schemeClr val="accent2"/>
          </a:solidFill>
          <a:ln>
            <a:noFill/>
          </a:ln>
          <a:effectLst>
            <a:outerShdw blurRad="254000" sx="102000" sy="102000" algn="ctr" rotWithShape="0">
              <a:prstClr val="black">
                <a:alpha val="20000"/>
              </a:prstClr>
            </a:outerShdw>
          </a:effectLst>
          <a:sp3d/>
        </c:spPr>
      </c:pivotFmt>
    </c:pivotFmts>
    <c:view3D>
      <c:rotX val="5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2.2222042388586323E-3"/>
          <c:y val="0.30061765281354602"/>
          <c:w val="0.66987391019148457"/>
          <c:h val="0.64030591100924417"/>
        </c:manualLayout>
      </c:layout>
      <c:pie3DChart>
        <c:varyColors val="1"/>
        <c:ser>
          <c:idx val="0"/>
          <c:order val="0"/>
          <c:tx>
            <c:strRef>
              <c:f>Cuisine_Analysis!$B$41</c:f>
              <c:strCache>
                <c:ptCount val="1"/>
                <c:pt idx="0">
                  <c:v>No of restaurants</c:v>
                </c:pt>
              </c:strCache>
            </c:strRef>
          </c:tx>
          <c:dPt>
            <c:idx val="0"/>
            <c:bubble3D val="0"/>
            <c:spPr>
              <a:solidFill>
                <a:schemeClr val="accent2"/>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1-084E-4B57-83E3-4F1A75E9BCFC}"/>
              </c:ext>
            </c:extLst>
          </c:dPt>
          <c:dLbls>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Cuisine_Analysis!$A$42</c:f>
              <c:strCache>
                <c:ptCount val="1"/>
                <c:pt idx="0">
                  <c:v>No</c:v>
                </c:pt>
              </c:strCache>
            </c:strRef>
          </c:cat>
          <c:val>
            <c:numRef>
              <c:f>Cuisine_Analysis!$B$42</c:f>
              <c:numCache>
                <c:formatCode>General</c:formatCode>
                <c:ptCount val="1"/>
                <c:pt idx="0">
                  <c:v>205</c:v>
                </c:pt>
              </c:numCache>
            </c:numRef>
          </c:val>
          <c:extLst>
            <c:ext xmlns:c16="http://schemas.microsoft.com/office/drawing/2014/chart" uri="{C3380CC4-5D6E-409C-BE32-E72D297353CC}">
              <c16:uniqueId val="{00000002-084E-4B57-83E3-4F1A75E9BCFC}"/>
            </c:ext>
          </c:extLst>
        </c:ser>
        <c:ser>
          <c:idx val="1"/>
          <c:order val="1"/>
          <c:tx>
            <c:strRef>
              <c:f>Cuisine_Analysis!$C$41</c:f>
              <c:strCache>
                <c:ptCount val="1"/>
                <c:pt idx="0">
                  <c:v>Average Rating</c:v>
                </c:pt>
              </c:strCache>
            </c:strRef>
          </c:tx>
          <c:dPt>
            <c:idx val="0"/>
            <c:bubble3D val="0"/>
            <c:spPr>
              <a:solidFill>
                <a:schemeClr val="accent2"/>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4-084E-4B57-83E3-4F1A75E9BCFC}"/>
              </c:ext>
            </c:extLst>
          </c:dPt>
          <c:dLbls>
            <c:spPr>
              <a:pattFill prst="pct75">
                <a:fgClr>
                  <a:srgbClr val="000000">
                    <a:lumMod val="75000"/>
                    <a:lumOff val="25000"/>
                  </a:srgbClr>
                </a:fgClr>
                <a:bgClr>
                  <a:srgbClr val="000000">
                    <a:lumMod val="65000"/>
                    <a:lumOff val="35000"/>
                  </a:srgb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Cuisine_Analysis!$A$42</c:f>
              <c:strCache>
                <c:ptCount val="1"/>
                <c:pt idx="0">
                  <c:v>No</c:v>
                </c:pt>
              </c:strCache>
            </c:strRef>
          </c:cat>
          <c:val>
            <c:numRef>
              <c:f>Cuisine_Analysis!$C$42</c:f>
              <c:numCache>
                <c:formatCode>General</c:formatCode>
                <c:ptCount val="1"/>
                <c:pt idx="0">
                  <c:v>4.084878048780487</c:v>
                </c:pt>
              </c:numCache>
            </c:numRef>
          </c:val>
          <c:extLst>
            <c:ext xmlns:c16="http://schemas.microsoft.com/office/drawing/2014/chart" uri="{C3380CC4-5D6E-409C-BE32-E72D297353CC}">
              <c16:uniqueId val="{00000005-084E-4B57-83E3-4F1A75E9BCFC}"/>
            </c:ext>
          </c:extLst>
        </c:ser>
        <c:dLbls>
          <c:dLblPos val="ctr"/>
          <c:showLegendKey val="0"/>
          <c:showVal val="0"/>
          <c:showCatName val="0"/>
          <c:showSerName val="0"/>
          <c:showPercent val="1"/>
          <c:showBubbleSize val="0"/>
          <c:showLeaderLines val="1"/>
        </c:dLbls>
      </c:pie3D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20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[Zomato updated varun.xlsx]Sheet6!PivotTable17</c:name>
    <c:fmtId val="-1"/>
  </c:pivotSource>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Average</a:t>
            </a:r>
            <a:r>
              <a:rPr lang="en-US" baseline="0"/>
              <a:t> Cost vs Rating</a:t>
            </a:r>
            <a:endParaRPr lang="en-US"/>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ivotFmts>
      <c:pivotFmt>
        <c:idx val="0"/>
        <c:spPr>
          <a:solidFill>
            <a:schemeClr val="accent1"/>
          </a:solidFill>
          <a:ln w="28575" cap="rnd">
            <a:solidFill>
              <a:schemeClr val="accent1"/>
            </a:solidFill>
            <a:round/>
          </a:ln>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a:scene3d>
            <a:camera prst="orthographicFront">
              <a:rot lat="0" lon="0" rev="0"/>
            </a:camera>
            <a:lightRig rig="threePt" dir="t">
              <a:rot lat="0" lon="0" rev="1200000"/>
            </a:lightRig>
          </a:scene3d>
          <a:sp3d>
            <a:bevelT w="63500" h="2540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Sheet6!$B$3</c:f>
              <c:strCache>
                <c:ptCount val="1"/>
                <c:pt idx="0">
                  <c:v>Total</c:v>
                </c:pt>
              </c:strCache>
            </c:strRef>
          </c:tx>
          <c:spPr>
            <a:ln w="34925" cap="rnd">
              <a:solidFill>
                <a:schemeClr val="accent1"/>
              </a:solidFill>
              <a:round/>
            </a:ln>
            <a:effectLst>
              <a:outerShdw blurRad="40000" dist="23000" dir="5400000" rotWithShape="0">
                <a:srgbClr val="000000">
                  <a:alpha val="35000"/>
                </a:srgbClr>
              </a:outerShdw>
            </a:effectLst>
          </c:spPr>
          <c:marker>
            <c:symbol val="none"/>
          </c:marker>
          <c:cat>
            <c:strRef>
              <c:f>Sheet6!$A$4:$A$11</c:f>
              <c:strCache>
                <c:ptCount val="7"/>
                <c:pt idx="0">
                  <c:v>2.5</c:v>
                </c:pt>
                <c:pt idx="1">
                  <c:v>3</c:v>
                </c:pt>
                <c:pt idx="2">
                  <c:v>3.5</c:v>
                </c:pt>
                <c:pt idx="3">
                  <c:v>4</c:v>
                </c:pt>
                <c:pt idx="4">
                  <c:v>4.1</c:v>
                </c:pt>
                <c:pt idx="5">
                  <c:v>4.5</c:v>
                </c:pt>
                <c:pt idx="6">
                  <c:v>4.9</c:v>
                </c:pt>
              </c:strCache>
            </c:strRef>
          </c:cat>
          <c:val>
            <c:numRef>
              <c:f>Sheet6!$B$4:$B$11</c:f>
              <c:numCache>
                <c:formatCode>[$INR]\ #,##0.00</c:formatCode>
                <c:ptCount val="7"/>
                <c:pt idx="0">
                  <c:v>540</c:v>
                </c:pt>
                <c:pt idx="1">
                  <c:v>1705</c:v>
                </c:pt>
                <c:pt idx="2">
                  <c:v>1579</c:v>
                </c:pt>
                <c:pt idx="3">
                  <c:v>2707.0555555555557</c:v>
                </c:pt>
                <c:pt idx="4">
                  <c:v>2183.7333333333331</c:v>
                </c:pt>
                <c:pt idx="5">
                  <c:v>2241.2916666666665</c:v>
                </c:pt>
                <c:pt idx="6">
                  <c:v>2083.4285714285716</c:v>
                </c:pt>
              </c:numCache>
            </c:numRef>
          </c:val>
          <c:smooth val="0"/>
          <c:extLst>
            <c:ext xmlns:c16="http://schemas.microsoft.com/office/drawing/2014/chart" uri="{C3380CC4-5D6E-409C-BE32-E72D297353CC}">
              <c16:uniqueId val="{00000000-CC1B-4E9C-BD76-88CD17D43484}"/>
            </c:ext>
          </c:extLst>
        </c:ser>
        <c:dLbls>
          <c:showLegendKey val="0"/>
          <c:showVal val="0"/>
          <c:showCatName val="0"/>
          <c:showSerName val="0"/>
          <c:showPercent val="0"/>
          <c:showBubbleSize val="0"/>
        </c:dLbls>
        <c:smooth val="0"/>
        <c:axId val="151900799"/>
        <c:axId val="151903679"/>
      </c:lineChart>
      <c:catAx>
        <c:axId val="151900799"/>
        <c:scaling>
          <c:orientation val="minMax"/>
        </c:scaling>
        <c:delete val="0"/>
        <c:axPos val="b"/>
        <c:numFmt formatCode="General" sourceLinked="1"/>
        <c:majorTickMark val="none"/>
        <c:minorTickMark val="none"/>
        <c:tickLblPos val="nextTo"/>
        <c:spPr>
          <a:noFill/>
          <a:ln w="9525" cap="flat" cmpd="sng" algn="ctr">
            <a:solidFill>
              <a:schemeClr val="lt1">
                <a:lumMod val="95000"/>
                <a:alpha val="10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51903679"/>
        <c:crosses val="autoZero"/>
        <c:auto val="1"/>
        <c:lblAlgn val="ctr"/>
        <c:lblOffset val="100"/>
        <c:noMultiLvlLbl val="0"/>
      </c:catAx>
      <c:valAx>
        <c:axId val="151903679"/>
        <c:scaling>
          <c:orientation val="minMax"/>
        </c:scaling>
        <c:delete val="0"/>
        <c:axPos val="l"/>
        <c:majorGridlines>
          <c:spPr>
            <a:ln w="9525" cap="flat" cmpd="sng" algn="ctr">
              <a:solidFill>
                <a:schemeClr val="lt1">
                  <a:lumMod val="95000"/>
                  <a:alpha val="10000"/>
                </a:schemeClr>
              </a:solidFill>
              <a:round/>
            </a:ln>
            <a:effectLst/>
          </c:spPr>
        </c:majorGridlines>
        <c:numFmt formatCode="[$INR]\ #,##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51900799"/>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[Zomato updated.xlsx]Cuisine_Analysis!PivotTable10</c:name>
    <c:fmtId val="-1"/>
  </c:pivotSource>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US"/>
              <a:t>Price</a:t>
            </a:r>
            <a:r>
              <a:rPr lang="en-US" baseline="0"/>
              <a:t> vs No of Restaurants(Globally)</a:t>
            </a:r>
            <a:endParaRPr lang="en-US"/>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stacked"/>
        <c:varyColors val="0"/>
        <c:ser>
          <c:idx val="0"/>
          <c:order val="0"/>
          <c:tx>
            <c:strRef>
              <c:f>Cuisine_Analysis!$B$114</c:f>
              <c:strCache>
                <c:ptCount val="1"/>
                <c:pt idx="0">
                  <c:v>Total</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Cuisine_Analysis!$A$115:$A$119</c:f>
              <c:strCache>
                <c:ptCount val="4"/>
                <c:pt idx="0">
                  <c:v>1</c:v>
                </c:pt>
                <c:pt idx="1">
                  <c:v>2</c:v>
                </c:pt>
                <c:pt idx="2">
                  <c:v>3</c:v>
                </c:pt>
                <c:pt idx="3">
                  <c:v>4</c:v>
                </c:pt>
              </c:strCache>
            </c:strRef>
          </c:cat>
          <c:val>
            <c:numRef>
              <c:f>Cuisine_Analysis!$B$115:$B$119</c:f>
              <c:numCache>
                <c:formatCode>General</c:formatCode>
                <c:ptCount val="4"/>
                <c:pt idx="0">
                  <c:v>4444</c:v>
                </c:pt>
                <c:pt idx="1">
                  <c:v>3113</c:v>
                </c:pt>
                <c:pt idx="2">
                  <c:v>1408</c:v>
                </c:pt>
                <c:pt idx="3">
                  <c:v>586</c:v>
                </c:pt>
              </c:numCache>
            </c:numRef>
          </c:val>
          <c:extLst>
            <c:ext xmlns:c16="http://schemas.microsoft.com/office/drawing/2014/chart" uri="{C3380CC4-5D6E-409C-BE32-E72D297353CC}">
              <c16:uniqueId val="{00000000-6294-441C-9292-3D64632410B6}"/>
            </c:ext>
          </c:extLst>
        </c:ser>
        <c:dLbls>
          <c:dLblPos val="ctr"/>
          <c:showLegendKey val="0"/>
          <c:showVal val="1"/>
          <c:showCatName val="0"/>
          <c:showSerName val="0"/>
          <c:showPercent val="0"/>
          <c:showBubbleSize val="0"/>
        </c:dLbls>
        <c:gapWidth val="79"/>
        <c:overlap val="100"/>
        <c:axId val="995610752"/>
        <c:axId val="995611232"/>
      </c:barChart>
      <c:catAx>
        <c:axId val="99561075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995611232"/>
        <c:crosses val="autoZero"/>
        <c:auto val="1"/>
        <c:lblAlgn val="ctr"/>
        <c:lblOffset val="100"/>
        <c:noMultiLvlLbl val="0"/>
      </c:catAx>
      <c:valAx>
        <c:axId val="995611232"/>
        <c:scaling>
          <c:orientation val="minMax"/>
        </c:scaling>
        <c:delete val="1"/>
        <c:axPos val="l"/>
        <c:numFmt formatCode="General" sourceLinked="1"/>
        <c:majorTickMark val="none"/>
        <c:minorTickMark val="none"/>
        <c:tickLblPos val="nextTo"/>
        <c:crossAx val="995610752"/>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34">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1000" kern="1200"/>
  </cs:categoryAxis>
  <cs:chartArea>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cs:styleClr val="auto"/>
    </cs:fontRef>
    <cs:spPr/>
    <cs:defRPr sz="900" b="1" i="0" u="none" strike="noStrike" kern="1200" baseline="0"/>
  </cs:dataLabel>
  <cs:dataLabelCallout>
    <cs:lnRef idx="0"/>
    <cs:fillRef idx="0"/>
    <cs:effectRef idx="0"/>
    <cs:fontRef idx="minor">
      <a:schemeClr val="dk1">
        <a:lumMod val="65000"/>
        <a:lumOff val="35000"/>
      </a:schemeClr>
    </cs:fontRef>
    <cs:spPr>
      <a:solidFill>
        <a:schemeClr val="lt1"/>
      </a:solidFill>
      <a:ln w="9575">
        <a:solidFill>
          <a:schemeClr val="lt1">
            <a:lumMod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19050" cap="rnd" cmpd="sng" algn="ctr">
        <a:solidFill>
          <a:schemeClr val="phClr">
            <a:shade val="95000"/>
            <a:satMod val="105000"/>
          </a:schemeClr>
        </a:solidFill>
        <a:round/>
      </a:ln>
    </cs:spPr>
  </cs:dataPointLine>
  <cs:dataPointMarker>
    <cs:lnRef idx="0"/>
    <cs:fillRef idx="0"/>
    <cs:effectRef idx="0"/>
    <cs:fontRef idx="minor">
      <a:schemeClr val="dk1"/>
    </cs:fontRef>
    <cs:spPr>
      <a:solidFill>
        <a:schemeClr val="lt1"/>
      </a:solidFill>
    </cs:spPr>
  </cs:dataPointMarker>
  <cs:dataPointMarkerLayout symbol="circle" size="17"/>
  <cs:dataPointWireframe>
    <cs:lnRef idx="0">
      <cs:styleClr val="auto"/>
    </cs:lnRef>
    <cs:fillRef idx="1"/>
    <cs:effectRef idx="0"/>
    <cs:fontRef idx="minor">
      <a:schemeClr val="dk1"/>
    </cs:fontRef>
    <cs:spPr>
      <a:ln w="9525">
        <a:solidFill>
          <a:schemeClr val="phClr"/>
        </a:solidFill>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50000"/>
            <a:lumOff val="50000"/>
          </a:schemeClr>
        </a:solidFill>
      </a:ln>
    </cs:spPr>
  </cs:downBar>
  <cs:dropLine>
    <cs:lnRef idx="0"/>
    <cs:fillRef idx="0"/>
    <cs:effectRef idx="0"/>
    <cs:fontRef idx="minor">
      <a:schemeClr val="dk1"/>
    </cs:fontRef>
    <cs:spPr>
      <a:ln w="9525">
        <a:solidFill>
          <a:schemeClr val="dk1">
            <a:lumMod val="35000"/>
            <a:lumOff val="65000"/>
          </a:schemeClr>
        </a:solidFill>
      </a:ln>
    </cs:spPr>
  </cs:dropLine>
  <cs:errorBar>
    <cs:lnRef idx="0"/>
    <cs:fillRef idx="0"/>
    <cs:effectRef idx="0"/>
    <cs:fontRef idx="minor">
      <a:schemeClr val="dk1"/>
    </cs:fontRef>
    <cs:spPr>
      <a:ln w="9525">
        <a:solidFill>
          <a:schemeClr val="dk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ln>
    </cs:spPr>
  </cs:seriesLine>
  <cs:title>
    <cs:lnRef idx="0"/>
    <cs:fillRef idx="0"/>
    <cs:effectRef idx="0"/>
    <cs:fontRef idx="minor">
      <a:schemeClr val="dk1"/>
    </cs:fontRef>
    <cs:defRPr sz="1440" b="0" kern="1200" cap="all" spc="0" baseline="0">
      <a:gradFill>
        <a:gsLst>
          <a:gs pos="0">
            <a:schemeClr val="dk1">
              <a:lumMod val="50000"/>
              <a:lumOff val="50000"/>
            </a:schemeClr>
          </a:gs>
          <a:gs pos="100000">
            <a:schemeClr val="dk1">
              <a:lumMod val="85000"/>
              <a:lumOff val="15000"/>
            </a:schemeClr>
          </a:gs>
        </a:gsLst>
        <a:lin ang="5400000" scaled="0"/>
      </a:gradFill>
    </cs:defRPr>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50000"/>
            <a:lumOff val="50000"/>
          </a:schemeClr>
        </a:solidFill>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17">
  <cs:axisTitle>
    <cs:lnRef idx="0"/>
    <cs:fillRef idx="0"/>
    <cs:effectRef idx="0"/>
    <cs:fontRef idx="minor">
      <a:schemeClr val="tx1">
        <a:lumMod val="65000"/>
        <a:lumOff val="35000"/>
      </a:schemeClr>
    </cs:fontRef>
    <cs:defRPr sz="900" b="1" kern="1200"/>
  </cs:axisTitle>
  <cs:categoryAxis>
    <cs:lnRef idx="0"/>
    <cs:fillRef idx="0"/>
    <cs:effectRef idx="0"/>
    <cs:fontRef idx="minor">
      <a:schemeClr val="tx1">
        <a:lumMod val="65000"/>
        <a:lumOff val="35000"/>
      </a:schemeClr>
    </cs:fontRef>
    <cs:spPr>
      <a:ln w="19050"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styleClr val="auto"/>
    </cs:effectRef>
    <cs:fontRef idx="minor">
      <a:schemeClr val="dk1"/>
    </cs:fontRef>
    <cs:spPr>
      <a:pattFill prst="narVert">
        <a:fgClr>
          <a:schemeClr val="phClr"/>
        </a:fgClr>
        <a:bgClr>
          <a:schemeClr val="phClr">
            <a:lumMod val="20000"/>
            <a:lumOff val="80000"/>
          </a:schemeClr>
        </a:bgClr>
      </a:pattFill>
      <a:effectLst>
        <a:innerShdw blurRad="114300">
          <a:schemeClr val="phClr"/>
        </a:innerShdw>
      </a:effectLst>
    </cs:spPr>
  </cs:dataPoint>
  <cs:dataPoint3D>
    <cs:lnRef idx="0"/>
    <cs:fillRef idx="0">
      <cs:styleClr val="auto"/>
    </cs:fillRef>
    <cs:effectRef idx="0"/>
    <cs:fontRef idx="minor">
      <a:schemeClr val="dk1"/>
    </cs:fontRef>
    <cs:spPr>
      <a:pattFill prst="narVert">
        <a:fgClr>
          <a:schemeClr val="phClr"/>
        </a:fgClr>
        <a:bgClr>
          <a:schemeClr val="phClr">
            <a:lumMod val="20000"/>
            <a:lumOff val="80000"/>
          </a:schemeClr>
        </a:bgClr>
      </a:pattFill>
      <a:effectLst>
        <a:innerShdw blurRad="114300">
          <a:schemeClr val="phClr"/>
        </a:innerShdw>
      </a:effectLst>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a:solidFill>
          <a:schemeClr val="tx1">
            <a:lumMod val="15000"/>
            <a:lumOff val="85000"/>
          </a:schemeClr>
        </a:solidFill>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50000"/>
        <a:lumOff val="50000"/>
      </a:schemeClr>
    </cs:fontRef>
    <cs:defRPr sz="1800" b="1" kern="1200" cap="all" spc="15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58">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1"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a:scene3d>
        <a:camera prst="orthographicFront"/>
        <a:lightRig rig="brightRoom" dir="t"/>
      </a:scene3d>
      <a:sp3d prstMaterial="flat">
        <a:bevelT w="50800" h="101600" prst="angle"/>
        <a:contourClr>
          <a:srgbClr val="000000"/>
        </a:contourClr>
      </a:sp3d>
    </cs:spPr>
  </cs:dataPoint>
  <cs:dataPoint3D>
    <cs:lnRef idx="0"/>
    <cs:fillRef idx="0">
      <cs:styleClr val="auto"/>
    </cs:fillRef>
    <cs:effectRef idx="0"/>
    <cs:fontRef idx="minor">
      <a:schemeClr val="tx1"/>
    </cs:fontRef>
    <cs:spPr>
      <a:solidFill>
        <a:schemeClr val="phClr"/>
      </a:solidFill>
      <a:ln w="1905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1" i="0" kern="1200" cap="all" spc="50"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61">
  <cs:axisTitle>
    <cs:lnRef idx="0"/>
    <cs:fillRef idx="0"/>
    <cs:effectRef idx="0"/>
    <cs:fontRef idx="minor">
      <a:schemeClr val="dk1">
        <a:lumMod val="65000"/>
        <a:lumOff val="35000"/>
      </a:schemeClr>
    </cs:fontRef>
    <cs:defRPr sz="900" kern="1200"/>
  </cs:axisTitle>
  <cs:categoryAxis>
    <cs:lnRef idx="0"/>
    <cs:fillRef idx="0"/>
    <cs:effectRef idx="0"/>
    <cs:fontRef idx="minor">
      <a:schemeClr val="dk1">
        <a:lumMod val="65000"/>
        <a:lumOff val="35000"/>
      </a:schemeClr>
    </cs:fontRef>
    <cs:defRPr sz="900" kern="1200"/>
  </cs:categoryAxis>
  <cs:chartArea>
    <cs:lnRef idx="0"/>
    <cs:fillRef idx="0"/>
    <cs:effectRef idx="0"/>
    <cs:fontRef idx="minor">
      <a:schemeClr val="dk1"/>
    </cs:fontRef>
    <cs:spPr>
      <a:pattFill prst="dkDnDiag">
        <a:fgClr>
          <a:schemeClr val="lt1">
            <a:lumMod val="95000"/>
          </a:schemeClr>
        </a:fgClr>
        <a:bgClr>
          <a:schemeClr val="lt1"/>
        </a:bgClr>
      </a:pattFill>
      <a:ln w="9525" cap="flat" cmpd="sng" algn="ctr">
        <a:solidFill>
          <a:schemeClr val="dk1">
            <a:lumMod val="15000"/>
            <a:lumOff val="8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dk1">
        <a:lumMod val="65000"/>
        <a:lumOff val="35000"/>
      </a:schemeClr>
    </cs:fontRef>
    <cs:spPr>
      <a:solidFill>
        <a:schemeClr val="lt1">
          <a:alpha val="75000"/>
        </a:schemeClr>
      </a:solidFill>
      <a:ln w="9525">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317500" algn="ctr" rotWithShape="0">
          <a:prstClr val="black">
            <a:alpha val="25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20000"/>
          </a:prstClr>
        </a:outerShdw>
      </a:effectLst>
      <a:scene3d>
        <a:camera prst="orthographicFront"/>
        <a:lightRig rig="threePt" dir="t"/>
      </a:scene3d>
      <a:sp3d prstMaterial="matte"/>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noFill/>
      <a:ln w="9525" cap="flat" cmpd="sng" algn="ctr">
        <a:solidFill>
          <a:schemeClr val="dk1">
            <a:lumMod val="15000"/>
            <a:lumOff val="85000"/>
          </a:schemeClr>
        </a:solidFill>
        <a:round/>
      </a:ln>
    </cs:spPr>
    <cs:defRPr sz="900" kern="1200"/>
  </cs:dataTable>
  <cs:downBar>
    <cs:lnRef idx="0"/>
    <cs:fillRef idx="0"/>
    <cs:effectRef idx="0"/>
    <cs:fontRef idx="minor">
      <a:schemeClr val="dk1"/>
    </cs:fontRef>
    <cs:spPr>
      <a:solidFill>
        <a:schemeClr val="dk1">
          <a:lumMod val="75000"/>
          <a:lumOff val="25000"/>
        </a:schemeClr>
      </a:solidFill>
      <a:ln w="9525" cap="flat" cmpd="sng" algn="ctr">
        <a:solidFill>
          <a:schemeClr val="dk1">
            <a:lumMod val="65000"/>
            <a:lumOff val="35000"/>
          </a:schemeClr>
        </a:solidFill>
        <a:round/>
      </a:ln>
    </cs:spPr>
  </cs:downBar>
  <cs:dropLine>
    <cs:lnRef idx="0"/>
    <cs:fillRef idx="0"/>
    <cs:effectRef idx="0"/>
    <cs:fontRef idx="minor">
      <a:schemeClr val="dk1"/>
    </cs:fontRef>
    <cs:spPr>
      <a:ln w="9525" cap="flat" cmpd="sng" algn="ctr">
        <a:solidFill>
          <a:schemeClr val="dk1">
            <a:lumMod val="35000"/>
            <a:lumOff val="65000"/>
          </a:schemeClr>
        </a:solidFill>
        <a:round/>
      </a:ln>
    </cs:spPr>
  </cs:dropLine>
  <cs:errorBar>
    <cs:lnRef idx="0"/>
    <cs:fillRef idx="0"/>
    <cs:effectRef idx="0"/>
    <cs:fontRef idx="minor">
      <a:schemeClr val="dk1"/>
    </cs:fontRef>
    <cs:spPr>
      <a:ln w="9525" cap="flat" cmpd="sng" algn="ctr">
        <a:solidFill>
          <a:schemeClr val="dk1">
            <a:lumMod val="65000"/>
            <a:lumOff val="35000"/>
          </a:schemeClr>
        </a:solidFill>
        <a:round/>
      </a:ln>
    </cs:spPr>
  </cs:errorBar>
  <cs:floor>
    <cs:lnRef idx="0"/>
    <cs:fillRef idx="0"/>
    <cs:effectRef idx="0"/>
    <cs:fontRef idx="minor">
      <a:schemeClr val="dk1"/>
    </cs:fontRef>
    <cs:spPr>
      <a:noFill/>
      <a:ln>
        <a:noFill/>
      </a:ln>
    </cs:spPr>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w="9525" cap="flat" cmpd="sng" algn="ctr">
        <a:solidFill>
          <a:schemeClr val="dk1">
            <a:lumMod val="5000"/>
            <a:lumOff val="95000"/>
          </a:schemeClr>
        </a:solidFill>
        <a:round/>
      </a:ln>
    </cs:spPr>
  </cs:gridlineMinor>
  <cs:hiLoLine>
    <cs:lnRef idx="0"/>
    <cs:fillRef idx="0"/>
    <cs:effectRef idx="0"/>
    <cs:fontRef idx="minor">
      <a:schemeClr val="dk1"/>
    </cs:fontRef>
    <cs:spPr>
      <a:ln w="9525" cap="flat" cmpd="sng" algn="ctr">
        <a:solidFill>
          <a:schemeClr val="dk1">
            <a:lumMod val="50000"/>
            <a:lumOff val="50000"/>
          </a:schemeClr>
        </a:solidFill>
        <a:round/>
      </a:ln>
    </cs:spPr>
  </cs:hiLoLine>
  <cs:leaderLine>
    <cs:lnRef idx="0"/>
    <cs:fillRef idx="0"/>
    <cs:effectRef idx="0"/>
    <cs:fontRef idx="minor">
      <a:schemeClr val="dk1"/>
    </cs:fontRef>
    <cs:spPr>
      <a:ln w="9525" cap="flat" cmpd="sng" algn="ctr">
        <a:solidFill>
          <a:schemeClr val="dk1">
            <a:lumMod val="35000"/>
            <a:lumOff val="65000"/>
          </a:schemeClr>
        </a:solidFill>
        <a:round/>
      </a:ln>
    </cs:spPr>
  </cs:leaderLine>
  <cs:legend>
    <cs:lnRef idx="0"/>
    <cs:fillRef idx="0"/>
    <cs:effectRef idx="0"/>
    <cs:fontRef idx="minor">
      <a:schemeClr val="dk1">
        <a:lumMod val="65000"/>
        <a:lumOff val="35000"/>
      </a:schemeClr>
    </cs:fontRef>
    <cs:spPr>
      <a:solidFill>
        <a:schemeClr val="lt1">
          <a:alpha val="78000"/>
        </a:schemeClr>
      </a:solidFill>
    </cs:spPr>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dk1">
        <a:lumMod val="65000"/>
        <a:lumOff val="35000"/>
      </a:schemeClr>
    </cs:fontRef>
    <cs:defRPr sz="900" kern="1200"/>
  </cs:seriesAxis>
  <cs:seriesLine>
    <cs:lnRef idx="0"/>
    <cs:fillRef idx="0"/>
    <cs:effectRef idx="0"/>
    <cs:fontRef idx="minor">
      <a:schemeClr val="dk1"/>
    </cs:fontRef>
    <cs:spPr>
      <a:ln w="9525" cap="flat" cmpd="sng" algn="ctr">
        <a:solidFill>
          <a:schemeClr val="dk1">
            <a:lumMod val="35000"/>
            <a:lumOff val="65000"/>
          </a:schemeClr>
        </a:solidFill>
        <a:round/>
      </a:ln>
    </cs:spPr>
  </cs:seriesLine>
  <cs:title>
    <cs:lnRef idx="0"/>
    <cs:fillRef idx="0"/>
    <cs:effectRef idx="0"/>
    <cs:fontRef idx="minor">
      <a:schemeClr val="dk1">
        <a:lumMod val="65000"/>
        <a:lumOff val="35000"/>
      </a:schemeClr>
    </cs:fontRef>
    <cs:defRPr sz="1800" b="1" kern="120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cap="flat" cmpd="sng" algn="ctr">
        <a:solidFill>
          <a:schemeClr val="dk1">
            <a:lumMod val="65000"/>
            <a:lumOff val="35000"/>
          </a:schemeClr>
        </a:solidFill>
        <a:round/>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64">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7.xml><?xml version="1.0" encoding="utf-8"?>
<cs:chartStyle xmlns:cs="http://schemas.microsoft.com/office/drawing/2012/chartStyle" xmlns:a="http://schemas.openxmlformats.org/drawingml/2006/main" id="233">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9525" cap="flat" cmpd="sng" algn="ctr">
        <a:solidFill>
          <a:schemeClr val="lt1">
            <a:lumMod val="95000"/>
            <a:alpha val="10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8.xml><?xml version="1.0" encoding="utf-8"?>
<cs:chartStyle xmlns:cs="http://schemas.microsoft.com/office/drawing/2012/chartStyle" xmlns:a="http://schemas.openxmlformats.org/drawingml/2006/main" id="298">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3901</TotalTime>
  <Pages>32</Pages>
  <Words>6435</Words>
  <Characters>37905</Characters>
  <Application>Microsoft Office Word</Application>
  <DocSecurity>0</DocSecurity>
  <Lines>2079</Lines>
  <Paragraphs>1450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saitarun kandunuri</dc:creator>
  <cp:keywords/>
  <dc:description/>
  <cp:lastModifiedBy>saitarun kandunuri</cp:lastModifiedBy>
  <cp:revision>21</cp:revision>
  <dcterms:created xsi:type="dcterms:W3CDTF">2026-01-03T07:02:00Z</dcterms:created>
  <dcterms:modified xsi:type="dcterms:W3CDTF">2026-01-11T14:59:00Z</dcterms:modified>
</cp:coreProperties>
</file>