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xgpz58pjx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Presentation &amp; Judging Guidelines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Hello Participants &amp; Judges,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we approach the final stage of our hackathon, we want to ensure that all presentations are structured, impactful, and fairly judged. Below are the detailed </w:t>
      </w:r>
      <w:r w:rsidDel="00000000" w:rsidR="00000000" w:rsidRPr="00000000">
        <w:rPr>
          <w:rtl w:val="0"/>
        </w:rPr>
        <w:t xml:space="preserve">presentation outline requirements and the judging rubric that both participants and judges should keep in mind.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zaju2xkah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Presentation Guidelines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team will have </w:t>
      </w:r>
      <w:r w:rsidDel="00000000" w:rsidR="00000000" w:rsidRPr="00000000">
        <w:rPr>
          <w:b w:val="1"/>
          <w:bCs w:val="1"/>
          <w:rtl w:val="0"/>
        </w:rPr>
        <w:t xml:space="preserve">5 minutes</w:t>
      </w:r>
      <w:r w:rsidDel="00000000" w:rsidR="00000000" w:rsidRPr="00000000">
        <w:rPr>
          <w:rtl w:val="0"/>
        </w:rPr>
        <w:t xml:space="preserve"> to present, with an additional </w:t>
      </w:r>
      <w:r w:rsidDel="00000000" w:rsidR="00000000" w:rsidRPr="00000000">
        <w:rPr>
          <w:b w:val="1"/>
          <w:bCs w:val="1"/>
          <w:rtl w:val="0"/>
        </w:rPr>
        <w:t xml:space="preserve">20-second buffer</w:t>
      </w:r>
      <w:r w:rsidDel="00000000" w:rsidR="00000000" w:rsidRPr="00000000">
        <w:rPr>
          <w:rtl w:val="0"/>
        </w:rPr>
        <w:t xml:space="preserve"> for any technical hiccups.</w:t>
      </w:r>
      <w:r w:rsidDel="00000000" w:rsidR="00000000" w:rsidRPr="00000000">
        <w:rPr>
          <w:rtl w:val="0"/>
        </w:rPr>
        <w:t xml:space="preserve"> If you run into technical issues, you are allowed to restart once. Once you are finished you will have a </w:t>
      </w:r>
      <w:r w:rsidDel="00000000" w:rsidR="00000000" w:rsidRPr="00000000">
        <w:rPr>
          <w:b w:val="1"/>
          <w:bCs w:val="1"/>
          <w:rtl w:val="0"/>
        </w:rPr>
        <w:t xml:space="preserve">2 minute</w:t>
      </w:r>
      <w:r w:rsidDel="00000000" w:rsidR="00000000" w:rsidRPr="00000000">
        <w:rPr>
          <w:rtl w:val="0"/>
        </w:rPr>
        <w:t xml:space="preserve"> Q&amp;A period where judges can ask clarifying questions or follow-ups.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presentation should follow this </w:t>
      </w:r>
      <w:r w:rsidDel="00000000" w:rsidR="00000000" w:rsidRPr="00000000">
        <w:rPr>
          <w:rtl w:val="0"/>
        </w:rPr>
        <w:t xml:space="preserve">clear structure</w:t>
      </w:r>
      <w:r w:rsidDel="00000000" w:rsidR="00000000" w:rsidRPr="00000000">
        <w:rPr>
          <w:rtl w:val="0"/>
        </w:rPr>
        <w:t xml:space="preserve"> to maximize clarity and impact: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jcw6uap8g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Emphasize the Problem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Paint a vivid picture of the problem you’re solving.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real-world scenarios, statistics, or emotional appeal to</w:t>
      </w:r>
      <w:r w:rsidDel="00000000" w:rsidR="00000000" w:rsidRPr="00000000">
        <w:rPr>
          <w:rtl w:val="0"/>
        </w:rPr>
        <w:t xml:space="preserve"> connect with the audience.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that this isn’t just a project and it’s a meaningful problem that needs solving.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y34me4slu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Introduce the Solution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your solution simply and clearly.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you build? What does it do? Why is it different?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Recommended: Introduce your solution via User Story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22p3wxlsn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Explain the Solution Using User Stories 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tl w:val="0"/>
        </w:rPr>
        <w:t xml:space="preserve">realistic user stories or use cases to show how your solution solves the problem.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key features and design decisions.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list everything, focus on what matters most to the </w:t>
      </w:r>
      <w:r w:rsidDel="00000000" w:rsidR="00000000" w:rsidRPr="00000000">
        <w:rPr>
          <w:rtl w:val="0"/>
        </w:rPr>
        <w:t xml:space="preserve">user experience.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tm201a4ws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Technical Overview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Briefly mention the </w:t>
      </w:r>
      <w:r w:rsidDel="00000000" w:rsidR="00000000" w:rsidRPr="00000000">
        <w:rPr>
          <w:rtl w:val="0"/>
        </w:rPr>
        <w:t xml:space="preserve">User Journey Maps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(and technology stack)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any clever or technically challenging parts  but </w:t>
      </w:r>
      <w:r w:rsidDel="00000000" w:rsidR="00000000" w:rsidRPr="00000000">
        <w:rPr>
          <w:rtl w:val="0"/>
        </w:rPr>
        <w:t xml:space="preserve">don’t get too deep into the weeds.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Judges want to know: “How did you build it?” not “How does the code work line by line?”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siu7aw4bj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Conclusion / Call to Action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Wrap up with a compelling statement.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the audience why your solution matters.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P.S. These guidelines are just a reference Feel free to experiment — maybe one of your team members plays the role of a user sharing the challenges they face and how your app changed their life. The point is: make it engaging, make it yours — seriously, go wild with it.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0dh4u0szd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Judging Criteria (Out of 21 Points Total)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Judges will evaluate presentations based on </w:t>
      </w:r>
      <w:r w:rsidDel="00000000" w:rsidR="00000000" w:rsidRPr="00000000">
        <w:rPr>
          <w:rtl w:val="0"/>
        </w:rPr>
        <w:t xml:space="preserve">three core pillars.</w:t>
      </w:r>
      <w:r w:rsidDel="00000000" w:rsidR="00000000" w:rsidRPr="00000000">
        <w:rPr>
          <w:rtl w:val="0"/>
        </w:rPr>
        <w:t xml:space="preserve"> Each is worth 7 points.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ekr9nuzsl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Innovation (7)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idea original, creative, or unique in its space?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the team members gone beyond standard solutions?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they apply any novel technologies or approaches?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zklqrdj2o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Impact (7)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this solution have real-world impact?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Could it solve a significant issue or be adopted in the real world?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provide business value or social good?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piihl88lq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 Implementation (7)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well was the idea executed?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prototype functional, or does it demonstrate a realistic implementation path?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UI design offer a user-friendly and engaging experience?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it align with the </w:t>
      </w:r>
      <w:r w:rsidDel="00000000" w:rsidR="00000000" w:rsidRPr="00000000">
        <w:rPr>
          <w:rtl w:val="0"/>
        </w:rPr>
        <w:t xml:space="preserve">theme</w:t>
      </w:r>
      <w:r w:rsidDel="00000000" w:rsidR="00000000" w:rsidRPr="00000000">
        <w:rPr>
          <w:rtl w:val="0"/>
        </w:rPr>
        <w:t xml:space="preserve"> of the team?</w:t>
      </w:r>
    </w:p>
    <w:p w:rsidR="00000000" w:rsidDel="00000000" w:rsidP="00000000" w:rsidRDefault="00000000" w:rsidRPr="00000000" w14:paraId="0000002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Notes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tl w:val="0"/>
        </w:rPr>
        <w:t xml:space="preserve">clarity of your presentation matters</w:t>
      </w:r>
      <w:r w:rsidDel="00000000" w:rsidR="00000000" w:rsidRPr="00000000">
        <w:rPr>
          <w:rtl w:val="0"/>
        </w:rPr>
        <w:t xml:space="preserve"> just as much as the quality of your idea.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 clearly, show enthusiasm, and let your passion shine through.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judging will be based solely on what is said and shown during the presentation and adjustments can be made during the demo period for (20 mins)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 make every second count!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9ml389sfc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Good Luck!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beyond excited to see the amazing solutions you’ve created. Be bold, be creative, and most importantly and </w:t>
      </w:r>
      <w:r w:rsidDel="00000000" w:rsidR="00000000" w:rsidRPr="00000000">
        <w:rPr>
          <w:rtl w:val="0"/>
        </w:rPr>
        <w:t xml:space="preserve">have fun!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any questions before your presentation, please reach out to the organizing team.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/>
      <w:drawing>
        <wp:inline distB="114300" distT="114300" distL="114300" distR="114300">
          <wp:extent cx="5731200" cy="11176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117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