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rFonts w:ascii="Calibri" w:cs="Calibri" w:eastAsia="Calibri" w:hAnsi="Calibri"/>
          <w:sz w:val="40"/>
          <w:szCs w:val="40"/>
        </w:rPr>
        <w:t xml:space="preserve"> </w:t>
      </w:r>
    </w:p>
    <w:p>
      <w:pPr>
        <w:spacing w:before="0" w:after="200"/>
        <w:jc w:val="center"/>
      </w:pPr>
      <w:r>
        <w:rPr>
          <w:sz w:val="80"/>
          <w:szCs w:val="80"/>
        </w:rPr>
        <w:t xml:space="preserve">❄️</w:t>
      </w:r>
    </w:p>
    <w:p>
      <w:pPr>
        <w:spacing w:before="0" w:after="100"/>
        <w:jc w:val="center"/>
      </w:pPr>
      <w:r>
        <w:rPr>
          <w:rFonts w:ascii="Calibri" w:cs="Calibri" w:eastAsia="Calibri" w:hAnsi="Calibri"/>
          <w:b/>
          <w:bCs/>
          <w:color w:val="1B3A5C"/>
          <w:sz w:val="60"/>
          <w:szCs w:val="60"/>
        </w:rPr>
        <w:t xml:space="preserve">SNOWFLAKE</w:t>
      </w:r>
    </w:p>
    <w:p>
      <w:pPr>
        <w:spacing w:before="0" w:after="80"/>
        <w:jc w:val="center"/>
      </w:pPr>
      <w:r>
        <w:rPr>
          <w:rFonts w:ascii="Calibri" w:cs="Calibri" w:eastAsia="Calibri" w:hAnsi="Calibri"/>
          <w:b/>
          <w:bCs/>
          <w:color w:val="2E6DA4"/>
          <w:sz w:val="30"/>
          <w:szCs w:val="30"/>
        </w:rPr>
        <w:t xml:space="preserve">Complete Interview Preparation Guide</w:t>
      </w:r>
    </w:p>
    <w:p>
      <w:pPr>
        <w:spacing w:before="0" w:after="60"/>
        <w:jc w:val="center"/>
      </w:pPr>
      <w:r>
        <w:rPr>
          <w:rFonts w:ascii="Calibri" w:cs="Calibri" w:eastAsia="Calibri" w:hAnsi="Calibri"/>
          <w:i/>
          <w:iCs/>
          <w:color w:val="1A7A7A"/>
          <w:sz w:val="26"/>
          <w:szCs w:val="26"/>
        </w:rPr>
        <w:t xml:space="preserve">+ Cheat Sheet</w:t>
      </w:r>
    </w:p>
    <w:p>
      <w:pPr>
        <w:spacing w:before="0" w:after="0"/>
      </w:pPr>
      <w:r>
        <w:rPr>
          <w:rFonts w:ascii="Calibri" w:cs="Calibri" w:eastAsia="Calibri" w:hAnsi="Calibri"/>
          <w:sz w:val="20"/>
          <w:szCs w:val="20"/>
        </w:rPr>
        <w:t xml:space="preserve"> </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1B3A5C" w:sz="10"/>
              <w:left w:val="none"/>
              <w:bottom w:val="single" w:color="1B3A5C" w:sz="10"/>
              <w:right w:val="none"/>
            </w:tcBorders>
            <w:shd w:fill="EBF3FB" w:val="clear"/>
            <w:tcMar>
              <w:top w:type="dxa" w:w="120"/>
              <w:left w:type="dxa" w:w="240"/>
              <w:bottom w:type="dxa" w:w="120"/>
              <w:right w:type="dxa" w:w="240"/>
            </w:tcMar>
          </w:tcPr>
          <w:p>
            <w:pPr>
              <w:spacing w:before="0" w:after="40"/>
              <w:jc w:val="center"/>
            </w:pPr>
            <w:r>
              <w:rPr>
                <w:rFonts w:ascii="Calibri" w:cs="Calibri" w:eastAsia="Calibri" w:hAnsi="Calibri"/>
                <w:b/>
                <w:bCs/>
                <w:color w:val="1B3A5C"/>
                <w:sz w:val="22"/>
                <w:szCs w:val="22"/>
              </w:rPr>
              <w:t xml:space="preserve">Topics Covered</w:t>
            </w:r>
          </w:p>
          <w:p>
            <w:pPr>
              <w:spacing w:before="20" w:after="20"/>
              <w:jc w:val="left"/>
            </w:pPr>
            <w:r>
              <w:rPr>
                <w:rFonts w:ascii="Calibri" w:cs="Calibri" w:eastAsia="Calibri" w:hAnsi="Calibri"/>
                <w:color w:val="555555"/>
                <w:sz w:val="19"/>
                <w:szCs w:val="19"/>
              </w:rPr>
              <w:t xml:space="preserve">1. Snowflake Architecture &amp; Core Concepts</w:t>
            </w:r>
          </w:p>
          <w:p>
            <w:pPr>
              <w:spacing w:before="20" w:after="20"/>
              <w:jc w:val="left"/>
            </w:pPr>
            <w:r>
              <w:rPr>
                <w:rFonts w:ascii="Calibri" w:cs="Calibri" w:eastAsia="Calibri" w:hAnsi="Calibri"/>
                <w:color w:val="555555"/>
                <w:sz w:val="19"/>
                <w:szCs w:val="19"/>
              </w:rPr>
              <w:t xml:space="preserve">2. Virtual Warehouses &amp; Compute</w:t>
            </w:r>
          </w:p>
          <w:p>
            <w:pPr>
              <w:spacing w:before="20" w:after="20"/>
              <w:jc w:val="left"/>
            </w:pPr>
            <w:r>
              <w:rPr>
                <w:rFonts w:ascii="Calibri" w:cs="Calibri" w:eastAsia="Calibri" w:hAnsi="Calibri"/>
                <w:color w:val="555555"/>
                <w:sz w:val="19"/>
                <w:szCs w:val="19"/>
              </w:rPr>
              <w:t xml:space="preserve">3. Data Loading &amp; Unloading</w:t>
            </w:r>
          </w:p>
          <w:p>
            <w:pPr>
              <w:spacing w:before="20" w:after="20"/>
              <w:jc w:val="left"/>
            </w:pPr>
            <w:r>
              <w:rPr>
                <w:rFonts w:ascii="Calibri" w:cs="Calibri" w:eastAsia="Calibri" w:hAnsi="Calibri"/>
                <w:color w:val="555555"/>
                <w:sz w:val="19"/>
                <w:szCs w:val="19"/>
              </w:rPr>
              <w:t xml:space="preserve">4. Data Types &amp; DDL</w:t>
            </w:r>
          </w:p>
          <w:p>
            <w:pPr>
              <w:spacing w:before="20" w:after="20"/>
              <w:jc w:val="left"/>
            </w:pPr>
            <w:r>
              <w:rPr>
                <w:rFonts w:ascii="Calibri" w:cs="Calibri" w:eastAsia="Calibri" w:hAnsi="Calibri"/>
                <w:color w:val="555555"/>
                <w:sz w:val="19"/>
                <w:szCs w:val="19"/>
              </w:rPr>
              <w:t xml:space="preserve">5. DML &amp; Querying</w:t>
            </w:r>
          </w:p>
          <w:p>
            <w:pPr>
              <w:spacing w:before="20" w:after="20"/>
              <w:jc w:val="left"/>
            </w:pPr>
            <w:r>
              <w:rPr>
                <w:rFonts w:ascii="Calibri" w:cs="Calibri" w:eastAsia="Calibri" w:hAnsi="Calibri"/>
                <w:color w:val="555555"/>
                <w:sz w:val="19"/>
                <w:szCs w:val="19"/>
              </w:rPr>
              <w:t xml:space="preserve">6. Performance Tuning &amp; Optimization</w:t>
            </w:r>
          </w:p>
          <w:p>
            <w:pPr>
              <w:spacing w:before="20" w:after="20"/>
              <w:jc w:val="left"/>
            </w:pPr>
            <w:r>
              <w:rPr>
                <w:rFonts w:ascii="Calibri" w:cs="Calibri" w:eastAsia="Calibri" w:hAnsi="Calibri"/>
                <w:color w:val="555555"/>
                <w:sz w:val="19"/>
                <w:szCs w:val="19"/>
              </w:rPr>
              <w:t xml:space="preserve">7. Time Travel &amp; Fail-safe</w:t>
            </w:r>
          </w:p>
          <w:p>
            <w:pPr>
              <w:spacing w:before="20" w:after="20"/>
              <w:jc w:val="left"/>
            </w:pPr>
            <w:r>
              <w:rPr>
                <w:rFonts w:ascii="Calibri" w:cs="Calibri" w:eastAsia="Calibri" w:hAnsi="Calibri"/>
                <w:color w:val="555555"/>
                <w:sz w:val="19"/>
                <w:szCs w:val="19"/>
              </w:rPr>
              <w:t xml:space="preserve">8. Cloning &amp; Data Sharing</w:t>
            </w:r>
          </w:p>
          <w:p>
            <w:pPr>
              <w:spacing w:before="20" w:after="20"/>
              <w:jc w:val="left"/>
            </w:pPr>
            <w:r>
              <w:rPr>
                <w:rFonts w:ascii="Calibri" w:cs="Calibri" w:eastAsia="Calibri" w:hAnsi="Calibri"/>
                <w:color w:val="555555"/>
                <w:sz w:val="19"/>
                <w:szCs w:val="19"/>
              </w:rPr>
              <w:t xml:space="preserve">9. Streams &amp; Tasks (CDC)</w:t>
            </w:r>
          </w:p>
          <w:p>
            <w:pPr>
              <w:spacing w:before="20" w:after="20"/>
              <w:jc w:val="left"/>
            </w:pPr>
            <w:r>
              <w:rPr>
                <w:rFonts w:ascii="Calibri" w:cs="Calibri" w:eastAsia="Calibri" w:hAnsi="Calibri"/>
                <w:color w:val="555555"/>
                <w:sz w:val="19"/>
                <w:szCs w:val="19"/>
              </w:rPr>
              <w:t xml:space="preserve">10. Security, RBAC &amp; Data Governance</w:t>
            </w:r>
          </w:p>
          <w:p>
            <w:pPr>
              <w:spacing w:before="20" w:after="20"/>
              <w:jc w:val="left"/>
            </w:pPr>
            <w:r>
              <w:rPr>
                <w:rFonts w:ascii="Calibri" w:cs="Calibri" w:eastAsia="Calibri" w:hAnsi="Calibri"/>
                <w:color w:val="555555"/>
                <w:sz w:val="19"/>
                <w:szCs w:val="19"/>
              </w:rPr>
              <w:t xml:space="preserve">11. Semi-structured Data (JSON / Variant)</w:t>
            </w:r>
          </w:p>
          <w:p>
            <w:pPr>
              <w:spacing w:before="20" w:after="20"/>
              <w:jc w:val="left"/>
            </w:pPr>
            <w:r>
              <w:rPr>
                <w:rFonts w:ascii="Calibri" w:cs="Calibri" w:eastAsia="Calibri" w:hAnsi="Calibri"/>
                <w:color w:val="555555"/>
                <w:sz w:val="19"/>
                <w:szCs w:val="19"/>
              </w:rPr>
              <w:t xml:space="preserve">12. Snowpark &amp; Python Integration</w:t>
            </w:r>
          </w:p>
          <w:p>
            <w:pPr>
              <w:spacing w:before="20" w:after="20"/>
              <w:jc w:val="left"/>
            </w:pPr>
            <w:r>
              <w:rPr>
                <w:rFonts w:ascii="Calibri" w:cs="Calibri" w:eastAsia="Calibri" w:hAnsi="Calibri"/>
                <w:color w:val="555555"/>
                <w:sz w:val="19"/>
                <w:szCs w:val="19"/>
              </w:rPr>
              <w:t xml:space="preserve">13. Top 50 Interview Q&amp;A</w:t>
            </w:r>
          </w:p>
          <w:p>
            <w:pPr>
              <w:spacing w:before="20" w:after="20"/>
              <w:jc w:val="left"/>
            </w:pPr>
            <w:r>
              <w:rPr>
                <w:rFonts w:ascii="Calibri" w:cs="Calibri" w:eastAsia="Calibri" w:hAnsi="Calibri"/>
                <w:color w:val="555555"/>
                <w:sz w:val="19"/>
                <w:szCs w:val="19"/>
              </w:rPr>
              <w:t xml:space="preserve">14. Snowflake Cheat Sheet</w:t>
            </w:r>
          </w:p>
        </w:tc>
      </w:tr>
    </w:tbl>
    <w:p>
      <w:r>
        <w:br w:type="page"/>
      </w:r>
    </w:p>
    <w:p>
      <w:pPr>
        <w:pBdr>
          <w:bottom w:val="thick" w:color="1B3A5C" w:sz="12" w:space="4"/>
        </w:pBdr>
        <w:spacing w:before="300" w:after="120"/>
      </w:pPr>
      <w:r>
        <w:rPr>
          <w:rFonts w:ascii="Calibri" w:cs="Calibri" w:eastAsia="Calibri" w:hAnsi="Calibri"/>
          <w:b/>
          <w:bCs/>
          <w:color w:val="1B3A5C"/>
          <w:sz w:val="28"/>
          <w:szCs w:val="28"/>
        </w:rPr>
        <w:t xml:space="preserve">1. SNOWFLAKE ARCHITECTURE &amp; CORE CONCEPTS</w:t>
      </w:r>
    </w:p>
    <w:p>
      <w:pPr>
        <w:spacing w:before="220" w:after="80"/>
      </w:pPr>
      <w:r>
        <w:rPr>
          <w:rFonts w:ascii="Calibri" w:cs="Calibri" w:eastAsia="Calibri" w:hAnsi="Calibri"/>
          <w:b/>
          <w:bCs/>
          <w:color w:val="2E6DA4"/>
          <w:sz w:val="24"/>
          <w:szCs w:val="24"/>
        </w:rPr>
        <w:t xml:space="preserve">▌ 1.1 What is Snowflake?</w:t>
      </w:r>
    </w:p>
    <w:p>
      <w:pPr>
        <w:spacing w:before="40" w:after="40"/>
      </w:pPr>
      <w:r>
        <w:rPr>
          <w:rFonts w:ascii="Calibri" w:cs="Calibri" w:eastAsia="Calibri" w:hAnsi="Calibri"/>
          <w:sz w:val="20"/>
          <w:szCs w:val="20"/>
        </w:rPr>
        <w:t xml:space="preserve">Snowflake is a cloud-native data platform (SaaS) that runs on AWS, Azure, and GCP. Unlike traditional data warehouses, it separates compute from storage, enabling independent scaling of each.</w:t>
      </w:r>
    </w:p>
    <w:p>
      <w:pPr>
        <w:pBdr>
          <w:left w:val="thick" w:color="5B3FA6" w:sz="16" w:space="8"/>
        </w:pBdr>
        <w:shd w:fill="F0EBF9" w:val="clear"/>
        <w:spacing w:before="80" w:after="80"/>
        <w:ind w:left="200"/>
      </w:pPr>
      <w:r>
        <w:rPr>
          <w:rFonts w:ascii="Calibri" w:cs="Calibri" w:eastAsia="Calibri" w:hAnsi="Calibri"/>
          <w:i/>
          <w:iCs/>
          <w:sz w:val="19"/>
          <w:szCs w:val="19"/>
        </w:rPr>
        <w:t xml:space="preserve">🎯 INTERVIEW: Q: What makes Snowflake different from traditional data warehouses like Redshift or BigQuery?</w:t>
      </w:r>
    </w:p>
    <w:p>
      <w:pPr>
        <w:spacing w:before="40" w:after="40"/>
      </w:pPr>
      <w:r>
        <w:rPr>
          <w:rFonts w:ascii="Calibri" w:cs="Calibri" w:eastAsia="Calibri" w:hAnsi="Calibri"/>
          <w:b/>
          <w:bCs/>
          <w:sz w:val="20"/>
          <w:szCs w:val="20"/>
        </w:rPr>
        <w:t xml:space="preserve">Answer: </w:t>
      </w:r>
      <w:r>
        <w:rPr>
          <w:rFonts w:ascii="Calibri" w:cs="Calibri" w:eastAsia="Calibri" w:hAnsi="Calibri"/>
          <w:sz w:val="20"/>
          <w:szCs w:val="20"/>
        </w:rPr>
        <w:t xml:space="preserve">Snowflake has a unique multi-cluster shared data architecture: storage is centralized in cloud object storage (S3/Azure Blob/GCS), compute (virtual warehouses) is separate and independently scalable, and query services coordinate everything. Multiple warehouses can access the same data simultaneously without contention.</w:t>
      </w:r>
    </w:p>
    <w:p>
      <w:pPr>
        <w:spacing w:before="220" w:after="80"/>
      </w:pPr>
      <w:r>
        <w:rPr>
          <w:rFonts w:ascii="Calibri" w:cs="Calibri" w:eastAsia="Calibri" w:hAnsi="Calibri"/>
          <w:b/>
          <w:bCs/>
          <w:color w:val="2E6DA4"/>
          <w:sz w:val="24"/>
          <w:szCs w:val="24"/>
        </w:rPr>
        <w:t xml:space="preserve">▌ 1.2 Three-Layer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Layer</w:t>
            </w:r>
          </w:p>
        </w:tc>
        <w:tc>
          <w:tcPr>
            <w:tcW w:type="dxa" w:w="250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Component</w:t>
            </w:r>
          </w:p>
        </w:tc>
        <w:tc>
          <w:tcPr>
            <w:tcW w:type="dxa" w:w="486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Description</w:t>
            </w:r>
          </w:p>
        </w:tc>
      </w:tr>
      <w:tr>
        <w:tc>
          <w:tcPr>
            <w:tcW w:type="dxa" w:w="2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Storage Layer</w:t>
            </w:r>
          </w:p>
        </w:tc>
        <w:tc>
          <w:tcPr>
            <w:tcW w:type="dxa" w:w="25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Micro-partitions</w:t>
            </w:r>
          </w:p>
        </w:tc>
        <w:tc>
          <w:tcPr>
            <w:tcW w:type="dxa" w:w="48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Columnar, compressed, immutable files in cloud object storage (S3/Blob/GCS)</w:t>
            </w:r>
          </w:p>
        </w:tc>
      </w:tr>
      <w:tr>
        <w:tc>
          <w:tcPr>
            <w:tcW w:type="dxa" w:w="20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bCs/>
                <w:color w:val="1B3A5C"/>
                <w:sz w:val="18"/>
                <w:szCs w:val="18"/>
              </w:rPr>
              <w:t xml:space="preserve">Compute Layer</w:t>
            </w:r>
          </w:p>
        </w:tc>
        <w:tc>
          <w:tcPr>
            <w:tcW w:type="dxa" w:w="25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Virtual Warehouses</w:t>
            </w:r>
          </w:p>
        </w:tc>
        <w:tc>
          <w:tcPr>
            <w:tcW w:type="dxa" w:w="486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MPP compute clusters; each warehouse gets its own CPU/RAM; fully isolated</w:t>
            </w:r>
          </w:p>
        </w:tc>
      </w:tr>
      <w:tr>
        <w:tc>
          <w:tcPr>
            <w:tcW w:type="dxa" w:w="2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Cloud Services</w:t>
            </w:r>
          </w:p>
        </w:tc>
        <w:tc>
          <w:tcPr>
            <w:tcW w:type="dxa" w:w="25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Query Parser / Optimizer</w:t>
            </w:r>
          </w:p>
        </w:tc>
        <w:tc>
          <w:tcPr>
            <w:tcW w:type="dxa" w:w="48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Handles authentication, metadata, query optimization, transaction management</w:t>
            </w:r>
          </w:p>
        </w:tc>
      </w:tr>
    </w:tbl>
    <w:p>
      <w:pPr>
        <w:spacing w:before="0" w:after="0"/>
      </w:pPr>
      <w:r>
        <w:rPr>
          <w:rFonts w:ascii="Calibri" w:cs="Calibri" w:eastAsia="Calibri" w:hAnsi="Calibri"/>
          <w:sz w:val="6"/>
          <w:szCs w:val="6"/>
        </w:rPr>
        <w:t xml:space="preserve"> </w:t>
      </w:r>
    </w:p>
    <w:p>
      <w:pPr>
        <w:spacing w:before="220" w:after="80"/>
      </w:pPr>
      <w:r>
        <w:rPr>
          <w:rFonts w:ascii="Calibri" w:cs="Calibri" w:eastAsia="Calibri" w:hAnsi="Calibri"/>
          <w:b/>
          <w:bCs/>
          <w:color w:val="2E6DA4"/>
          <w:sz w:val="24"/>
          <w:szCs w:val="24"/>
        </w:rPr>
        <w:t xml:space="preserve">▌ 1.3 Key Architectural Concepts</w:t>
      </w:r>
    </w:p>
    <w:p>
      <w:pPr>
        <w:spacing w:before="160" w:after="60"/>
      </w:pPr>
      <w:r>
        <w:rPr>
          <w:rFonts w:ascii="Calibri" w:cs="Calibri" w:eastAsia="Calibri" w:hAnsi="Calibri"/>
          <w:b/>
          <w:bCs/>
          <w:color w:val="1A7A7A"/>
          <w:sz w:val="22"/>
          <w:szCs w:val="22"/>
        </w:rPr>
        <w:t xml:space="preserve">Micro-partitions</w:t>
      </w:r>
    </w:p>
    <w:p>
      <w:pPr>
        <w:spacing w:before="40" w:after="40"/>
      </w:pPr>
      <w:r>
        <w:rPr>
          <w:rFonts w:ascii="Calibri" w:cs="Calibri" w:eastAsia="Calibri" w:hAnsi="Calibri"/>
          <w:sz w:val="20"/>
          <w:szCs w:val="20"/>
        </w:rPr>
        <w:t xml:space="preserve">Snowflake automatically divides all table data into micro-partitions — contiguous units of storage between 50–500 MB (compressed). Each micro-partition stores data in columnar format.</w:t>
      </w:r>
    </w:p>
    <w:p>
      <w:pPr>
        <w:pStyle w:val="ListParagraph"/>
        <w:numPr>
          <w:ilvl w:val="0"/>
          <w:numId w:val="2"/>
        </w:numPr>
        <w:spacing w:before="30" w:after="30"/>
      </w:pPr>
      <w:r>
        <w:rPr>
          <w:rFonts w:ascii="Calibri" w:cs="Calibri" w:eastAsia="Calibri" w:hAnsi="Calibri"/>
          <w:b/>
          <w:bCs/>
          <w:sz w:val="20"/>
          <w:szCs w:val="20"/>
        </w:rPr>
        <w:t xml:space="preserve">Automatic:</w:t>
      </w:r>
      <w:r>
        <w:rPr>
          <w:rFonts w:ascii="Calibri" w:cs="Calibri" w:eastAsia="Calibri" w:hAnsi="Calibri"/>
          <w:sz w:val="20"/>
          <w:szCs w:val="20"/>
        </w:rPr>
        <w:t xml:space="preserve"> No manual partitioning required</w:t>
      </w:r>
    </w:p>
    <w:p>
      <w:pPr>
        <w:pStyle w:val="ListParagraph"/>
        <w:numPr>
          <w:ilvl w:val="0"/>
          <w:numId w:val="2"/>
        </w:numPr>
        <w:spacing w:before="30" w:after="30"/>
      </w:pPr>
      <w:r>
        <w:rPr>
          <w:rFonts w:ascii="Calibri" w:cs="Calibri" w:eastAsia="Calibri" w:hAnsi="Calibri"/>
          <w:b/>
          <w:bCs/>
          <w:sz w:val="20"/>
          <w:szCs w:val="20"/>
        </w:rPr>
        <w:t xml:space="preserve">Metadata:</w:t>
      </w:r>
      <w:r>
        <w:rPr>
          <w:rFonts w:ascii="Calibri" w:cs="Calibri" w:eastAsia="Calibri" w:hAnsi="Calibri"/>
          <w:sz w:val="20"/>
          <w:szCs w:val="20"/>
        </w:rPr>
        <w:t xml:space="preserve"> Snowflake tracks min/max values, count, and null count per column per partition</w:t>
      </w:r>
    </w:p>
    <w:p>
      <w:pPr>
        <w:pStyle w:val="ListParagraph"/>
        <w:numPr>
          <w:ilvl w:val="0"/>
          <w:numId w:val="2"/>
        </w:numPr>
        <w:spacing w:before="30" w:after="30"/>
      </w:pPr>
      <w:r>
        <w:rPr>
          <w:rFonts w:ascii="Calibri" w:cs="Calibri" w:eastAsia="Calibri" w:hAnsi="Calibri"/>
          <w:b/>
          <w:bCs/>
          <w:sz w:val="20"/>
          <w:szCs w:val="20"/>
        </w:rPr>
        <w:t xml:space="preserve">Pruning:</w:t>
      </w:r>
      <w:r>
        <w:rPr>
          <w:rFonts w:ascii="Calibri" w:cs="Calibri" w:eastAsia="Calibri" w:hAnsi="Calibri"/>
          <w:sz w:val="20"/>
          <w:szCs w:val="20"/>
        </w:rPr>
        <w:t xml:space="preserve"> Query optimizer uses metadata to skip irrelevant partitions (partition pruning)</w:t>
      </w:r>
    </w:p>
    <w:p>
      <w:pPr>
        <w:pBdr>
          <w:left w:val="thick" w:color="5B3FA6" w:sz="16" w:space="8"/>
        </w:pBdr>
        <w:shd w:fill="F0EBF9" w:val="clear"/>
        <w:spacing w:before="80" w:after="80"/>
        <w:ind w:left="200"/>
      </w:pPr>
      <w:r>
        <w:rPr>
          <w:rFonts w:ascii="Calibri" w:cs="Calibri" w:eastAsia="Calibri" w:hAnsi="Calibri"/>
          <w:i/>
          <w:iCs/>
          <w:sz w:val="19"/>
          <w:szCs w:val="19"/>
        </w:rPr>
        <w:t xml:space="preserve">🎯 INTERVIEW: Q: What is micro-partition pruning and why is it important?</w:t>
      </w:r>
    </w:p>
    <w:p>
      <w:pPr>
        <w:spacing w:before="40" w:after="40"/>
      </w:pPr>
      <w:r>
        <w:rPr>
          <w:rFonts w:ascii="Calibri" w:cs="Calibri" w:eastAsia="Calibri" w:hAnsi="Calibri"/>
          <w:b/>
          <w:bCs/>
          <w:sz w:val="20"/>
          <w:szCs w:val="20"/>
        </w:rPr>
        <w:t xml:space="preserve">Answer: </w:t>
      </w:r>
      <w:r>
        <w:rPr>
          <w:rFonts w:ascii="Calibri" w:cs="Calibri" w:eastAsia="Calibri" w:hAnsi="Calibri"/>
          <w:sz w:val="20"/>
          <w:szCs w:val="20"/>
        </w:rPr>
        <w:t xml:space="preserve">Snowflake stores metadata (min, max, distinct count) for every column in every micro-partition. Before executing a query, the optimizer uses WHERE clause predicates to skip partitions that cannot contain matching rows — without scanning actual data. This dramatically reduces I/O and improves query performance.</w:t>
      </w:r>
    </w:p>
    <w:p>
      <w:pPr>
        <w:spacing w:before="160" w:after="60"/>
      </w:pPr>
      <w:r>
        <w:rPr>
          <w:rFonts w:ascii="Calibri" w:cs="Calibri" w:eastAsia="Calibri" w:hAnsi="Calibri"/>
          <w:b/>
          <w:bCs/>
          <w:color w:val="1A7A7A"/>
          <w:sz w:val="22"/>
          <w:szCs w:val="22"/>
        </w:rPr>
        <w:t xml:space="preserve">Clustering Keys</w:t>
      </w:r>
    </w:p>
    <w:p>
      <w:pPr>
        <w:spacing w:before="40" w:after="40"/>
      </w:pPr>
      <w:r>
        <w:rPr>
          <w:rFonts w:ascii="Calibri" w:cs="Calibri" w:eastAsia="Calibri" w:hAnsi="Calibri"/>
          <w:sz w:val="20"/>
          <w:szCs w:val="20"/>
        </w:rPr>
        <w:t xml:space="preserve">Clustering keys define the sort order of data within micro-partitions. Useful for very large tables where natural ingestion order does not align with common query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2E6DA4" w:sz="12"/>
              <w:bottom w:val="single" w:color="CCCCCC" w:sz="4"/>
              <w:right w:val="single" w:color="CCCCCC" w:sz="4"/>
            </w:tcBorders>
            <w:shd w:fill="F4F4F4" w:val="clear"/>
            <w:tcMar>
              <w:top w:type="dxa" w:w="80"/>
              <w:left w:type="dxa" w:w="160"/>
              <w:bottom w:type="dxa" w:w="80"/>
              <w:right w:type="dxa" w:w="80"/>
            </w:tcMar>
          </w:tcPr>
          <w:p>
            <w:pPr>
              <w:spacing w:before="0" w:after="0"/>
            </w:pPr>
            <w:r>
              <w:rPr>
                <w:rFonts w:ascii="Courier New" w:cs="Courier New" w:eastAsia="Courier New" w:hAnsi="Courier New"/>
                <w:color w:val="1A1A1A"/>
                <w:sz w:val="17"/>
                <w:szCs w:val="17"/>
              </w:rPr>
              <w:t xml:space="preserve">-- Define a clustering key</w:t>
            </w:r>
          </w:p>
          <w:p>
            <w:pPr>
              <w:spacing w:before="0" w:after="0"/>
            </w:pPr>
            <w:r>
              <w:rPr>
                <w:rFonts w:ascii="Courier New" w:cs="Courier New" w:eastAsia="Courier New" w:hAnsi="Courier New"/>
                <w:color w:val="1A1A1A"/>
                <w:sz w:val="17"/>
                <w:szCs w:val="17"/>
              </w:rPr>
              <w:t xml:space="preserve">ALTER TABLE sales CLUSTER BY (region, sale_date);</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Check clustering depth (lower = better)</w:t>
            </w:r>
          </w:p>
          <w:p>
            <w:pPr>
              <w:spacing w:before="0" w:after="0"/>
            </w:pPr>
            <w:r>
              <w:rPr>
                <w:rFonts w:ascii="Courier New" w:cs="Courier New" w:eastAsia="Courier New" w:hAnsi="Courier New"/>
                <w:color w:val="1A1A1A"/>
                <w:sz w:val="17"/>
                <w:szCs w:val="17"/>
              </w:rPr>
              <w:t xml:space="preserve">SELECT SYSTEM$CLUSTERING_DEPTH('sales', '(region, sale_date)');</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Monitor automatic clustering</w:t>
            </w:r>
          </w:p>
          <w:p>
            <w:pPr>
              <w:spacing w:before="0" w:after="0"/>
            </w:pPr>
            <w:r>
              <w:rPr>
                <w:rFonts w:ascii="Courier New" w:cs="Courier New" w:eastAsia="Courier New" w:hAnsi="Courier New"/>
                <w:color w:val="1A1A1A"/>
                <w:sz w:val="17"/>
                <w:szCs w:val="17"/>
              </w:rPr>
              <w:t xml:space="preserve">SELECT * FROM TABLE(INFORMATION_SCHEMA.AUTOMATIC_CLUSTERING_HISTORY());</w:t>
            </w:r>
          </w:p>
        </w:tc>
      </w:tr>
    </w:tbl>
    <w:p>
      <w:pPr>
        <w:pBdr>
          <w:left w:val="thick" w:color="1E6B3C" w:sz="16" w:space="8"/>
        </w:pBdr>
        <w:shd w:fill="E8F5EE" w:val="clear"/>
        <w:spacing w:before="80" w:after="80"/>
        <w:ind w:left="200"/>
      </w:pPr>
      <w:r>
        <w:rPr>
          <w:rFonts w:ascii="Calibri" w:cs="Calibri" w:eastAsia="Calibri" w:hAnsi="Calibri"/>
          <w:i/>
          <w:iCs/>
          <w:sz w:val="19"/>
          <w:szCs w:val="19"/>
        </w:rPr>
        <w:t xml:space="preserve">💡 TIP: Use clustering keys only on very large tables (&gt; 1 TB) with highly selective filter columns. For smaller tables, Snowflake natural ordering is sufficient.</w:t>
      </w:r>
    </w:p>
    <w:p>
      <w:pPr>
        <w:spacing w:before="220" w:after="80"/>
      </w:pPr>
      <w:r>
        <w:rPr>
          <w:rFonts w:ascii="Calibri" w:cs="Calibri" w:eastAsia="Calibri" w:hAnsi="Calibri"/>
          <w:b/>
          <w:bCs/>
          <w:color w:val="2E6DA4"/>
          <w:sz w:val="24"/>
          <w:szCs w:val="24"/>
        </w:rPr>
        <w:t xml:space="preserve">▌ 1.4 Cloud Services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Service</w:t>
            </w:r>
          </w:p>
        </w:tc>
        <w:tc>
          <w:tcPr>
            <w:tcW w:type="dxa" w:w="636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Function</w:t>
            </w:r>
          </w:p>
        </w:tc>
      </w:tr>
      <w:tr>
        <w:tc>
          <w:tcPr>
            <w:tcW w:type="dxa" w:w="3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Query Optimizer</w:t>
            </w:r>
          </w:p>
        </w:tc>
        <w:tc>
          <w:tcPr>
            <w:tcW w:type="dxa" w:w="63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Generates optimal query execution plans</w:t>
            </w:r>
          </w:p>
        </w:tc>
      </w:tr>
      <w:tr>
        <w:tc>
          <w:tcPr>
            <w:tcW w:type="dxa" w:w="30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bCs/>
                <w:color w:val="1B3A5C"/>
                <w:sz w:val="18"/>
                <w:szCs w:val="18"/>
              </w:rPr>
              <w:t xml:space="preserve">Metadata Manager</w:t>
            </w:r>
          </w:p>
        </w:tc>
        <w:tc>
          <w:tcPr>
            <w:tcW w:type="dxa" w:w="636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Tracks table structure, partitions, statistics</w:t>
            </w:r>
          </w:p>
        </w:tc>
      </w:tr>
      <w:tr>
        <w:tc>
          <w:tcPr>
            <w:tcW w:type="dxa" w:w="3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Authentication</w:t>
            </w:r>
          </w:p>
        </w:tc>
        <w:tc>
          <w:tcPr>
            <w:tcW w:type="dxa" w:w="63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SSO, MFA, OAuth, key-pair authentication</w:t>
            </w:r>
          </w:p>
        </w:tc>
      </w:tr>
      <w:tr>
        <w:tc>
          <w:tcPr>
            <w:tcW w:type="dxa" w:w="30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bCs/>
                <w:color w:val="1B3A5C"/>
                <w:sz w:val="18"/>
                <w:szCs w:val="18"/>
              </w:rPr>
              <w:t xml:space="preserve">Transaction Manager</w:t>
            </w:r>
          </w:p>
        </w:tc>
        <w:tc>
          <w:tcPr>
            <w:tcW w:type="dxa" w:w="636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ACID compliance, multi-statement transactions</w:t>
            </w:r>
          </w:p>
        </w:tc>
      </w:tr>
      <w:tr>
        <w:tc>
          <w:tcPr>
            <w:tcW w:type="dxa" w:w="3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Security Manager</w:t>
            </w:r>
          </w:p>
        </w:tc>
        <w:tc>
          <w:tcPr>
            <w:tcW w:type="dxa" w:w="63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RBAC, data masking, row access policies</w:t>
            </w:r>
          </w:p>
        </w:tc>
      </w:tr>
    </w:tbl>
    <w:p>
      <w:pPr>
        <w:spacing w:before="0" w:after="0"/>
      </w:pPr>
      <w:r>
        <w:rPr>
          <w:rFonts w:ascii="Calibri" w:cs="Calibri" w:eastAsia="Calibri" w:hAnsi="Calibri"/>
          <w:sz w:val="6"/>
          <w:szCs w:val="6"/>
        </w:rPr>
        <w:t xml:space="preserve"> </w:t>
      </w:r>
    </w:p>
    <w:p>
      <w:pPr>
        <w:pBdr>
          <w:left w:val="thick" w:color="5B3FA6" w:sz="16" w:space="8"/>
        </w:pBdr>
        <w:shd w:fill="F0EBF9" w:val="clear"/>
        <w:spacing w:before="80" w:after="80"/>
        <w:ind w:left="200"/>
      </w:pPr>
      <w:r>
        <w:rPr>
          <w:rFonts w:ascii="Calibri" w:cs="Calibri" w:eastAsia="Calibri" w:hAnsi="Calibri"/>
          <w:i/>
          <w:iCs/>
          <w:sz w:val="19"/>
          <w:szCs w:val="19"/>
        </w:rPr>
        <w:t xml:space="preserve">🎯 INTERVIEW: Q: What is the Cloud Services layer charged for?</w:t>
      </w:r>
    </w:p>
    <w:p>
      <w:pPr>
        <w:spacing w:before="40" w:after="40"/>
      </w:pPr>
      <w:r>
        <w:rPr>
          <w:rFonts w:ascii="Calibri" w:cs="Calibri" w:eastAsia="Calibri" w:hAnsi="Calibri"/>
          <w:b/>
          <w:bCs/>
          <w:sz w:val="20"/>
          <w:szCs w:val="20"/>
        </w:rPr>
        <w:t xml:space="preserve">Answer: </w:t>
      </w:r>
      <w:r>
        <w:rPr>
          <w:rFonts w:ascii="Calibri" w:cs="Calibri" w:eastAsia="Calibri" w:hAnsi="Calibri"/>
          <w:sz w:val="20"/>
          <w:szCs w:val="20"/>
        </w:rPr>
        <w:t xml:space="preserve">Cloud Services are generally free up to 10% of daily compute usage. If Cloud Services exceed this threshold, the excess is billed at $0.70 per credit. To minimize this, avoid over-querying INFORMATION_SCHEMA (use ACCOUNT_USAGE instead for historical analysis).</w:t>
      </w:r>
    </w:p>
    <w:p>
      <w:r>
        <w:br w:type="page"/>
      </w:r>
    </w:p>
    <w:p>
      <w:pPr>
        <w:pBdr>
          <w:bottom w:val="thick" w:color="1B3A5C" w:sz="12" w:space="4"/>
        </w:pBdr>
        <w:spacing w:before="300" w:after="120"/>
      </w:pPr>
      <w:r>
        <w:rPr>
          <w:rFonts w:ascii="Calibri" w:cs="Calibri" w:eastAsia="Calibri" w:hAnsi="Calibri"/>
          <w:b/>
          <w:bCs/>
          <w:color w:val="1B3A5C"/>
          <w:sz w:val="28"/>
          <w:szCs w:val="28"/>
        </w:rPr>
        <w:t xml:space="preserve">2. VIRTUAL WAREHOUSES &amp; COMPUTE</w:t>
      </w:r>
    </w:p>
    <w:p>
      <w:pPr>
        <w:spacing w:before="220" w:after="80"/>
      </w:pPr>
      <w:r>
        <w:rPr>
          <w:rFonts w:ascii="Calibri" w:cs="Calibri" w:eastAsia="Calibri" w:hAnsi="Calibri"/>
          <w:b/>
          <w:bCs/>
          <w:color w:val="2E6DA4"/>
          <w:sz w:val="24"/>
          <w:szCs w:val="24"/>
        </w:rPr>
        <w:t xml:space="preserve">▌ 2.1 Virtual Warehouse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Size</w:t>
            </w:r>
          </w:p>
        </w:tc>
        <w:tc>
          <w:tcPr>
            <w:tcW w:type="dxa" w:w="240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Credits/Hour</w:t>
            </w:r>
          </w:p>
        </w:tc>
        <w:tc>
          <w:tcPr>
            <w:tcW w:type="dxa" w:w="456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Use Case</w:t>
            </w:r>
          </w:p>
        </w:tc>
      </w:tr>
      <w:tr>
        <w:tc>
          <w:tcPr>
            <w:tcW w:type="dxa" w:w="24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X-Small (XS)</w:t>
            </w:r>
          </w:p>
        </w:tc>
        <w:tc>
          <w:tcPr>
            <w:tcW w:type="dxa" w:w="24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1</w:t>
            </w:r>
          </w:p>
        </w:tc>
        <w:tc>
          <w:tcPr>
            <w:tcW w:type="dxa" w:w="45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Development, ad-hoc queries, small datasets</w:t>
            </w:r>
          </w:p>
        </w:tc>
      </w:tr>
      <w:tr>
        <w:tc>
          <w:tcPr>
            <w:tcW w:type="dxa" w:w="24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bCs/>
                <w:color w:val="1B3A5C"/>
                <w:sz w:val="18"/>
                <w:szCs w:val="18"/>
              </w:rPr>
              <w:t xml:space="preserve">Small (S)</w:t>
            </w:r>
          </w:p>
        </w:tc>
        <w:tc>
          <w:tcPr>
            <w:tcW w:type="dxa" w:w="24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2</w:t>
            </w:r>
          </w:p>
        </w:tc>
        <w:tc>
          <w:tcPr>
            <w:tcW w:type="dxa" w:w="456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Light ETL, reporting on medium datasets</w:t>
            </w:r>
          </w:p>
        </w:tc>
      </w:tr>
      <w:tr>
        <w:tc>
          <w:tcPr>
            <w:tcW w:type="dxa" w:w="24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Medium (M)</w:t>
            </w:r>
          </w:p>
        </w:tc>
        <w:tc>
          <w:tcPr>
            <w:tcW w:type="dxa" w:w="24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4</w:t>
            </w:r>
          </w:p>
        </w:tc>
        <w:tc>
          <w:tcPr>
            <w:tcW w:type="dxa" w:w="45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Standard analytics workloads</w:t>
            </w:r>
          </w:p>
        </w:tc>
      </w:tr>
      <w:tr>
        <w:tc>
          <w:tcPr>
            <w:tcW w:type="dxa" w:w="24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bCs/>
                <w:color w:val="1B3A5C"/>
                <w:sz w:val="18"/>
                <w:szCs w:val="18"/>
              </w:rPr>
              <w:t xml:space="preserve">Large (L)</w:t>
            </w:r>
          </w:p>
        </w:tc>
        <w:tc>
          <w:tcPr>
            <w:tcW w:type="dxa" w:w="24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8</w:t>
            </w:r>
          </w:p>
        </w:tc>
        <w:tc>
          <w:tcPr>
            <w:tcW w:type="dxa" w:w="456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Complex transformations, large joins</w:t>
            </w:r>
          </w:p>
        </w:tc>
      </w:tr>
      <w:tr>
        <w:tc>
          <w:tcPr>
            <w:tcW w:type="dxa" w:w="24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X-Large (XL)</w:t>
            </w:r>
          </w:p>
        </w:tc>
        <w:tc>
          <w:tcPr>
            <w:tcW w:type="dxa" w:w="24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16</w:t>
            </w:r>
          </w:p>
        </w:tc>
        <w:tc>
          <w:tcPr>
            <w:tcW w:type="dxa" w:w="45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Heavy ETL, data loading pipelines</w:t>
            </w:r>
          </w:p>
        </w:tc>
      </w:tr>
      <w:tr>
        <w:tc>
          <w:tcPr>
            <w:tcW w:type="dxa" w:w="24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bCs/>
                <w:color w:val="1B3A5C"/>
                <w:sz w:val="18"/>
                <w:szCs w:val="18"/>
              </w:rPr>
              <w:t xml:space="preserve">2X-Large</w:t>
            </w:r>
          </w:p>
        </w:tc>
        <w:tc>
          <w:tcPr>
            <w:tcW w:type="dxa" w:w="24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32</w:t>
            </w:r>
          </w:p>
        </w:tc>
        <w:tc>
          <w:tcPr>
            <w:tcW w:type="dxa" w:w="456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Machine learning, very large datasets</w:t>
            </w:r>
          </w:p>
        </w:tc>
      </w:tr>
      <w:tr>
        <w:tc>
          <w:tcPr>
            <w:tcW w:type="dxa" w:w="24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4X-Large</w:t>
            </w:r>
          </w:p>
        </w:tc>
        <w:tc>
          <w:tcPr>
            <w:tcW w:type="dxa" w:w="24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128</w:t>
            </w:r>
          </w:p>
        </w:tc>
        <w:tc>
          <w:tcPr>
            <w:tcW w:type="dxa" w:w="45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Massive parallel processing workloads</w:t>
            </w:r>
          </w:p>
        </w:tc>
      </w:tr>
    </w:tbl>
    <w:p>
      <w:pPr>
        <w:spacing w:before="0" w:after="0"/>
      </w:pPr>
      <w:r>
        <w:rPr>
          <w:rFonts w:ascii="Calibri" w:cs="Calibri" w:eastAsia="Calibri" w:hAnsi="Calibri"/>
          <w:sz w:val="6"/>
          <w:szCs w:val="6"/>
        </w:rPr>
        <w:t xml:space="preserve"> </w:t>
      </w:r>
    </w:p>
    <w:p>
      <w:pPr>
        <w:pBdr>
          <w:left w:val="thick" w:color="5B3FA6" w:sz="16" w:space="8"/>
        </w:pBdr>
        <w:shd w:fill="F0EBF9" w:val="clear"/>
        <w:spacing w:before="80" w:after="80"/>
        <w:ind w:left="200"/>
      </w:pPr>
      <w:r>
        <w:rPr>
          <w:rFonts w:ascii="Calibri" w:cs="Calibri" w:eastAsia="Calibri" w:hAnsi="Calibri"/>
          <w:i/>
          <w:iCs/>
          <w:sz w:val="19"/>
          <w:szCs w:val="19"/>
        </w:rPr>
        <w:t xml:space="preserve">🎯 INTERVIEW: Q: How do you right-size a virtual warehouse?</w:t>
      </w:r>
    </w:p>
    <w:p>
      <w:pPr>
        <w:spacing w:before="40" w:after="40"/>
      </w:pPr>
      <w:r>
        <w:rPr>
          <w:rFonts w:ascii="Calibri" w:cs="Calibri" w:eastAsia="Calibri" w:hAnsi="Calibri"/>
          <w:b/>
          <w:bCs/>
          <w:sz w:val="20"/>
          <w:szCs w:val="20"/>
        </w:rPr>
        <w:t xml:space="preserve">Answer: </w:t>
      </w:r>
      <w:r>
        <w:rPr>
          <w:rFonts w:ascii="Calibri" w:cs="Calibri" w:eastAsia="Calibri" w:hAnsi="Calibri"/>
          <w:sz w:val="20"/>
          <w:szCs w:val="20"/>
        </w:rPr>
        <w:t xml:space="preserve">Start with a smaller warehouse and monitor query execution time and queuing in QUERY_HISTORY. If queries are queuing, scale up or add multi-cluster. If spilling to local/remote disk is observed in QUERY_PROFILE, the warehouse needs more memory — scale up. Cost scales linearly with size, but query time may halve, balancing cost.</w:t>
      </w:r>
    </w:p>
    <w:p>
      <w:pPr>
        <w:spacing w:before="220" w:after="80"/>
      </w:pPr>
      <w:r>
        <w:rPr>
          <w:rFonts w:ascii="Calibri" w:cs="Calibri" w:eastAsia="Calibri" w:hAnsi="Calibri"/>
          <w:b/>
          <w:bCs/>
          <w:color w:val="2E6DA4"/>
          <w:sz w:val="24"/>
          <w:szCs w:val="24"/>
        </w:rPr>
        <w:t xml:space="preserve">▌ 2.2 Multi-Cluster Warehouses</w:t>
      </w:r>
    </w:p>
    <w:p>
      <w:pPr>
        <w:spacing w:before="40" w:after="40"/>
      </w:pPr>
      <w:r>
        <w:rPr>
          <w:rFonts w:ascii="Calibri" w:cs="Calibri" w:eastAsia="Calibri" w:hAnsi="Calibri"/>
          <w:sz w:val="20"/>
          <w:szCs w:val="20"/>
        </w:rPr>
        <w:t xml:space="preserve">Multi-cluster warehouses automatically add or remove clusters (1–10) based on query queue length. Ideal for concurrent workloads like BI dashboards with many simultaneous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2E6DA4" w:sz="12"/>
              <w:bottom w:val="single" w:color="CCCCCC" w:sz="4"/>
              <w:right w:val="single" w:color="CCCCCC" w:sz="4"/>
            </w:tcBorders>
            <w:shd w:fill="F4F4F4" w:val="clear"/>
            <w:tcMar>
              <w:top w:type="dxa" w:w="80"/>
              <w:left w:type="dxa" w:w="160"/>
              <w:bottom w:type="dxa" w:w="80"/>
              <w:right w:type="dxa" w:w="80"/>
            </w:tcMar>
          </w:tcPr>
          <w:p>
            <w:pPr>
              <w:spacing w:before="0" w:after="0"/>
            </w:pPr>
            <w:r>
              <w:rPr>
                <w:rFonts w:ascii="Courier New" w:cs="Courier New" w:eastAsia="Courier New" w:hAnsi="Courier New"/>
                <w:color w:val="1A1A1A"/>
                <w:sz w:val="17"/>
                <w:szCs w:val="17"/>
              </w:rPr>
              <w:t xml:space="preserve">CREATE OR REPLACE WAREHOUSE analytics_wh</w:t>
            </w:r>
          </w:p>
          <w:p>
            <w:pPr>
              <w:spacing w:before="0" w:after="0"/>
            </w:pPr>
            <w:r>
              <w:rPr>
                <w:rFonts w:ascii="Courier New" w:cs="Courier New" w:eastAsia="Courier New" w:hAnsi="Courier New"/>
                <w:color w:val="1A1A1A"/>
                <w:sz w:val="17"/>
                <w:szCs w:val="17"/>
              </w:rPr>
              <w:t xml:space="preserve">  WAREHOUSE_SIZE = MEDIUM</w:t>
            </w:r>
          </w:p>
          <w:p>
            <w:pPr>
              <w:spacing w:before="0" w:after="0"/>
            </w:pPr>
            <w:r>
              <w:rPr>
                <w:rFonts w:ascii="Courier New" w:cs="Courier New" w:eastAsia="Courier New" w:hAnsi="Courier New"/>
                <w:color w:val="1A1A1A"/>
                <w:sz w:val="17"/>
                <w:szCs w:val="17"/>
              </w:rPr>
              <w:t xml:space="preserve">  MIN_CLUSTER_COUNT = 1</w:t>
            </w:r>
          </w:p>
          <w:p>
            <w:pPr>
              <w:spacing w:before="0" w:after="0"/>
            </w:pPr>
            <w:r>
              <w:rPr>
                <w:rFonts w:ascii="Courier New" w:cs="Courier New" w:eastAsia="Courier New" w:hAnsi="Courier New"/>
                <w:color w:val="1A1A1A"/>
                <w:sz w:val="17"/>
                <w:szCs w:val="17"/>
              </w:rPr>
              <w:t xml:space="preserve">  MAX_CLUSTER_COUNT = 4</w:t>
            </w:r>
          </w:p>
          <w:p>
            <w:pPr>
              <w:spacing w:before="0" w:after="0"/>
            </w:pPr>
            <w:r>
              <w:rPr>
                <w:rFonts w:ascii="Courier New" w:cs="Courier New" w:eastAsia="Courier New" w:hAnsi="Courier New"/>
                <w:color w:val="1A1A1A"/>
                <w:sz w:val="17"/>
                <w:szCs w:val="17"/>
              </w:rPr>
              <w:t xml:space="preserve">  SCALING_POLICY = ECONOMY   -- STANDARD or ECONOMY</w:t>
            </w:r>
          </w:p>
          <w:p>
            <w:pPr>
              <w:spacing w:before="0" w:after="0"/>
            </w:pPr>
            <w:r>
              <w:rPr>
                <w:rFonts w:ascii="Courier New" w:cs="Courier New" w:eastAsia="Courier New" w:hAnsi="Courier New"/>
                <w:color w:val="1A1A1A"/>
                <w:sz w:val="17"/>
                <w:szCs w:val="17"/>
              </w:rPr>
              <w:t xml:space="preserve">  AUTO_SUSPEND = 300         -- seconds (5 min)</w:t>
            </w:r>
          </w:p>
          <w:p>
            <w:pPr>
              <w:spacing w:before="0" w:after="0"/>
            </w:pPr>
            <w:r>
              <w:rPr>
                <w:rFonts w:ascii="Courier New" w:cs="Courier New" w:eastAsia="Courier New" w:hAnsi="Courier New"/>
                <w:color w:val="1A1A1A"/>
                <w:sz w:val="17"/>
                <w:szCs w:val="17"/>
              </w:rPr>
              <w:t xml:space="preserve">  AUTO_RESUME = TRUE</w:t>
            </w:r>
          </w:p>
          <w:p>
            <w:pPr>
              <w:spacing w:before="0" w:after="0"/>
            </w:pPr>
            <w:r>
              <w:rPr>
                <w:rFonts w:ascii="Courier New" w:cs="Courier New" w:eastAsia="Courier New" w:hAnsi="Courier New"/>
                <w:color w:val="1A1A1A"/>
                <w:sz w:val="17"/>
                <w:szCs w:val="17"/>
              </w:rPr>
              <w:t xml:space="preserve">  COMMENT = 'Analytics multi-cluster warehouse';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Scaling Policy</w:t>
            </w:r>
          </w:p>
        </w:tc>
        <w:tc>
          <w:tcPr>
            <w:tcW w:type="dxa" w:w="686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Behavior</w:t>
            </w:r>
          </w:p>
        </w:tc>
      </w:tr>
      <w:tr>
        <w:tc>
          <w:tcPr>
            <w:tcW w:type="dxa" w:w="25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STANDARD</w:t>
            </w:r>
          </w:p>
        </w:tc>
        <w:tc>
          <w:tcPr>
            <w:tcW w:type="dxa" w:w="68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Adds clusters immediately when queries queue; favors performance</w:t>
            </w:r>
          </w:p>
        </w:tc>
      </w:tr>
      <w:tr>
        <w:tc>
          <w:tcPr>
            <w:tcW w:type="dxa" w:w="25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bCs/>
                <w:color w:val="1B3A5C"/>
                <w:sz w:val="18"/>
                <w:szCs w:val="18"/>
              </w:rPr>
              <w:t xml:space="preserve">ECONOMY</w:t>
            </w:r>
          </w:p>
        </w:tc>
        <w:tc>
          <w:tcPr>
            <w:tcW w:type="dxa" w:w="686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Waits until cluster is fully loaded before adding another; favors cost</w:t>
            </w:r>
          </w:p>
        </w:tc>
      </w:tr>
    </w:tbl>
    <w:p>
      <w:pPr>
        <w:spacing w:before="0" w:after="0"/>
      </w:pPr>
      <w:r>
        <w:rPr>
          <w:rFonts w:ascii="Calibri" w:cs="Calibri" w:eastAsia="Calibri" w:hAnsi="Calibri"/>
          <w:sz w:val="6"/>
          <w:szCs w:val="6"/>
        </w:rPr>
        <w:t xml:space="preserve"> </w:t>
      </w:r>
    </w:p>
    <w:p>
      <w:pPr>
        <w:spacing w:before="220" w:after="80"/>
      </w:pPr>
      <w:r>
        <w:rPr>
          <w:rFonts w:ascii="Calibri" w:cs="Calibri" w:eastAsia="Calibri" w:hAnsi="Calibri"/>
          <w:b/>
          <w:bCs/>
          <w:color w:val="2E6DA4"/>
          <w:sz w:val="24"/>
          <w:szCs w:val="24"/>
        </w:rPr>
        <w:t xml:space="preserve">▌ 2.3 Warehouse Management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2E6DA4" w:sz="12"/>
              <w:bottom w:val="single" w:color="CCCCCC" w:sz="4"/>
              <w:right w:val="single" w:color="CCCCCC" w:sz="4"/>
            </w:tcBorders>
            <w:shd w:fill="F4F4F4" w:val="clear"/>
            <w:tcMar>
              <w:top w:type="dxa" w:w="80"/>
              <w:left w:type="dxa" w:w="160"/>
              <w:bottom w:type="dxa" w:w="80"/>
              <w:right w:type="dxa" w:w="80"/>
            </w:tcMar>
          </w:tcPr>
          <w:p>
            <w:pPr>
              <w:spacing w:before="0" w:after="0"/>
            </w:pPr>
            <w:r>
              <w:rPr>
                <w:rFonts w:ascii="Courier New" w:cs="Courier New" w:eastAsia="Courier New" w:hAnsi="Courier New"/>
                <w:color w:val="1A1A1A"/>
                <w:sz w:val="17"/>
                <w:szCs w:val="17"/>
              </w:rPr>
              <w:t xml:space="preserve">-- Start / Stop</w:t>
            </w:r>
          </w:p>
          <w:p>
            <w:pPr>
              <w:spacing w:before="0" w:after="0"/>
            </w:pPr>
            <w:r>
              <w:rPr>
                <w:rFonts w:ascii="Courier New" w:cs="Courier New" w:eastAsia="Courier New" w:hAnsi="Courier New"/>
                <w:color w:val="1A1A1A"/>
                <w:sz w:val="17"/>
                <w:szCs w:val="17"/>
              </w:rPr>
              <w:t xml:space="preserve">ALTER WAREHOUSE my_wh RESUME;</w:t>
            </w:r>
          </w:p>
          <w:p>
            <w:pPr>
              <w:spacing w:before="0" w:after="0"/>
            </w:pPr>
            <w:r>
              <w:rPr>
                <w:rFonts w:ascii="Courier New" w:cs="Courier New" w:eastAsia="Courier New" w:hAnsi="Courier New"/>
                <w:color w:val="1A1A1A"/>
                <w:sz w:val="17"/>
                <w:szCs w:val="17"/>
              </w:rPr>
              <w:t xml:space="preserve">ALTER WAREHOUSE my_wh SUSPEND;</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Resize on the fly (takes effect for next query)</w:t>
            </w:r>
          </w:p>
          <w:p>
            <w:pPr>
              <w:spacing w:before="0" w:after="0"/>
            </w:pPr>
            <w:r>
              <w:rPr>
                <w:rFonts w:ascii="Courier New" w:cs="Courier New" w:eastAsia="Courier New" w:hAnsi="Courier New"/>
                <w:color w:val="1A1A1A"/>
                <w:sz w:val="17"/>
                <w:szCs w:val="17"/>
              </w:rPr>
              <w:t xml:space="preserve">ALTER WAREHOUSE my_wh SET WAREHOUSE_SIZE = LARGE;</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Monitor warehouse usage</w:t>
            </w:r>
          </w:p>
          <w:p>
            <w:pPr>
              <w:spacing w:before="0" w:after="0"/>
            </w:pPr>
            <w:r>
              <w:rPr>
                <w:rFonts w:ascii="Courier New" w:cs="Courier New" w:eastAsia="Courier New" w:hAnsi="Courier New"/>
                <w:color w:val="1A1A1A"/>
                <w:sz w:val="17"/>
                <w:szCs w:val="17"/>
              </w:rPr>
              <w:t xml:space="preserve">SELECT * FROM SNOWFLAKE.ACCOUNT_USAGE.WAREHOUSE_METERING_HISTORY</w:t>
            </w:r>
          </w:p>
          <w:p>
            <w:pPr>
              <w:spacing w:before="0" w:after="0"/>
            </w:pPr>
            <w:r>
              <w:rPr>
                <w:rFonts w:ascii="Courier New" w:cs="Courier New" w:eastAsia="Courier New" w:hAnsi="Courier New"/>
                <w:color w:val="1A1A1A"/>
                <w:sz w:val="17"/>
                <w:szCs w:val="17"/>
              </w:rPr>
              <w:t xml:space="preserve">WHERE WAREHOUSE_NAME = 'MY_WH'</w:t>
            </w:r>
          </w:p>
          <w:p>
            <w:pPr>
              <w:spacing w:before="0" w:after="0"/>
            </w:pPr>
            <w:r>
              <w:rPr>
                <w:rFonts w:ascii="Courier New" w:cs="Courier New" w:eastAsia="Courier New" w:hAnsi="Courier New"/>
                <w:color w:val="1A1A1A"/>
                <w:sz w:val="17"/>
                <w:szCs w:val="17"/>
              </w:rPr>
              <w:t xml:space="preserve">ORDER BY START_TIME DESC LIMIT 20;</w:t>
            </w:r>
          </w:p>
        </w:tc>
      </w:tr>
    </w:tbl>
    <w:p>
      <w:pPr>
        <w:pBdr>
          <w:left w:val="thick" w:color="1E6B3C" w:sz="16" w:space="8"/>
        </w:pBdr>
        <w:shd w:fill="E8F5EE" w:val="clear"/>
        <w:spacing w:before="80" w:after="80"/>
        <w:ind w:left="200"/>
      </w:pPr>
      <w:r>
        <w:rPr>
          <w:rFonts w:ascii="Calibri" w:cs="Calibri" w:eastAsia="Calibri" w:hAnsi="Calibri"/>
          <w:i/>
          <w:iCs/>
          <w:sz w:val="19"/>
          <w:szCs w:val="19"/>
        </w:rPr>
        <w:t xml:space="preserve">💡 TIP: Set AUTO_SUSPEND to 60 seconds for development warehouses and 300–600 for production to avoid idle credit consumption.</w:t>
      </w:r>
    </w:p>
    <w:p>
      <w:pPr>
        <w:pBdr>
          <w:left w:val="thick" w:color="5B3FA6" w:sz="16" w:space="8"/>
        </w:pBdr>
        <w:shd w:fill="F0EBF9" w:val="clear"/>
        <w:spacing w:before="80" w:after="80"/>
        <w:ind w:left="200"/>
      </w:pPr>
      <w:r>
        <w:rPr>
          <w:rFonts w:ascii="Calibri" w:cs="Calibri" w:eastAsia="Calibri" w:hAnsi="Calibri"/>
          <w:i/>
          <w:iCs/>
          <w:sz w:val="19"/>
          <w:szCs w:val="19"/>
        </w:rPr>
        <w:t xml:space="preserve">🎯 INTERVIEW: Q: What is the difference between scaling up vs. scaling out in Snowflake?</w:t>
      </w:r>
    </w:p>
    <w:p>
      <w:pPr>
        <w:spacing w:before="40" w:after="40"/>
      </w:pPr>
      <w:r>
        <w:rPr>
          <w:rFonts w:ascii="Calibri" w:cs="Calibri" w:eastAsia="Calibri" w:hAnsi="Calibri"/>
          <w:b/>
          <w:bCs/>
          <w:sz w:val="20"/>
          <w:szCs w:val="20"/>
        </w:rPr>
        <w:t xml:space="preserve">Scaling Up:</w:t>
      </w:r>
      <w:r>
        <w:rPr>
          <w:rFonts w:ascii="Calibri" w:cs="Calibri" w:eastAsia="Calibri" w:hAnsi="Calibri"/>
          <w:sz w:val="20"/>
          <w:szCs w:val="20"/>
        </w:rPr>
        <w:t xml:space="preserve"> Increasing warehouse size (XS → M). Improves single query performance for complex joins, large aggregations. </w:t>
      </w:r>
    </w:p>
    <w:p>
      <w:pPr>
        <w:spacing w:before="40" w:after="40"/>
      </w:pPr>
      <w:r>
        <w:rPr>
          <w:rFonts w:ascii="Calibri" w:cs="Calibri" w:eastAsia="Calibri" w:hAnsi="Calibri"/>
          <w:b/>
          <w:bCs/>
          <w:sz w:val="20"/>
          <w:szCs w:val="20"/>
        </w:rPr>
        <w:t xml:space="preserve">Scaling Out:</w:t>
      </w:r>
      <w:r>
        <w:rPr>
          <w:rFonts w:ascii="Calibri" w:cs="Calibri" w:eastAsia="Calibri" w:hAnsi="Calibri"/>
          <w:sz w:val="20"/>
          <w:szCs w:val="20"/>
        </w:rPr>
        <w:t xml:space="preserve"> Multi-cluster — adding parallel clusters. Improves concurrency when many users run queries simultaneously.</w:t>
      </w:r>
    </w:p>
    <w:p>
      <w:r>
        <w:br w:type="page"/>
      </w:r>
    </w:p>
    <w:p>
      <w:pPr>
        <w:pBdr>
          <w:bottom w:val="thick" w:color="1B3A5C" w:sz="12" w:space="4"/>
        </w:pBdr>
        <w:spacing w:before="300" w:after="120"/>
      </w:pPr>
      <w:r>
        <w:rPr>
          <w:rFonts w:ascii="Calibri" w:cs="Calibri" w:eastAsia="Calibri" w:hAnsi="Calibri"/>
          <w:b/>
          <w:bCs/>
          <w:color w:val="1B3A5C"/>
          <w:sz w:val="28"/>
          <w:szCs w:val="28"/>
        </w:rPr>
        <w:t xml:space="preserve">3. DATA LOADING &amp; UNLOADING</w:t>
      </w:r>
    </w:p>
    <w:p>
      <w:pPr>
        <w:spacing w:before="220" w:after="80"/>
      </w:pPr>
      <w:r>
        <w:rPr>
          <w:rFonts w:ascii="Calibri" w:cs="Calibri" w:eastAsia="Calibri" w:hAnsi="Calibri"/>
          <w:b/>
          <w:bCs/>
          <w:color w:val="2E6DA4"/>
          <w:sz w:val="24"/>
          <w:szCs w:val="24"/>
        </w:rPr>
        <w:t xml:space="preserve">▌ 3.1 Stages</w:t>
      </w:r>
    </w:p>
    <w:p>
      <w:pPr>
        <w:spacing w:before="40" w:after="40"/>
      </w:pPr>
      <w:r>
        <w:rPr>
          <w:rFonts w:ascii="Calibri" w:cs="Calibri" w:eastAsia="Calibri" w:hAnsi="Calibri"/>
          <w:sz w:val="20"/>
          <w:szCs w:val="20"/>
        </w:rPr>
        <w:t xml:space="preserve">A stage is a location where data files reside before being loaded into Snowflake, or after being unloaded from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Stage Type</w:t>
            </w:r>
          </w:p>
        </w:tc>
        <w:tc>
          <w:tcPr>
            <w:tcW w:type="dxa" w:w="350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Description</w:t>
            </w:r>
          </w:p>
        </w:tc>
        <w:tc>
          <w:tcPr>
            <w:tcW w:type="dxa" w:w="366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Example</w:t>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User Stage</w:t>
            </w:r>
          </w:p>
        </w:tc>
        <w:tc>
          <w:tcPr>
            <w:tcW w:type="dxa" w:w="35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Auto-created per user; @~</w:t>
            </w:r>
          </w:p>
        </w:tc>
        <w:tc>
          <w:tcPr>
            <w:tcW w:type="dxa" w:w="36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w:t>
            </w:r>
          </w:p>
        </w:tc>
      </w:tr>
      <w:tr>
        <w:tc>
          <w:tcPr>
            <w:tcW w:type="dxa" w:w="22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bCs/>
                <w:color w:val="1B3A5C"/>
                <w:sz w:val="18"/>
                <w:szCs w:val="18"/>
              </w:rPr>
              <w:t xml:space="preserve">Table Stage</w:t>
            </w:r>
          </w:p>
        </w:tc>
        <w:tc>
          <w:tcPr>
            <w:tcW w:type="dxa" w:w="35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Auto-created per table; @%tablename</w:t>
            </w:r>
          </w:p>
        </w:tc>
        <w:tc>
          <w:tcPr>
            <w:tcW w:type="dxa" w:w="366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@%my_table</w:t>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Named Stage</w:t>
            </w:r>
          </w:p>
        </w:tc>
        <w:tc>
          <w:tcPr>
            <w:tcW w:type="dxa" w:w="35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Explicitly created; internal or external</w:t>
            </w:r>
          </w:p>
        </w:tc>
        <w:tc>
          <w:tcPr>
            <w:tcW w:type="dxa" w:w="36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@my_stage</w:t>
            </w:r>
          </w:p>
        </w:tc>
      </w:tr>
      <w:tr>
        <w:tc>
          <w:tcPr>
            <w:tcW w:type="dxa" w:w="22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bCs/>
                <w:color w:val="1B3A5C"/>
                <w:sz w:val="18"/>
                <w:szCs w:val="18"/>
              </w:rPr>
              <w:t xml:space="preserve">External Stage</w:t>
            </w:r>
          </w:p>
        </w:tc>
        <w:tc>
          <w:tcPr>
            <w:tcW w:type="dxa" w:w="35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Points to S3/Azure/GCS bucket</w:t>
            </w:r>
          </w:p>
        </w:tc>
        <w:tc>
          <w:tcPr>
            <w:tcW w:type="dxa" w:w="366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@my_s3_stage</w:t>
            </w:r>
          </w:p>
        </w:tc>
      </w:tr>
    </w:tbl>
    <w:p>
      <w:pPr>
        <w:spacing w:before="0" w:after="0"/>
      </w:pPr>
      <w:r>
        <w:rPr>
          <w:rFonts w:ascii="Calibri" w:cs="Calibri" w:eastAsia="Calibri" w:hAnsi="Calibri"/>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2E6DA4" w:sz="12"/>
              <w:bottom w:val="single" w:color="CCCCCC" w:sz="4"/>
              <w:right w:val="single" w:color="CCCCCC" w:sz="4"/>
            </w:tcBorders>
            <w:shd w:fill="F4F4F4" w:val="clear"/>
            <w:tcMar>
              <w:top w:type="dxa" w:w="80"/>
              <w:left w:type="dxa" w:w="160"/>
              <w:bottom w:type="dxa" w:w="80"/>
              <w:right w:type="dxa" w:w="80"/>
            </w:tcMar>
          </w:tcPr>
          <w:p>
            <w:pPr>
              <w:spacing w:before="0" w:after="0"/>
            </w:pPr>
            <w:r>
              <w:rPr>
                <w:rFonts w:ascii="Courier New" w:cs="Courier New" w:eastAsia="Courier New" w:hAnsi="Courier New"/>
                <w:color w:val="1A1A1A"/>
                <w:sz w:val="17"/>
                <w:szCs w:val="17"/>
              </w:rPr>
              <w:t xml:space="preserve">-- Create internal named stage</w:t>
            </w:r>
          </w:p>
          <w:p>
            <w:pPr>
              <w:spacing w:before="0" w:after="0"/>
            </w:pPr>
            <w:r>
              <w:rPr>
                <w:rFonts w:ascii="Courier New" w:cs="Courier New" w:eastAsia="Courier New" w:hAnsi="Courier New"/>
                <w:color w:val="1A1A1A"/>
                <w:sz w:val="17"/>
                <w:szCs w:val="17"/>
              </w:rPr>
              <w:t xml:space="preserve">CREATE OR REPLACE STAGE my_internal_stage</w:t>
            </w:r>
          </w:p>
          <w:p>
            <w:pPr>
              <w:spacing w:before="0" w:after="0"/>
            </w:pPr>
            <w:r>
              <w:rPr>
                <w:rFonts w:ascii="Courier New" w:cs="Courier New" w:eastAsia="Courier New" w:hAnsi="Courier New"/>
                <w:color w:val="1A1A1A"/>
                <w:sz w:val="17"/>
                <w:szCs w:val="17"/>
              </w:rPr>
              <w:t xml:space="preserve">  FILE_FORMAT = (TYPE = CSV FIELD_DELIMITER = ',' SKIP_HEADER = 1);</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Create external S3 stage</w:t>
            </w:r>
          </w:p>
          <w:p>
            <w:pPr>
              <w:spacing w:before="0" w:after="0"/>
            </w:pPr>
            <w:r>
              <w:rPr>
                <w:rFonts w:ascii="Courier New" w:cs="Courier New" w:eastAsia="Courier New" w:hAnsi="Courier New"/>
                <w:color w:val="1A1A1A"/>
                <w:sz w:val="17"/>
                <w:szCs w:val="17"/>
              </w:rPr>
              <w:t xml:space="preserve">CREATE OR REPLACE STAGE my_s3_stage</w:t>
            </w:r>
          </w:p>
          <w:p>
            <w:pPr>
              <w:spacing w:before="0" w:after="0"/>
            </w:pPr>
            <w:r>
              <w:rPr>
                <w:rFonts w:ascii="Courier New" w:cs="Courier New" w:eastAsia="Courier New" w:hAnsi="Courier New"/>
                <w:color w:val="1A1A1A"/>
                <w:sz w:val="17"/>
                <w:szCs w:val="17"/>
              </w:rPr>
              <w:t xml:space="preserve">  URL = 's3://my-bucket/data/'</w:t>
            </w:r>
          </w:p>
          <w:p>
            <w:pPr>
              <w:spacing w:before="0" w:after="0"/>
            </w:pPr>
            <w:r>
              <w:rPr>
                <w:rFonts w:ascii="Courier New" w:cs="Courier New" w:eastAsia="Courier New" w:hAnsi="Courier New"/>
                <w:color w:val="1A1A1A"/>
                <w:sz w:val="17"/>
                <w:szCs w:val="17"/>
              </w:rPr>
              <w:t xml:space="preserve">  CREDENTIALS = (AWS_KEY_ID = '...'  AWS_SECRET_KEY = '...')</w:t>
            </w:r>
          </w:p>
          <w:p>
            <w:pPr>
              <w:spacing w:before="0" w:after="0"/>
            </w:pPr>
            <w:r>
              <w:rPr>
                <w:rFonts w:ascii="Courier New" w:cs="Courier New" w:eastAsia="Courier New" w:hAnsi="Courier New"/>
                <w:color w:val="1A1A1A"/>
                <w:sz w:val="17"/>
                <w:szCs w:val="17"/>
              </w:rPr>
              <w:t xml:space="preserve">  FILE_FORMAT = (TYPE = PARQUET);</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List files in a stage</w:t>
            </w:r>
          </w:p>
          <w:p>
            <w:pPr>
              <w:spacing w:before="0" w:after="0"/>
            </w:pPr>
            <w:r>
              <w:rPr>
                <w:rFonts w:ascii="Courier New" w:cs="Courier New" w:eastAsia="Courier New" w:hAnsi="Courier New"/>
                <w:color w:val="1A1A1A"/>
                <w:sz w:val="17"/>
                <w:szCs w:val="17"/>
              </w:rPr>
              <w:t xml:space="preserve">LIST @my_s3_stage;</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Upload file to user stage (SnowSQL)</w:t>
            </w:r>
          </w:p>
          <w:p>
            <w:pPr>
              <w:spacing w:before="0" w:after="0"/>
            </w:pPr>
            <w:r>
              <w:rPr>
                <w:rFonts w:ascii="Courier New" w:cs="Courier New" w:eastAsia="Courier New" w:hAnsi="Courier New"/>
                <w:color w:val="1A1A1A"/>
                <w:sz w:val="17"/>
                <w:szCs w:val="17"/>
              </w:rPr>
              <w:t xml:space="preserve">PUT file:///local/path/data.csv @~ AUTO_COMPRESS=TRUE;</w:t>
            </w:r>
          </w:p>
        </w:tc>
      </w:tr>
    </w:tbl>
    <w:p>
      <w:pPr>
        <w:spacing w:before="220" w:after="80"/>
      </w:pPr>
      <w:r>
        <w:rPr>
          <w:rFonts w:ascii="Calibri" w:cs="Calibri" w:eastAsia="Calibri" w:hAnsi="Calibri"/>
          <w:b/>
          <w:bCs/>
          <w:color w:val="2E6DA4"/>
          <w:sz w:val="24"/>
          <w:szCs w:val="24"/>
        </w:rPr>
        <w:t xml:space="preserve">▌ 3.2 COPY INTO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2E6DA4" w:sz="12"/>
              <w:bottom w:val="single" w:color="CCCCCC" w:sz="4"/>
              <w:right w:val="single" w:color="CCCCCC" w:sz="4"/>
            </w:tcBorders>
            <w:shd w:fill="F4F4F4" w:val="clear"/>
            <w:tcMar>
              <w:top w:type="dxa" w:w="80"/>
              <w:left w:type="dxa" w:w="160"/>
              <w:bottom w:type="dxa" w:w="80"/>
              <w:right w:type="dxa" w:w="80"/>
            </w:tcMar>
          </w:tcPr>
          <w:p>
            <w:pPr>
              <w:spacing w:before="0" w:after="0"/>
            </w:pPr>
            <w:r>
              <w:rPr>
                <w:rFonts w:ascii="Courier New" w:cs="Courier New" w:eastAsia="Courier New" w:hAnsi="Courier New"/>
                <w:color w:val="1A1A1A"/>
                <w:sz w:val="17"/>
                <w:szCs w:val="17"/>
              </w:rPr>
              <w:t xml:space="preserve">-- Basic load from stage</w:t>
            </w:r>
          </w:p>
          <w:p>
            <w:pPr>
              <w:spacing w:before="0" w:after="0"/>
            </w:pPr>
            <w:r>
              <w:rPr>
                <w:rFonts w:ascii="Courier New" w:cs="Courier New" w:eastAsia="Courier New" w:hAnsi="Courier New"/>
                <w:color w:val="1A1A1A"/>
                <w:sz w:val="17"/>
                <w:szCs w:val="17"/>
              </w:rPr>
              <w:t xml:space="preserve">COPY INTO employees</w:t>
            </w:r>
          </w:p>
          <w:p>
            <w:pPr>
              <w:spacing w:before="0" w:after="0"/>
            </w:pPr>
            <w:r>
              <w:rPr>
                <w:rFonts w:ascii="Courier New" w:cs="Courier New" w:eastAsia="Courier New" w:hAnsi="Courier New"/>
                <w:color w:val="1A1A1A"/>
                <w:sz w:val="17"/>
                <w:szCs w:val="17"/>
              </w:rPr>
              <w:t xml:space="preserve">FROM @my_stage/employees/</w:t>
            </w:r>
          </w:p>
          <w:p>
            <w:pPr>
              <w:spacing w:before="0" w:after="0"/>
            </w:pPr>
            <w:r>
              <w:rPr>
                <w:rFonts w:ascii="Courier New" w:cs="Courier New" w:eastAsia="Courier New" w:hAnsi="Courier New"/>
                <w:color w:val="1A1A1A"/>
                <w:sz w:val="17"/>
                <w:szCs w:val="17"/>
              </w:rPr>
              <w:t xml:space="preserve">FILE_FORMAT = (TYPE = CSV FIELD_DELIMITER = ',' SKIP_HEADER = 1)</w:t>
            </w:r>
          </w:p>
          <w:p>
            <w:pPr>
              <w:spacing w:before="0" w:after="0"/>
            </w:pPr>
            <w:r>
              <w:rPr>
                <w:rFonts w:ascii="Courier New" w:cs="Courier New" w:eastAsia="Courier New" w:hAnsi="Courier New"/>
                <w:color w:val="1A1A1A"/>
                <w:sz w:val="17"/>
                <w:szCs w:val="17"/>
              </w:rPr>
              <w:t xml:space="preserve">ON_ERROR = CONTINUE;    -- ABORT_STATEMENT | CONTINUE | SKIP_FILE</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Load JSON</w:t>
            </w:r>
          </w:p>
          <w:p>
            <w:pPr>
              <w:spacing w:before="0" w:after="0"/>
            </w:pPr>
            <w:r>
              <w:rPr>
                <w:rFonts w:ascii="Courier New" w:cs="Courier New" w:eastAsia="Courier New" w:hAnsi="Courier New"/>
                <w:color w:val="1A1A1A"/>
                <w:sz w:val="17"/>
                <w:szCs w:val="17"/>
              </w:rPr>
              <w:t xml:space="preserve">COPY INTO raw_events</w:t>
            </w:r>
          </w:p>
          <w:p>
            <w:pPr>
              <w:spacing w:before="0" w:after="0"/>
            </w:pPr>
            <w:r>
              <w:rPr>
                <w:rFonts w:ascii="Courier New" w:cs="Courier New" w:eastAsia="Courier New" w:hAnsi="Courier New"/>
                <w:color w:val="1A1A1A"/>
                <w:sz w:val="17"/>
                <w:szCs w:val="17"/>
              </w:rPr>
              <w:t xml:space="preserve">FROM @s3_stage/events/</w:t>
            </w:r>
          </w:p>
          <w:p>
            <w:pPr>
              <w:spacing w:before="0" w:after="0"/>
            </w:pPr>
            <w:r>
              <w:rPr>
                <w:rFonts w:ascii="Courier New" w:cs="Courier New" w:eastAsia="Courier New" w:hAnsi="Courier New"/>
                <w:color w:val="1A1A1A"/>
                <w:sz w:val="17"/>
                <w:szCs w:val="17"/>
              </w:rPr>
              <w:t xml:space="preserve">FILE_FORMAT = (TYPE = JSON STRIP_OUTER_ARRAY = TRUE);</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Validate before loading (dry run)</w:t>
            </w:r>
          </w:p>
          <w:p>
            <w:pPr>
              <w:spacing w:before="0" w:after="0"/>
            </w:pPr>
            <w:r>
              <w:rPr>
                <w:rFonts w:ascii="Courier New" w:cs="Courier New" w:eastAsia="Courier New" w:hAnsi="Courier New"/>
                <w:color w:val="1A1A1A"/>
                <w:sz w:val="17"/>
                <w:szCs w:val="17"/>
              </w:rPr>
              <w:t xml:space="preserve">COPY INTO employees</w:t>
            </w:r>
          </w:p>
          <w:p>
            <w:pPr>
              <w:spacing w:before="0" w:after="0"/>
            </w:pPr>
            <w:r>
              <w:rPr>
                <w:rFonts w:ascii="Courier New" w:cs="Courier New" w:eastAsia="Courier New" w:hAnsi="Courier New"/>
                <w:color w:val="1A1A1A"/>
                <w:sz w:val="17"/>
                <w:szCs w:val="17"/>
              </w:rPr>
              <w:t xml:space="preserve">FROM @my_stage</w:t>
            </w:r>
          </w:p>
          <w:p>
            <w:pPr>
              <w:spacing w:before="0" w:after="0"/>
            </w:pPr>
            <w:r>
              <w:rPr>
                <w:rFonts w:ascii="Courier New" w:cs="Courier New" w:eastAsia="Courier New" w:hAnsi="Courier New"/>
                <w:color w:val="1A1A1A"/>
                <w:sz w:val="17"/>
                <w:szCs w:val="17"/>
              </w:rPr>
              <w:t xml:space="preserve">VALIDATION_MODE = RETURN_ERRORS;</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Check load history</w:t>
            </w:r>
          </w:p>
          <w:p>
            <w:pPr>
              <w:spacing w:before="0" w:after="0"/>
            </w:pPr>
            <w:r>
              <w:rPr>
                <w:rFonts w:ascii="Courier New" w:cs="Courier New" w:eastAsia="Courier New" w:hAnsi="Courier New"/>
                <w:color w:val="1A1A1A"/>
                <w:sz w:val="17"/>
                <w:szCs w:val="17"/>
              </w:rPr>
              <w:t xml:space="preserve">SELECT * FROM TABLE(INFORMATION_SCHEMA.COPY_HISTORY(</w:t>
            </w:r>
          </w:p>
          <w:p>
            <w:pPr>
              <w:spacing w:before="0" w:after="0"/>
            </w:pPr>
            <w:r>
              <w:rPr>
                <w:rFonts w:ascii="Courier New" w:cs="Courier New" w:eastAsia="Courier New" w:hAnsi="Courier New"/>
                <w:color w:val="1A1A1A"/>
                <w:sz w:val="17"/>
                <w:szCs w:val="17"/>
              </w:rPr>
              <w:t xml:space="preserve">  TABLE_NAME =&gt; 'EMPLOYEES',</w:t>
            </w:r>
          </w:p>
          <w:p>
            <w:pPr>
              <w:spacing w:before="0" w:after="0"/>
            </w:pPr>
            <w:r>
              <w:rPr>
                <w:rFonts w:ascii="Courier New" w:cs="Courier New" w:eastAsia="Courier New" w:hAnsi="Courier New"/>
                <w:color w:val="1A1A1A"/>
                <w:sz w:val="17"/>
                <w:szCs w:val="17"/>
              </w:rPr>
              <w:t xml:space="preserve">  START_TIME =&gt; DATEADD(hours, -24, CURRENT_TIMESTAMP())</w:t>
            </w:r>
          </w:p>
          <w:p>
            <w:pPr>
              <w:spacing w:before="0" w:after="0"/>
            </w:pPr>
            <w:r>
              <w:rPr>
                <w:rFonts w:ascii="Courier New" w:cs="Courier New" w:eastAsia="Courier New" w:hAnsi="Courier New"/>
                <w:color w:val="1A1A1A"/>
                <w:sz w:val="17"/>
                <w:szCs w:val="17"/>
              </w:rPr>
              <w:t xml:space="preserve">));</w:t>
            </w:r>
          </w:p>
        </w:tc>
      </w:tr>
    </w:tbl>
    <w:p>
      <w:pPr>
        <w:spacing w:before="220" w:after="80"/>
      </w:pPr>
      <w:r>
        <w:rPr>
          <w:rFonts w:ascii="Calibri" w:cs="Calibri" w:eastAsia="Calibri" w:hAnsi="Calibri"/>
          <w:b/>
          <w:bCs/>
          <w:color w:val="2E6DA4"/>
          <w:sz w:val="24"/>
          <w:szCs w:val="24"/>
        </w:rPr>
        <w:t xml:space="preserve">▌ 3.3 Snowpipe – Continuous Loading</w:t>
      </w:r>
    </w:p>
    <w:p>
      <w:pPr>
        <w:spacing w:before="40" w:after="40"/>
      </w:pPr>
      <w:r>
        <w:rPr>
          <w:rFonts w:ascii="Calibri" w:cs="Calibri" w:eastAsia="Calibri" w:hAnsi="Calibri"/>
          <w:sz w:val="20"/>
          <w:szCs w:val="20"/>
        </w:rPr>
        <w:t xml:space="preserve">Snowpipe provides near-real-time continuous data ingestion using event notifications from S3/Azure/GCS.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2E6DA4" w:sz="12"/>
              <w:bottom w:val="single" w:color="CCCCCC" w:sz="4"/>
              <w:right w:val="single" w:color="CCCCCC" w:sz="4"/>
            </w:tcBorders>
            <w:shd w:fill="F4F4F4" w:val="clear"/>
            <w:tcMar>
              <w:top w:type="dxa" w:w="80"/>
              <w:left w:type="dxa" w:w="160"/>
              <w:bottom w:type="dxa" w:w="80"/>
              <w:right w:type="dxa" w:w="80"/>
            </w:tcMar>
          </w:tcPr>
          <w:p>
            <w:pPr>
              <w:spacing w:before="0" w:after="0"/>
            </w:pPr>
            <w:r>
              <w:rPr>
                <w:rFonts w:ascii="Courier New" w:cs="Courier New" w:eastAsia="Courier New" w:hAnsi="Courier New"/>
                <w:color w:val="1A1A1A"/>
                <w:sz w:val="17"/>
                <w:szCs w:val="17"/>
              </w:rPr>
              <w:t xml:space="preserve">CREATE OR REPLACE PIPE sales_pipe</w:t>
            </w:r>
          </w:p>
          <w:p>
            <w:pPr>
              <w:spacing w:before="0" w:after="0"/>
            </w:pPr>
            <w:r>
              <w:rPr>
                <w:rFonts w:ascii="Courier New" w:cs="Courier New" w:eastAsia="Courier New" w:hAnsi="Courier New"/>
                <w:color w:val="1A1A1A"/>
                <w:sz w:val="17"/>
                <w:szCs w:val="17"/>
              </w:rPr>
              <w:t xml:space="preserve">  AUTO_INGEST = TRUE   -- Triggered by S3 event notification</w:t>
            </w:r>
          </w:p>
          <w:p>
            <w:pPr>
              <w:spacing w:before="0" w:after="0"/>
            </w:pPr>
            <w:r>
              <w:rPr>
                <w:rFonts w:ascii="Courier New" w:cs="Courier New" w:eastAsia="Courier New" w:hAnsi="Courier New"/>
                <w:color w:val="1A1A1A"/>
                <w:sz w:val="17"/>
                <w:szCs w:val="17"/>
              </w:rPr>
              <w:t xml:space="preserve">AS</w:t>
            </w:r>
          </w:p>
          <w:p>
            <w:pPr>
              <w:spacing w:before="0" w:after="0"/>
            </w:pPr>
            <w:r>
              <w:rPr>
                <w:rFonts w:ascii="Courier New" w:cs="Courier New" w:eastAsia="Courier New" w:hAnsi="Courier New"/>
                <w:color w:val="1A1A1A"/>
                <w:sz w:val="17"/>
                <w:szCs w:val="17"/>
              </w:rPr>
              <w:t xml:space="preserve">COPY INTO sales_raw</w:t>
            </w:r>
          </w:p>
          <w:p>
            <w:pPr>
              <w:spacing w:before="0" w:after="0"/>
            </w:pPr>
            <w:r>
              <w:rPr>
                <w:rFonts w:ascii="Courier New" w:cs="Courier New" w:eastAsia="Courier New" w:hAnsi="Courier New"/>
                <w:color w:val="1A1A1A"/>
                <w:sz w:val="17"/>
                <w:szCs w:val="17"/>
              </w:rPr>
              <w:t xml:space="preserve">FROM @my_s3_stage/sales/</w:t>
            </w:r>
          </w:p>
          <w:p>
            <w:pPr>
              <w:spacing w:before="0" w:after="0"/>
            </w:pPr>
            <w:r>
              <w:rPr>
                <w:rFonts w:ascii="Courier New" w:cs="Courier New" w:eastAsia="Courier New" w:hAnsi="Courier New"/>
                <w:color w:val="1A1A1A"/>
                <w:sz w:val="17"/>
                <w:szCs w:val="17"/>
              </w:rPr>
              <w:t xml:space="preserve">FILE_FORMAT = (TYPE = CSV SKIP_HEADER = 1);</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Check pipe status</w:t>
            </w:r>
          </w:p>
          <w:p>
            <w:pPr>
              <w:spacing w:before="0" w:after="0"/>
            </w:pPr>
            <w:r>
              <w:rPr>
                <w:rFonts w:ascii="Courier New" w:cs="Courier New" w:eastAsia="Courier New" w:hAnsi="Courier New"/>
                <w:color w:val="1A1A1A"/>
                <w:sz w:val="17"/>
                <w:szCs w:val="17"/>
              </w:rPr>
              <w:t xml:space="preserve">SELECT SYSTEM$PIPE_STATUS('SALES_PIPE');</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Monitor Snowpipe history</w:t>
            </w:r>
          </w:p>
          <w:p>
            <w:pPr>
              <w:spacing w:before="0" w:after="0"/>
            </w:pPr>
            <w:r>
              <w:rPr>
                <w:rFonts w:ascii="Courier New" w:cs="Courier New" w:eastAsia="Courier New" w:hAnsi="Courier New"/>
                <w:color w:val="1A1A1A"/>
                <w:sz w:val="17"/>
                <w:szCs w:val="17"/>
              </w:rPr>
              <w:t xml:space="preserve">SELECT * FROM TABLE(INFORMATION_SCHEMA.PIPE_USAGE_HISTORY(</w:t>
            </w:r>
          </w:p>
          <w:p>
            <w:pPr>
              <w:spacing w:before="0" w:after="0"/>
            </w:pPr>
            <w:r>
              <w:rPr>
                <w:rFonts w:ascii="Courier New" w:cs="Courier New" w:eastAsia="Courier New" w:hAnsi="Courier New"/>
                <w:color w:val="1A1A1A"/>
                <w:sz w:val="17"/>
                <w:szCs w:val="17"/>
              </w:rPr>
              <w:t xml:space="preserve">  DATE_RANGE_START =&gt; DATEADD('day', -7, CURRENT_DATE()),</w:t>
            </w:r>
          </w:p>
          <w:p>
            <w:pPr>
              <w:spacing w:before="0" w:after="0"/>
            </w:pPr>
            <w:r>
              <w:rPr>
                <w:rFonts w:ascii="Courier New" w:cs="Courier New" w:eastAsia="Courier New" w:hAnsi="Courier New"/>
                <w:color w:val="1A1A1A"/>
                <w:sz w:val="17"/>
                <w:szCs w:val="17"/>
              </w:rPr>
              <w:t xml:space="preserve">  PIPE_NAME =&gt; 'SALES_PIPE'</w:t>
            </w:r>
          </w:p>
          <w:p>
            <w:pPr>
              <w:spacing w:before="0" w:after="0"/>
            </w:pPr>
            <w:r>
              <w:rPr>
                <w:rFonts w:ascii="Courier New" w:cs="Courier New" w:eastAsia="Courier New" w:hAnsi="Courier New"/>
                <w:color w:val="1A1A1A"/>
                <w:sz w:val="17"/>
                <w:szCs w:val="17"/>
              </w:rPr>
              <w:t xml:space="preserve">));</w:t>
            </w:r>
          </w:p>
        </w:tc>
      </w:tr>
    </w:tbl>
    <w:p>
      <w:pPr>
        <w:pBdr>
          <w:left w:val="thick" w:color="5B3FA6" w:sz="16" w:space="8"/>
        </w:pBdr>
        <w:shd w:fill="F0EBF9" w:val="clear"/>
        <w:spacing w:before="80" w:after="80"/>
        <w:ind w:left="200"/>
      </w:pPr>
      <w:r>
        <w:rPr>
          <w:rFonts w:ascii="Calibri" w:cs="Calibri" w:eastAsia="Calibri" w:hAnsi="Calibri"/>
          <w:i/>
          <w:iCs/>
          <w:sz w:val="19"/>
          <w:szCs w:val="19"/>
        </w:rPr>
        <w:t xml:space="preserve">🎯 INTERVIEW: Q: What is the difference between COPY INTO and Snowpipe?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Feature</w:t>
            </w:r>
          </w:p>
        </w:tc>
        <w:tc>
          <w:tcPr>
            <w:tcW w:type="dxa" w:w="348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COPY INTO</w:t>
            </w:r>
          </w:p>
        </w:tc>
        <w:tc>
          <w:tcPr>
            <w:tcW w:type="dxa" w:w="348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Snowpipe</w:t>
            </w:r>
          </w:p>
        </w:tc>
      </w:tr>
      <w:tr>
        <w:tc>
          <w:tcPr>
            <w:tcW w:type="dxa" w:w="24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Trigger</w:t>
            </w:r>
          </w:p>
        </w:tc>
        <w:tc>
          <w:tcPr>
            <w:tcW w:type="dxa" w:w="348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Manual / scheduled</w:t>
            </w:r>
          </w:p>
        </w:tc>
        <w:tc>
          <w:tcPr>
            <w:tcW w:type="dxa" w:w="348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Event-driven (S3 notification, REST API)</w:t>
            </w:r>
          </w:p>
        </w:tc>
      </w:tr>
      <w:tr>
        <w:tc>
          <w:tcPr>
            <w:tcW w:type="dxa" w:w="24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bCs/>
                <w:color w:val="1B3A5C"/>
                <w:sz w:val="18"/>
                <w:szCs w:val="18"/>
              </w:rPr>
              <w:t xml:space="preserve">Latency</w:t>
            </w:r>
          </w:p>
        </w:tc>
        <w:tc>
          <w:tcPr>
            <w:tcW w:type="dxa" w:w="348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Batch (minutes-hours)</w:t>
            </w:r>
          </w:p>
        </w:tc>
        <w:tc>
          <w:tcPr>
            <w:tcW w:type="dxa" w:w="348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Near real-time (seconds-minutes)</w:t>
            </w:r>
          </w:p>
        </w:tc>
      </w:tr>
      <w:tr>
        <w:tc>
          <w:tcPr>
            <w:tcW w:type="dxa" w:w="24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Compute</w:t>
            </w:r>
          </w:p>
        </w:tc>
        <w:tc>
          <w:tcPr>
            <w:tcW w:type="dxa" w:w="348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Uses virtual warehouse</w:t>
            </w:r>
          </w:p>
        </w:tc>
        <w:tc>
          <w:tcPr>
            <w:tcW w:type="dxa" w:w="348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Serverless (Snowflake-managed)</w:t>
            </w:r>
          </w:p>
        </w:tc>
      </w:tr>
      <w:tr>
        <w:tc>
          <w:tcPr>
            <w:tcW w:type="dxa" w:w="24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bCs/>
                <w:color w:val="1B3A5C"/>
                <w:sz w:val="18"/>
                <w:szCs w:val="18"/>
              </w:rPr>
              <w:t xml:space="preserve">Cost</w:t>
            </w:r>
          </w:p>
        </w:tc>
        <w:tc>
          <w:tcPr>
            <w:tcW w:type="dxa" w:w="348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Warehouse credits</w:t>
            </w:r>
          </w:p>
        </w:tc>
        <w:tc>
          <w:tcPr>
            <w:tcW w:type="dxa" w:w="348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Snowpipe credits (cheaper for small files)</w:t>
            </w:r>
          </w:p>
        </w:tc>
      </w:tr>
      <w:tr>
        <w:tc>
          <w:tcPr>
            <w:tcW w:type="dxa" w:w="24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Best For</w:t>
            </w:r>
          </w:p>
        </w:tc>
        <w:tc>
          <w:tcPr>
            <w:tcW w:type="dxa" w:w="348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Large batch loads</w:t>
            </w:r>
          </w:p>
        </w:tc>
        <w:tc>
          <w:tcPr>
            <w:tcW w:type="dxa" w:w="348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Streaming / frequent small file ingestion</w:t>
            </w:r>
          </w:p>
        </w:tc>
      </w:tr>
    </w:tbl>
    <w:p>
      <w:pPr>
        <w:spacing w:before="0" w:after="0"/>
      </w:pPr>
      <w:r>
        <w:rPr>
          <w:rFonts w:ascii="Calibri" w:cs="Calibri" w:eastAsia="Calibri" w:hAnsi="Calibri"/>
          <w:sz w:val="6"/>
          <w:szCs w:val="6"/>
        </w:rPr>
        <w:t xml:space="preserve"> </w:t>
      </w:r>
    </w:p>
    <w:p>
      <w:pPr>
        <w:spacing w:before="220" w:after="80"/>
      </w:pPr>
      <w:r>
        <w:rPr>
          <w:rFonts w:ascii="Calibri" w:cs="Calibri" w:eastAsia="Calibri" w:hAnsi="Calibri"/>
          <w:b/>
          <w:bCs/>
          <w:color w:val="2E6DA4"/>
          <w:sz w:val="24"/>
          <w:szCs w:val="24"/>
        </w:rPr>
        <w:t xml:space="preserve">▌ 3.4 UNLOAD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2E6DA4" w:sz="12"/>
              <w:bottom w:val="single" w:color="CCCCCC" w:sz="4"/>
              <w:right w:val="single" w:color="CCCCCC" w:sz="4"/>
            </w:tcBorders>
            <w:shd w:fill="F4F4F4" w:val="clear"/>
            <w:tcMar>
              <w:top w:type="dxa" w:w="80"/>
              <w:left w:type="dxa" w:w="160"/>
              <w:bottom w:type="dxa" w:w="80"/>
              <w:right w:type="dxa" w:w="80"/>
            </w:tcMar>
          </w:tcPr>
          <w:p>
            <w:pPr>
              <w:spacing w:before="0" w:after="0"/>
            </w:pPr>
            <w:r>
              <w:rPr>
                <w:rFonts w:ascii="Courier New" w:cs="Courier New" w:eastAsia="Courier New" w:hAnsi="Courier New"/>
                <w:color w:val="1A1A1A"/>
                <w:sz w:val="17"/>
                <w:szCs w:val="17"/>
              </w:rPr>
              <w:t xml:space="preserve">-- Unload to internal stage</w:t>
            </w:r>
          </w:p>
          <w:p>
            <w:pPr>
              <w:spacing w:before="0" w:after="0"/>
            </w:pPr>
            <w:r>
              <w:rPr>
                <w:rFonts w:ascii="Courier New" w:cs="Courier New" w:eastAsia="Courier New" w:hAnsi="Courier New"/>
                <w:color w:val="1A1A1A"/>
                <w:sz w:val="17"/>
                <w:szCs w:val="17"/>
              </w:rPr>
              <w:t xml:space="preserve">COPY INTO @my_stage/export/orders_</w:t>
            </w:r>
          </w:p>
          <w:p>
            <w:pPr>
              <w:spacing w:before="0" w:after="0"/>
            </w:pPr>
            <w:r>
              <w:rPr>
                <w:rFonts w:ascii="Courier New" w:cs="Courier New" w:eastAsia="Courier New" w:hAnsi="Courier New"/>
                <w:color w:val="1A1A1A"/>
                <w:sz w:val="17"/>
                <w:szCs w:val="17"/>
              </w:rPr>
              <w:t xml:space="preserve">FROM (SELECT * FROM orders WHERE status = 'COMPLETE')</w:t>
            </w:r>
          </w:p>
          <w:p>
            <w:pPr>
              <w:spacing w:before="0" w:after="0"/>
            </w:pPr>
            <w:r>
              <w:rPr>
                <w:rFonts w:ascii="Courier New" w:cs="Courier New" w:eastAsia="Courier New" w:hAnsi="Courier New"/>
                <w:color w:val="1A1A1A"/>
                <w:sz w:val="17"/>
                <w:szCs w:val="17"/>
              </w:rPr>
              <w:t xml:space="preserve">FILE_FORMAT = (TYPE = CSV COMPRESSION = GZIP)</w:t>
            </w:r>
          </w:p>
          <w:p>
            <w:pPr>
              <w:spacing w:before="0" w:after="0"/>
            </w:pPr>
            <w:r>
              <w:rPr>
                <w:rFonts w:ascii="Courier New" w:cs="Courier New" w:eastAsia="Courier New" w:hAnsi="Courier New"/>
                <w:color w:val="1A1A1A"/>
                <w:sz w:val="17"/>
                <w:szCs w:val="17"/>
              </w:rPr>
              <w:t xml:space="preserve">HEADER = TRUE</w:t>
            </w:r>
          </w:p>
          <w:p>
            <w:pPr>
              <w:spacing w:before="0" w:after="0"/>
            </w:pPr>
            <w:r>
              <w:rPr>
                <w:rFonts w:ascii="Courier New" w:cs="Courier New" w:eastAsia="Courier New" w:hAnsi="Courier New"/>
                <w:color w:val="1A1A1A"/>
                <w:sz w:val="17"/>
                <w:szCs w:val="17"/>
              </w:rPr>
              <w:t xml:space="preserve">OVERWRITE = TRUE</w:t>
            </w:r>
          </w:p>
          <w:p>
            <w:pPr>
              <w:spacing w:before="0" w:after="0"/>
            </w:pPr>
            <w:r>
              <w:rPr>
                <w:rFonts w:ascii="Courier New" w:cs="Courier New" w:eastAsia="Courier New" w:hAnsi="Courier New"/>
                <w:color w:val="1A1A1A"/>
                <w:sz w:val="17"/>
                <w:szCs w:val="17"/>
              </w:rPr>
              <w:t xml:space="preserve">MAX_FILE_SIZE = 104857600;  -- 100 MB per file</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Unload to S3</w:t>
            </w:r>
          </w:p>
          <w:p>
            <w:pPr>
              <w:spacing w:before="0" w:after="0"/>
            </w:pPr>
            <w:r>
              <w:rPr>
                <w:rFonts w:ascii="Courier New" w:cs="Courier New" w:eastAsia="Courier New" w:hAnsi="Courier New"/>
                <w:color w:val="1A1A1A"/>
                <w:sz w:val="17"/>
                <w:szCs w:val="17"/>
              </w:rPr>
              <w:t xml:space="preserve">COPY INTO 's3://my-bucket/exports/'</w:t>
            </w:r>
          </w:p>
          <w:p>
            <w:pPr>
              <w:spacing w:before="0" w:after="0"/>
            </w:pPr>
            <w:r>
              <w:rPr>
                <w:rFonts w:ascii="Courier New" w:cs="Courier New" w:eastAsia="Courier New" w:hAnsi="Courier New"/>
                <w:color w:val="1A1A1A"/>
                <w:sz w:val="17"/>
                <w:szCs w:val="17"/>
              </w:rPr>
              <w:t xml:space="preserve">FROM orders</w:t>
            </w:r>
          </w:p>
          <w:p>
            <w:pPr>
              <w:spacing w:before="0" w:after="0"/>
            </w:pPr>
            <w:r>
              <w:rPr>
                <w:rFonts w:ascii="Courier New" w:cs="Courier New" w:eastAsia="Courier New" w:hAnsi="Courier New"/>
                <w:color w:val="1A1A1A"/>
                <w:sz w:val="17"/>
                <w:szCs w:val="17"/>
              </w:rPr>
              <w:t xml:space="preserve">STORAGE_INTEGRATION = my_s3_integration</w:t>
            </w:r>
          </w:p>
          <w:p>
            <w:pPr>
              <w:spacing w:before="0" w:after="0"/>
            </w:pPr>
            <w:r>
              <w:rPr>
                <w:rFonts w:ascii="Courier New" w:cs="Courier New" w:eastAsia="Courier New" w:hAnsi="Courier New"/>
                <w:color w:val="1A1A1A"/>
                <w:sz w:val="17"/>
                <w:szCs w:val="17"/>
              </w:rPr>
              <w:t xml:space="preserve">FILE_FORMAT = (TYPE = PARQUET);</w:t>
            </w:r>
          </w:p>
        </w:tc>
      </w:tr>
    </w:tbl>
    <w:p>
      <w:r>
        <w:br w:type="page"/>
      </w:r>
    </w:p>
    <w:p>
      <w:pPr>
        <w:pBdr>
          <w:bottom w:val="thick" w:color="1B3A5C" w:sz="12" w:space="4"/>
        </w:pBdr>
        <w:spacing w:before="300" w:after="120"/>
      </w:pPr>
      <w:r>
        <w:rPr>
          <w:rFonts w:ascii="Calibri" w:cs="Calibri" w:eastAsia="Calibri" w:hAnsi="Calibri"/>
          <w:b/>
          <w:bCs/>
          <w:color w:val="1B3A5C"/>
          <w:sz w:val="28"/>
          <w:szCs w:val="28"/>
        </w:rPr>
        <w:t xml:space="preserve">4. DATA TYPES &amp; DDL</w:t>
      </w:r>
    </w:p>
    <w:p>
      <w:pPr>
        <w:spacing w:before="220" w:after="80"/>
      </w:pPr>
      <w:r>
        <w:rPr>
          <w:rFonts w:ascii="Calibri" w:cs="Calibri" w:eastAsia="Calibri" w:hAnsi="Calibri"/>
          <w:b/>
          <w:bCs/>
          <w:color w:val="2E6DA4"/>
          <w:sz w:val="24"/>
          <w:szCs w:val="24"/>
        </w:rPr>
        <w:t xml:space="preserve">▌ 4.1 Snowflake Data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Category</w:t>
            </w:r>
          </w:p>
        </w:tc>
        <w:tc>
          <w:tcPr>
            <w:tcW w:type="dxa" w:w="686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Types</w:t>
            </w:r>
          </w:p>
        </w:tc>
      </w:tr>
      <w:tr>
        <w:tc>
          <w:tcPr>
            <w:tcW w:type="dxa" w:w="25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Numeric</w:t>
            </w:r>
          </w:p>
        </w:tc>
        <w:tc>
          <w:tcPr>
            <w:tcW w:type="dxa" w:w="68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NUMBER, DECIMAL, INT, BIGINT, FLOAT, DOUBLE</w:t>
            </w:r>
          </w:p>
        </w:tc>
      </w:tr>
      <w:tr>
        <w:tc>
          <w:tcPr>
            <w:tcW w:type="dxa" w:w="25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bCs/>
                <w:color w:val="1B3A5C"/>
                <w:sz w:val="18"/>
                <w:szCs w:val="18"/>
              </w:rPr>
              <w:t xml:space="preserve">String</w:t>
            </w:r>
          </w:p>
        </w:tc>
        <w:tc>
          <w:tcPr>
            <w:tcW w:type="dxa" w:w="686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VARCHAR, CHAR, STRING, TEXT (all alias to VARCHAR)</w:t>
            </w:r>
          </w:p>
        </w:tc>
      </w:tr>
      <w:tr>
        <w:tc>
          <w:tcPr>
            <w:tcW w:type="dxa" w:w="25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Date/Time</w:t>
            </w:r>
          </w:p>
        </w:tc>
        <w:tc>
          <w:tcPr>
            <w:tcW w:type="dxa" w:w="68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DATE, TIME, DATETIME, TIMESTAMP_LTZ, TIMESTAMP_NTZ, TIMESTAMP_TZ</w:t>
            </w:r>
          </w:p>
        </w:tc>
      </w:tr>
      <w:tr>
        <w:tc>
          <w:tcPr>
            <w:tcW w:type="dxa" w:w="25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bCs/>
                <w:color w:val="1B3A5C"/>
                <w:sz w:val="18"/>
                <w:szCs w:val="18"/>
              </w:rPr>
              <w:t xml:space="preserve">Boolean</w:t>
            </w:r>
          </w:p>
        </w:tc>
        <w:tc>
          <w:tcPr>
            <w:tcW w:type="dxa" w:w="686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BOOLEAN</w:t>
            </w:r>
          </w:p>
        </w:tc>
      </w:tr>
      <w:tr>
        <w:tc>
          <w:tcPr>
            <w:tcW w:type="dxa" w:w="25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Semi-structured</w:t>
            </w:r>
          </w:p>
        </w:tc>
        <w:tc>
          <w:tcPr>
            <w:tcW w:type="dxa" w:w="68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VARIANT, OBJECT, ARRAY</w:t>
            </w:r>
          </w:p>
        </w:tc>
      </w:tr>
      <w:tr>
        <w:tc>
          <w:tcPr>
            <w:tcW w:type="dxa" w:w="25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bCs/>
                <w:color w:val="1B3A5C"/>
                <w:sz w:val="18"/>
                <w:szCs w:val="18"/>
              </w:rPr>
              <w:t xml:space="preserve">Geography</w:t>
            </w:r>
          </w:p>
        </w:tc>
        <w:tc>
          <w:tcPr>
            <w:tcW w:type="dxa" w:w="686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GEOGRAPHY</w:t>
            </w:r>
          </w:p>
        </w:tc>
      </w:tr>
      <w:tr>
        <w:tc>
          <w:tcPr>
            <w:tcW w:type="dxa" w:w="25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Binary</w:t>
            </w:r>
          </w:p>
        </w:tc>
        <w:tc>
          <w:tcPr>
            <w:tcW w:type="dxa" w:w="68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BINARY, VARBINARY</w:t>
            </w:r>
          </w:p>
        </w:tc>
      </w:tr>
    </w:tbl>
    <w:p>
      <w:pPr>
        <w:spacing w:before="0" w:after="0"/>
      </w:pPr>
      <w:r>
        <w:rPr>
          <w:rFonts w:ascii="Calibri" w:cs="Calibri" w:eastAsia="Calibri" w:hAnsi="Calibri"/>
          <w:sz w:val="6"/>
          <w:szCs w:val="6"/>
        </w:rPr>
        <w:t xml:space="preserve"> </w:t>
      </w:r>
    </w:p>
    <w:p>
      <w:pPr>
        <w:pBdr>
          <w:left w:val="thick" w:color="1E6B3C" w:sz="16" w:space="8"/>
        </w:pBdr>
        <w:shd w:fill="E8F5EE" w:val="clear"/>
        <w:spacing w:before="80" w:after="80"/>
        <w:ind w:left="200"/>
      </w:pPr>
      <w:r>
        <w:rPr>
          <w:rFonts w:ascii="Calibri" w:cs="Calibri" w:eastAsia="Calibri" w:hAnsi="Calibri"/>
          <w:i/>
          <w:iCs/>
          <w:sz w:val="19"/>
          <w:szCs w:val="19"/>
        </w:rPr>
        <w:t xml:space="preserve">💡 TIP: TIMESTAMP_LTZ (with local timezone) vs TIMESTAMP_NTZ (without timezone) vs TIMESTAMP_TZ (with explicit timezone). Use NTZ for UTC storage, LTZ for user-facing displays.</w:t>
      </w:r>
    </w:p>
    <w:p>
      <w:pPr>
        <w:spacing w:before="220" w:after="80"/>
      </w:pPr>
      <w:r>
        <w:rPr>
          <w:rFonts w:ascii="Calibri" w:cs="Calibri" w:eastAsia="Calibri" w:hAnsi="Calibri"/>
          <w:b/>
          <w:bCs/>
          <w:color w:val="2E6DA4"/>
          <w:sz w:val="24"/>
          <w:szCs w:val="24"/>
        </w:rPr>
        <w:t xml:space="preserve">▌ 4.2 DDL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2E6DA4" w:sz="12"/>
              <w:bottom w:val="single" w:color="CCCCCC" w:sz="4"/>
              <w:right w:val="single" w:color="CCCCCC" w:sz="4"/>
            </w:tcBorders>
            <w:shd w:fill="F4F4F4" w:val="clear"/>
            <w:tcMar>
              <w:top w:type="dxa" w:w="80"/>
              <w:left w:type="dxa" w:w="160"/>
              <w:bottom w:type="dxa" w:w="80"/>
              <w:right w:type="dxa" w:w="80"/>
            </w:tcMar>
          </w:tcPr>
          <w:p>
            <w:pPr>
              <w:spacing w:before="0" w:after="0"/>
            </w:pPr>
            <w:r>
              <w:rPr>
                <w:rFonts w:ascii="Courier New" w:cs="Courier New" w:eastAsia="Courier New" w:hAnsi="Courier New"/>
                <w:color w:val="1A1A1A"/>
                <w:sz w:val="17"/>
                <w:szCs w:val="17"/>
              </w:rPr>
              <w:t xml:space="preserve">-- Create table</w:t>
            </w:r>
          </w:p>
          <w:p>
            <w:pPr>
              <w:spacing w:before="0" w:after="0"/>
            </w:pPr>
            <w:r>
              <w:rPr>
                <w:rFonts w:ascii="Courier New" w:cs="Courier New" w:eastAsia="Courier New" w:hAnsi="Courier New"/>
                <w:color w:val="1A1A1A"/>
                <w:sz w:val="17"/>
                <w:szCs w:val="17"/>
              </w:rPr>
              <w:t xml:space="preserve">CREATE OR REPLACE TABLE customers (</w:t>
            </w:r>
          </w:p>
          <w:p>
            <w:pPr>
              <w:spacing w:before="0" w:after="0"/>
            </w:pPr>
            <w:r>
              <w:rPr>
                <w:rFonts w:ascii="Courier New" w:cs="Courier New" w:eastAsia="Courier New" w:hAnsi="Courier New"/>
                <w:color w:val="1A1A1A"/>
                <w:sz w:val="17"/>
                <w:szCs w:val="17"/>
              </w:rPr>
              <w:t xml:space="preserve">  customer_id   NUMBER AUTOINCREMENT PRIMARY KEY,</w:t>
            </w:r>
          </w:p>
          <w:p>
            <w:pPr>
              <w:spacing w:before="0" w:after="0"/>
            </w:pPr>
            <w:r>
              <w:rPr>
                <w:rFonts w:ascii="Courier New" w:cs="Courier New" w:eastAsia="Courier New" w:hAnsi="Courier New"/>
                <w:color w:val="1A1A1A"/>
                <w:sz w:val="17"/>
                <w:szCs w:val="17"/>
              </w:rPr>
              <w:t xml:space="preserve">  name          VARCHAR(100) NOT NULL,</w:t>
            </w:r>
          </w:p>
          <w:p>
            <w:pPr>
              <w:spacing w:before="0" w:after="0"/>
            </w:pPr>
            <w:r>
              <w:rPr>
                <w:rFonts w:ascii="Courier New" w:cs="Courier New" w:eastAsia="Courier New" w:hAnsi="Courier New"/>
                <w:color w:val="1A1A1A"/>
                <w:sz w:val="17"/>
                <w:szCs w:val="17"/>
              </w:rPr>
              <w:t xml:space="preserve">  email         VARCHAR(255) UNIQUE,</w:t>
            </w:r>
          </w:p>
          <w:p>
            <w:pPr>
              <w:spacing w:before="0" w:after="0"/>
            </w:pPr>
            <w:r>
              <w:rPr>
                <w:rFonts w:ascii="Courier New" w:cs="Courier New" w:eastAsia="Courier New" w:hAnsi="Courier New"/>
                <w:color w:val="1A1A1A"/>
                <w:sz w:val="17"/>
                <w:szCs w:val="17"/>
              </w:rPr>
              <w:t xml:space="preserve">  signup_date   DATE DEFAULT CURRENT_DATE(),</w:t>
            </w:r>
          </w:p>
          <w:p>
            <w:pPr>
              <w:spacing w:before="0" w:after="0"/>
            </w:pPr>
            <w:r>
              <w:rPr>
                <w:rFonts w:ascii="Courier New" w:cs="Courier New" w:eastAsia="Courier New" w:hAnsi="Courier New"/>
                <w:color w:val="1A1A1A"/>
                <w:sz w:val="17"/>
                <w:szCs w:val="17"/>
              </w:rPr>
              <w:t xml:space="preserve">  metadata      VARIANT,</w:t>
            </w:r>
          </w:p>
          <w:p>
            <w:pPr>
              <w:spacing w:before="0" w:after="0"/>
            </w:pPr>
            <w:r>
              <w:rPr>
                <w:rFonts w:ascii="Courier New" w:cs="Courier New" w:eastAsia="Courier New" w:hAnsi="Courier New"/>
                <w:color w:val="1A1A1A"/>
                <w:sz w:val="17"/>
                <w:szCs w:val="17"/>
              </w:rPr>
              <w:t xml:space="preserve">  is_active     BOOLEAN DEFAULT TRUE</w:t>
            </w:r>
          </w:p>
          <w:p>
            <w:pPr>
              <w:spacing w:before="0" w:after="0"/>
            </w:pPr>
            <w:r>
              <w:rPr>
                <w:rFonts w:ascii="Courier New" w:cs="Courier New" w:eastAsia="Courier New" w:hAnsi="Courier New"/>
                <w:color w:val="1A1A1A"/>
                <w:sz w:val="17"/>
                <w:szCs w:val="17"/>
              </w:rPr>
              <w:t xml:space="preserve">);</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Transient table (no Fail-safe, lower cost)</w:t>
            </w:r>
          </w:p>
          <w:p>
            <w:pPr>
              <w:spacing w:before="0" w:after="0"/>
            </w:pPr>
            <w:r>
              <w:rPr>
                <w:rFonts w:ascii="Courier New" w:cs="Courier New" w:eastAsia="Courier New" w:hAnsi="Courier New"/>
                <w:color w:val="1A1A1A"/>
                <w:sz w:val="17"/>
                <w:szCs w:val="17"/>
              </w:rPr>
              <w:t xml:space="preserve">CREATE TRANSIENT TABLE staging_orders LIKE orders;</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Temporary table (session-scoped)</w:t>
            </w:r>
          </w:p>
          <w:p>
            <w:pPr>
              <w:spacing w:before="0" w:after="0"/>
            </w:pPr>
            <w:r>
              <w:rPr>
                <w:rFonts w:ascii="Courier New" w:cs="Courier New" w:eastAsia="Courier New" w:hAnsi="Courier New"/>
                <w:color w:val="1A1A1A"/>
                <w:sz w:val="17"/>
                <w:szCs w:val="17"/>
              </w:rPr>
              <w:t xml:space="preserve">CREATE TEMPORARY TABLE temp_calc AS</w:t>
            </w:r>
          </w:p>
          <w:p>
            <w:pPr>
              <w:spacing w:before="0" w:after="0"/>
            </w:pPr>
            <w:r>
              <w:rPr>
                <w:rFonts w:ascii="Courier New" w:cs="Courier New" w:eastAsia="Courier New" w:hAnsi="Courier New"/>
                <w:color w:val="1A1A1A"/>
                <w:sz w:val="17"/>
                <w:szCs w:val="17"/>
              </w:rPr>
              <w:t xml:space="preserve">SELECT * FROM orders WHERE order_date = CURRENT_DATE();</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External table (query files in S3 directly)</w:t>
            </w:r>
          </w:p>
          <w:p>
            <w:pPr>
              <w:spacing w:before="0" w:after="0"/>
            </w:pPr>
            <w:r>
              <w:rPr>
                <w:rFonts w:ascii="Courier New" w:cs="Courier New" w:eastAsia="Courier New" w:hAnsi="Courier New"/>
                <w:color w:val="1A1A1A"/>
                <w:sz w:val="17"/>
                <w:szCs w:val="17"/>
              </w:rPr>
              <w:t xml:space="preserve">CREATE EXTERNAL TABLE ext_sales (</w:t>
            </w:r>
          </w:p>
          <w:p>
            <w:pPr>
              <w:spacing w:before="0" w:after="0"/>
            </w:pPr>
            <w:r>
              <w:rPr>
                <w:rFonts w:ascii="Courier New" w:cs="Courier New" w:eastAsia="Courier New" w:hAnsi="Courier New"/>
                <w:color w:val="1A1A1A"/>
                <w:sz w:val="17"/>
                <w:szCs w:val="17"/>
              </w:rPr>
              <w:t xml:space="preserve">  sale_id   VARCHAR AS (value:sale_id::VARCHAR),</w:t>
            </w:r>
          </w:p>
          <w:p>
            <w:pPr>
              <w:spacing w:before="0" w:after="0"/>
            </w:pPr>
            <w:r>
              <w:rPr>
                <w:rFonts w:ascii="Courier New" w:cs="Courier New" w:eastAsia="Courier New" w:hAnsi="Courier New"/>
                <w:color w:val="1A1A1A"/>
                <w:sz w:val="17"/>
                <w:szCs w:val="17"/>
              </w:rPr>
              <w:t xml:space="preserve">  amount    FLOAT   AS (value:amount::FLOAT)</w:t>
            </w:r>
          </w:p>
          <w:p>
            <w:pPr>
              <w:spacing w:before="0" w:after="0"/>
            </w:pPr>
            <w:r>
              <w:rPr>
                <w:rFonts w:ascii="Courier New" w:cs="Courier New" w:eastAsia="Courier New" w:hAnsi="Courier New"/>
                <w:color w:val="1A1A1A"/>
                <w:sz w:val="17"/>
                <w:szCs w:val="17"/>
              </w:rPr>
              <w:t xml:space="preserve">)</w:t>
            </w:r>
          </w:p>
          <w:p>
            <w:pPr>
              <w:spacing w:before="0" w:after="0"/>
            </w:pPr>
            <w:r>
              <w:rPr>
                <w:rFonts w:ascii="Courier New" w:cs="Courier New" w:eastAsia="Courier New" w:hAnsi="Courier New"/>
                <w:color w:val="1A1A1A"/>
                <w:sz w:val="17"/>
                <w:szCs w:val="17"/>
              </w:rPr>
              <w:t xml:space="preserve">LOCATION = @my_s3_stage/sales/</w:t>
            </w:r>
          </w:p>
          <w:p>
            <w:pPr>
              <w:spacing w:before="0" w:after="0"/>
            </w:pPr>
            <w:r>
              <w:rPr>
                <w:rFonts w:ascii="Courier New" w:cs="Courier New" w:eastAsia="Courier New" w:hAnsi="Courier New"/>
                <w:color w:val="1A1A1A"/>
                <w:sz w:val="17"/>
                <w:szCs w:val="17"/>
              </w:rPr>
              <w:t xml:space="preserve">FILE_FORMAT = (TYPE = JSON);</w:t>
            </w:r>
          </w:p>
        </w:tc>
      </w:tr>
    </w:tbl>
    <w:p>
      <w:pPr>
        <w:spacing w:before="220" w:after="80"/>
      </w:pPr>
      <w:r>
        <w:rPr>
          <w:rFonts w:ascii="Calibri" w:cs="Calibri" w:eastAsia="Calibri" w:hAnsi="Calibri"/>
          <w:b/>
          <w:bCs/>
          <w:color w:val="2E6DA4"/>
          <w:sz w:val="24"/>
          <w:szCs w:val="24"/>
        </w:rPr>
        <w:t xml:space="preserve">▌ 4.3 Table Types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560"/>
        <w:gridCol w:w="2400"/>
      </w:tblGrid>
      <w:tr>
        <w:trPr>
          <w:tblHeader/>
        </w:trPr>
        <w:tc>
          <w:tcPr>
            <w:tcW w:type="dxa" w:w="180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Type</w:t>
            </w:r>
          </w:p>
        </w:tc>
        <w:tc>
          <w:tcPr>
            <w:tcW w:type="dxa" w:w="180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Persistence</w:t>
            </w:r>
          </w:p>
        </w:tc>
        <w:tc>
          <w:tcPr>
            <w:tcW w:type="dxa" w:w="180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Time Travel</w:t>
            </w:r>
          </w:p>
        </w:tc>
        <w:tc>
          <w:tcPr>
            <w:tcW w:type="dxa" w:w="156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Fail-safe</w:t>
            </w:r>
          </w:p>
        </w:tc>
        <w:tc>
          <w:tcPr>
            <w:tcW w:type="dxa" w:w="240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Use Case</w:t>
            </w:r>
          </w:p>
        </w:tc>
      </w:tr>
      <w:tr>
        <w:tc>
          <w:tcPr>
            <w:tcW w:type="dxa" w:w="1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Permanent</w:t>
            </w:r>
          </w:p>
        </w:tc>
        <w:tc>
          <w:tcPr>
            <w:tcW w:type="dxa" w:w="1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Until dropped</w:t>
            </w:r>
          </w:p>
        </w:tc>
        <w:tc>
          <w:tcPr>
            <w:tcW w:type="dxa" w:w="1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0–90 days</w:t>
            </w:r>
          </w:p>
        </w:tc>
        <w:tc>
          <w:tcPr>
            <w:tcW w:type="dxa" w:w="15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7 days</w:t>
            </w:r>
          </w:p>
        </w:tc>
        <w:tc>
          <w:tcPr>
            <w:tcW w:type="dxa" w:w="24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Production tables</w:t>
            </w:r>
          </w:p>
        </w:tc>
      </w:tr>
      <w:tr>
        <w:tc>
          <w:tcPr>
            <w:tcW w:type="dxa" w:w="18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bCs/>
                <w:color w:val="1B3A5C"/>
                <w:sz w:val="18"/>
                <w:szCs w:val="18"/>
              </w:rPr>
              <w:t xml:space="preserve">Transient</w:t>
            </w:r>
          </w:p>
        </w:tc>
        <w:tc>
          <w:tcPr>
            <w:tcW w:type="dxa" w:w="18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Until dropped</w:t>
            </w:r>
          </w:p>
        </w:tc>
        <w:tc>
          <w:tcPr>
            <w:tcW w:type="dxa" w:w="18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0–1 day</w:t>
            </w:r>
          </w:p>
        </w:tc>
        <w:tc>
          <w:tcPr>
            <w:tcW w:type="dxa" w:w="156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None</w:t>
            </w:r>
          </w:p>
        </w:tc>
        <w:tc>
          <w:tcPr>
            <w:tcW w:type="dxa" w:w="24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Staging, scratch tables</w:t>
            </w:r>
          </w:p>
        </w:tc>
      </w:tr>
      <w:tr>
        <w:tc>
          <w:tcPr>
            <w:tcW w:type="dxa" w:w="1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Temporary</w:t>
            </w:r>
          </w:p>
        </w:tc>
        <w:tc>
          <w:tcPr>
            <w:tcW w:type="dxa" w:w="1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Session only</w:t>
            </w:r>
          </w:p>
        </w:tc>
        <w:tc>
          <w:tcPr>
            <w:tcW w:type="dxa" w:w="1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0–1 day</w:t>
            </w:r>
          </w:p>
        </w:tc>
        <w:tc>
          <w:tcPr>
            <w:tcW w:type="dxa" w:w="15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None</w:t>
            </w:r>
          </w:p>
        </w:tc>
        <w:tc>
          <w:tcPr>
            <w:tcW w:type="dxa" w:w="24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Intermediate calculations</w:t>
            </w:r>
          </w:p>
        </w:tc>
      </w:tr>
      <w:tr>
        <w:tc>
          <w:tcPr>
            <w:tcW w:type="dxa" w:w="18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bCs/>
                <w:color w:val="1B3A5C"/>
                <w:sz w:val="18"/>
                <w:szCs w:val="18"/>
              </w:rPr>
              <w:t xml:space="preserve">External</w:t>
            </w:r>
          </w:p>
        </w:tc>
        <w:tc>
          <w:tcPr>
            <w:tcW w:type="dxa" w:w="18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Files in cloud</w:t>
            </w:r>
          </w:p>
        </w:tc>
        <w:tc>
          <w:tcPr>
            <w:tcW w:type="dxa" w:w="18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No</w:t>
            </w:r>
          </w:p>
        </w:tc>
        <w:tc>
          <w:tcPr>
            <w:tcW w:type="dxa" w:w="156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None</w:t>
            </w:r>
          </w:p>
        </w:tc>
        <w:tc>
          <w:tcPr>
            <w:tcW w:type="dxa" w:w="24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Query data in place (S3/GCS/Blob)</w:t>
            </w:r>
          </w:p>
        </w:tc>
      </w:tr>
    </w:tbl>
    <w:p>
      <w:pPr>
        <w:spacing w:before="0" w:after="0"/>
      </w:pPr>
      <w:r>
        <w:rPr>
          <w:rFonts w:ascii="Calibri" w:cs="Calibri" w:eastAsia="Calibri" w:hAnsi="Calibri"/>
          <w:sz w:val="6"/>
          <w:szCs w:val="6"/>
        </w:rPr>
        <w:t xml:space="preserve"> </w:t>
      </w:r>
    </w:p>
    <w:p>
      <w:pPr>
        <w:pBdr>
          <w:left w:val="thick" w:color="5B3FA6" w:sz="16" w:space="8"/>
        </w:pBdr>
        <w:shd w:fill="F0EBF9" w:val="clear"/>
        <w:spacing w:before="80" w:after="80"/>
        <w:ind w:left="200"/>
      </w:pPr>
      <w:r>
        <w:rPr>
          <w:rFonts w:ascii="Calibri" w:cs="Calibri" w:eastAsia="Calibri" w:hAnsi="Calibri"/>
          <w:i/>
          <w:iCs/>
          <w:sz w:val="19"/>
          <w:szCs w:val="19"/>
        </w:rPr>
        <w:t xml:space="preserve">🎯 INTERVIEW: Q: When would you use a transient table?</w:t>
      </w:r>
    </w:p>
    <w:p>
      <w:pPr>
        <w:spacing w:before="40" w:after="40"/>
      </w:pPr>
      <w:r>
        <w:rPr>
          <w:rFonts w:ascii="Calibri" w:cs="Calibri" w:eastAsia="Calibri" w:hAnsi="Calibri"/>
          <w:b/>
          <w:bCs/>
          <w:sz w:val="20"/>
          <w:szCs w:val="20"/>
        </w:rPr>
        <w:t xml:space="preserve">Answer: </w:t>
      </w:r>
      <w:r>
        <w:rPr>
          <w:rFonts w:ascii="Calibri" w:cs="Calibri" w:eastAsia="Calibri" w:hAnsi="Calibri"/>
          <w:sz w:val="20"/>
          <w:szCs w:val="20"/>
        </w:rPr>
        <w:t xml:space="preserve">Transient tables are used for staging/intermediate data where historical recovery is not needed. They skip the 7-day Fail-safe period, saving storage costs (Fail-safe storage is billed at the same rate as active storage). Great for ETL staging areas, temporary aggregations, and data pipeline buffers.</w:t>
      </w:r>
    </w:p>
    <w:p>
      <w:r>
        <w:br w:type="page"/>
      </w:r>
    </w:p>
    <w:p>
      <w:pPr>
        <w:pBdr>
          <w:bottom w:val="thick" w:color="1B3A5C" w:sz="12" w:space="4"/>
        </w:pBdr>
        <w:spacing w:before="300" w:after="120"/>
      </w:pPr>
      <w:r>
        <w:rPr>
          <w:rFonts w:ascii="Calibri" w:cs="Calibri" w:eastAsia="Calibri" w:hAnsi="Calibri"/>
          <w:b/>
          <w:bCs/>
          <w:color w:val="1B3A5C"/>
          <w:sz w:val="28"/>
          <w:szCs w:val="28"/>
        </w:rPr>
        <w:t xml:space="preserve">5. DML &amp; QUERYING</w:t>
      </w:r>
    </w:p>
    <w:p>
      <w:pPr>
        <w:spacing w:before="220" w:after="80"/>
      </w:pPr>
      <w:r>
        <w:rPr>
          <w:rFonts w:ascii="Calibri" w:cs="Calibri" w:eastAsia="Calibri" w:hAnsi="Calibri"/>
          <w:b/>
          <w:bCs/>
          <w:color w:val="2E6DA4"/>
          <w:sz w:val="24"/>
          <w:szCs w:val="24"/>
        </w:rPr>
        <w:t xml:space="preserve">▌ 5.1 MERGE Statement</w:t>
      </w:r>
    </w:p>
    <w:p>
      <w:pPr>
        <w:spacing w:before="40" w:after="40"/>
      </w:pPr>
      <w:r>
        <w:rPr>
          <w:rFonts w:ascii="Calibri" w:cs="Calibri" w:eastAsia="Calibri" w:hAnsi="Calibri"/>
          <w:sz w:val="20"/>
          <w:szCs w:val="20"/>
        </w:rPr>
        <w:t xml:space="preserve">MERGE is the primary way to implement SCD Type 1/2 and upsert patterns in Snowflake.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2E6DA4" w:sz="12"/>
              <w:bottom w:val="single" w:color="CCCCCC" w:sz="4"/>
              <w:right w:val="single" w:color="CCCCCC" w:sz="4"/>
            </w:tcBorders>
            <w:shd w:fill="F4F4F4" w:val="clear"/>
            <w:tcMar>
              <w:top w:type="dxa" w:w="80"/>
              <w:left w:type="dxa" w:w="160"/>
              <w:bottom w:type="dxa" w:w="80"/>
              <w:right w:type="dxa" w:w="80"/>
            </w:tcMar>
          </w:tcPr>
          <w:p>
            <w:pPr>
              <w:spacing w:before="0" w:after="0"/>
            </w:pPr>
            <w:r>
              <w:rPr>
                <w:rFonts w:ascii="Courier New" w:cs="Courier New" w:eastAsia="Courier New" w:hAnsi="Courier New"/>
                <w:color w:val="1A1A1A"/>
                <w:sz w:val="17"/>
                <w:szCs w:val="17"/>
              </w:rPr>
              <w:t xml:space="preserve">MERGE INTO customers AS target</w:t>
            </w:r>
          </w:p>
          <w:p>
            <w:pPr>
              <w:spacing w:before="0" w:after="0"/>
            </w:pPr>
            <w:r>
              <w:rPr>
                <w:rFonts w:ascii="Courier New" w:cs="Courier New" w:eastAsia="Courier New" w:hAnsi="Courier New"/>
                <w:color w:val="1A1A1A"/>
                <w:sz w:val="17"/>
                <w:szCs w:val="17"/>
              </w:rPr>
              <w:t xml:space="preserve">USING customer_updates AS source</w:t>
            </w:r>
          </w:p>
          <w:p>
            <w:pPr>
              <w:spacing w:before="0" w:after="0"/>
            </w:pPr>
            <w:r>
              <w:rPr>
                <w:rFonts w:ascii="Courier New" w:cs="Courier New" w:eastAsia="Courier New" w:hAnsi="Courier New"/>
                <w:color w:val="1A1A1A"/>
                <w:sz w:val="17"/>
                <w:szCs w:val="17"/>
              </w:rPr>
              <w:t xml:space="preserve">  ON target.customer_id = source.customer_id</w:t>
            </w:r>
          </w:p>
          <w:p>
            <w:pPr>
              <w:spacing w:before="0" w:after="0"/>
            </w:pPr>
            <w:r>
              <w:rPr>
                <w:rFonts w:ascii="Courier New" w:cs="Courier New" w:eastAsia="Courier New" w:hAnsi="Courier New"/>
                <w:color w:val="1A1A1A"/>
                <w:sz w:val="17"/>
                <w:szCs w:val="17"/>
              </w:rPr>
              <w:t xml:space="preserve">WHEN MATCHED AND source.is_deleted = TRUE THEN</w:t>
            </w:r>
          </w:p>
          <w:p>
            <w:pPr>
              <w:spacing w:before="0" w:after="0"/>
            </w:pPr>
            <w:r>
              <w:rPr>
                <w:rFonts w:ascii="Courier New" w:cs="Courier New" w:eastAsia="Courier New" w:hAnsi="Courier New"/>
                <w:color w:val="1A1A1A"/>
                <w:sz w:val="17"/>
                <w:szCs w:val="17"/>
              </w:rPr>
              <w:t xml:space="preserve">  DELETE</w:t>
            </w:r>
          </w:p>
          <w:p>
            <w:pPr>
              <w:spacing w:before="0" w:after="0"/>
            </w:pPr>
            <w:r>
              <w:rPr>
                <w:rFonts w:ascii="Courier New" w:cs="Courier New" w:eastAsia="Courier New" w:hAnsi="Courier New"/>
                <w:color w:val="1A1A1A"/>
                <w:sz w:val="17"/>
                <w:szCs w:val="17"/>
              </w:rPr>
              <w:t xml:space="preserve">WHEN MATCHED THEN</w:t>
            </w:r>
          </w:p>
          <w:p>
            <w:pPr>
              <w:spacing w:before="0" w:after="0"/>
            </w:pPr>
            <w:r>
              <w:rPr>
                <w:rFonts w:ascii="Courier New" w:cs="Courier New" w:eastAsia="Courier New" w:hAnsi="Courier New"/>
                <w:color w:val="1A1A1A"/>
                <w:sz w:val="17"/>
                <w:szCs w:val="17"/>
              </w:rPr>
              <w:t xml:space="preserve">  UPDATE SET</w:t>
            </w:r>
          </w:p>
          <w:p>
            <w:pPr>
              <w:spacing w:before="0" w:after="0"/>
            </w:pPr>
            <w:r>
              <w:rPr>
                <w:rFonts w:ascii="Courier New" w:cs="Courier New" w:eastAsia="Courier New" w:hAnsi="Courier New"/>
                <w:color w:val="1A1A1A"/>
                <w:sz w:val="17"/>
                <w:szCs w:val="17"/>
              </w:rPr>
              <w:t xml:space="preserve">    target.name       = source.name,</w:t>
            </w:r>
          </w:p>
          <w:p>
            <w:pPr>
              <w:spacing w:before="0" w:after="0"/>
            </w:pPr>
            <w:r>
              <w:rPr>
                <w:rFonts w:ascii="Courier New" w:cs="Courier New" w:eastAsia="Courier New" w:hAnsi="Courier New"/>
                <w:color w:val="1A1A1A"/>
                <w:sz w:val="17"/>
                <w:szCs w:val="17"/>
              </w:rPr>
              <w:t xml:space="preserve">    target.email      = source.email,</w:t>
            </w:r>
          </w:p>
          <w:p>
            <w:pPr>
              <w:spacing w:before="0" w:after="0"/>
            </w:pPr>
            <w:r>
              <w:rPr>
                <w:rFonts w:ascii="Courier New" w:cs="Courier New" w:eastAsia="Courier New" w:hAnsi="Courier New"/>
                <w:color w:val="1A1A1A"/>
                <w:sz w:val="17"/>
                <w:szCs w:val="17"/>
              </w:rPr>
              <w:t xml:space="preserve">    target.updated_at = CURRENT_TIMESTAMP()</w:t>
            </w:r>
          </w:p>
          <w:p>
            <w:pPr>
              <w:spacing w:before="0" w:after="0"/>
            </w:pPr>
            <w:r>
              <w:rPr>
                <w:rFonts w:ascii="Courier New" w:cs="Courier New" w:eastAsia="Courier New" w:hAnsi="Courier New"/>
                <w:color w:val="1A1A1A"/>
                <w:sz w:val="17"/>
                <w:szCs w:val="17"/>
              </w:rPr>
              <w:t xml:space="preserve">WHEN NOT MATCHED THEN</w:t>
            </w:r>
          </w:p>
          <w:p>
            <w:pPr>
              <w:spacing w:before="0" w:after="0"/>
            </w:pPr>
            <w:r>
              <w:rPr>
                <w:rFonts w:ascii="Courier New" w:cs="Courier New" w:eastAsia="Courier New" w:hAnsi="Courier New"/>
                <w:color w:val="1A1A1A"/>
                <w:sz w:val="17"/>
                <w:szCs w:val="17"/>
              </w:rPr>
              <w:t xml:space="preserve">  INSERT (customer_id, name, email, created_at)</w:t>
            </w:r>
          </w:p>
          <w:p>
            <w:pPr>
              <w:spacing w:before="0" w:after="0"/>
            </w:pPr>
            <w:r>
              <w:rPr>
                <w:rFonts w:ascii="Courier New" w:cs="Courier New" w:eastAsia="Courier New" w:hAnsi="Courier New"/>
                <w:color w:val="1A1A1A"/>
                <w:sz w:val="17"/>
                <w:szCs w:val="17"/>
              </w:rPr>
              <w:t xml:space="preserve">  VALUES (source.customer_id, source.name, source.email, CURRENT_TIMESTAMP());</w:t>
            </w:r>
          </w:p>
        </w:tc>
      </w:tr>
    </w:tbl>
    <w:p>
      <w:pPr>
        <w:spacing w:before="220" w:after="80"/>
      </w:pPr>
      <w:r>
        <w:rPr>
          <w:rFonts w:ascii="Calibri" w:cs="Calibri" w:eastAsia="Calibri" w:hAnsi="Calibri"/>
          <w:b/>
          <w:bCs/>
          <w:color w:val="2E6DA4"/>
          <w:sz w:val="24"/>
          <w:szCs w:val="24"/>
        </w:rPr>
        <w:t xml:space="preserve">▌ 5.2 Window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2E6DA4" w:sz="12"/>
              <w:bottom w:val="single" w:color="CCCCCC" w:sz="4"/>
              <w:right w:val="single" w:color="CCCCCC" w:sz="4"/>
            </w:tcBorders>
            <w:shd w:fill="F4F4F4" w:val="clear"/>
            <w:tcMar>
              <w:top w:type="dxa" w:w="80"/>
              <w:left w:type="dxa" w:w="160"/>
              <w:bottom w:type="dxa" w:w="80"/>
              <w:right w:type="dxa" w:w="80"/>
            </w:tcMar>
          </w:tcPr>
          <w:p>
            <w:pPr>
              <w:spacing w:before="0" w:after="0"/>
            </w:pPr>
            <w:r>
              <w:rPr>
                <w:rFonts w:ascii="Courier New" w:cs="Courier New" w:eastAsia="Courier New" w:hAnsi="Courier New"/>
                <w:color w:val="1A1A1A"/>
                <w:sz w:val="17"/>
                <w:szCs w:val="17"/>
              </w:rPr>
              <w:t xml:space="preserve">-- ROW_NUMBER: assign unique rank per partition</w:t>
            </w:r>
          </w:p>
          <w:p>
            <w:pPr>
              <w:spacing w:before="0" w:after="0"/>
            </w:pPr>
            <w:r>
              <w:rPr>
                <w:rFonts w:ascii="Courier New" w:cs="Courier New" w:eastAsia="Courier New" w:hAnsi="Courier New"/>
                <w:color w:val="1A1A1A"/>
                <w:sz w:val="17"/>
                <w:szCs w:val="17"/>
              </w:rPr>
              <w:t xml:space="preserve">SELECT</w:t>
            </w:r>
          </w:p>
          <w:p>
            <w:pPr>
              <w:spacing w:before="0" w:after="0"/>
            </w:pPr>
            <w:r>
              <w:rPr>
                <w:rFonts w:ascii="Courier New" w:cs="Courier New" w:eastAsia="Courier New" w:hAnsi="Courier New"/>
                <w:color w:val="1A1A1A"/>
                <w:sz w:val="17"/>
                <w:szCs w:val="17"/>
              </w:rPr>
              <w:t xml:space="preserve">  employee_id,</w:t>
            </w:r>
          </w:p>
          <w:p>
            <w:pPr>
              <w:spacing w:before="0" w:after="0"/>
            </w:pPr>
            <w:r>
              <w:rPr>
                <w:rFonts w:ascii="Courier New" w:cs="Courier New" w:eastAsia="Courier New" w:hAnsi="Courier New"/>
                <w:color w:val="1A1A1A"/>
                <w:sz w:val="17"/>
                <w:szCs w:val="17"/>
              </w:rPr>
              <w:t xml:space="preserve">  department,</w:t>
            </w:r>
          </w:p>
          <w:p>
            <w:pPr>
              <w:spacing w:before="0" w:after="0"/>
            </w:pPr>
            <w:r>
              <w:rPr>
                <w:rFonts w:ascii="Courier New" w:cs="Courier New" w:eastAsia="Courier New" w:hAnsi="Courier New"/>
                <w:color w:val="1A1A1A"/>
                <w:sz w:val="17"/>
                <w:szCs w:val="17"/>
              </w:rPr>
              <w:t xml:space="preserve">  salary,</w:t>
            </w:r>
          </w:p>
          <w:p>
            <w:pPr>
              <w:spacing w:before="0" w:after="0"/>
            </w:pPr>
            <w:r>
              <w:rPr>
                <w:rFonts w:ascii="Courier New" w:cs="Courier New" w:eastAsia="Courier New" w:hAnsi="Courier New"/>
                <w:color w:val="1A1A1A"/>
                <w:sz w:val="17"/>
                <w:szCs w:val="17"/>
              </w:rPr>
              <w:t xml:space="preserve">  ROW_NUMBER() OVER (PARTITION BY department ORDER BY salary DESC) AS rank_in_dept</w:t>
            </w:r>
          </w:p>
          <w:p>
            <w:pPr>
              <w:spacing w:before="0" w:after="0"/>
            </w:pPr>
            <w:r>
              <w:rPr>
                <w:rFonts w:ascii="Courier New" w:cs="Courier New" w:eastAsia="Courier New" w:hAnsi="Courier New"/>
                <w:color w:val="1A1A1A"/>
                <w:sz w:val="17"/>
                <w:szCs w:val="17"/>
              </w:rPr>
              <w:t xml:space="preserve">FROM employees;</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LAG / LEAD: access previous/next row</w:t>
            </w:r>
          </w:p>
          <w:p>
            <w:pPr>
              <w:spacing w:before="0" w:after="0"/>
            </w:pPr>
            <w:r>
              <w:rPr>
                <w:rFonts w:ascii="Courier New" w:cs="Courier New" w:eastAsia="Courier New" w:hAnsi="Courier New"/>
                <w:color w:val="1A1A1A"/>
                <w:sz w:val="17"/>
                <w:szCs w:val="17"/>
              </w:rPr>
              <w:t xml:space="preserve">SELECT</w:t>
            </w:r>
          </w:p>
          <w:p>
            <w:pPr>
              <w:spacing w:before="0" w:after="0"/>
            </w:pPr>
            <w:r>
              <w:rPr>
                <w:rFonts w:ascii="Courier New" w:cs="Courier New" w:eastAsia="Courier New" w:hAnsi="Courier New"/>
                <w:color w:val="1A1A1A"/>
                <w:sz w:val="17"/>
                <w:szCs w:val="17"/>
              </w:rPr>
              <w:t xml:space="preserve">  sale_date,</w:t>
            </w:r>
          </w:p>
          <w:p>
            <w:pPr>
              <w:spacing w:before="0" w:after="0"/>
            </w:pPr>
            <w:r>
              <w:rPr>
                <w:rFonts w:ascii="Courier New" w:cs="Courier New" w:eastAsia="Courier New" w:hAnsi="Courier New"/>
                <w:color w:val="1A1A1A"/>
                <w:sz w:val="17"/>
                <w:szCs w:val="17"/>
              </w:rPr>
              <w:t xml:space="preserve">  revenue,</w:t>
            </w:r>
          </w:p>
          <w:p>
            <w:pPr>
              <w:spacing w:before="0" w:after="0"/>
            </w:pPr>
            <w:r>
              <w:rPr>
                <w:rFonts w:ascii="Courier New" w:cs="Courier New" w:eastAsia="Courier New" w:hAnsi="Courier New"/>
                <w:color w:val="1A1A1A"/>
                <w:sz w:val="17"/>
                <w:szCs w:val="17"/>
              </w:rPr>
              <w:t xml:space="preserve">  LAG(revenue, 1)  OVER (ORDER BY sale_date) AS prev_day_revenue,</w:t>
            </w:r>
          </w:p>
          <w:p>
            <w:pPr>
              <w:spacing w:before="0" w:after="0"/>
            </w:pPr>
            <w:r>
              <w:rPr>
                <w:rFonts w:ascii="Courier New" w:cs="Courier New" w:eastAsia="Courier New" w:hAnsi="Courier New"/>
                <w:color w:val="1A1A1A"/>
                <w:sz w:val="17"/>
                <w:szCs w:val="17"/>
              </w:rPr>
              <w:t xml:space="preserve">  LEAD(revenue, 1) OVER (ORDER BY sale_date) AS next_day_revenue</w:t>
            </w:r>
          </w:p>
          <w:p>
            <w:pPr>
              <w:spacing w:before="0" w:after="0"/>
            </w:pPr>
            <w:r>
              <w:rPr>
                <w:rFonts w:ascii="Courier New" w:cs="Courier New" w:eastAsia="Courier New" w:hAnsi="Courier New"/>
                <w:color w:val="1A1A1A"/>
                <w:sz w:val="17"/>
                <w:szCs w:val="17"/>
              </w:rPr>
              <w:t xml:space="preserve">FROM daily_sales;</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Running totals</w:t>
            </w:r>
          </w:p>
          <w:p>
            <w:pPr>
              <w:spacing w:before="0" w:after="0"/>
            </w:pPr>
            <w:r>
              <w:rPr>
                <w:rFonts w:ascii="Courier New" w:cs="Courier New" w:eastAsia="Courier New" w:hAnsi="Courier New"/>
                <w:color w:val="1A1A1A"/>
                <w:sz w:val="17"/>
                <w:szCs w:val="17"/>
              </w:rPr>
              <w:t xml:space="preserve">SELECT</w:t>
            </w:r>
          </w:p>
          <w:p>
            <w:pPr>
              <w:spacing w:before="0" w:after="0"/>
            </w:pPr>
            <w:r>
              <w:rPr>
                <w:rFonts w:ascii="Courier New" w:cs="Courier New" w:eastAsia="Courier New" w:hAnsi="Courier New"/>
                <w:color w:val="1A1A1A"/>
                <w:sz w:val="17"/>
                <w:szCs w:val="17"/>
              </w:rPr>
              <w:t xml:space="preserve">  sale_date,</w:t>
            </w:r>
          </w:p>
          <w:p>
            <w:pPr>
              <w:spacing w:before="0" w:after="0"/>
            </w:pPr>
            <w:r>
              <w:rPr>
                <w:rFonts w:ascii="Courier New" w:cs="Courier New" w:eastAsia="Courier New" w:hAnsi="Courier New"/>
                <w:color w:val="1A1A1A"/>
                <w:sz w:val="17"/>
                <w:szCs w:val="17"/>
              </w:rPr>
              <w:t xml:space="preserve">  revenue,</w:t>
            </w:r>
          </w:p>
          <w:p>
            <w:pPr>
              <w:spacing w:before="0" w:after="0"/>
            </w:pPr>
            <w:r>
              <w:rPr>
                <w:rFonts w:ascii="Courier New" w:cs="Courier New" w:eastAsia="Courier New" w:hAnsi="Courier New"/>
                <w:color w:val="1A1A1A"/>
                <w:sz w:val="17"/>
                <w:szCs w:val="17"/>
              </w:rPr>
              <w:t xml:space="preserve">  SUM(revenue) OVER (ORDER BY sale_date ROWS BETWEEN UNBOUNDED PRECEDING AND CURRENT ROW) AS cumulative_revenue</w:t>
            </w:r>
          </w:p>
          <w:p>
            <w:pPr>
              <w:spacing w:before="0" w:after="0"/>
            </w:pPr>
            <w:r>
              <w:rPr>
                <w:rFonts w:ascii="Courier New" w:cs="Courier New" w:eastAsia="Courier New" w:hAnsi="Courier New"/>
                <w:color w:val="1A1A1A"/>
                <w:sz w:val="17"/>
                <w:szCs w:val="17"/>
              </w:rPr>
              <w:t xml:space="preserve">FROM daily_sales;</w:t>
            </w:r>
          </w:p>
        </w:tc>
      </w:tr>
    </w:tbl>
    <w:p>
      <w:pPr>
        <w:spacing w:before="220" w:after="80"/>
      </w:pPr>
      <w:r>
        <w:rPr>
          <w:rFonts w:ascii="Calibri" w:cs="Calibri" w:eastAsia="Calibri" w:hAnsi="Calibri"/>
          <w:b/>
          <w:bCs/>
          <w:color w:val="2E6DA4"/>
          <w:sz w:val="24"/>
          <w:szCs w:val="24"/>
        </w:rPr>
        <w:t xml:space="preserve">▌ 5.3 Common Table Expressions (CTEs)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2E6DA4" w:sz="12"/>
              <w:bottom w:val="single" w:color="CCCCCC" w:sz="4"/>
              <w:right w:val="single" w:color="CCCCCC" w:sz="4"/>
            </w:tcBorders>
            <w:shd w:fill="F4F4F4" w:val="clear"/>
            <w:tcMar>
              <w:top w:type="dxa" w:w="80"/>
              <w:left w:type="dxa" w:w="160"/>
              <w:bottom w:type="dxa" w:w="80"/>
              <w:right w:type="dxa" w:w="80"/>
            </w:tcMar>
          </w:tcPr>
          <w:p>
            <w:pPr>
              <w:spacing w:before="0" w:after="0"/>
            </w:pPr>
            <w:r>
              <w:rPr>
                <w:rFonts w:ascii="Courier New" w:cs="Courier New" w:eastAsia="Courier New" w:hAnsi="Courier New"/>
                <w:color w:val="1A1A1A"/>
                <w:sz w:val="17"/>
                <w:szCs w:val="17"/>
              </w:rPr>
              <w:t xml:space="preserve">WITH</w:t>
            </w:r>
          </w:p>
          <w:p>
            <w:pPr>
              <w:spacing w:before="0" w:after="0"/>
            </w:pPr>
            <w:r>
              <w:rPr>
                <w:rFonts w:ascii="Courier New" w:cs="Courier New" w:eastAsia="Courier New" w:hAnsi="Courier New"/>
                <w:color w:val="1A1A1A"/>
                <w:sz w:val="17"/>
                <w:szCs w:val="17"/>
              </w:rPr>
              <w:t xml:space="preserve">monthly_sales AS (</w:t>
            </w:r>
          </w:p>
          <w:p>
            <w:pPr>
              <w:spacing w:before="0" w:after="0"/>
            </w:pPr>
            <w:r>
              <w:rPr>
                <w:rFonts w:ascii="Courier New" w:cs="Courier New" w:eastAsia="Courier New" w:hAnsi="Courier New"/>
                <w:color w:val="1A1A1A"/>
                <w:sz w:val="17"/>
                <w:szCs w:val="17"/>
              </w:rPr>
              <w:t xml:space="preserve">  SELECT</w:t>
            </w:r>
          </w:p>
          <w:p>
            <w:pPr>
              <w:spacing w:before="0" w:after="0"/>
            </w:pPr>
            <w:r>
              <w:rPr>
                <w:rFonts w:ascii="Courier New" w:cs="Courier New" w:eastAsia="Courier New" w:hAnsi="Courier New"/>
                <w:color w:val="1A1A1A"/>
                <w:sz w:val="17"/>
                <w:szCs w:val="17"/>
              </w:rPr>
              <w:t xml:space="preserve">    DATE_TRUNC('month', sale_date) AS month,</w:t>
            </w:r>
          </w:p>
          <w:p>
            <w:pPr>
              <w:spacing w:before="0" w:after="0"/>
            </w:pPr>
            <w:r>
              <w:rPr>
                <w:rFonts w:ascii="Courier New" w:cs="Courier New" w:eastAsia="Courier New" w:hAnsi="Courier New"/>
                <w:color w:val="1A1A1A"/>
                <w:sz w:val="17"/>
                <w:szCs w:val="17"/>
              </w:rPr>
              <w:t xml:space="preserve">    region,</w:t>
            </w:r>
          </w:p>
          <w:p>
            <w:pPr>
              <w:spacing w:before="0" w:after="0"/>
            </w:pPr>
            <w:r>
              <w:rPr>
                <w:rFonts w:ascii="Courier New" w:cs="Courier New" w:eastAsia="Courier New" w:hAnsi="Courier New"/>
                <w:color w:val="1A1A1A"/>
                <w:sz w:val="17"/>
                <w:szCs w:val="17"/>
              </w:rPr>
              <w:t xml:space="preserve">    SUM(amount) AS total_sales</w:t>
            </w:r>
          </w:p>
          <w:p>
            <w:pPr>
              <w:spacing w:before="0" w:after="0"/>
            </w:pPr>
            <w:r>
              <w:rPr>
                <w:rFonts w:ascii="Courier New" w:cs="Courier New" w:eastAsia="Courier New" w:hAnsi="Courier New"/>
                <w:color w:val="1A1A1A"/>
                <w:sz w:val="17"/>
                <w:szCs w:val="17"/>
              </w:rPr>
              <w:t xml:space="preserve">  FROM sales</w:t>
            </w:r>
          </w:p>
          <w:p>
            <w:pPr>
              <w:spacing w:before="0" w:after="0"/>
            </w:pPr>
            <w:r>
              <w:rPr>
                <w:rFonts w:ascii="Courier New" w:cs="Courier New" w:eastAsia="Courier New" w:hAnsi="Courier New"/>
                <w:color w:val="1A1A1A"/>
                <w:sz w:val="17"/>
                <w:szCs w:val="17"/>
              </w:rPr>
              <w:t xml:space="preserve">  GROUP BY 1, 2</w:t>
            </w:r>
          </w:p>
          <w:p>
            <w:pPr>
              <w:spacing w:before="0" w:after="0"/>
            </w:pPr>
            <w:r>
              <w:rPr>
                <w:rFonts w:ascii="Courier New" w:cs="Courier New" w:eastAsia="Courier New" w:hAnsi="Courier New"/>
                <w:color w:val="1A1A1A"/>
                <w:sz w:val="17"/>
                <w:szCs w:val="17"/>
              </w:rPr>
              <w:t xml:space="preserve">),</w:t>
            </w:r>
          </w:p>
          <w:p>
            <w:pPr>
              <w:spacing w:before="0" w:after="0"/>
            </w:pPr>
            <w:r>
              <w:rPr>
                <w:rFonts w:ascii="Courier New" w:cs="Courier New" w:eastAsia="Courier New" w:hAnsi="Courier New"/>
                <w:color w:val="1A1A1A"/>
                <w:sz w:val="17"/>
                <w:szCs w:val="17"/>
              </w:rPr>
              <w:t xml:space="preserve">ranked AS (</w:t>
            </w:r>
          </w:p>
          <w:p>
            <w:pPr>
              <w:spacing w:before="0" w:after="0"/>
            </w:pPr>
            <w:r>
              <w:rPr>
                <w:rFonts w:ascii="Courier New" w:cs="Courier New" w:eastAsia="Courier New" w:hAnsi="Courier New"/>
                <w:color w:val="1A1A1A"/>
                <w:sz w:val="17"/>
                <w:szCs w:val="17"/>
              </w:rPr>
              <w:t xml:space="preserve">  SELECT *,</w:t>
            </w:r>
          </w:p>
          <w:p>
            <w:pPr>
              <w:spacing w:before="0" w:after="0"/>
            </w:pPr>
            <w:r>
              <w:rPr>
                <w:rFonts w:ascii="Courier New" w:cs="Courier New" w:eastAsia="Courier New" w:hAnsi="Courier New"/>
                <w:color w:val="1A1A1A"/>
                <w:sz w:val="17"/>
                <w:szCs w:val="17"/>
              </w:rPr>
              <w:t xml:space="preserve">    RANK() OVER (PARTITION BY month ORDER BY total_sales DESC) AS region_rank</w:t>
            </w:r>
          </w:p>
          <w:p>
            <w:pPr>
              <w:spacing w:before="0" w:after="0"/>
            </w:pPr>
            <w:r>
              <w:rPr>
                <w:rFonts w:ascii="Courier New" w:cs="Courier New" w:eastAsia="Courier New" w:hAnsi="Courier New"/>
                <w:color w:val="1A1A1A"/>
                <w:sz w:val="17"/>
                <w:szCs w:val="17"/>
              </w:rPr>
              <w:t xml:space="preserve">  FROM monthly_sales</w:t>
            </w:r>
          </w:p>
          <w:p>
            <w:pPr>
              <w:spacing w:before="0" w:after="0"/>
            </w:pPr>
            <w:r>
              <w:rPr>
                <w:rFonts w:ascii="Courier New" w:cs="Courier New" w:eastAsia="Courier New" w:hAnsi="Courier New"/>
                <w:color w:val="1A1A1A"/>
                <w:sz w:val="17"/>
                <w:szCs w:val="17"/>
              </w:rPr>
              <w:t xml:space="preserve">)</w:t>
            </w:r>
          </w:p>
          <w:p>
            <w:pPr>
              <w:spacing w:before="0" w:after="0"/>
            </w:pPr>
            <w:r>
              <w:rPr>
                <w:rFonts w:ascii="Courier New" w:cs="Courier New" w:eastAsia="Courier New" w:hAnsi="Courier New"/>
                <w:color w:val="1A1A1A"/>
                <w:sz w:val="17"/>
                <w:szCs w:val="17"/>
              </w:rPr>
              <w:t xml:space="preserve">SELECT * FROM ranked WHERE region_rank &lt;= 3;</w:t>
            </w:r>
          </w:p>
        </w:tc>
      </w:tr>
    </w:tbl>
    <w:p>
      <w:pPr>
        <w:spacing w:before="220" w:after="80"/>
      </w:pPr>
      <w:r>
        <w:rPr>
          <w:rFonts w:ascii="Calibri" w:cs="Calibri" w:eastAsia="Calibri" w:hAnsi="Calibri"/>
          <w:b/>
          <w:bCs/>
          <w:color w:val="2E6DA4"/>
          <w:sz w:val="24"/>
          <w:szCs w:val="24"/>
        </w:rPr>
        <w:t xml:space="preserve">▌ 5.4 Useful Snowflake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4760"/>
      </w:tblGrid>
      <w:tr>
        <w:trPr>
          <w:tblHeader/>
        </w:trPr>
        <w:tc>
          <w:tcPr>
            <w:tcW w:type="dxa" w:w="210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Function</w:t>
            </w:r>
          </w:p>
        </w:tc>
        <w:tc>
          <w:tcPr>
            <w:tcW w:type="dxa" w:w="250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Purpose</w:t>
            </w:r>
          </w:p>
        </w:tc>
        <w:tc>
          <w:tcPr>
            <w:tcW w:type="dxa" w:w="476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Example</w:t>
            </w:r>
          </w:p>
        </w:tc>
      </w:tr>
      <w:tr>
        <w:tc>
          <w:tcPr>
            <w:tcW w:type="dxa" w:w="21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FLATTEN()</w:t>
            </w:r>
          </w:p>
        </w:tc>
        <w:tc>
          <w:tcPr>
            <w:tcW w:type="dxa" w:w="25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Explode arrays/objects</w:t>
            </w:r>
          </w:p>
        </w:tc>
        <w:tc>
          <w:tcPr>
            <w:tcW w:type="dxa" w:w="47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ourier New" w:cs="Courier New" w:eastAsia="Courier New" w:hAnsi="Courier New"/>
                <w:color w:val="1B3A5C"/>
                <w:sz w:val="17"/>
                <w:szCs w:val="17"/>
              </w:rPr>
              <w:t xml:space="preserve">SELECT f.value FROM tbl, LATERAL FLATTEN(input =&gt; col) f</w:t>
            </w:r>
          </w:p>
        </w:tc>
      </w:tr>
      <w:tr>
        <w:tc>
          <w:tcPr>
            <w:tcW w:type="dxa" w:w="21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bCs/>
                <w:color w:val="1B3A5C"/>
                <w:sz w:val="18"/>
                <w:szCs w:val="18"/>
              </w:rPr>
              <w:t xml:space="preserve">PARSE_JSON()</w:t>
            </w:r>
          </w:p>
        </w:tc>
        <w:tc>
          <w:tcPr>
            <w:tcW w:type="dxa" w:w="25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String → VARIANT</w:t>
            </w:r>
          </w:p>
        </w:tc>
        <w:tc>
          <w:tcPr>
            <w:tcW w:type="dxa" w:w="476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ourier New" w:cs="Courier New" w:eastAsia="Courier New" w:hAnsi="Courier New"/>
                <w:color w:val="1B3A5C"/>
                <w:sz w:val="17"/>
                <w:szCs w:val="17"/>
              </w:rPr>
              <w:t xml:space="preserve">PARSE_JSON('{"a":1}')</w:t>
            </w:r>
          </w:p>
        </w:tc>
      </w:tr>
      <w:tr>
        <w:tc>
          <w:tcPr>
            <w:tcW w:type="dxa" w:w="21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TO_VARIANT()</w:t>
            </w:r>
          </w:p>
        </w:tc>
        <w:tc>
          <w:tcPr>
            <w:tcW w:type="dxa" w:w="25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Any type → VARIANT</w:t>
            </w:r>
          </w:p>
        </w:tc>
        <w:tc>
          <w:tcPr>
            <w:tcW w:type="dxa" w:w="47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ourier New" w:cs="Courier New" w:eastAsia="Courier New" w:hAnsi="Courier New"/>
                <w:color w:val="1B3A5C"/>
                <w:sz w:val="17"/>
                <w:szCs w:val="17"/>
              </w:rPr>
              <w:t xml:space="preserve">TO_VARIANT(42)</w:t>
            </w:r>
          </w:p>
        </w:tc>
      </w:tr>
      <w:tr>
        <w:tc>
          <w:tcPr>
            <w:tcW w:type="dxa" w:w="21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bCs/>
                <w:color w:val="1B3A5C"/>
                <w:sz w:val="18"/>
                <w:szCs w:val="18"/>
              </w:rPr>
              <w:t xml:space="preserve">OBJECT_CONSTRUCT()</w:t>
            </w:r>
          </w:p>
        </w:tc>
        <w:tc>
          <w:tcPr>
            <w:tcW w:type="dxa" w:w="25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Build JSON object</w:t>
            </w:r>
          </w:p>
        </w:tc>
        <w:tc>
          <w:tcPr>
            <w:tcW w:type="dxa" w:w="476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ourier New" w:cs="Courier New" w:eastAsia="Courier New" w:hAnsi="Courier New"/>
                <w:color w:val="1B3A5C"/>
                <w:sz w:val="17"/>
                <w:szCs w:val="17"/>
              </w:rPr>
              <w:t xml:space="preserve">OBJECT_CONSTRUCT('k','v')</w:t>
            </w:r>
          </w:p>
        </w:tc>
      </w:tr>
      <w:tr>
        <w:tc>
          <w:tcPr>
            <w:tcW w:type="dxa" w:w="21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ARRAY_AGG()</w:t>
            </w:r>
          </w:p>
        </w:tc>
        <w:tc>
          <w:tcPr>
            <w:tcW w:type="dxa" w:w="25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Aggregate rows into array</w:t>
            </w:r>
          </w:p>
        </w:tc>
        <w:tc>
          <w:tcPr>
            <w:tcW w:type="dxa" w:w="47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ourier New" w:cs="Courier New" w:eastAsia="Courier New" w:hAnsi="Courier New"/>
                <w:color w:val="1B3A5C"/>
                <w:sz w:val="17"/>
                <w:szCs w:val="17"/>
              </w:rPr>
              <w:t xml:space="preserve">ARRAY_AGG(col) WITHIN GROUP (ORDER BY col)</w:t>
            </w:r>
          </w:p>
        </w:tc>
      </w:tr>
      <w:tr>
        <w:tc>
          <w:tcPr>
            <w:tcW w:type="dxa" w:w="21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bCs/>
                <w:color w:val="1B3A5C"/>
                <w:sz w:val="18"/>
                <w:szCs w:val="18"/>
              </w:rPr>
              <w:t xml:space="preserve">QUALIFY</w:t>
            </w:r>
          </w:p>
        </w:tc>
        <w:tc>
          <w:tcPr>
            <w:tcW w:type="dxa" w:w="25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Filter window function results</w:t>
            </w:r>
          </w:p>
        </w:tc>
        <w:tc>
          <w:tcPr>
            <w:tcW w:type="dxa" w:w="476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ourier New" w:cs="Courier New" w:eastAsia="Courier New" w:hAnsi="Courier New"/>
                <w:color w:val="1B3A5C"/>
                <w:sz w:val="17"/>
                <w:szCs w:val="17"/>
              </w:rPr>
              <w:t xml:space="preserve">QUALIFY ROW_NUMBER() OVER (...) = 1</w:t>
            </w:r>
          </w:p>
        </w:tc>
      </w:tr>
      <w:tr>
        <w:tc>
          <w:tcPr>
            <w:tcW w:type="dxa" w:w="21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GENERATOR()</w:t>
            </w:r>
          </w:p>
        </w:tc>
        <w:tc>
          <w:tcPr>
            <w:tcW w:type="dxa" w:w="25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Generate synthetic rows</w:t>
            </w:r>
          </w:p>
        </w:tc>
        <w:tc>
          <w:tcPr>
            <w:tcW w:type="dxa" w:w="47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ourier New" w:cs="Courier New" w:eastAsia="Courier New" w:hAnsi="Courier New"/>
                <w:color w:val="1B3A5C"/>
                <w:sz w:val="17"/>
                <w:szCs w:val="17"/>
              </w:rPr>
              <w:t xml:space="preserve">SELECT SEQ4() FROM TABLE(GENERATOR(ROWCOUNT=&gt;1000))</w:t>
            </w:r>
          </w:p>
        </w:tc>
      </w:tr>
      <w:tr>
        <w:tc>
          <w:tcPr>
            <w:tcW w:type="dxa" w:w="21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bCs/>
                <w:color w:val="1B3A5C"/>
                <w:sz w:val="18"/>
                <w:szCs w:val="18"/>
              </w:rPr>
              <w:t xml:space="preserve">ZEROIFNULL()</w:t>
            </w:r>
          </w:p>
        </w:tc>
        <w:tc>
          <w:tcPr>
            <w:tcW w:type="dxa" w:w="25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NULL → 0</w:t>
            </w:r>
          </w:p>
        </w:tc>
        <w:tc>
          <w:tcPr>
            <w:tcW w:type="dxa" w:w="476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ourier New" w:cs="Courier New" w:eastAsia="Courier New" w:hAnsi="Courier New"/>
                <w:color w:val="1B3A5C"/>
                <w:sz w:val="17"/>
                <w:szCs w:val="17"/>
              </w:rPr>
              <w:t xml:space="preserve">ZEROIFNULL(revenue)</w:t>
            </w:r>
          </w:p>
        </w:tc>
      </w:tr>
      <w:tr>
        <w:tc>
          <w:tcPr>
            <w:tcW w:type="dxa" w:w="21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IFF()</w:t>
            </w:r>
          </w:p>
        </w:tc>
        <w:tc>
          <w:tcPr>
            <w:tcW w:type="dxa" w:w="25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Inline if-else</w:t>
            </w:r>
          </w:p>
        </w:tc>
        <w:tc>
          <w:tcPr>
            <w:tcW w:type="dxa" w:w="47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ourier New" w:cs="Courier New" w:eastAsia="Courier New" w:hAnsi="Courier New"/>
                <w:color w:val="1B3A5C"/>
                <w:sz w:val="17"/>
                <w:szCs w:val="17"/>
              </w:rPr>
              <w:t xml:space="preserve">IFF(score&gt;90,'A','B')</w:t>
            </w:r>
          </w:p>
        </w:tc>
      </w:tr>
      <w:tr>
        <w:tc>
          <w:tcPr>
            <w:tcW w:type="dxa" w:w="21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bCs/>
                <w:color w:val="1B3A5C"/>
                <w:sz w:val="18"/>
                <w:szCs w:val="18"/>
              </w:rPr>
              <w:t xml:space="preserve">PIVOT / UNPIVOT</w:t>
            </w:r>
          </w:p>
        </w:tc>
        <w:tc>
          <w:tcPr>
            <w:tcW w:type="dxa" w:w="25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Reshape table</w:t>
            </w:r>
          </w:p>
        </w:tc>
        <w:tc>
          <w:tcPr>
            <w:tcW w:type="dxa" w:w="476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ourier New" w:cs="Courier New" w:eastAsia="Courier New" w:hAnsi="Courier New"/>
                <w:color w:val="1B3A5C"/>
                <w:sz w:val="17"/>
                <w:szCs w:val="17"/>
              </w:rPr>
              <w:t xml:space="preserve">SELECT * FROM tbl PIVOT(SUM(amt) FOR month IN ('Jan','Feb'))</w:t>
            </w:r>
          </w:p>
        </w:tc>
      </w:tr>
    </w:tbl>
    <w:p>
      <w:pPr>
        <w:spacing w:before="0" w:after="0"/>
      </w:pPr>
      <w:r>
        <w:rPr>
          <w:rFonts w:ascii="Calibri" w:cs="Calibri" w:eastAsia="Calibri" w:hAnsi="Calibri"/>
          <w:sz w:val="6"/>
          <w:szCs w:val="6"/>
        </w:rPr>
        <w:t xml:space="preserve"> </w:t>
      </w:r>
    </w:p>
    <w:p>
      <w:pPr>
        <w:spacing w:before="220" w:after="80"/>
      </w:pPr>
      <w:r>
        <w:rPr>
          <w:rFonts w:ascii="Calibri" w:cs="Calibri" w:eastAsia="Calibri" w:hAnsi="Calibri"/>
          <w:b/>
          <w:bCs/>
          <w:color w:val="2E6DA4"/>
          <w:sz w:val="24"/>
          <w:szCs w:val="24"/>
        </w:rPr>
        <w:t xml:space="preserve">▌ 5.5 QUALIFY Clause (Snowflake-specific)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2E6DA4" w:sz="12"/>
              <w:bottom w:val="single" w:color="CCCCCC" w:sz="4"/>
              <w:right w:val="single" w:color="CCCCCC" w:sz="4"/>
            </w:tcBorders>
            <w:shd w:fill="F4F4F4" w:val="clear"/>
            <w:tcMar>
              <w:top w:type="dxa" w:w="80"/>
              <w:left w:type="dxa" w:w="160"/>
              <w:bottom w:type="dxa" w:w="80"/>
              <w:right w:type="dxa" w:w="80"/>
            </w:tcMar>
          </w:tcPr>
          <w:p>
            <w:pPr>
              <w:spacing w:before="0" w:after="0"/>
            </w:pPr>
            <w:r>
              <w:rPr>
                <w:rFonts w:ascii="Courier New" w:cs="Courier New" w:eastAsia="Courier New" w:hAnsi="Courier New"/>
                <w:color w:val="1A1A1A"/>
                <w:sz w:val="17"/>
                <w:szCs w:val="17"/>
              </w:rPr>
              <w:t xml:space="preserve">-- Traditional approach (subquery required)</w:t>
            </w:r>
          </w:p>
          <w:p>
            <w:pPr>
              <w:spacing w:before="0" w:after="0"/>
            </w:pPr>
            <w:r>
              <w:rPr>
                <w:rFonts w:ascii="Courier New" w:cs="Courier New" w:eastAsia="Courier New" w:hAnsi="Courier New"/>
                <w:color w:val="1A1A1A"/>
                <w:sz w:val="17"/>
                <w:szCs w:val="17"/>
              </w:rPr>
              <w:t xml:space="preserve">SELECT * FROM (</w:t>
            </w:r>
          </w:p>
          <w:p>
            <w:pPr>
              <w:spacing w:before="0" w:after="0"/>
            </w:pPr>
            <w:r>
              <w:rPr>
                <w:rFonts w:ascii="Courier New" w:cs="Courier New" w:eastAsia="Courier New" w:hAnsi="Courier New"/>
                <w:color w:val="1A1A1A"/>
                <w:sz w:val="17"/>
                <w:szCs w:val="17"/>
              </w:rPr>
              <w:t xml:space="preserve">  SELECT *, ROW_NUMBER() OVER (PARTITION BY customer_id ORDER BY order_date DESC) AS rn</w:t>
            </w:r>
          </w:p>
          <w:p>
            <w:pPr>
              <w:spacing w:before="0" w:after="0"/>
            </w:pPr>
            <w:r>
              <w:rPr>
                <w:rFonts w:ascii="Courier New" w:cs="Courier New" w:eastAsia="Courier New" w:hAnsi="Courier New"/>
                <w:color w:val="1A1A1A"/>
                <w:sz w:val="17"/>
                <w:szCs w:val="17"/>
              </w:rPr>
              <w:t xml:space="preserve">  FROM orders</w:t>
            </w:r>
          </w:p>
          <w:p>
            <w:pPr>
              <w:spacing w:before="0" w:after="0"/>
            </w:pPr>
            <w:r>
              <w:rPr>
                <w:rFonts w:ascii="Courier New" w:cs="Courier New" w:eastAsia="Courier New" w:hAnsi="Courier New"/>
                <w:color w:val="1A1A1A"/>
                <w:sz w:val="17"/>
                <w:szCs w:val="17"/>
              </w:rPr>
              <w:t xml:space="preserve">) WHERE rn = 1;</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Snowflake QUALIFY (cleaner)</w:t>
            </w:r>
          </w:p>
          <w:p>
            <w:pPr>
              <w:spacing w:before="0" w:after="0"/>
            </w:pPr>
            <w:r>
              <w:rPr>
                <w:rFonts w:ascii="Courier New" w:cs="Courier New" w:eastAsia="Courier New" w:hAnsi="Courier New"/>
                <w:color w:val="1A1A1A"/>
                <w:sz w:val="17"/>
                <w:szCs w:val="17"/>
              </w:rPr>
              <w:t xml:space="preserve">SELECT *</w:t>
            </w:r>
          </w:p>
          <w:p>
            <w:pPr>
              <w:spacing w:before="0" w:after="0"/>
            </w:pPr>
            <w:r>
              <w:rPr>
                <w:rFonts w:ascii="Courier New" w:cs="Courier New" w:eastAsia="Courier New" w:hAnsi="Courier New"/>
                <w:color w:val="1A1A1A"/>
                <w:sz w:val="17"/>
                <w:szCs w:val="17"/>
              </w:rPr>
              <w:t xml:space="preserve">FROM orders</w:t>
            </w:r>
          </w:p>
          <w:p>
            <w:pPr>
              <w:spacing w:before="0" w:after="0"/>
            </w:pPr>
            <w:r>
              <w:rPr>
                <w:rFonts w:ascii="Courier New" w:cs="Courier New" w:eastAsia="Courier New" w:hAnsi="Courier New"/>
                <w:color w:val="1A1A1A"/>
                <w:sz w:val="17"/>
                <w:szCs w:val="17"/>
              </w:rPr>
              <w:t xml:space="preserve">QUALIFY ROW_NUMBER() OVER (PARTITION BY customer_id ORDER BY order_date DESC) = 1;</w:t>
            </w:r>
          </w:p>
        </w:tc>
      </w:tr>
    </w:tbl>
    <w:p>
      <w:pPr>
        <w:pBdr>
          <w:left w:val="thick" w:color="5B3FA6" w:sz="16" w:space="8"/>
        </w:pBdr>
        <w:shd w:fill="F0EBF9" w:val="clear"/>
        <w:spacing w:before="80" w:after="80"/>
        <w:ind w:left="200"/>
      </w:pPr>
      <w:r>
        <w:rPr>
          <w:rFonts w:ascii="Calibri" w:cs="Calibri" w:eastAsia="Calibri" w:hAnsi="Calibri"/>
          <w:i/>
          <w:iCs/>
          <w:sz w:val="19"/>
          <w:szCs w:val="19"/>
        </w:rPr>
        <w:t xml:space="preserve">🎯 INTERVIEW: Q: What is the QUALIFY clause and when do you use it?</w:t>
      </w:r>
    </w:p>
    <w:p>
      <w:pPr>
        <w:spacing w:before="40" w:after="40"/>
      </w:pPr>
      <w:r>
        <w:rPr>
          <w:rFonts w:ascii="Calibri" w:cs="Calibri" w:eastAsia="Calibri" w:hAnsi="Calibri"/>
          <w:b/>
          <w:bCs/>
          <w:sz w:val="20"/>
          <w:szCs w:val="20"/>
        </w:rPr>
        <w:t xml:space="preserve">Answer: </w:t>
      </w:r>
      <w:r>
        <w:rPr>
          <w:rFonts w:ascii="Calibri" w:cs="Calibri" w:eastAsia="Calibri" w:hAnsi="Calibri"/>
          <w:sz w:val="20"/>
          <w:szCs w:val="20"/>
        </w:rPr>
        <w:t xml:space="preserve">QUALIFY filters results of window functions directly in the SELECT statement, eliminating the need for a subquery or CTE. It is evaluated after window functions but before ORDER BY and LIMIT. Commonly used to deduplicate records, pick the latest record per group, or filter top-N results per partition — all in a single query layer.</w:t>
      </w:r>
    </w:p>
    <w:p>
      <w:r>
        <w:br w:type="page"/>
      </w:r>
    </w:p>
    <w:p>
      <w:pPr>
        <w:pBdr>
          <w:bottom w:val="thick" w:color="1B3A5C" w:sz="12" w:space="4"/>
        </w:pBdr>
        <w:spacing w:before="300" w:after="120"/>
      </w:pPr>
      <w:r>
        <w:rPr>
          <w:rFonts w:ascii="Calibri" w:cs="Calibri" w:eastAsia="Calibri" w:hAnsi="Calibri"/>
          <w:b/>
          <w:bCs/>
          <w:color w:val="1B3A5C"/>
          <w:sz w:val="28"/>
          <w:szCs w:val="28"/>
        </w:rPr>
        <w:t xml:space="preserve">6. PERFORMANCE TUNING &amp; OPTIMIZATION</w:t>
      </w:r>
    </w:p>
    <w:p>
      <w:pPr>
        <w:spacing w:before="220" w:after="80"/>
      </w:pPr>
      <w:r>
        <w:rPr>
          <w:rFonts w:ascii="Calibri" w:cs="Calibri" w:eastAsia="Calibri" w:hAnsi="Calibri"/>
          <w:b/>
          <w:bCs/>
          <w:color w:val="2E6DA4"/>
          <w:sz w:val="24"/>
          <w:szCs w:val="24"/>
        </w:rPr>
        <w:t xml:space="preserve">▌ 6.1 Query Profile</w:t>
      </w:r>
    </w:p>
    <w:p>
      <w:pPr>
        <w:spacing w:before="40" w:after="40"/>
      </w:pPr>
      <w:r>
        <w:rPr>
          <w:rFonts w:ascii="Calibri" w:cs="Calibri" w:eastAsia="Calibri" w:hAnsi="Calibri"/>
          <w:sz w:val="20"/>
          <w:szCs w:val="20"/>
        </w:rPr>
        <w:t xml:space="preserve">The Query Profile (UI → History → select query → Query Profile) shows execution nodes, partition statistics, and bottlenecks. Key things to look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60"/>
        <w:gridCol w:w="3800"/>
      </w:tblGrid>
      <w:tr>
        <w:trPr>
          <w:tblHeader/>
        </w:trPr>
        <w:tc>
          <w:tcPr>
            <w:tcW w:type="dxa" w:w="260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Indicator</w:t>
            </w:r>
          </w:p>
        </w:tc>
        <w:tc>
          <w:tcPr>
            <w:tcW w:type="dxa" w:w="296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What It Means</w:t>
            </w:r>
          </w:p>
        </w:tc>
        <w:tc>
          <w:tcPr>
            <w:tcW w:type="dxa" w:w="380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Fix</w:t>
            </w:r>
          </w:p>
        </w:tc>
      </w:tr>
      <w:tr>
        <w:tc>
          <w:tcPr>
            <w:tcW w:type="dxa" w:w="26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Partitions scanned = total</w:t>
            </w:r>
          </w:p>
        </w:tc>
        <w:tc>
          <w:tcPr>
            <w:tcW w:type="dxa" w:w="29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No pruning; full scan</w:t>
            </w:r>
          </w:p>
        </w:tc>
        <w:tc>
          <w:tcPr>
            <w:tcW w:type="dxa" w:w="3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Add clustering key or fix WHERE clause</w:t>
            </w:r>
          </w:p>
        </w:tc>
      </w:tr>
      <w:tr>
        <w:tc>
          <w:tcPr>
            <w:tcW w:type="dxa" w:w="26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bCs/>
                <w:color w:val="1B3A5C"/>
                <w:sz w:val="18"/>
                <w:szCs w:val="18"/>
              </w:rPr>
              <w:t xml:space="preserve">Spill to local disk</w:t>
            </w:r>
          </w:p>
        </w:tc>
        <w:tc>
          <w:tcPr>
            <w:tcW w:type="dxa" w:w="296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Not enough warehouse memory</w:t>
            </w:r>
          </w:p>
        </w:tc>
        <w:tc>
          <w:tcPr>
            <w:tcW w:type="dxa" w:w="38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Scale up warehouse size</w:t>
            </w:r>
          </w:p>
        </w:tc>
      </w:tr>
      <w:tr>
        <w:tc>
          <w:tcPr>
            <w:tcW w:type="dxa" w:w="26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Spill to remote disk</w:t>
            </w:r>
          </w:p>
        </w:tc>
        <w:tc>
          <w:tcPr>
            <w:tcW w:type="dxa" w:w="29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Severe memory shortage</w:t>
            </w:r>
          </w:p>
        </w:tc>
        <w:tc>
          <w:tcPr>
            <w:tcW w:type="dxa" w:w="3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Scale up significantly</w:t>
            </w:r>
          </w:p>
        </w:tc>
      </w:tr>
      <w:tr>
        <w:tc>
          <w:tcPr>
            <w:tcW w:type="dxa" w:w="26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bCs/>
                <w:color w:val="1B3A5C"/>
                <w:sz w:val="18"/>
                <w:szCs w:val="18"/>
              </w:rPr>
              <w:t xml:space="preserve">Bytes sent over network</w:t>
            </w:r>
          </w:p>
        </w:tc>
        <w:tc>
          <w:tcPr>
            <w:tcW w:type="dxa" w:w="296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Large shuffle; bad join order</w:t>
            </w:r>
          </w:p>
        </w:tc>
        <w:tc>
          <w:tcPr>
            <w:tcW w:type="dxa" w:w="38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Rewrite join, use broadcast join hint</w:t>
            </w:r>
          </w:p>
        </w:tc>
      </w:tr>
      <w:tr>
        <w:tc>
          <w:tcPr>
            <w:tcW w:type="dxa" w:w="26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Slow compilation</w:t>
            </w:r>
          </w:p>
        </w:tc>
        <w:tc>
          <w:tcPr>
            <w:tcW w:type="dxa" w:w="29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Cloud Services bottleneck</w:t>
            </w:r>
          </w:p>
        </w:tc>
        <w:tc>
          <w:tcPr>
            <w:tcW w:type="dxa" w:w="3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Simplify query, reduce metadata calls</w:t>
            </w:r>
          </w:p>
        </w:tc>
      </w:tr>
    </w:tbl>
    <w:p>
      <w:pPr>
        <w:spacing w:before="0" w:after="0"/>
      </w:pPr>
      <w:r>
        <w:rPr>
          <w:rFonts w:ascii="Calibri" w:cs="Calibri" w:eastAsia="Calibri" w:hAnsi="Calibri"/>
          <w:sz w:val="6"/>
          <w:szCs w:val="6"/>
        </w:rPr>
        <w:t xml:space="preserve"> </w:t>
      </w:r>
    </w:p>
    <w:p>
      <w:pPr>
        <w:spacing w:before="220" w:after="80"/>
      </w:pPr>
      <w:r>
        <w:rPr>
          <w:rFonts w:ascii="Calibri" w:cs="Calibri" w:eastAsia="Calibri" w:hAnsi="Calibri"/>
          <w:b/>
          <w:bCs/>
          <w:color w:val="2E6DA4"/>
          <w:sz w:val="24"/>
          <w:szCs w:val="24"/>
        </w:rPr>
        <w:t xml:space="preserve">▌ 6.2 Result Cache &amp; Metadata Cache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Cache Type</w:t>
            </w:r>
          </w:p>
        </w:tc>
        <w:tc>
          <w:tcPr>
            <w:tcW w:type="dxa" w:w="220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Duration</w:t>
            </w:r>
          </w:p>
        </w:tc>
        <w:tc>
          <w:tcPr>
            <w:tcW w:type="dxa" w:w="220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Scope</w:t>
            </w:r>
          </w:p>
        </w:tc>
        <w:tc>
          <w:tcPr>
            <w:tcW w:type="dxa" w:w="276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Notes</w:t>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Result Cache</w:t>
            </w:r>
          </w:p>
        </w:tc>
        <w:tc>
          <w:tcPr>
            <w:tcW w:type="dxa" w:w="2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24 hours</w:t>
            </w:r>
          </w:p>
        </w:tc>
        <w:tc>
          <w:tcPr>
            <w:tcW w:type="dxa" w:w="2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Account-wide</w:t>
            </w:r>
          </w:p>
        </w:tc>
        <w:tc>
          <w:tcPr>
            <w:tcW w:type="dxa" w:w="27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Exact same query + no table change = instant result; free</w:t>
            </w:r>
          </w:p>
        </w:tc>
      </w:tr>
      <w:tr>
        <w:tc>
          <w:tcPr>
            <w:tcW w:type="dxa" w:w="22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bCs/>
                <w:color w:val="1B3A5C"/>
                <w:sz w:val="18"/>
                <w:szCs w:val="18"/>
              </w:rPr>
              <w:t xml:space="preserve">Metadata Cache</w:t>
            </w:r>
          </w:p>
        </w:tc>
        <w:tc>
          <w:tcPr>
            <w:tcW w:type="dxa" w:w="22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Cloud Services layer</w:t>
            </w:r>
          </w:p>
        </w:tc>
        <w:tc>
          <w:tcPr>
            <w:tcW w:type="dxa" w:w="22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Account-wide</w:t>
            </w:r>
          </w:p>
        </w:tc>
        <w:tc>
          <w:tcPr>
            <w:tcW w:type="dxa" w:w="276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COUNT(*), MIN, MAX served without hitting storage</w:t>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Warehouse Cache</w:t>
            </w:r>
          </w:p>
        </w:tc>
        <w:tc>
          <w:tcPr>
            <w:tcW w:type="dxa" w:w="2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Warehouse lifetime</w:t>
            </w:r>
          </w:p>
        </w:tc>
        <w:tc>
          <w:tcPr>
            <w:tcW w:type="dxa" w:w="2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Per warehouse</w:t>
            </w:r>
          </w:p>
        </w:tc>
        <w:tc>
          <w:tcPr>
            <w:tcW w:type="dxa" w:w="27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SSD cache of micro-partition data; lost on suspend</w:t>
            </w:r>
          </w:p>
        </w:tc>
      </w:tr>
    </w:tbl>
    <w:p>
      <w:pPr>
        <w:spacing w:before="0" w:after="0"/>
      </w:pPr>
      <w:r>
        <w:rPr>
          <w:rFonts w:ascii="Calibri" w:cs="Calibri" w:eastAsia="Calibri" w:hAnsi="Calibri"/>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2E6DA4" w:sz="12"/>
              <w:bottom w:val="single" w:color="CCCCCC" w:sz="4"/>
              <w:right w:val="single" w:color="CCCCCC" w:sz="4"/>
            </w:tcBorders>
            <w:shd w:fill="F4F4F4" w:val="clear"/>
            <w:tcMar>
              <w:top w:type="dxa" w:w="80"/>
              <w:left w:type="dxa" w:w="160"/>
              <w:bottom w:type="dxa" w:w="80"/>
              <w:right w:type="dxa" w:w="80"/>
            </w:tcMar>
          </w:tcPr>
          <w:p>
            <w:pPr>
              <w:spacing w:before="0" w:after="0"/>
            </w:pPr>
            <w:r>
              <w:rPr>
                <w:rFonts w:ascii="Courier New" w:cs="Courier New" w:eastAsia="Courier New" w:hAnsi="Courier New"/>
                <w:color w:val="1A1A1A"/>
                <w:sz w:val="17"/>
                <w:szCs w:val="17"/>
              </w:rPr>
              <w:t xml:space="preserve">-- Force result cache bypass (for testing)</w:t>
            </w:r>
          </w:p>
          <w:p>
            <w:pPr>
              <w:spacing w:before="0" w:after="0"/>
            </w:pPr>
            <w:r>
              <w:rPr>
                <w:rFonts w:ascii="Courier New" w:cs="Courier New" w:eastAsia="Courier New" w:hAnsi="Courier New"/>
                <w:color w:val="1A1A1A"/>
                <w:sz w:val="17"/>
                <w:szCs w:val="17"/>
              </w:rPr>
              <w:t xml:space="preserve">ALTER SESSION SET USE_CACHED_RESULT = FALSE;</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Check if query used result cache</w:t>
            </w:r>
          </w:p>
          <w:p>
            <w:pPr>
              <w:spacing w:before="0" w:after="0"/>
            </w:pPr>
            <w:r>
              <w:rPr>
                <w:rFonts w:ascii="Courier New" w:cs="Courier New" w:eastAsia="Courier New" w:hAnsi="Courier New"/>
                <w:color w:val="1A1A1A"/>
                <w:sz w:val="17"/>
                <w:szCs w:val="17"/>
              </w:rPr>
              <w:t xml:space="preserve">SELECT QUERY_ID, QUERY_TEXT, EXECUTION_STATUS,</w:t>
            </w:r>
          </w:p>
          <w:p>
            <w:pPr>
              <w:spacing w:before="0" w:after="0"/>
            </w:pPr>
            <w:r>
              <w:rPr>
                <w:rFonts w:ascii="Courier New" w:cs="Courier New" w:eastAsia="Courier New" w:hAnsi="Courier New"/>
                <w:color w:val="1A1A1A"/>
                <w:sz w:val="17"/>
                <w:szCs w:val="17"/>
              </w:rPr>
              <w:t xml:space="preserve">       IS_CLIENT_GENERATED_CHILD_QUERY</w:t>
            </w:r>
          </w:p>
          <w:p>
            <w:pPr>
              <w:spacing w:before="0" w:after="0"/>
            </w:pPr>
            <w:r>
              <w:rPr>
                <w:rFonts w:ascii="Courier New" w:cs="Courier New" w:eastAsia="Courier New" w:hAnsi="Courier New"/>
                <w:color w:val="1A1A1A"/>
                <w:sz w:val="17"/>
                <w:szCs w:val="17"/>
              </w:rPr>
              <w:t xml:space="preserve">FROM SNOWFLAKE.ACCOUNT_USAGE.QUERY_HISTORY</w:t>
            </w:r>
          </w:p>
          <w:p>
            <w:pPr>
              <w:spacing w:before="0" w:after="0"/>
            </w:pPr>
            <w:r>
              <w:rPr>
                <w:rFonts w:ascii="Courier New" w:cs="Courier New" w:eastAsia="Courier New" w:hAnsi="Courier New"/>
                <w:color w:val="1A1A1A"/>
                <w:sz w:val="17"/>
                <w:szCs w:val="17"/>
              </w:rPr>
              <w:t xml:space="preserve">WHERE QUERY_TEXT ILIKE '%your_query%'</w:t>
            </w:r>
          </w:p>
          <w:p>
            <w:pPr>
              <w:spacing w:before="0" w:after="0"/>
            </w:pPr>
            <w:r>
              <w:rPr>
                <w:rFonts w:ascii="Courier New" w:cs="Courier New" w:eastAsia="Courier New" w:hAnsi="Courier New"/>
                <w:color w:val="1A1A1A"/>
                <w:sz w:val="17"/>
                <w:szCs w:val="17"/>
              </w:rPr>
              <w:t xml:space="preserve">ORDER BY START_TIME DESC LIMIT 5;</w:t>
            </w:r>
          </w:p>
        </w:tc>
      </w:tr>
    </w:tbl>
    <w:p>
      <w:pPr>
        <w:spacing w:before="220" w:after="80"/>
      </w:pPr>
      <w:r>
        <w:rPr>
          <w:rFonts w:ascii="Calibri" w:cs="Calibri" w:eastAsia="Calibri" w:hAnsi="Calibri"/>
          <w:b/>
          <w:bCs/>
          <w:color w:val="2E6DA4"/>
          <w:sz w:val="24"/>
          <w:szCs w:val="24"/>
        </w:rPr>
        <w:t xml:space="preserve">▌ 6.3 Materialized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2E6DA4" w:sz="12"/>
              <w:bottom w:val="single" w:color="CCCCCC" w:sz="4"/>
              <w:right w:val="single" w:color="CCCCCC" w:sz="4"/>
            </w:tcBorders>
            <w:shd w:fill="F4F4F4" w:val="clear"/>
            <w:tcMar>
              <w:top w:type="dxa" w:w="80"/>
              <w:left w:type="dxa" w:w="160"/>
              <w:bottom w:type="dxa" w:w="80"/>
              <w:right w:type="dxa" w:w="80"/>
            </w:tcMar>
          </w:tcPr>
          <w:p>
            <w:pPr>
              <w:spacing w:before="0" w:after="0"/>
            </w:pPr>
            <w:r>
              <w:rPr>
                <w:rFonts w:ascii="Courier New" w:cs="Courier New" w:eastAsia="Courier New" w:hAnsi="Courier New"/>
                <w:color w:val="1A1A1A"/>
                <w:sz w:val="17"/>
                <w:szCs w:val="17"/>
              </w:rPr>
              <w:t xml:space="preserve">CREATE OR REPLACE MATERIALIZED VIEW mv_daily_sales AS</w:t>
            </w:r>
          </w:p>
          <w:p>
            <w:pPr>
              <w:spacing w:before="0" w:after="0"/>
            </w:pPr>
            <w:r>
              <w:rPr>
                <w:rFonts w:ascii="Courier New" w:cs="Courier New" w:eastAsia="Courier New" w:hAnsi="Courier New"/>
                <w:color w:val="1A1A1A"/>
                <w:sz w:val="17"/>
                <w:szCs w:val="17"/>
              </w:rPr>
              <w:t xml:space="preserve">SELECT</w:t>
            </w:r>
          </w:p>
          <w:p>
            <w:pPr>
              <w:spacing w:before="0" w:after="0"/>
            </w:pPr>
            <w:r>
              <w:rPr>
                <w:rFonts w:ascii="Courier New" w:cs="Courier New" w:eastAsia="Courier New" w:hAnsi="Courier New"/>
                <w:color w:val="1A1A1A"/>
                <w:sz w:val="17"/>
                <w:szCs w:val="17"/>
              </w:rPr>
              <w:t xml:space="preserve">  DATE_TRUNC('day', order_date) AS day,</w:t>
            </w:r>
          </w:p>
          <w:p>
            <w:pPr>
              <w:spacing w:before="0" w:after="0"/>
            </w:pPr>
            <w:r>
              <w:rPr>
                <w:rFonts w:ascii="Courier New" w:cs="Courier New" w:eastAsia="Courier New" w:hAnsi="Courier New"/>
                <w:color w:val="1A1A1A"/>
                <w:sz w:val="17"/>
                <w:szCs w:val="17"/>
              </w:rPr>
              <w:t xml:space="preserve">  region,</w:t>
            </w:r>
          </w:p>
          <w:p>
            <w:pPr>
              <w:spacing w:before="0" w:after="0"/>
            </w:pPr>
            <w:r>
              <w:rPr>
                <w:rFonts w:ascii="Courier New" w:cs="Courier New" w:eastAsia="Courier New" w:hAnsi="Courier New"/>
                <w:color w:val="1A1A1A"/>
                <w:sz w:val="17"/>
                <w:szCs w:val="17"/>
              </w:rPr>
              <w:t xml:space="preserve">  SUM(amount) AS total_sales,</w:t>
            </w:r>
          </w:p>
          <w:p>
            <w:pPr>
              <w:spacing w:before="0" w:after="0"/>
            </w:pPr>
            <w:r>
              <w:rPr>
                <w:rFonts w:ascii="Courier New" w:cs="Courier New" w:eastAsia="Courier New" w:hAnsi="Courier New"/>
                <w:color w:val="1A1A1A"/>
                <w:sz w:val="17"/>
                <w:szCs w:val="17"/>
              </w:rPr>
              <w:t xml:space="preserve">  COUNT(*)    AS order_count</w:t>
            </w:r>
          </w:p>
          <w:p>
            <w:pPr>
              <w:spacing w:before="0" w:after="0"/>
            </w:pPr>
            <w:r>
              <w:rPr>
                <w:rFonts w:ascii="Courier New" w:cs="Courier New" w:eastAsia="Courier New" w:hAnsi="Courier New"/>
                <w:color w:val="1A1A1A"/>
                <w:sz w:val="17"/>
                <w:szCs w:val="17"/>
              </w:rPr>
              <w:t xml:space="preserve">FROM orders</w:t>
            </w:r>
          </w:p>
          <w:p>
            <w:pPr>
              <w:spacing w:before="0" w:after="0"/>
            </w:pPr>
            <w:r>
              <w:rPr>
                <w:rFonts w:ascii="Courier New" w:cs="Courier New" w:eastAsia="Courier New" w:hAnsi="Courier New"/>
                <w:color w:val="1A1A1A"/>
                <w:sz w:val="17"/>
                <w:szCs w:val="17"/>
              </w:rPr>
              <w:t xml:space="preserve">GROUP BY 1, 2;</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Query the materialized view</w:t>
            </w:r>
          </w:p>
          <w:p>
            <w:pPr>
              <w:spacing w:before="0" w:after="0"/>
            </w:pPr>
            <w:r>
              <w:rPr>
                <w:rFonts w:ascii="Courier New" w:cs="Courier New" w:eastAsia="Courier New" w:hAnsi="Courier New"/>
                <w:color w:val="1A1A1A"/>
                <w:sz w:val="17"/>
                <w:szCs w:val="17"/>
              </w:rPr>
              <w:t xml:space="preserve">SELECT * FROM mv_daily_sales WHERE day &gt;= DATEADD(day, -30, CURRENT_DATE());</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Check MV refresh status</w:t>
            </w:r>
          </w:p>
          <w:p>
            <w:pPr>
              <w:spacing w:before="0" w:after="0"/>
            </w:pPr>
            <w:r>
              <w:rPr>
                <w:rFonts w:ascii="Courier New" w:cs="Courier New" w:eastAsia="Courier New" w:hAnsi="Courier New"/>
                <w:color w:val="1A1A1A"/>
                <w:sz w:val="17"/>
                <w:szCs w:val="17"/>
              </w:rPr>
              <w:t xml:space="preserve">SHOW MATERIALIZED VIEWS;</w:t>
            </w:r>
          </w:p>
        </w:tc>
      </w:tr>
    </w:tbl>
    <w:p>
      <w:pPr>
        <w:pBdr>
          <w:left w:val="thick" w:color="1E6B3C" w:sz="16" w:space="8"/>
        </w:pBdr>
        <w:shd w:fill="E8F5EE" w:val="clear"/>
        <w:spacing w:before="80" w:after="80"/>
        <w:ind w:left="200"/>
      </w:pPr>
      <w:r>
        <w:rPr>
          <w:rFonts w:ascii="Calibri" w:cs="Calibri" w:eastAsia="Calibri" w:hAnsi="Calibri"/>
          <w:i/>
          <w:iCs/>
          <w:sz w:val="19"/>
          <w:szCs w:val="19"/>
        </w:rPr>
        <w:t xml:space="preserve">💡 TIP: Materialized views are automatically refreshed by Snowflake using background serverless compute. They consume storage and background credits but dramatically speed up repetitive aggregation queries.</w:t>
      </w:r>
    </w:p>
    <w:p>
      <w:pPr>
        <w:spacing w:before="220" w:after="80"/>
      </w:pPr>
      <w:r>
        <w:rPr>
          <w:rFonts w:ascii="Calibri" w:cs="Calibri" w:eastAsia="Calibri" w:hAnsi="Calibri"/>
          <w:b/>
          <w:bCs/>
          <w:color w:val="2E6DA4"/>
          <w:sz w:val="24"/>
          <w:szCs w:val="24"/>
        </w:rPr>
        <w:t xml:space="preserve">▌ 6.4 Search Optimization Service</w:t>
      </w:r>
    </w:p>
    <w:p>
      <w:pPr>
        <w:spacing w:before="40" w:after="40"/>
      </w:pPr>
      <w:r>
        <w:rPr>
          <w:rFonts w:ascii="Calibri" w:cs="Calibri" w:eastAsia="Calibri" w:hAnsi="Calibri"/>
          <w:sz w:val="20"/>
          <w:szCs w:val="20"/>
        </w:rPr>
        <w:t xml:space="preserve">The Search Optimization Service (SOS) improves point lookup queries on large tables using equality and IN predicates on high-cardinality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2E6DA4" w:sz="12"/>
              <w:bottom w:val="single" w:color="CCCCCC" w:sz="4"/>
              <w:right w:val="single" w:color="CCCCCC" w:sz="4"/>
            </w:tcBorders>
            <w:shd w:fill="F4F4F4" w:val="clear"/>
            <w:tcMar>
              <w:top w:type="dxa" w:w="80"/>
              <w:left w:type="dxa" w:w="160"/>
              <w:bottom w:type="dxa" w:w="80"/>
              <w:right w:type="dxa" w:w="80"/>
            </w:tcMar>
          </w:tcPr>
          <w:p>
            <w:pPr>
              <w:spacing w:before="0" w:after="0"/>
            </w:pPr>
            <w:r>
              <w:rPr>
                <w:rFonts w:ascii="Courier New" w:cs="Courier New" w:eastAsia="Courier New" w:hAnsi="Courier New"/>
                <w:color w:val="1A1A1A"/>
                <w:sz w:val="17"/>
                <w:szCs w:val="17"/>
              </w:rPr>
              <w:t xml:space="preserve">-- Enable search optimization on a table</w:t>
            </w:r>
          </w:p>
          <w:p>
            <w:pPr>
              <w:spacing w:before="0" w:after="0"/>
            </w:pPr>
            <w:r>
              <w:rPr>
                <w:rFonts w:ascii="Courier New" w:cs="Courier New" w:eastAsia="Courier New" w:hAnsi="Courier New"/>
                <w:color w:val="1A1A1A"/>
                <w:sz w:val="17"/>
                <w:szCs w:val="17"/>
              </w:rPr>
              <w:t xml:space="preserve">ALTER TABLE customers ADD SEARCH OPTIMIZATION;</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Enable on specific columns only</w:t>
            </w:r>
          </w:p>
          <w:p>
            <w:pPr>
              <w:spacing w:before="0" w:after="0"/>
            </w:pPr>
            <w:r>
              <w:rPr>
                <w:rFonts w:ascii="Courier New" w:cs="Courier New" w:eastAsia="Courier New" w:hAnsi="Courier New"/>
                <w:color w:val="1A1A1A"/>
                <w:sz w:val="17"/>
                <w:szCs w:val="17"/>
              </w:rPr>
              <w:t xml:space="preserve">ALTER TABLE customers ADD SEARCH OPTIMIZATION ON EQUALITY(email, phone);</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Check optimization status</w:t>
            </w:r>
          </w:p>
          <w:p>
            <w:pPr>
              <w:spacing w:before="0" w:after="0"/>
            </w:pPr>
            <w:r>
              <w:rPr>
                <w:rFonts w:ascii="Courier New" w:cs="Courier New" w:eastAsia="Courier New" w:hAnsi="Courier New"/>
                <w:color w:val="1A1A1A"/>
                <w:sz w:val="17"/>
                <w:szCs w:val="17"/>
              </w:rPr>
              <w:t xml:space="preserve">SHOW TABLES LIKE 'customers';   -- See SEARCH_OPTIMIZATION column</w:t>
            </w:r>
          </w:p>
        </w:tc>
      </w:tr>
    </w:tbl>
    <w:p>
      <w:pPr>
        <w:pBdr>
          <w:left w:val="thick" w:color="5B3FA6" w:sz="16" w:space="8"/>
        </w:pBdr>
        <w:shd w:fill="F0EBF9" w:val="clear"/>
        <w:spacing w:before="80" w:after="80"/>
        <w:ind w:left="200"/>
      </w:pPr>
      <w:r>
        <w:rPr>
          <w:rFonts w:ascii="Calibri" w:cs="Calibri" w:eastAsia="Calibri" w:hAnsi="Calibri"/>
          <w:i/>
          <w:iCs/>
          <w:sz w:val="19"/>
          <w:szCs w:val="19"/>
        </w:rPr>
        <w:t xml:space="preserve">🎯 INTERVIEW: Q: When would you choose clustering keys vs. Search Optimization Service?</w:t>
      </w:r>
    </w:p>
    <w:p>
      <w:pPr>
        <w:spacing w:before="40" w:after="40"/>
      </w:pPr>
      <w:r>
        <w:rPr>
          <w:rFonts w:ascii="Calibri" w:cs="Calibri" w:eastAsia="Calibri" w:hAnsi="Calibri"/>
          <w:b/>
          <w:bCs/>
          <w:sz w:val="20"/>
          <w:szCs w:val="20"/>
        </w:rPr>
        <w:t xml:space="preserve">Clustering Keys:</w:t>
      </w:r>
      <w:r>
        <w:rPr>
          <w:rFonts w:ascii="Calibri" w:cs="Calibri" w:eastAsia="Calibri" w:hAnsi="Calibri"/>
          <w:sz w:val="20"/>
          <w:szCs w:val="20"/>
        </w:rPr>
        <w:t xml:space="preserve"> Best for range queries on date/region columns; improves micro-partition pruning for large scans.</w:t>
      </w:r>
    </w:p>
    <w:p>
      <w:pPr>
        <w:spacing w:before="40" w:after="40"/>
      </w:pPr>
      <w:r>
        <w:rPr>
          <w:rFonts w:ascii="Calibri" w:cs="Calibri" w:eastAsia="Calibri" w:hAnsi="Calibri"/>
          <w:b/>
          <w:bCs/>
          <w:sz w:val="20"/>
          <w:szCs w:val="20"/>
        </w:rPr>
        <w:t xml:space="preserve">Search Optimization:</w:t>
      </w:r>
      <w:r>
        <w:rPr>
          <w:rFonts w:ascii="Calibri" w:cs="Calibri" w:eastAsia="Calibri" w:hAnsi="Calibri"/>
          <w:sz w:val="20"/>
          <w:szCs w:val="20"/>
        </w:rPr>
        <w:t xml:space="preserve"> Best for point lookups (exact match, IN lists) on high-cardinality columns like email, phone, UUID. Uses separate persistent data structures.</w:t>
      </w:r>
    </w:p>
    <w:p>
      <w:r>
        <w:br w:type="page"/>
      </w:r>
    </w:p>
    <w:p>
      <w:pPr>
        <w:pBdr>
          <w:bottom w:val="thick" w:color="1B3A5C" w:sz="12" w:space="4"/>
        </w:pBdr>
        <w:spacing w:before="300" w:after="120"/>
      </w:pPr>
      <w:r>
        <w:rPr>
          <w:rFonts w:ascii="Calibri" w:cs="Calibri" w:eastAsia="Calibri" w:hAnsi="Calibri"/>
          <w:b/>
          <w:bCs/>
          <w:color w:val="1B3A5C"/>
          <w:sz w:val="28"/>
          <w:szCs w:val="28"/>
        </w:rPr>
        <w:t xml:space="preserve">7. TIME TRAVEL &amp; FAIL-SAFE</w:t>
      </w:r>
    </w:p>
    <w:p>
      <w:pPr>
        <w:spacing w:before="220" w:after="80"/>
      </w:pPr>
      <w:r>
        <w:rPr>
          <w:rFonts w:ascii="Calibri" w:cs="Calibri" w:eastAsia="Calibri" w:hAnsi="Calibri"/>
          <w:b/>
          <w:bCs/>
          <w:color w:val="2E6DA4"/>
          <w:sz w:val="24"/>
          <w:szCs w:val="24"/>
        </w:rPr>
        <w:t xml:space="preserve">▌ 7.1 Time Travel</w:t>
      </w:r>
    </w:p>
    <w:p>
      <w:pPr>
        <w:spacing w:before="40" w:after="40"/>
      </w:pPr>
      <w:r>
        <w:rPr>
          <w:rFonts w:ascii="Calibri" w:cs="Calibri" w:eastAsia="Calibri" w:hAnsi="Calibri"/>
          <w:sz w:val="20"/>
          <w:szCs w:val="20"/>
        </w:rPr>
        <w:t xml:space="preserve">Time Travel lets you access historical data up to 90 days (Enterprise+) after it was changed or deleted, using AT or BEFORE clauses.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2E6DA4" w:sz="12"/>
              <w:bottom w:val="single" w:color="CCCCCC" w:sz="4"/>
              <w:right w:val="single" w:color="CCCCCC" w:sz="4"/>
            </w:tcBorders>
            <w:shd w:fill="F4F4F4" w:val="clear"/>
            <w:tcMar>
              <w:top w:type="dxa" w:w="80"/>
              <w:left w:type="dxa" w:w="160"/>
              <w:bottom w:type="dxa" w:w="80"/>
              <w:right w:type="dxa" w:w="80"/>
            </w:tcMar>
          </w:tcPr>
          <w:p>
            <w:pPr>
              <w:spacing w:before="0" w:after="0"/>
            </w:pPr>
            <w:r>
              <w:rPr>
                <w:rFonts w:ascii="Courier New" w:cs="Courier New" w:eastAsia="Courier New" w:hAnsi="Courier New"/>
                <w:color w:val="1A1A1A"/>
                <w:sz w:val="17"/>
                <w:szCs w:val="17"/>
              </w:rPr>
              <w:t xml:space="preserve">-- Query table as it existed at a specific timestamp</w:t>
            </w:r>
          </w:p>
          <w:p>
            <w:pPr>
              <w:spacing w:before="0" w:after="0"/>
            </w:pPr>
            <w:r>
              <w:rPr>
                <w:rFonts w:ascii="Courier New" w:cs="Courier New" w:eastAsia="Courier New" w:hAnsi="Courier New"/>
                <w:color w:val="1A1A1A"/>
                <w:sz w:val="17"/>
                <w:szCs w:val="17"/>
              </w:rPr>
              <w:t xml:space="preserve">SELECT * FROM orders</w:t>
            </w:r>
          </w:p>
          <w:p>
            <w:pPr>
              <w:spacing w:before="0" w:after="0"/>
            </w:pPr>
            <w:r>
              <w:rPr>
                <w:rFonts w:ascii="Courier New" w:cs="Courier New" w:eastAsia="Courier New" w:hAnsi="Courier New"/>
                <w:color w:val="1A1A1A"/>
                <w:sz w:val="17"/>
                <w:szCs w:val="17"/>
              </w:rPr>
              <w:t xml:space="preserve">AT (TIMESTAMP =&gt; '2024-01-15 08:00:00'::TIMESTAMP_LTZ);</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Query using OFFSET (seconds before now)</w:t>
            </w:r>
          </w:p>
          <w:p>
            <w:pPr>
              <w:spacing w:before="0" w:after="0"/>
            </w:pPr>
            <w:r>
              <w:rPr>
                <w:rFonts w:ascii="Courier New" w:cs="Courier New" w:eastAsia="Courier New" w:hAnsi="Courier New"/>
                <w:color w:val="1A1A1A"/>
                <w:sz w:val="17"/>
                <w:szCs w:val="17"/>
              </w:rPr>
              <w:t xml:space="preserve">SELECT * FROM orders</w:t>
            </w:r>
          </w:p>
          <w:p>
            <w:pPr>
              <w:spacing w:before="0" w:after="0"/>
            </w:pPr>
            <w:r>
              <w:rPr>
                <w:rFonts w:ascii="Courier New" w:cs="Courier New" w:eastAsia="Courier New" w:hAnsi="Courier New"/>
                <w:color w:val="1A1A1A"/>
                <w:sz w:val="17"/>
                <w:szCs w:val="17"/>
              </w:rPr>
              <w:t xml:space="preserve">AT (OFFSET =&gt; -3600);   -- 1 hour ago</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Query before a specific statement ID</w:t>
            </w:r>
          </w:p>
          <w:p>
            <w:pPr>
              <w:spacing w:before="0" w:after="0"/>
            </w:pPr>
            <w:r>
              <w:rPr>
                <w:rFonts w:ascii="Courier New" w:cs="Courier New" w:eastAsia="Courier New" w:hAnsi="Courier New"/>
                <w:color w:val="1A1A1A"/>
                <w:sz w:val="17"/>
                <w:szCs w:val="17"/>
              </w:rPr>
              <w:t xml:space="preserve">SELECT * FROM orders</w:t>
            </w:r>
          </w:p>
          <w:p>
            <w:pPr>
              <w:spacing w:before="0" w:after="0"/>
            </w:pPr>
            <w:r>
              <w:rPr>
                <w:rFonts w:ascii="Courier New" w:cs="Courier New" w:eastAsia="Courier New" w:hAnsi="Courier New"/>
                <w:color w:val="1A1A1A"/>
                <w:sz w:val="17"/>
                <w:szCs w:val="17"/>
              </w:rPr>
              <w:t xml:space="preserve">BEFORE (STATEMENT =&gt; '01a2b3c4-...');</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Restore a dropped table</w:t>
            </w:r>
          </w:p>
          <w:p>
            <w:pPr>
              <w:spacing w:before="0" w:after="0"/>
            </w:pPr>
            <w:r>
              <w:rPr>
                <w:rFonts w:ascii="Courier New" w:cs="Courier New" w:eastAsia="Courier New" w:hAnsi="Courier New"/>
                <w:color w:val="1A1A1A"/>
                <w:sz w:val="17"/>
                <w:szCs w:val="17"/>
              </w:rPr>
              <w:t xml:space="preserve">UNDROP TABLE orders;</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Restore a table to a previous state</w:t>
            </w:r>
          </w:p>
          <w:p>
            <w:pPr>
              <w:spacing w:before="0" w:after="0"/>
            </w:pPr>
            <w:r>
              <w:rPr>
                <w:rFonts w:ascii="Courier New" w:cs="Courier New" w:eastAsia="Courier New" w:hAnsi="Courier New"/>
                <w:color w:val="1A1A1A"/>
                <w:sz w:val="17"/>
                <w:szCs w:val="17"/>
              </w:rPr>
              <w:t xml:space="preserve">CREATE OR REPLACE TABLE orders_restored</w:t>
            </w:r>
          </w:p>
          <w:p>
            <w:pPr>
              <w:spacing w:before="0" w:after="0"/>
            </w:pPr>
            <w:r>
              <w:rPr>
                <w:rFonts w:ascii="Courier New" w:cs="Courier New" w:eastAsia="Courier New" w:hAnsi="Courier New"/>
                <w:color w:val="1A1A1A"/>
                <w:sz w:val="17"/>
                <w:szCs w:val="17"/>
              </w:rPr>
              <w:t xml:space="preserve">AS SELECT * FROM orders AT (TIMESTAMP =&gt; '2024-01-10 00:00:00'::TIMESTAMP_LTZ);</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Set data retention period (0–90 days)</w:t>
            </w:r>
          </w:p>
          <w:p>
            <w:pPr>
              <w:spacing w:before="0" w:after="0"/>
            </w:pPr>
            <w:r>
              <w:rPr>
                <w:rFonts w:ascii="Courier New" w:cs="Courier New" w:eastAsia="Courier New" w:hAnsi="Courier New"/>
                <w:color w:val="1A1A1A"/>
                <w:sz w:val="17"/>
                <w:szCs w:val="17"/>
              </w:rPr>
              <w:t xml:space="preserve">ALTER TABLE orders SET DATA_RETENTION_TIME_IN_DAYS = 30;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Edition</w:t>
            </w:r>
          </w:p>
        </w:tc>
        <w:tc>
          <w:tcPr>
            <w:tcW w:type="dxa" w:w="636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Max Retention</w:t>
            </w:r>
          </w:p>
        </w:tc>
      </w:tr>
      <w:tr>
        <w:tc>
          <w:tcPr>
            <w:tcW w:type="dxa" w:w="3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Standard</w:t>
            </w:r>
          </w:p>
        </w:tc>
        <w:tc>
          <w:tcPr>
            <w:tcW w:type="dxa" w:w="63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1 day (24 hours)</w:t>
            </w:r>
          </w:p>
        </w:tc>
      </w:tr>
      <w:tr>
        <w:tc>
          <w:tcPr>
            <w:tcW w:type="dxa" w:w="30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bCs/>
                <w:color w:val="1B3A5C"/>
                <w:sz w:val="18"/>
                <w:szCs w:val="18"/>
              </w:rPr>
              <w:t xml:space="preserve">Enterprise</w:t>
            </w:r>
          </w:p>
        </w:tc>
        <w:tc>
          <w:tcPr>
            <w:tcW w:type="dxa" w:w="636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90 days (configurable)</w:t>
            </w:r>
          </w:p>
        </w:tc>
      </w:tr>
      <w:tr>
        <w:tc>
          <w:tcPr>
            <w:tcW w:type="dxa" w:w="3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Business Critical</w:t>
            </w:r>
          </w:p>
        </w:tc>
        <w:tc>
          <w:tcPr>
            <w:tcW w:type="dxa" w:w="63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90 days</w:t>
            </w:r>
          </w:p>
        </w:tc>
      </w:tr>
    </w:tbl>
    <w:p>
      <w:pPr>
        <w:spacing w:before="0" w:after="0"/>
      </w:pPr>
      <w:r>
        <w:rPr>
          <w:rFonts w:ascii="Calibri" w:cs="Calibri" w:eastAsia="Calibri" w:hAnsi="Calibri"/>
          <w:sz w:val="6"/>
          <w:szCs w:val="6"/>
        </w:rPr>
        <w:t xml:space="preserve"> </w:t>
      </w:r>
    </w:p>
    <w:p>
      <w:pPr>
        <w:pBdr>
          <w:left w:val="thick" w:color="5B3FA6" w:sz="16" w:space="8"/>
        </w:pBdr>
        <w:shd w:fill="F0EBF9" w:val="clear"/>
        <w:spacing w:before="80" w:after="80"/>
        <w:ind w:left="200"/>
      </w:pPr>
      <w:r>
        <w:rPr>
          <w:rFonts w:ascii="Calibri" w:cs="Calibri" w:eastAsia="Calibri" w:hAnsi="Calibri"/>
          <w:i/>
          <w:iCs/>
          <w:sz w:val="19"/>
          <w:szCs w:val="19"/>
        </w:rPr>
        <w:t xml:space="preserve">🎯 INTERVIEW: Q: Can you recover a dropped schema using Time Travel?</w:t>
      </w:r>
    </w:p>
    <w:p>
      <w:pPr>
        <w:spacing w:before="40" w:after="40"/>
      </w:pPr>
      <w:r>
        <w:rPr>
          <w:rFonts w:ascii="Calibri" w:cs="Calibri" w:eastAsia="Calibri" w:hAnsi="Calibri"/>
          <w:b/>
          <w:bCs/>
          <w:sz w:val="20"/>
          <w:szCs w:val="20"/>
        </w:rPr>
        <w:t xml:space="preserve">Answer: </w:t>
      </w:r>
      <w:r>
        <w:rPr>
          <w:rFonts w:ascii="Calibri" w:cs="Calibri" w:eastAsia="Calibri" w:hAnsi="Calibri"/>
          <w:sz w:val="20"/>
          <w:szCs w:val="20"/>
        </w:rPr>
        <w:t xml:space="preserve">Yes. UNDROP works for tables, schemas, and databases. You can run UNDROP TABLE my_table, UNDROP SCHEMA my_schema, or UNDROP DATABASE my_db — as long as the object was dropped within the retention window and has not been purged by Fail-safe. If a table with the same name was created after dropping, you must rename the new one first before undropping the old one.</w:t>
      </w:r>
    </w:p>
    <w:p>
      <w:pPr>
        <w:spacing w:before="220" w:after="80"/>
      </w:pPr>
      <w:r>
        <w:rPr>
          <w:rFonts w:ascii="Calibri" w:cs="Calibri" w:eastAsia="Calibri" w:hAnsi="Calibri"/>
          <w:b/>
          <w:bCs/>
          <w:color w:val="2E6DA4"/>
          <w:sz w:val="24"/>
          <w:szCs w:val="24"/>
        </w:rPr>
        <w:t xml:space="preserve">▌ 7.2 Fail-safe</w:t>
      </w:r>
    </w:p>
    <w:p>
      <w:pPr>
        <w:spacing w:before="40" w:after="40"/>
      </w:pPr>
      <w:r>
        <w:rPr>
          <w:rFonts w:ascii="Calibri" w:cs="Calibri" w:eastAsia="Calibri" w:hAnsi="Calibri"/>
          <w:sz w:val="20"/>
          <w:szCs w:val="20"/>
        </w:rPr>
        <w:t xml:space="preserve">Fail-safe is a 7-day non-configurable recovery window managed exclusively by Snowflake Support. It starts after Time Travel expires. You cannot access Fail-safe data yourself — only Snowflake can recover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Feature</w:t>
            </w:r>
          </w:p>
        </w:tc>
        <w:tc>
          <w:tcPr>
            <w:tcW w:type="dxa" w:w="348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Time Travel</w:t>
            </w:r>
          </w:p>
        </w:tc>
        <w:tc>
          <w:tcPr>
            <w:tcW w:type="dxa" w:w="348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Fail-safe</w:t>
            </w:r>
          </w:p>
        </w:tc>
      </w:tr>
      <w:tr>
        <w:tc>
          <w:tcPr>
            <w:tcW w:type="dxa" w:w="24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Who accesses</w:t>
            </w:r>
          </w:p>
        </w:tc>
        <w:tc>
          <w:tcPr>
            <w:tcW w:type="dxa" w:w="348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You (SQL)</w:t>
            </w:r>
          </w:p>
        </w:tc>
        <w:tc>
          <w:tcPr>
            <w:tcW w:type="dxa" w:w="348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Snowflake Support only</w:t>
            </w:r>
          </w:p>
        </w:tc>
      </w:tr>
      <w:tr>
        <w:tc>
          <w:tcPr>
            <w:tcW w:type="dxa" w:w="24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bCs/>
                <w:color w:val="1B3A5C"/>
                <w:sz w:val="18"/>
                <w:szCs w:val="18"/>
              </w:rPr>
              <w:t xml:space="preserve">Duration</w:t>
            </w:r>
          </w:p>
        </w:tc>
        <w:tc>
          <w:tcPr>
            <w:tcW w:type="dxa" w:w="348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0–90 days (configurable)</w:t>
            </w:r>
          </w:p>
        </w:tc>
        <w:tc>
          <w:tcPr>
            <w:tcW w:type="dxa" w:w="348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7 days (fixed, non-configurable)</w:t>
            </w:r>
          </w:p>
        </w:tc>
      </w:tr>
      <w:tr>
        <w:tc>
          <w:tcPr>
            <w:tcW w:type="dxa" w:w="24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Purpose</w:t>
            </w:r>
          </w:p>
        </w:tc>
        <w:tc>
          <w:tcPr>
            <w:tcW w:type="dxa" w:w="348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Self-service recovery</w:t>
            </w:r>
          </w:p>
        </w:tc>
        <w:tc>
          <w:tcPr>
            <w:tcW w:type="dxa" w:w="348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Disaster recovery (last resort)</w:t>
            </w:r>
          </w:p>
        </w:tc>
      </w:tr>
      <w:tr>
        <w:tc>
          <w:tcPr>
            <w:tcW w:type="dxa" w:w="24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bCs/>
                <w:color w:val="1B3A5C"/>
                <w:sz w:val="18"/>
                <w:szCs w:val="18"/>
              </w:rPr>
              <w:t xml:space="preserve">Cost</w:t>
            </w:r>
          </w:p>
        </w:tc>
        <w:tc>
          <w:tcPr>
            <w:tcW w:type="dxa" w:w="348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Storage billed as active data</w:t>
            </w:r>
          </w:p>
        </w:tc>
        <w:tc>
          <w:tcPr>
            <w:tcW w:type="dxa" w:w="348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Storage billed as Fail-safe storage</w:t>
            </w:r>
          </w:p>
        </w:tc>
      </w:tr>
      <w:tr>
        <w:tc>
          <w:tcPr>
            <w:tcW w:type="dxa" w:w="24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Applies to</w:t>
            </w:r>
          </w:p>
        </w:tc>
        <w:tc>
          <w:tcPr>
            <w:tcW w:type="dxa" w:w="348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Permanent tables</w:t>
            </w:r>
          </w:p>
        </w:tc>
        <w:tc>
          <w:tcPr>
            <w:tcW w:type="dxa" w:w="348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Permanent tables only</w:t>
            </w:r>
          </w:p>
        </w:tc>
      </w:tr>
    </w:tbl>
    <w:p>
      <w:pPr>
        <w:spacing w:before="0" w:after="0"/>
      </w:pPr>
      <w:r>
        <w:rPr>
          <w:rFonts w:ascii="Calibri" w:cs="Calibri" w:eastAsia="Calibri" w:hAnsi="Calibri"/>
          <w:sz w:val="6"/>
          <w:szCs w:val="6"/>
        </w:rPr>
        <w:t xml:space="preserve"> </w:t>
      </w:r>
    </w:p>
    <w:p>
      <w:pPr>
        <w:pBdr>
          <w:left w:val="thick" w:color="1E6B3C" w:sz="16" w:space="8"/>
        </w:pBdr>
        <w:shd w:fill="E8F5EE" w:val="clear"/>
        <w:spacing w:before="80" w:after="80"/>
        <w:ind w:left="200"/>
      </w:pPr>
      <w:r>
        <w:rPr>
          <w:rFonts w:ascii="Calibri" w:cs="Calibri" w:eastAsia="Calibri" w:hAnsi="Calibri"/>
          <w:i/>
          <w:iCs/>
          <w:sz w:val="19"/>
          <w:szCs w:val="19"/>
        </w:rPr>
        <w:t xml:space="preserve">💡 TIP: To save on storage costs: use DATA_RETENTION_TIME_IN_DAYS = 0 on transient tables (which also have no Fail-safe), and set shorter retention on large staging tables.</w:t>
      </w:r>
    </w:p>
    <w:p>
      <w:r>
        <w:br w:type="page"/>
      </w:r>
    </w:p>
    <w:p>
      <w:pPr>
        <w:pBdr>
          <w:bottom w:val="thick" w:color="1B3A5C" w:sz="12" w:space="4"/>
        </w:pBdr>
        <w:spacing w:before="300" w:after="120"/>
      </w:pPr>
      <w:r>
        <w:rPr>
          <w:rFonts w:ascii="Calibri" w:cs="Calibri" w:eastAsia="Calibri" w:hAnsi="Calibri"/>
          <w:b/>
          <w:bCs/>
          <w:color w:val="1B3A5C"/>
          <w:sz w:val="28"/>
          <w:szCs w:val="28"/>
        </w:rPr>
        <w:t xml:space="preserve">8. CLONING &amp; DATA SHARING</w:t>
      </w:r>
    </w:p>
    <w:p>
      <w:pPr>
        <w:spacing w:before="220" w:after="80"/>
      </w:pPr>
      <w:r>
        <w:rPr>
          <w:rFonts w:ascii="Calibri" w:cs="Calibri" w:eastAsia="Calibri" w:hAnsi="Calibri"/>
          <w:b/>
          <w:bCs/>
          <w:color w:val="2E6DA4"/>
          <w:sz w:val="24"/>
          <w:szCs w:val="24"/>
        </w:rPr>
        <w:t xml:space="preserve">▌ 8.1 Zero-Copy Cloning</w:t>
      </w:r>
    </w:p>
    <w:p>
      <w:pPr>
        <w:spacing w:before="40" w:after="40"/>
      </w:pPr>
      <w:r>
        <w:rPr>
          <w:rFonts w:ascii="Calibri" w:cs="Calibri" w:eastAsia="Calibri" w:hAnsi="Calibri"/>
          <w:sz w:val="20"/>
          <w:szCs w:val="20"/>
        </w:rPr>
        <w:t xml:space="preserve">Cloning creates an independent copy of a table, schema, or database instantly by referencing the same micro-partitions — no data is physically copied. Additional storage is only charged as the clone diverges from the original.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2E6DA4" w:sz="12"/>
              <w:bottom w:val="single" w:color="CCCCCC" w:sz="4"/>
              <w:right w:val="single" w:color="CCCCCC" w:sz="4"/>
            </w:tcBorders>
            <w:shd w:fill="F4F4F4" w:val="clear"/>
            <w:tcMar>
              <w:top w:type="dxa" w:w="80"/>
              <w:left w:type="dxa" w:w="160"/>
              <w:bottom w:type="dxa" w:w="80"/>
              <w:right w:type="dxa" w:w="80"/>
            </w:tcMar>
          </w:tcPr>
          <w:p>
            <w:pPr>
              <w:spacing w:before="0" w:after="0"/>
            </w:pPr>
            <w:r>
              <w:rPr>
                <w:rFonts w:ascii="Courier New" w:cs="Courier New" w:eastAsia="Courier New" w:hAnsi="Courier New"/>
                <w:color w:val="1A1A1A"/>
                <w:sz w:val="17"/>
                <w:szCs w:val="17"/>
              </w:rPr>
              <w:t xml:space="preserve">-- Clone a table</w:t>
            </w:r>
          </w:p>
          <w:p>
            <w:pPr>
              <w:spacing w:before="0" w:after="0"/>
            </w:pPr>
            <w:r>
              <w:rPr>
                <w:rFonts w:ascii="Courier New" w:cs="Courier New" w:eastAsia="Courier New" w:hAnsi="Courier New"/>
                <w:color w:val="1A1A1A"/>
                <w:sz w:val="17"/>
                <w:szCs w:val="17"/>
              </w:rPr>
              <w:t xml:space="preserve">CREATE TABLE orders_backup CLONE orders;</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Clone with Time Travel (clone as of yesterday)</w:t>
            </w:r>
          </w:p>
          <w:p>
            <w:pPr>
              <w:spacing w:before="0" w:after="0"/>
            </w:pPr>
            <w:r>
              <w:rPr>
                <w:rFonts w:ascii="Courier New" w:cs="Courier New" w:eastAsia="Courier New" w:hAnsi="Courier New"/>
                <w:color w:val="1A1A1A"/>
                <w:sz w:val="17"/>
                <w:szCs w:val="17"/>
              </w:rPr>
              <w:t xml:space="preserve">CREATE TABLE orders_jan_snapshot</w:t>
            </w:r>
          </w:p>
          <w:p>
            <w:pPr>
              <w:spacing w:before="0" w:after="0"/>
            </w:pPr>
            <w:r>
              <w:rPr>
                <w:rFonts w:ascii="Courier New" w:cs="Courier New" w:eastAsia="Courier New" w:hAnsi="Courier New"/>
                <w:color w:val="1A1A1A"/>
                <w:sz w:val="17"/>
                <w:szCs w:val="17"/>
              </w:rPr>
              <w:t xml:space="preserve">CLONE orders AT (TIMESTAMP =&gt; '2024-01-31 23:59:59'::TIMESTAMP_LTZ);</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Clone entire schema</w:t>
            </w:r>
          </w:p>
          <w:p>
            <w:pPr>
              <w:spacing w:before="0" w:after="0"/>
            </w:pPr>
            <w:r>
              <w:rPr>
                <w:rFonts w:ascii="Courier New" w:cs="Courier New" w:eastAsia="Courier New" w:hAnsi="Courier New"/>
                <w:color w:val="1A1A1A"/>
                <w:sz w:val="17"/>
                <w:szCs w:val="17"/>
              </w:rPr>
              <w:t xml:space="preserve">CREATE SCHEMA prod_backup CLONE production;</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Clone entire database</w:t>
            </w:r>
          </w:p>
          <w:p>
            <w:pPr>
              <w:spacing w:before="0" w:after="0"/>
            </w:pPr>
            <w:r>
              <w:rPr>
                <w:rFonts w:ascii="Courier New" w:cs="Courier New" w:eastAsia="Courier New" w:hAnsi="Courier New"/>
                <w:color w:val="1A1A1A"/>
                <w:sz w:val="17"/>
                <w:szCs w:val="17"/>
              </w:rPr>
              <w:t xml:space="preserve">CREATE DATABASE dev_db CLONE production_db;</w:t>
            </w:r>
          </w:p>
        </w:tc>
      </w:tr>
    </w:tbl>
    <w:p>
      <w:pPr>
        <w:pBdr>
          <w:left w:val="thick" w:color="5B3FA6" w:sz="16" w:space="8"/>
        </w:pBdr>
        <w:shd w:fill="F0EBF9" w:val="clear"/>
        <w:spacing w:before="80" w:after="80"/>
        <w:ind w:left="200"/>
      </w:pPr>
      <w:r>
        <w:rPr>
          <w:rFonts w:ascii="Calibri" w:cs="Calibri" w:eastAsia="Calibri" w:hAnsi="Calibri"/>
          <w:i/>
          <w:iCs/>
          <w:sz w:val="19"/>
          <w:szCs w:val="19"/>
        </w:rPr>
        <w:t xml:space="preserve">🎯 INTERVIEW: Q: What are common use cases for zero-copy cloning?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Use Case</w:t>
            </w:r>
          </w:p>
        </w:tc>
        <w:tc>
          <w:tcPr>
            <w:tcW w:type="dxa" w:w="636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How</w:t>
            </w:r>
          </w:p>
        </w:tc>
      </w:tr>
      <w:tr>
        <w:tc>
          <w:tcPr>
            <w:tcW w:type="dxa" w:w="3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Dev/Test environments</w:t>
            </w:r>
          </w:p>
        </w:tc>
        <w:tc>
          <w:tcPr>
            <w:tcW w:type="dxa" w:w="63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Clone prod DB instantly for testing without copying data</w:t>
            </w:r>
          </w:p>
        </w:tc>
      </w:tr>
      <w:tr>
        <w:tc>
          <w:tcPr>
            <w:tcW w:type="dxa" w:w="30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bCs/>
                <w:color w:val="1B3A5C"/>
                <w:sz w:val="18"/>
                <w:szCs w:val="18"/>
              </w:rPr>
              <w:t xml:space="preserve">Data backup</w:t>
            </w:r>
          </w:p>
        </w:tc>
        <w:tc>
          <w:tcPr>
            <w:tcW w:type="dxa" w:w="636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Clone table before risky DML operations</w:t>
            </w:r>
          </w:p>
        </w:tc>
      </w:tr>
      <w:tr>
        <w:tc>
          <w:tcPr>
            <w:tcW w:type="dxa" w:w="3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Historical snapshots</w:t>
            </w:r>
          </w:p>
        </w:tc>
        <w:tc>
          <w:tcPr>
            <w:tcW w:type="dxa" w:w="63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Clone + Time Travel for point-in-time copies</w:t>
            </w:r>
          </w:p>
        </w:tc>
      </w:tr>
      <w:tr>
        <w:tc>
          <w:tcPr>
            <w:tcW w:type="dxa" w:w="30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bCs/>
                <w:color w:val="1B3A5C"/>
                <w:sz w:val="18"/>
                <w:szCs w:val="18"/>
              </w:rPr>
              <w:t xml:space="preserve">CI/CD pipelines</w:t>
            </w:r>
          </w:p>
        </w:tc>
        <w:tc>
          <w:tcPr>
            <w:tcW w:type="dxa" w:w="636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Clone feature branch DB; run tests; drop clone</w:t>
            </w:r>
          </w:p>
        </w:tc>
      </w:tr>
    </w:tbl>
    <w:p>
      <w:pPr>
        <w:spacing w:before="0" w:after="0"/>
      </w:pPr>
      <w:r>
        <w:rPr>
          <w:rFonts w:ascii="Calibri" w:cs="Calibri" w:eastAsia="Calibri" w:hAnsi="Calibri"/>
          <w:sz w:val="6"/>
          <w:szCs w:val="6"/>
        </w:rPr>
        <w:t xml:space="preserve"> </w:t>
      </w:r>
    </w:p>
    <w:p>
      <w:pPr>
        <w:spacing w:before="220" w:after="80"/>
      </w:pPr>
      <w:r>
        <w:rPr>
          <w:rFonts w:ascii="Calibri" w:cs="Calibri" w:eastAsia="Calibri" w:hAnsi="Calibri"/>
          <w:b/>
          <w:bCs/>
          <w:color w:val="2E6DA4"/>
          <w:sz w:val="24"/>
          <w:szCs w:val="24"/>
        </w:rPr>
        <w:t xml:space="preserve">▌ 8.2 Secure Data Sharing</w:t>
      </w:r>
    </w:p>
    <w:p>
      <w:pPr>
        <w:spacing w:before="40" w:after="40"/>
      </w:pPr>
      <w:r>
        <w:rPr>
          <w:rFonts w:ascii="Calibri" w:cs="Calibri" w:eastAsia="Calibri" w:hAnsi="Calibri"/>
          <w:sz w:val="20"/>
          <w:szCs w:val="20"/>
        </w:rPr>
        <w:t xml:space="preserve">Snowflake Data Sharing allows sharing live data between Snowflake accounts without copying data. The consumer reads data directly from the provider's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2E6DA4" w:sz="12"/>
              <w:bottom w:val="single" w:color="CCCCCC" w:sz="4"/>
              <w:right w:val="single" w:color="CCCCCC" w:sz="4"/>
            </w:tcBorders>
            <w:shd w:fill="F4F4F4" w:val="clear"/>
            <w:tcMar>
              <w:top w:type="dxa" w:w="80"/>
              <w:left w:type="dxa" w:w="160"/>
              <w:bottom w:type="dxa" w:w="80"/>
              <w:right w:type="dxa" w:w="80"/>
            </w:tcMar>
          </w:tcPr>
          <w:p>
            <w:pPr>
              <w:spacing w:before="0" w:after="0"/>
            </w:pPr>
            <w:r>
              <w:rPr>
                <w:rFonts w:ascii="Courier New" w:cs="Courier New" w:eastAsia="Courier New" w:hAnsi="Courier New"/>
                <w:color w:val="1A1A1A"/>
                <w:sz w:val="17"/>
                <w:szCs w:val="17"/>
              </w:rPr>
              <w:t xml:space="preserve">-- Provider side: create a share</w:t>
            </w:r>
          </w:p>
          <w:p>
            <w:pPr>
              <w:spacing w:before="0" w:after="0"/>
            </w:pPr>
            <w:r>
              <w:rPr>
                <w:rFonts w:ascii="Courier New" w:cs="Courier New" w:eastAsia="Courier New" w:hAnsi="Courier New"/>
                <w:color w:val="1A1A1A"/>
                <w:sz w:val="17"/>
                <w:szCs w:val="17"/>
              </w:rPr>
              <w:t xml:space="preserve">CREATE SHARE sales_share;</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Grant objects to share</w:t>
            </w:r>
          </w:p>
          <w:p>
            <w:pPr>
              <w:spacing w:before="0" w:after="0"/>
            </w:pPr>
            <w:r>
              <w:rPr>
                <w:rFonts w:ascii="Courier New" w:cs="Courier New" w:eastAsia="Courier New" w:hAnsi="Courier New"/>
                <w:color w:val="1A1A1A"/>
                <w:sz w:val="17"/>
                <w:szCs w:val="17"/>
              </w:rPr>
              <w:t xml:space="preserve">GRANT USAGE ON DATABASE sales_db TO SHARE sales_share;</w:t>
            </w:r>
          </w:p>
          <w:p>
            <w:pPr>
              <w:spacing w:before="0" w:after="0"/>
            </w:pPr>
            <w:r>
              <w:rPr>
                <w:rFonts w:ascii="Courier New" w:cs="Courier New" w:eastAsia="Courier New" w:hAnsi="Courier New"/>
                <w:color w:val="1A1A1A"/>
                <w:sz w:val="17"/>
                <w:szCs w:val="17"/>
              </w:rPr>
              <w:t xml:space="preserve">GRANT USAGE ON SCHEMA sales_db.public TO SHARE sales_share;</w:t>
            </w:r>
          </w:p>
          <w:p>
            <w:pPr>
              <w:spacing w:before="0" w:after="0"/>
            </w:pPr>
            <w:r>
              <w:rPr>
                <w:rFonts w:ascii="Courier New" w:cs="Courier New" w:eastAsia="Courier New" w:hAnsi="Courier New"/>
                <w:color w:val="1A1A1A"/>
                <w:sz w:val="17"/>
                <w:szCs w:val="17"/>
              </w:rPr>
              <w:t xml:space="preserve">GRANT SELECT ON TABLE sales_db.public.orders TO SHARE sales_share;</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Add consumer account</w:t>
            </w:r>
          </w:p>
          <w:p>
            <w:pPr>
              <w:spacing w:before="0" w:after="0"/>
            </w:pPr>
            <w:r>
              <w:rPr>
                <w:rFonts w:ascii="Courier New" w:cs="Courier New" w:eastAsia="Courier New" w:hAnsi="Courier New"/>
                <w:color w:val="1A1A1A"/>
                <w:sz w:val="17"/>
                <w:szCs w:val="17"/>
              </w:rPr>
              <w:t xml:space="preserve">ALTER SHARE sales_share ADD ACCOUNT = CONSUMER_ACCOUNT_ID;</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Consumer side: create database from share</w:t>
            </w:r>
          </w:p>
          <w:p>
            <w:pPr>
              <w:spacing w:before="0" w:after="0"/>
            </w:pPr>
            <w:r>
              <w:rPr>
                <w:rFonts w:ascii="Courier New" w:cs="Courier New" w:eastAsia="Courier New" w:hAnsi="Courier New"/>
                <w:color w:val="1A1A1A"/>
                <w:sz w:val="17"/>
                <w:szCs w:val="17"/>
              </w:rPr>
              <w:t xml:space="preserve">CREATE DATABASE shared_sales FROM SHARE PROVIDER_ACCOUNT.sales_share;</w:t>
            </w:r>
          </w:p>
          <w:p>
            <w:pPr>
              <w:spacing w:before="0" w:after="0"/>
            </w:pPr>
            <w:r>
              <w:rPr>
                <w:rFonts w:ascii="Courier New" w:cs="Courier New" w:eastAsia="Courier New" w:hAnsi="Courier New"/>
                <w:color w:val="1A1A1A"/>
                <w:sz w:val="17"/>
                <w:szCs w:val="17"/>
              </w:rPr>
              <w:t xml:space="preserve">SELECT * FROM shared_sales.public.orders;</w:t>
            </w:r>
          </w:p>
        </w:tc>
      </w:tr>
    </w:tbl>
    <w:p>
      <w:pPr>
        <w:pBdr>
          <w:left w:val="thick" w:color="1E6B3C" w:sz="16" w:space="8"/>
        </w:pBdr>
        <w:shd w:fill="E8F5EE" w:val="clear"/>
        <w:spacing w:before="80" w:after="80"/>
        <w:ind w:left="200"/>
      </w:pPr>
      <w:r>
        <w:rPr>
          <w:rFonts w:ascii="Calibri" w:cs="Calibri" w:eastAsia="Calibri" w:hAnsi="Calibri"/>
          <w:i/>
          <w:iCs/>
          <w:sz w:val="19"/>
          <w:szCs w:val="19"/>
        </w:rPr>
        <w:t xml:space="preserve">💡 TIP: Data Marketplace (Snowflake Data Exchange) allows publishing shares publicly. Consumers never see underlying storage — they query through Snowflake's compute from provider's storage.</w:t>
      </w:r>
    </w:p>
    <w:p>
      <w:r>
        <w:br w:type="page"/>
      </w:r>
    </w:p>
    <w:p>
      <w:pPr>
        <w:pBdr>
          <w:bottom w:val="thick" w:color="1B3A5C" w:sz="12" w:space="4"/>
        </w:pBdr>
        <w:spacing w:before="300" w:after="120"/>
      </w:pPr>
      <w:r>
        <w:rPr>
          <w:rFonts w:ascii="Calibri" w:cs="Calibri" w:eastAsia="Calibri" w:hAnsi="Calibri"/>
          <w:b/>
          <w:bCs/>
          <w:color w:val="1B3A5C"/>
          <w:sz w:val="28"/>
          <w:szCs w:val="28"/>
        </w:rPr>
        <w:t xml:space="preserve">9. STREAMS &amp; TASKS (CDC)</w:t>
      </w:r>
    </w:p>
    <w:p>
      <w:pPr>
        <w:spacing w:before="220" w:after="80"/>
      </w:pPr>
      <w:r>
        <w:rPr>
          <w:rFonts w:ascii="Calibri" w:cs="Calibri" w:eastAsia="Calibri" w:hAnsi="Calibri"/>
          <w:b/>
          <w:bCs/>
          <w:color w:val="2E6DA4"/>
          <w:sz w:val="24"/>
          <w:szCs w:val="24"/>
        </w:rPr>
        <w:t xml:space="preserve">▌ 9.1 Streams</w:t>
      </w:r>
    </w:p>
    <w:p>
      <w:pPr>
        <w:spacing w:before="40" w:after="40"/>
      </w:pPr>
      <w:r>
        <w:rPr>
          <w:rFonts w:ascii="Calibri" w:cs="Calibri" w:eastAsia="Calibri" w:hAnsi="Calibri"/>
          <w:sz w:val="20"/>
          <w:szCs w:val="20"/>
        </w:rPr>
        <w:t xml:space="preserve">A Stream is a Change Data Capture (CDC) object that tracks DML changes (INSERT, UPDATE, DELETE) on a table since the last time the stream was consumed.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2E6DA4" w:sz="12"/>
              <w:bottom w:val="single" w:color="CCCCCC" w:sz="4"/>
              <w:right w:val="single" w:color="CCCCCC" w:sz="4"/>
            </w:tcBorders>
            <w:shd w:fill="F4F4F4" w:val="clear"/>
            <w:tcMar>
              <w:top w:type="dxa" w:w="80"/>
              <w:left w:type="dxa" w:w="160"/>
              <w:bottom w:type="dxa" w:w="80"/>
              <w:right w:type="dxa" w:w="80"/>
            </w:tcMar>
          </w:tcPr>
          <w:p>
            <w:pPr>
              <w:spacing w:before="0" w:after="0"/>
            </w:pPr>
            <w:r>
              <w:rPr>
                <w:rFonts w:ascii="Courier New" w:cs="Courier New" w:eastAsia="Courier New" w:hAnsi="Courier New"/>
                <w:color w:val="1A1A1A"/>
                <w:sz w:val="17"/>
                <w:szCs w:val="17"/>
              </w:rPr>
              <w:t xml:space="preserve">-- Create a stream on a table</w:t>
            </w:r>
          </w:p>
          <w:p>
            <w:pPr>
              <w:spacing w:before="0" w:after="0"/>
            </w:pPr>
            <w:r>
              <w:rPr>
                <w:rFonts w:ascii="Courier New" w:cs="Courier New" w:eastAsia="Courier New" w:hAnsi="Courier New"/>
                <w:color w:val="1A1A1A"/>
                <w:sz w:val="17"/>
                <w:szCs w:val="17"/>
              </w:rPr>
              <w:t xml:space="preserve">CREATE STREAM orders_stream ON TABLE orders;</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View captured changes</w:t>
            </w:r>
          </w:p>
          <w:p>
            <w:pPr>
              <w:spacing w:before="0" w:after="0"/>
            </w:pPr>
            <w:r>
              <w:rPr>
                <w:rFonts w:ascii="Courier New" w:cs="Courier New" w:eastAsia="Courier New" w:hAnsi="Courier New"/>
                <w:color w:val="1A1A1A"/>
                <w:sz w:val="17"/>
                <w:szCs w:val="17"/>
              </w:rPr>
              <w:t xml:space="preserve">SELECT * FROM orders_stream;</w:t>
            </w:r>
          </w:p>
          <w:p>
            <w:pPr>
              <w:spacing w:before="0" w:after="0"/>
            </w:pPr>
            <w:r>
              <w:rPr>
                <w:rFonts w:ascii="Courier New" w:cs="Courier New" w:eastAsia="Courier New" w:hAnsi="Courier New"/>
                <w:color w:val="1A1A1A"/>
                <w:sz w:val="17"/>
                <w:szCs w:val="17"/>
              </w:rPr>
              <w:t xml:space="preserve">-- Returns: all columns + METADATA$ACTION, METADATA$ISUPDATE, METADATA$ROW_ID</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Consume inserts only</w:t>
            </w:r>
          </w:p>
          <w:p>
            <w:pPr>
              <w:spacing w:before="0" w:after="0"/>
            </w:pPr>
            <w:r>
              <w:rPr>
                <w:rFonts w:ascii="Courier New" w:cs="Courier New" w:eastAsia="Courier New" w:hAnsi="Courier New"/>
                <w:color w:val="1A1A1A"/>
                <w:sz w:val="17"/>
                <w:szCs w:val="17"/>
              </w:rPr>
              <w:t xml:space="preserve">SELECT * FROM orders_stream WHERE METADATA$ACTION = 'INSERT';</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Consume deletes</w:t>
            </w:r>
          </w:p>
          <w:p>
            <w:pPr>
              <w:spacing w:before="0" w:after="0"/>
            </w:pPr>
            <w:r>
              <w:rPr>
                <w:rFonts w:ascii="Courier New" w:cs="Courier New" w:eastAsia="Courier New" w:hAnsi="Courier New"/>
                <w:color w:val="1A1A1A"/>
                <w:sz w:val="17"/>
                <w:szCs w:val="17"/>
              </w:rPr>
              <w:t xml:space="preserve">SELECT * FROM orders_stream WHERE METADATA$ACTION = 'DELETE';</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Stream on external table (append-only)</w:t>
            </w:r>
          </w:p>
          <w:p>
            <w:pPr>
              <w:spacing w:before="0" w:after="0"/>
            </w:pPr>
            <w:r>
              <w:rPr>
                <w:rFonts w:ascii="Courier New" w:cs="Courier New" w:eastAsia="Courier New" w:hAnsi="Courier New"/>
                <w:color w:val="1A1A1A"/>
                <w:sz w:val="17"/>
                <w:szCs w:val="17"/>
              </w:rPr>
              <w:t xml:space="preserve">CREATE STREAM ext_stream ON EXTERNAL TABLE ext_sales APPEND_ONLY = TRUE;</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Check if stream has data</w:t>
            </w:r>
          </w:p>
          <w:p>
            <w:pPr>
              <w:spacing w:before="0" w:after="0"/>
            </w:pPr>
            <w:r>
              <w:rPr>
                <w:rFonts w:ascii="Courier New" w:cs="Courier New" w:eastAsia="Courier New" w:hAnsi="Courier New"/>
                <w:color w:val="1A1A1A"/>
                <w:sz w:val="17"/>
                <w:szCs w:val="17"/>
              </w:rPr>
              <w:t xml:space="preserve">SELECT SYSTEM$STREAM_HAS_DATA('ORDERS_STREAM');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Column</w:t>
            </w:r>
          </w:p>
        </w:tc>
        <w:tc>
          <w:tcPr>
            <w:tcW w:type="dxa" w:w="656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Description</w:t>
            </w:r>
          </w:p>
        </w:tc>
      </w:tr>
      <w:tr>
        <w:tc>
          <w:tcPr>
            <w:tcW w:type="dxa" w:w="2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METADATA$ACTION</w:t>
            </w:r>
          </w:p>
        </w:tc>
        <w:tc>
          <w:tcPr>
            <w:tcW w:type="dxa" w:w="65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INSERT or DELETE</w:t>
            </w:r>
          </w:p>
        </w:tc>
      </w:tr>
      <w:tr>
        <w:tc>
          <w:tcPr>
            <w:tcW w:type="dxa" w:w="28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bCs/>
                <w:color w:val="1B3A5C"/>
                <w:sz w:val="18"/>
                <w:szCs w:val="18"/>
              </w:rPr>
              <w:t xml:space="preserve">METADATA$ISUPDATE</w:t>
            </w:r>
          </w:p>
        </w:tc>
        <w:tc>
          <w:tcPr>
            <w:tcW w:type="dxa" w:w="656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TRUE if this is part of an UPDATE (paired INSERT/DELETE)</w:t>
            </w:r>
          </w:p>
        </w:tc>
      </w:tr>
      <w:tr>
        <w:tc>
          <w:tcPr>
            <w:tcW w:type="dxa" w:w="2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METADATA$ROW_ID</w:t>
            </w:r>
          </w:p>
        </w:tc>
        <w:tc>
          <w:tcPr>
            <w:tcW w:type="dxa" w:w="65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Unique identifier for each changed row</w:t>
            </w:r>
          </w:p>
        </w:tc>
      </w:tr>
    </w:tbl>
    <w:p>
      <w:pPr>
        <w:spacing w:before="0" w:after="0"/>
      </w:pPr>
      <w:r>
        <w:rPr>
          <w:rFonts w:ascii="Calibri" w:cs="Calibri" w:eastAsia="Calibri" w:hAnsi="Calibri"/>
          <w:sz w:val="6"/>
          <w:szCs w:val="6"/>
        </w:rPr>
        <w:t xml:space="preserve"> </w:t>
      </w:r>
    </w:p>
    <w:p>
      <w:pPr>
        <w:pBdr>
          <w:left w:val="thick" w:color="C0550A" w:sz="16" w:space="8"/>
        </w:pBdr>
        <w:shd w:fill="FFF8E1" w:val="clear"/>
        <w:spacing w:before="80" w:after="80"/>
        <w:ind w:left="200"/>
      </w:pPr>
      <w:r>
        <w:rPr>
          <w:rFonts w:ascii="Calibri" w:cs="Calibri" w:eastAsia="Calibri" w:hAnsi="Calibri"/>
          <w:i/>
          <w:iCs/>
          <w:sz w:val="19"/>
          <w:szCs w:val="19"/>
        </w:rPr>
        <w:t xml:space="preserve">⚠️  NOTE: A stream's offset advances only when it is consumed inside a DML transaction (INSERT/MERGE using stream). Just selecting from a stream does NOT advance the offset.</w:t>
      </w:r>
    </w:p>
    <w:p>
      <w:pPr>
        <w:spacing w:before="220" w:after="80"/>
      </w:pPr>
      <w:r>
        <w:rPr>
          <w:rFonts w:ascii="Calibri" w:cs="Calibri" w:eastAsia="Calibri" w:hAnsi="Calibri"/>
          <w:b/>
          <w:bCs/>
          <w:color w:val="2E6DA4"/>
          <w:sz w:val="24"/>
          <w:szCs w:val="24"/>
        </w:rPr>
        <w:t xml:space="preserve">▌ 9.2 Tasks</w:t>
      </w:r>
    </w:p>
    <w:p>
      <w:pPr>
        <w:spacing w:before="40" w:after="40"/>
      </w:pPr>
      <w:r>
        <w:rPr>
          <w:rFonts w:ascii="Calibri" w:cs="Calibri" w:eastAsia="Calibri" w:hAnsi="Calibri"/>
          <w:sz w:val="20"/>
          <w:szCs w:val="20"/>
        </w:rPr>
        <w:t xml:space="preserve">Tasks schedule SQL statements or stored procedures to run on a defined schedule — enabling automated pipelines.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2E6DA4" w:sz="12"/>
              <w:bottom w:val="single" w:color="CCCCCC" w:sz="4"/>
              <w:right w:val="single" w:color="CCCCCC" w:sz="4"/>
            </w:tcBorders>
            <w:shd w:fill="F4F4F4" w:val="clear"/>
            <w:tcMar>
              <w:top w:type="dxa" w:w="80"/>
              <w:left w:type="dxa" w:w="160"/>
              <w:bottom w:type="dxa" w:w="80"/>
              <w:right w:type="dxa" w:w="80"/>
            </w:tcMar>
          </w:tcPr>
          <w:p>
            <w:pPr>
              <w:spacing w:before="0" w:after="0"/>
            </w:pPr>
            <w:r>
              <w:rPr>
                <w:rFonts w:ascii="Courier New" w:cs="Courier New" w:eastAsia="Courier New" w:hAnsi="Courier New"/>
                <w:color w:val="1A1A1A"/>
                <w:sz w:val="17"/>
                <w:szCs w:val="17"/>
              </w:rPr>
              <w:t xml:space="preserve">-- Create a task (runs every 5 minutes)</w:t>
            </w:r>
          </w:p>
          <w:p>
            <w:pPr>
              <w:spacing w:before="0" w:after="0"/>
            </w:pPr>
            <w:r>
              <w:rPr>
                <w:rFonts w:ascii="Courier New" w:cs="Courier New" w:eastAsia="Courier New" w:hAnsi="Courier New"/>
                <w:color w:val="1A1A1A"/>
                <w:sz w:val="17"/>
                <w:szCs w:val="17"/>
              </w:rPr>
              <w:t xml:space="preserve">CREATE OR REPLACE TASK process_orders_task</w:t>
            </w:r>
          </w:p>
          <w:p>
            <w:pPr>
              <w:spacing w:before="0" w:after="0"/>
            </w:pPr>
            <w:r>
              <w:rPr>
                <w:rFonts w:ascii="Courier New" w:cs="Courier New" w:eastAsia="Courier New" w:hAnsi="Courier New"/>
                <w:color w:val="1A1A1A"/>
                <w:sz w:val="17"/>
                <w:szCs w:val="17"/>
              </w:rPr>
              <w:t xml:space="preserve">  WAREHOUSE = etl_wh</w:t>
            </w:r>
          </w:p>
          <w:p>
            <w:pPr>
              <w:spacing w:before="0" w:after="0"/>
            </w:pPr>
            <w:r>
              <w:rPr>
                <w:rFonts w:ascii="Courier New" w:cs="Courier New" w:eastAsia="Courier New" w:hAnsi="Courier New"/>
                <w:color w:val="1A1A1A"/>
                <w:sz w:val="17"/>
                <w:szCs w:val="17"/>
              </w:rPr>
              <w:t xml:space="preserve">  SCHEDULE = '5 MINUTE'</w:t>
            </w:r>
          </w:p>
          <w:p>
            <w:pPr>
              <w:spacing w:before="0" w:after="0"/>
            </w:pPr>
            <w:r>
              <w:rPr>
                <w:rFonts w:ascii="Courier New" w:cs="Courier New" w:eastAsia="Courier New" w:hAnsi="Courier New"/>
                <w:color w:val="1A1A1A"/>
                <w:sz w:val="17"/>
                <w:szCs w:val="17"/>
              </w:rPr>
              <w:t xml:space="preserve">  WHEN SYSTEM$STREAM_HAS_DATA('ORDERS_STREAM')</w:t>
            </w:r>
          </w:p>
          <w:p>
            <w:pPr>
              <w:spacing w:before="0" w:after="0"/>
            </w:pPr>
            <w:r>
              <w:rPr>
                <w:rFonts w:ascii="Courier New" w:cs="Courier New" w:eastAsia="Courier New" w:hAnsi="Courier New"/>
                <w:color w:val="1A1A1A"/>
                <w:sz w:val="17"/>
                <w:szCs w:val="17"/>
              </w:rPr>
              <w:t xml:space="preserve">AS</w:t>
            </w:r>
          </w:p>
          <w:p>
            <w:pPr>
              <w:spacing w:before="0" w:after="0"/>
            </w:pPr>
            <w:r>
              <w:rPr>
                <w:rFonts w:ascii="Courier New" w:cs="Courier New" w:eastAsia="Courier New" w:hAnsi="Courier New"/>
                <w:color w:val="1A1A1A"/>
                <w:sz w:val="17"/>
                <w:szCs w:val="17"/>
              </w:rPr>
              <w:t xml:space="preserve">MERGE INTO orders_processed AS target</w:t>
            </w:r>
          </w:p>
          <w:p>
            <w:pPr>
              <w:spacing w:before="0" w:after="0"/>
            </w:pPr>
            <w:r>
              <w:rPr>
                <w:rFonts w:ascii="Courier New" w:cs="Courier New" w:eastAsia="Courier New" w:hAnsi="Courier New"/>
                <w:color w:val="1A1A1A"/>
                <w:sz w:val="17"/>
                <w:szCs w:val="17"/>
              </w:rPr>
              <w:t xml:space="preserve">USING orders_stream AS source</w:t>
            </w:r>
          </w:p>
          <w:p>
            <w:pPr>
              <w:spacing w:before="0" w:after="0"/>
            </w:pPr>
            <w:r>
              <w:rPr>
                <w:rFonts w:ascii="Courier New" w:cs="Courier New" w:eastAsia="Courier New" w:hAnsi="Courier New"/>
                <w:color w:val="1A1A1A"/>
                <w:sz w:val="17"/>
                <w:szCs w:val="17"/>
              </w:rPr>
              <w:t xml:space="preserve">  ON target.order_id = source.order_id</w:t>
            </w:r>
          </w:p>
          <w:p>
            <w:pPr>
              <w:spacing w:before="0" w:after="0"/>
            </w:pPr>
            <w:r>
              <w:rPr>
                <w:rFonts w:ascii="Courier New" w:cs="Courier New" w:eastAsia="Courier New" w:hAnsi="Courier New"/>
                <w:color w:val="1A1A1A"/>
                <w:sz w:val="17"/>
                <w:szCs w:val="17"/>
              </w:rPr>
              <w:t xml:space="preserve">WHEN MATCHED AND source.METADATA$ACTION = 'DELETE' THEN DELETE</w:t>
            </w:r>
          </w:p>
          <w:p>
            <w:pPr>
              <w:spacing w:before="0" w:after="0"/>
            </w:pPr>
            <w:r>
              <w:rPr>
                <w:rFonts w:ascii="Courier New" w:cs="Courier New" w:eastAsia="Courier New" w:hAnsi="Courier New"/>
                <w:color w:val="1A1A1A"/>
                <w:sz w:val="17"/>
                <w:szCs w:val="17"/>
              </w:rPr>
              <w:t xml:space="preserve">WHEN MATCHED THEN UPDATE SET target.status = source.status</w:t>
            </w:r>
          </w:p>
          <w:p>
            <w:pPr>
              <w:spacing w:before="0" w:after="0"/>
            </w:pPr>
            <w:r>
              <w:rPr>
                <w:rFonts w:ascii="Courier New" w:cs="Courier New" w:eastAsia="Courier New" w:hAnsi="Courier New"/>
                <w:color w:val="1A1A1A"/>
                <w:sz w:val="17"/>
                <w:szCs w:val="17"/>
              </w:rPr>
              <w:t xml:space="preserve">WHEN NOT MATCHED AND source.METADATA$ACTION = 'INSERT' THEN</w:t>
            </w:r>
          </w:p>
          <w:p>
            <w:pPr>
              <w:spacing w:before="0" w:after="0"/>
            </w:pPr>
            <w:r>
              <w:rPr>
                <w:rFonts w:ascii="Courier New" w:cs="Courier New" w:eastAsia="Courier New" w:hAnsi="Courier New"/>
                <w:color w:val="1A1A1A"/>
                <w:sz w:val="17"/>
                <w:szCs w:val="17"/>
              </w:rPr>
              <w:t xml:space="preserve">  INSERT (order_id, status, amount) VALUES (source.order_id, source.status, source.amount);</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Resume a task (tasks start suspended)</w:t>
            </w:r>
          </w:p>
          <w:p>
            <w:pPr>
              <w:spacing w:before="0" w:after="0"/>
            </w:pPr>
            <w:r>
              <w:rPr>
                <w:rFonts w:ascii="Courier New" w:cs="Courier New" w:eastAsia="Courier New" w:hAnsi="Courier New"/>
                <w:color w:val="1A1A1A"/>
                <w:sz w:val="17"/>
                <w:szCs w:val="17"/>
              </w:rPr>
              <w:t xml:space="preserve">ALTER TASK process_orders_task RESUME;</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Suspend a task</w:t>
            </w:r>
          </w:p>
          <w:p>
            <w:pPr>
              <w:spacing w:before="0" w:after="0"/>
            </w:pPr>
            <w:r>
              <w:rPr>
                <w:rFonts w:ascii="Courier New" w:cs="Courier New" w:eastAsia="Courier New" w:hAnsi="Courier New"/>
                <w:color w:val="1A1A1A"/>
                <w:sz w:val="17"/>
                <w:szCs w:val="17"/>
              </w:rPr>
              <w:t xml:space="preserve">ALTER TASK process_orders_task SUSPEND;</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View task history</w:t>
            </w:r>
          </w:p>
          <w:p>
            <w:pPr>
              <w:spacing w:before="0" w:after="0"/>
            </w:pPr>
            <w:r>
              <w:rPr>
                <w:rFonts w:ascii="Courier New" w:cs="Courier New" w:eastAsia="Courier New" w:hAnsi="Courier New"/>
                <w:color w:val="1A1A1A"/>
                <w:sz w:val="17"/>
                <w:szCs w:val="17"/>
              </w:rPr>
              <w:t xml:space="preserve">SELECT * FROM TABLE(INFORMATION_SCHEMA.TASK_HISTORY(</w:t>
            </w:r>
          </w:p>
          <w:p>
            <w:pPr>
              <w:spacing w:before="0" w:after="0"/>
            </w:pPr>
            <w:r>
              <w:rPr>
                <w:rFonts w:ascii="Courier New" w:cs="Courier New" w:eastAsia="Courier New" w:hAnsi="Courier New"/>
                <w:color w:val="1A1A1A"/>
                <w:sz w:val="17"/>
                <w:szCs w:val="17"/>
              </w:rPr>
              <w:t xml:space="preserve">  TASK_NAME =&gt; 'PROCESS_ORDERS_TASK',</w:t>
            </w:r>
          </w:p>
          <w:p>
            <w:pPr>
              <w:spacing w:before="0" w:after="0"/>
            </w:pPr>
            <w:r>
              <w:rPr>
                <w:rFonts w:ascii="Courier New" w:cs="Courier New" w:eastAsia="Courier New" w:hAnsi="Courier New"/>
                <w:color w:val="1A1A1A"/>
                <w:sz w:val="17"/>
                <w:szCs w:val="17"/>
              </w:rPr>
              <w:t xml:space="preserve">  SCHEDULED_TIME_RANGE_START =&gt; DATEADD('day', -1, CURRENT_TIMESTAMP())</w:t>
            </w:r>
          </w:p>
          <w:p>
            <w:pPr>
              <w:spacing w:before="0" w:after="0"/>
            </w:pPr>
            <w:r>
              <w:rPr>
                <w:rFonts w:ascii="Courier New" w:cs="Courier New" w:eastAsia="Courier New" w:hAnsi="Courier New"/>
                <w:color w:val="1A1A1A"/>
                <w:sz w:val="17"/>
                <w:szCs w:val="17"/>
              </w:rPr>
              <w:t xml:space="preserve">));</w:t>
            </w:r>
          </w:p>
        </w:tc>
      </w:tr>
    </w:tbl>
    <w:p>
      <w:pPr>
        <w:spacing w:before="220" w:after="80"/>
      </w:pPr>
      <w:r>
        <w:rPr>
          <w:rFonts w:ascii="Calibri" w:cs="Calibri" w:eastAsia="Calibri" w:hAnsi="Calibri"/>
          <w:b/>
          <w:bCs/>
          <w:color w:val="2E6DA4"/>
          <w:sz w:val="24"/>
          <w:szCs w:val="24"/>
        </w:rPr>
        <w:t xml:space="preserve">▌ 9.3 Task Trees (DAG)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2E6DA4" w:sz="12"/>
              <w:bottom w:val="single" w:color="CCCCCC" w:sz="4"/>
              <w:right w:val="single" w:color="CCCCCC" w:sz="4"/>
            </w:tcBorders>
            <w:shd w:fill="F4F4F4" w:val="clear"/>
            <w:tcMar>
              <w:top w:type="dxa" w:w="80"/>
              <w:left w:type="dxa" w:w="160"/>
              <w:bottom w:type="dxa" w:w="80"/>
              <w:right w:type="dxa" w:w="80"/>
            </w:tcMar>
          </w:tcPr>
          <w:p>
            <w:pPr>
              <w:spacing w:before="0" w:after="0"/>
            </w:pPr>
            <w:r>
              <w:rPr>
                <w:rFonts w:ascii="Courier New" w:cs="Courier New" w:eastAsia="Courier New" w:hAnsi="Courier New"/>
                <w:color w:val="1A1A1A"/>
                <w:sz w:val="17"/>
                <w:szCs w:val="17"/>
              </w:rPr>
              <w:t xml:space="preserve">-- Root task (runs on schedule)</w:t>
            </w:r>
          </w:p>
          <w:p>
            <w:pPr>
              <w:spacing w:before="0" w:after="0"/>
            </w:pPr>
            <w:r>
              <w:rPr>
                <w:rFonts w:ascii="Courier New" w:cs="Courier New" w:eastAsia="Courier New" w:hAnsi="Courier New"/>
                <w:color w:val="1A1A1A"/>
                <w:sz w:val="17"/>
                <w:szCs w:val="17"/>
              </w:rPr>
              <w:t xml:space="preserve">CREATE TASK root_task</w:t>
            </w:r>
          </w:p>
          <w:p>
            <w:pPr>
              <w:spacing w:before="0" w:after="0"/>
            </w:pPr>
            <w:r>
              <w:rPr>
                <w:rFonts w:ascii="Courier New" w:cs="Courier New" w:eastAsia="Courier New" w:hAnsi="Courier New"/>
                <w:color w:val="1A1A1A"/>
                <w:sz w:val="17"/>
                <w:szCs w:val="17"/>
              </w:rPr>
              <w:t xml:space="preserve">  WAREHOUSE = etl_wh</w:t>
            </w:r>
          </w:p>
          <w:p>
            <w:pPr>
              <w:spacing w:before="0" w:after="0"/>
            </w:pPr>
            <w:r>
              <w:rPr>
                <w:rFonts w:ascii="Courier New" w:cs="Courier New" w:eastAsia="Courier New" w:hAnsi="Courier New"/>
                <w:color w:val="1A1A1A"/>
                <w:sz w:val="17"/>
                <w:szCs w:val="17"/>
              </w:rPr>
              <w:t xml:space="preserve">  SCHEDULE = 'USING CRON 0 2 * * * UTC'   -- 2 AM UTC daily</w:t>
            </w:r>
          </w:p>
          <w:p>
            <w:pPr>
              <w:spacing w:before="0" w:after="0"/>
            </w:pPr>
            <w:r>
              <w:rPr>
                <w:rFonts w:ascii="Courier New" w:cs="Courier New" w:eastAsia="Courier New" w:hAnsi="Courier New"/>
                <w:color w:val="1A1A1A"/>
                <w:sz w:val="17"/>
                <w:szCs w:val="17"/>
              </w:rPr>
              <w:t xml:space="preserve">AS CALL stage_raw_data();</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Child task (runs after root_task)</w:t>
            </w:r>
          </w:p>
          <w:p>
            <w:pPr>
              <w:spacing w:before="0" w:after="0"/>
            </w:pPr>
            <w:r>
              <w:rPr>
                <w:rFonts w:ascii="Courier New" w:cs="Courier New" w:eastAsia="Courier New" w:hAnsi="Courier New"/>
                <w:color w:val="1A1A1A"/>
                <w:sz w:val="17"/>
                <w:szCs w:val="17"/>
              </w:rPr>
              <w:t xml:space="preserve">CREATE TASK child_task_1</w:t>
            </w:r>
          </w:p>
          <w:p>
            <w:pPr>
              <w:spacing w:before="0" w:after="0"/>
            </w:pPr>
            <w:r>
              <w:rPr>
                <w:rFonts w:ascii="Courier New" w:cs="Courier New" w:eastAsia="Courier New" w:hAnsi="Courier New"/>
                <w:color w:val="1A1A1A"/>
                <w:sz w:val="17"/>
                <w:szCs w:val="17"/>
              </w:rPr>
              <w:t xml:space="preserve">  WAREHOUSE = etl_wh</w:t>
            </w:r>
          </w:p>
          <w:p>
            <w:pPr>
              <w:spacing w:before="0" w:after="0"/>
            </w:pPr>
            <w:r>
              <w:rPr>
                <w:rFonts w:ascii="Courier New" w:cs="Courier New" w:eastAsia="Courier New" w:hAnsi="Courier New"/>
                <w:color w:val="1A1A1A"/>
                <w:sz w:val="17"/>
                <w:szCs w:val="17"/>
              </w:rPr>
              <w:t xml:space="preserve">  AFTER root_task</w:t>
            </w:r>
          </w:p>
          <w:p>
            <w:pPr>
              <w:spacing w:before="0" w:after="0"/>
            </w:pPr>
            <w:r>
              <w:rPr>
                <w:rFonts w:ascii="Courier New" w:cs="Courier New" w:eastAsia="Courier New" w:hAnsi="Courier New"/>
                <w:color w:val="1A1A1A"/>
                <w:sz w:val="17"/>
                <w:szCs w:val="17"/>
              </w:rPr>
              <w:t xml:space="preserve">AS CALL transform_data();</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Another child (runs after root_task)</w:t>
            </w:r>
          </w:p>
          <w:p>
            <w:pPr>
              <w:spacing w:before="0" w:after="0"/>
            </w:pPr>
            <w:r>
              <w:rPr>
                <w:rFonts w:ascii="Courier New" w:cs="Courier New" w:eastAsia="Courier New" w:hAnsi="Courier New"/>
                <w:color w:val="1A1A1A"/>
                <w:sz w:val="17"/>
                <w:szCs w:val="17"/>
              </w:rPr>
              <w:t xml:space="preserve">CREATE TASK child_task_2</w:t>
            </w:r>
          </w:p>
          <w:p>
            <w:pPr>
              <w:spacing w:before="0" w:after="0"/>
            </w:pPr>
            <w:r>
              <w:rPr>
                <w:rFonts w:ascii="Courier New" w:cs="Courier New" w:eastAsia="Courier New" w:hAnsi="Courier New"/>
                <w:color w:val="1A1A1A"/>
                <w:sz w:val="17"/>
                <w:szCs w:val="17"/>
              </w:rPr>
              <w:t xml:space="preserve">  WAREHOUSE = etl_wh</w:t>
            </w:r>
          </w:p>
          <w:p>
            <w:pPr>
              <w:spacing w:before="0" w:after="0"/>
            </w:pPr>
            <w:r>
              <w:rPr>
                <w:rFonts w:ascii="Courier New" w:cs="Courier New" w:eastAsia="Courier New" w:hAnsi="Courier New"/>
                <w:color w:val="1A1A1A"/>
                <w:sz w:val="17"/>
                <w:szCs w:val="17"/>
              </w:rPr>
              <w:t xml:space="preserve">  AFTER root_task</w:t>
            </w:r>
          </w:p>
          <w:p>
            <w:pPr>
              <w:spacing w:before="0" w:after="0"/>
            </w:pPr>
            <w:r>
              <w:rPr>
                <w:rFonts w:ascii="Courier New" w:cs="Courier New" w:eastAsia="Courier New" w:hAnsi="Courier New"/>
                <w:color w:val="1A1A1A"/>
                <w:sz w:val="17"/>
                <w:szCs w:val="17"/>
              </w:rPr>
              <w:t xml:space="preserve">AS CALL send_notifications();</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Resume all tasks in the tree</w:t>
            </w:r>
          </w:p>
          <w:p>
            <w:pPr>
              <w:spacing w:before="0" w:after="0"/>
            </w:pPr>
            <w:r>
              <w:rPr>
                <w:rFonts w:ascii="Courier New" w:cs="Courier New" w:eastAsia="Courier New" w:hAnsi="Courier New"/>
                <w:color w:val="1A1A1A"/>
                <w:sz w:val="17"/>
                <w:szCs w:val="17"/>
              </w:rPr>
              <w:t xml:space="preserve">ALTER TASK child_task_1 RESUME;</w:t>
            </w:r>
          </w:p>
          <w:p>
            <w:pPr>
              <w:spacing w:before="0" w:after="0"/>
            </w:pPr>
            <w:r>
              <w:rPr>
                <w:rFonts w:ascii="Courier New" w:cs="Courier New" w:eastAsia="Courier New" w:hAnsi="Courier New"/>
                <w:color w:val="1A1A1A"/>
                <w:sz w:val="17"/>
                <w:szCs w:val="17"/>
              </w:rPr>
              <w:t xml:space="preserve">ALTER TASK child_task_2 RESUME;</w:t>
            </w:r>
          </w:p>
          <w:p>
            <w:pPr>
              <w:spacing w:before="0" w:after="0"/>
            </w:pPr>
            <w:r>
              <w:rPr>
                <w:rFonts w:ascii="Courier New" w:cs="Courier New" w:eastAsia="Courier New" w:hAnsi="Courier New"/>
                <w:color w:val="1A1A1A"/>
                <w:sz w:val="17"/>
                <w:szCs w:val="17"/>
              </w:rPr>
              <w:t xml:space="preserve">ALTER TASK root_task RESUME;    -- Resume root last</w:t>
            </w:r>
          </w:p>
        </w:tc>
      </w:tr>
    </w:tbl>
    <w:p>
      <w:pPr>
        <w:pBdr>
          <w:left w:val="thick" w:color="5B3FA6" w:sz="16" w:space="8"/>
        </w:pBdr>
        <w:shd w:fill="F0EBF9" w:val="clear"/>
        <w:spacing w:before="80" w:after="80"/>
        <w:ind w:left="200"/>
      </w:pPr>
      <w:r>
        <w:rPr>
          <w:rFonts w:ascii="Calibri" w:cs="Calibri" w:eastAsia="Calibri" w:hAnsi="Calibri"/>
          <w:i/>
          <w:iCs/>
          <w:sz w:val="19"/>
          <w:szCs w:val="19"/>
        </w:rPr>
        <w:t xml:space="preserve">🎯 INTERVIEW: Q: Explain a real use case of Streams + Tasks together.</w:t>
      </w:r>
    </w:p>
    <w:p>
      <w:pPr>
        <w:spacing w:before="40" w:after="40"/>
      </w:pPr>
      <w:r>
        <w:rPr>
          <w:rFonts w:ascii="Calibri" w:cs="Calibri" w:eastAsia="Calibri" w:hAnsi="Calibri"/>
          <w:b/>
          <w:bCs/>
          <w:sz w:val="20"/>
          <w:szCs w:val="20"/>
        </w:rPr>
        <w:t xml:space="preserve">Answer: </w:t>
      </w:r>
      <w:r>
        <w:rPr>
          <w:rFonts w:ascii="Calibri" w:cs="Calibri" w:eastAsia="Calibri" w:hAnsi="Calibri"/>
          <w:sz w:val="20"/>
          <w:szCs w:val="20"/>
        </w:rPr>
        <w:t xml:space="preserve">Classic CDC pipeline: Create a stream on a source table (e.g., orders). Create a task that runs every minute, checks SYSTEM$STREAM_HAS_DATA, and if true, runs a MERGE into the target data warehouse table using the stream as the source. New/updated/deleted rows flow automatically from source to target — forming a lightweight, near-real-time ELT pipeline without any external orchestrator.</w:t>
      </w:r>
    </w:p>
    <w:p>
      <w:r>
        <w:br w:type="page"/>
      </w:r>
    </w:p>
    <w:p>
      <w:pPr>
        <w:pBdr>
          <w:bottom w:val="thick" w:color="1B3A5C" w:sz="12" w:space="4"/>
        </w:pBdr>
        <w:spacing w:before="300" w:after="120"/>
      </w:pPr>
      <w:r>
        <w:rPr>
          <w:rFonts w:ascii="Calibri" w:cs="Calibri" w:eastAsia="Calibri" w:hAnsi="Calibri"/>
          <w:b/>
          <w:bCs/>
          <w:color w:val="1B3A5C"/>
          <w:sz w:val="28"/>
          <w:szCs w:val="28"/>
        </w:rPr>
        <w:t xml:space="preserve">10. SECURITY, RBAC &amp; DATA GOVERNANCE</w:t>
      </w:r>
    </w:p>
    <w:p>
      <w:pPr>
        <w:spacing w:before="220" w:after="80"/>
      </w:pPr>
      <w:r>
        <w:rPr>
          <w:rFonts w:ascii="Calibri" w:cs="Calibri" w:eastAsia="Calibri" w:hAnsi="Calibri"/>
          <w:b/>
          <w:bCs/>
          <w:color w:val="2E6DA4"/>
          <w:sz w:val="24"/>
          <w:szCs w:val="24"/>
        </w:rPr>
        <w:t xml:space="preserve">▌ 10.1 Role-Based Access Control (RBAC)</w:t>
      </w:r>
    </w:p>
    <w:p>
      <w:pPr>
        <w:spacing w:before="40" w:after="40"/>
      </w:pPr>
      <w:r>
        <w:rPr>
          <w:rFonts w:ascii="Calibri" w:cs="Calibri" w:eastAsia="Calibri" w:hAnsi="Calibri"/>
          <w:sz w:val="20"/>
          <w:szCs w:val="20"/>
        </w:rPr>
        <w:t xml:space="preserve">Snowflake uses RBAC where every object is owned by a role, and access is granted through role hierarchies.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Built-in Role</w:t>
            </w:r>
          </w:p>
        </w:tc>
        <w:tc>
          <w:tcPr>
            <w:tcW w:type="dxa" w:w="686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Privileges</w:t>
            </w:r>
          </w:p>
        </w:tc>
      </w:tr>
      <w:tr>
        <w:tc>
          <w:tcPr>
            <w:tcW w:type="dxa" w:w="25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ACCOUNTADMIN</w:t>
            </w:r>
          </w:p>
        </w:tc>
        <w:tc>
          <w:tcPr>
            <w:tcW w:type="dxa" w:w="68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Top-level admin; billing, account settings; restrict to few users</w:t>
            </w:r>
          </w:p>
        </w:tc>
      </w:tr>
      <w:tr>
        <w:tc>
          <w:tcPr>
            <w:tcW w:type="dxa" w:w="25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bCs/>
                <w:color w:val="1B3A5C"/>
                <w:sz w:val="18"/>
                <w:szCs w:val="18"/>
              </w:rPr>
              <w:t xml:space="preserve">SYSADMIN</w:t>
            </w:r>
          </w:p>
        </w:tc>
        <w:tc>
          <w:tcPr>
            <w:tcW w:type="dxa" w:w="686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Creates/manages databases, warehouses, schemas</w:t>
            </w:r>
          </w:p>
        </w:tc>
      </w:tr>
      <w:tr>
        <w:tc>
          <w:tcPr>
            <w:tcW w:type="dxa" w:w="25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SECURITYADMIN</w:t>
            </w:r>
          </w:p>
        </w:tc>
        <w:tc>
          <w:tcPr>
            <w:tcW w:type="dxa" w:w="68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Creates/manages users, roles, grants</w:t>
            </w:r>
          </w:p>
        </w:tc>
      </w:tr>
      <w:tr>
        <w:tc>
          <w:tcPr>
            <w:tcW w:type="dxa" w:w="25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bCs/>
                <w:color w:val="1B3A5C"/>
                <w:sz w:val="18"/>
                <w:szCs w:val="18"/>
              </w:rPr>
              <w:t xml:space="preserve">USERADMIN</w:t>
            </w:r>
          </w:p>
        </w:tc>
        <w:tc>
          <w:tcPr>
            <w:tcW w:type="dxa" w:w="686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Creates users and roles only</w:t>
            </w:r>
          </w:p>
        </w:tc>
      </w:tr>
      <w:tr>
        <w:tc>
          <w:tcPr>
            <w:tcW w:type="dxa" w:w="25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PUBLIC</w:t>
            </w:r>
          </w:p>
        </w:tc>
        <w:tc>
          <w:tcPr>
            <w:tcW w:type="dxa" w:w="68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Default role for every user; minimal privileges</w:t>
            </w:r>
          </w:p>
        </w:tc>
      </w:tr>
    </w:tbl>
    <w:p>
      <w:pPr>
        <w:spacing w:before="0" w:after="0"/>
      </w:pPr>
      <w:r>
        <w:rPr>
          <w:rFonts w:ascii="Calibri" w:cs="Calibri" w:eastAsia="Calibri" w:hAnsi="Calibri"/>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2E6DA4" w:sz="12"/>
              <w:bottom w:val="single" w:color="CCCCCC" w:sz="4"/>
              <w:right w:val="single" w:color="CCCCCC" w:sz="4"/>
            </w:tcBorders>
            <w:shd w:fill="F4F4F4" w:val="clear"/>
            <w:tcMar>
              <w:top w:type="dxa" w:w="80"/>
              <w:left w:type="dxa" w:w="160"/>
              <w:bottom w:type="dxa" w:w="80"/>
              <w:right w:type="dxa" w:w="80"/>
            </w:tcMar>
          </w:tcPr>
          <w:p>
            <w:pPr>
              <w:spacing w:before="0" w:after="0"/>
            </w:pPr>
            <w:r>
              <w:rPr>
                <w:rFonts w:ascii="Courier New" w:cs="Courier New" w:eastAsia="Courier New" w:hAnsi="Courier New"/>
                <w:color w:val="1A1A1A"/>
                <w:sz w:val="17"/>
                <w:szCs w:val="17"/>
              </w:rPr>
              <w:t xml:space="preserve">-- Create role hierarchy</w:t>
            </w:r>
          </w:p>
          <w:p>
            <w:pPr>
              <w:spacing w:before="0" w:after="0"/>
            </w:pPr>
            <w:r>
              <w:rPr>
                <w:rFonts w:ascii="Courier New" w:cs="Courier New" w:eastAsia="Courier New" w:hAnsi="Courier New"/>
                <w:color w:val="1A1A1A"/>
                <w:sz w:val="17"/>
                <w:szCs w:val="17"/>
              </w:rPr>
              <w:t xml:space="preserve">CREATE ROLE data_engineer;</w:t>
            </w:r>
          </w:p>
          <w:p>
            <w:pPr>
              <w:spacing w:before="0" w:after="0"/>
            </w:pPr>
            <w:r>
              <w:rPr>
                <w:rFonts w:ascii="Courier New" w:cs="Courier New" w:eastAsia="Courier New" w:hAnsi="Courier New"/>
                <w:color w:val="1A1A1A"/>
                <w:sz w:val="17"/>
                <w:szCs w:val="17"/>
              </w:rPr>
              <w:t xml:space="preserve">CREATE ROLE data_analyst;</w:t>
            </w:r>
          </w:p>
          <w:p>
            <w:pPr>
              <w:spacing w:before="0" w:after="0"/>
            </w:pPr>
            <w:r>
              <w:rPr>
                <w:rFonts w:ascii="Courier New" w:cs="Courier New" w:eastAsia="Courier New" w:hAnsi="Courier New"/>
                <w:color w:val="1A1A1A"/>
                <w:sz w:val="17"/>
                <w:szCs w:val="17"/>
              </w:rPr>
              <w:t xml:space="preserve">GRANT ROLE data_analyst TO ROLE data_engineer;  -- DE inherits analyst privs</w:t>
            </w:r>
          </w:p>
          <w:p>
            <w:pPr>
              <w:spacing w:before="0" w:after="0"/>
            </w:pPr>
            <w:r>
              <w:rPr>
                <w:rFonts w:ascii="Courier New" w:cs="Courier New" w:eastAsia="Courier New" w:hAnsi="Courier New"/>
                <w:color w:val="1A1A1A"/>
                <w:sz w:val="17"/>
                <w:szCs w:val="17"/>
              </w:rPr>
              <w:t xml:space="preserve">GRANT ROLE data_engineer TO ROLE SYSADMIN;</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Grant privileges</w:t>
            </w:r>
          </w:p>
          <w:p>
            <w:pPr>
              <w:spacing w:before="0" w:after="0"/>
            </w:pPr>
            <w:r>
              <w:rPr>
                <w:rFonts w:ascii="Courier New" w:cs="Courier New" w:eastAsia="Courier New" w:hAnsi="Courier New"/>
                <w:color w:val="1A1A1A"/>
                <w:sz w:val="17"/>
                <w:szCs w:val="17"/>
              </w:rPr>
              <w:t xml:space="preserve">GRANT USAGE ON DATABASE analytics_db TO ROLE data_engineer;</w:t>
            </w:r>
          </w:p>
          <w:p>
            <w:pPr>
              <w:spacing w:before="0" w:after="0"/>
            </w:pPr>
            <w:r>
              <w:rPr>
                <w:rFonts w:ascii="Courier New" w:cs="Courier New" w:eastAsia="Courier New" w:hAnsi="Courier New"/>
                <w:color w:val="1A1A1A"/>
                <w:sz w:val="17"/>
                <w:szCs w:val="17"/>
              </w:rPr>
              <w:t xml:space="preserve">GRANT USAGE ON SCHEMA analytics_db.public TO ROLE data_engineer;</w:t>
            </w:r>
          </w:p>
          <w:p>
            <w:pPr>
              <w:spacing w:before="0" w:after="0"/>
            </w:pPr>
            <w:r>
              <w:rPr>
                <w:rFonts w:ascii="Courier New" w:cs="Courier New" w:eastAsia="Courier New" w:hAnsi="Courier New"/>
                <w:color w:val="1A1A1A"/>
                <w:sz w:val="17"/>
                <w:szCs w:val="17"/>
              </w:rPr>
              <w:t xml:space="preserve">GRANT SELECT, INSERT, UPDATE ON ALL TABLES IN SCHEMA analytics_db.public TO ROLE data_engineer;</w:t>
            </w:r>
          </w:p>
          <w:p>
            <w:pPr>
              <w:spacing w:before="0" w:after="0"/>
            </w:pPr>
            <w:r>
              <w:rPr>
                <w:rFonts w:ascii="Courier New" w:cs="Courier New" w:eastAsia="Courier New" w:hAnsi="Courier New"/>
                <w:color w:val="1A1A1A"/>
                <w:sz w:val="17"/>
                <w:szCs w:val="17"/>
              </w:rPr>
              <w:t xml:space="preserve">GRANT SELECT ON FUTURE TABLES IN SCHEMA analytics_db.public TO ROLE data_analyst;</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Assign role to user</w:t>
            </w:r>
          </w:p>
          <w:p>
            <w:pPr>
              <w:spacing w:before="0" w:after="0"/>
            </w:pPr>
            <w:r>
              <w:rPr>
                <w:rFonts w:ascii="Courier New" w:cs="Courier New" w:eastAsia="Courier New" w:hAnsi="Courier New"/>
                <w:color w:val="1A1A1A"/>
                <w:sz w:val="17"/>
                <w:szCs w:val="17"/>
              </w:rPr>
              <w:t xml:space="preserve">GRANT ROLE data_engineer TO USER john_doe;</w:t>
            </w:r>
          </w:p>
        </w:tc>
      </w:tr>
    </w:tbl>
    <w:p>
      <w:pPr>
        <w:spacing w:before="220" w:after="80"/>
      </w:pPr>
      <w:r>
        <w:rPr>
          <w:rFonts w:ascii="Calibri" w:cs="Calibri" w:eastAsia="Calibri" w:hAnsi="Calibri"/>
          <w:b/>
          <w:bCs/>
          <w:color w:val="2E6DA4"/>
          <w:sz w:val="24"/>
          <w:szCs w:val="24"/>
        </w:rPr>
        <w:t xml:space="preserve">▌ 10.2 Dynamic Data Masking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2E6DA4" w:sz="12"/>
              <w:bottom w:val="single" w:color="CCCCCC" w:sz="4"/>
              <w:right w:val="single" w:color="CCCCCC" w:sz="4"/>
            </w:tcBorders>
            <w:shd w:fill="F4F4F4" w:val="clear"/>
            <w:tcMar>
              <w:top w:type="dxa" w:w="80"/>
              <w:left w:type="dxa" w:w="160"/>
              <w:bottom w:type="dxa" w:w="80"/>
              <w:right w:type="dxa" w:w="80"/>
            </w:tcMar>
          </w:tcPr>
          <w:p>
            <w:pPr>
              <w:spacing w:before="0" w:after="0"/>
            </w:pPr>
            <w:r>
              <w:rPr>
                <w:rFonts w:ascii="Courier New" w:cs="Courier New" w:eastAsia="Courier New" w:hAnsi="Courier New"/>
                <w:color w:val="1A1A1A"/>
                <w:sz w:val="17"/>
                <w:szCs w:val="17"/>
              </w:rPr>
              <w:t xml:space="preserve">-- Create masking policy</w:t>
            </w:r>
          </w:p>
          <w:p>
            <w:pPr>
              <w:spacing w:before="0" w:after="0"/>
            </w:pPr>
            <w:r>
              <w:rPr>
                <w:rFonts w:ascii="Courier New" w:cs="Courier New" w:eastAsia="Courier New" w:hAnsi="Courier New"/>
                <w:color w:val="1A1A1A"/>
                <w:sz w:val="17"/>
                <w:szCs w:val="17"/>
              </w:rPr>
              <w:t xml:space="preserve">CREATE MASKING POLICY email_mask AS (val STRING) RETURNS STRING -&gt;</w:t>
            </w:r>
          </w:p>
          <w:p>
            <w:pPr>
              <w:spacing w:before="0" w:after="0"/>
            </w:pPr>
            <w:r>
              <w:rPr>
                <w:rFonts w:ascii="Courier New" w:cs="Courier New" w:eastAsia="Courier New" w:hAnsi="Courier New"/>
                <w:color w:val="1A1A1A"/>
                <w:sz w:val="17"/>
                <w:szCs w:val="17"/>
              </w:rPr>
              <w:t xml:space="preserve">  CASE</w:t>
            </w:r>
          </w:p>
          <w:p>
            <w:pPr>
              <w:spacing w:before="0" w:after="0"/>
            </w:pPr>
            <w:r>
              <w:rPr>
                <w:rFonts w:ascii="Courier New" w:cs="Courier New" w:eastAsia="Courier New" w:hAnsi="Courier New"/>
                <w:color w:val="1A1A1A"/>
                <w:sz w:val="17"/>
                <w:szCs w:val="17"/>
              </w:rPr>
              <w:t xml:space="preserve">    WHEN CURRENT_ROLE() IN ('DATA_ADMIN') THEN val           -- see full value</w:t>
            </w:r>
          </w:p>
          <w:p>
            <w:pPr>
              <w:spacing w:before="0" w:after="0"/>
            </w:pPr>
            <w:r>
              <w:rPr>
                <w:rFonts w:ascii="Courier New" w:cs="Courier New" w:eastAsia="Courier New" w:hAnsi="Courier New"/>
                <w:color w:val="1A1A1A"/>
                <w:sz w:val="17"/>
                <w:szCs w:val="17"/>
              </w:rPr>
              <w:t xml:space="preserve">    WHEN CURRENT_ROLE() IN ('ANALYST')    THEN '***@***'    -- masked</w:t>
            </w:r>
          </w:p>
          <w:p>
            <w:pPr>
              <w:spacing w:before="0" w:after="0"/>
            </w:pPr>
            <w:r>
              <w:rPr>
                <w:rFonts w:ascii="Courier New" w:cs="Courier New" w:eastAsia="Courier New" w:hAnsi="Courier New"/>
                <w:color w:val="1A1A1A"/>
                <w:sz w:val="17"/>
                <w:szCs w:val="17"/>
              </w:rPr>
              <w:t xml:space="preserve">    ELSE 'REDACTED'</w:t>
            </w:r>
          </w:p>
          <w:p>
            <w:pPr>
              <w:spacing w:before="0" w:after="0"/>
            </w:pPr>
            <w:r>
              <w:rPr>
                <w:rFonts w:ascii="Courier New" w:cs="Courier New" w:eastAsia="Courier New" w:hAnsi="Courier New"/>
                <w:color w:val="1A1A1A"/>
                <w:sz w:val="17"/>
                <w:szCs w:val="17"/>
              </w:rPr>
              <w:t xml:space="preserve">  END;</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Apply to column</w:t>
            </w:r>
          </w:p>
          <w:p>
            <w:pPr>
              <w:spacing w:before="0" w:after="0"/>
            </w:pPr>
            <w:r>
              <w:rPr>
                <w:rFonts w:ascii="Courier New" w:cs="Courier New" w:eastAsia="Courier New" w:hAnsi="Courier New"/>
                <w:color w:val="1A1A1A"/>
                <w:sz w:val="17"/>
                <w:szCs w:val="17"/>
              </w:rPr>
              <w:t xml:space="preserve">ALTER TABLE customers MODIFY COLUMN email</w:t>
            </w:r>
          </w:p>
          <w:p>
            <w:pPr>
              <w:spacing w:before="0" w:after="0"/>
            </w:pPr>
            <w:r>
              <w:rPr>
                <w:rFonts w:ascii="Courier New" w:cs="Courier New" w:eastAsia="Courier New" w:hAnsi="Courier New"/>
                <w:color w:val="1A1A1A"/>
                <w:sz w:val="17"/>
                <w:szCs w:val="17"/>
              </w:rPr>
              <w:t xml:space="preserve">  SET MASKING POLICY email_mask;</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Unset masking policy</w:t>
            </w:r>
          </w:p>
          <w:p>
            <w:pPr>
              <w:spacing w:before="0" w:after="0"/>
            </w:pPr>
            <w:r>
              <w:rPr>
                <w:rFonts w:ascii="Courier New" w:cs="Courier New" w:eastAsia="Courier New" w:hAnsi="Courier New"/>
                <w:color w:val="1A1A1A"/>
                <w:sz w:val="17"/>
                <w:szCs w:val="17"/>
              </w:rPr>
              <w:t xml:space="preserve">ALTER TABLE customers MODIFY COLUMN email UNSET MASKING POLICY;</w:t>
            </w:r>
          </w:p>
        </w:tc>
      </w:tr>
    </w:tbl>
    <w:p>
      <w:pPr>
        <w:spacing w:before="220" w:after="80"/>
      </w:pPr>
      <w:r>
        <w:rPr>
          <w:rFonts w:ascii="Calibri" w:cs="Calibri" w:eastAsia="Calibri" w:hAnsi="Calibri"/>
          <w:b/>
          <w:bCs/>
          <w:color w:val="2E6DA4"/>
          <w:sz w:val="24"/>
          <w:szCs w:val="24"/>
        </w:rPr>
        <w:t xml:space="preserve">▌ 10.3 Row Access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2E6DA4" w:sz="12"/>
              <w:bottom w:val="single" w:color="CCCCCC" w:sz="4"/>
              <w:right w:val="single" w:color="CCCCCC" w:sz="4"/>
            </w:tcBorders>
            <w:shd w:fill="F4F4F4" w:val="clear"/>
            <w:tcMar>
              <w:top w:type="dxa" w:w="80"/>
              <w:left w:type="dxa" w:w="160"/>
              <w:bottom w:type="dxa" w:w="80"/>
              <w:right w:type="dxa" w:w="80"/>
            </w:tcMar>
          </w:tcPr>
          <w:p>
            <w:pPr>
              <w:spacing w:before="0" w:after="0"/>
            </w:pPr>
            <w:r>
              <w:rPr>
                <w:rFonts w:ascii="Courier New" w:cs="Courier New" w:eastAsia="Courier New" w:hAnsi="Courier New"/>
                <w:color w:val="1A1A1A"/>
                <w:sz w:val="17"/>
                <w:szCs w:val="17"/>
              </w:rPr>
              <w:t xml:space="preserve">-- Create row access policy (each user sees only their region)</w:t>
            </w:r>
          </w:p>
          <w:p>
            <w:pPr>
              <w:spacing w:before="0" w:after="0"/>
            </w:pPr>
            <w:r>
              <w:rPr>
                <w:rFonts w:ascii="Courier New" w:cs="Courier New" w:eastAsia="Courier New" w:hAnsi="Courier New"/>
                <w:color w:val="1A1A1A"/>
                <w:sz w:val="17"/>
                <w:szCs w:val="17"/>
              </w:rPr>
              <w:t xml:space="preserve">CREATE ROW ACCESS POLICY region_policy AS (region VARCHAR) RETURNS BOOLEAN -&gt;</w:t>
            </w:r>
          </w:p>
          <w:p>
            <w:pPr>
              <w:spacing w:before="0" w:after="0"/>
            </w:pPr>
            <w:r>
              <w:rPr>
                <w:rFonts w:ascii="Courier New" w:cs="Courier New" w:eastAsia="Courier New" w:hAnsi="Courier New"/>
                <w:color w:val="1A1A1A"/>
                <w:sz w:val="17"/>
                <w:szCs w:val="17"/>
              </w:rPr>
              <w:t xml:space="preserve">  region = CURRENT_USER()    -- Simplistic example</w:t>
            </w:r>
          </w:p>
          <w:p>
            <w:pPr>
              <w:spacing w:before="0" w:after="0"/>
            </w:pPr>
            <w:r>
              <w:rPr>
                <w:rFonts w:ascii="Courier New" w:cs="Courier New" w:eastAsia="Courier New" w:hAnsi="Courier New"/>
                <w:color w:val="1A1A1A"/>
                <w:sz w:val="17"/>
                <w:szCs w:val="17"/>
              </w:rPr>
              <w:t xml:space="preserve">  OR CURRENT_ROLE() = 'ADMIN';</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Apply to table</w:t>
            </w:r>
          </w:p>
          <w:p>
            <w:pPr>
              <w:spacing w:before="0" w:after="0"/>
            </w:pPr>
            <w:r>
              <w:rPr>
                <w:rFonts w:ascii="Courier New" w:cs="Courier New" w:eastAsia="Courier New" w:hAnsi="Courier New"/>
                <w:color w:val="1A1A1A"/>
                <w:sz w:val="17"/>
                <w:szCs w:val="17"/>
              </w:rPr>
              <w:t xml:space="preserve">ALTER TABLE sales ADD ROW ACCESS POLICY region_policy ON (region);</w:t>
            </w:r>
          </w:p>
        </w:tc>
      </w:tr>
    </w:tbl>
    <w:p>
      <w:pPr>
        <w:spacing w:before="220" w:after="80"/>
      </w:pPr>
      <w:r>
        <w:rPr>
          <w:rFonts w:ascii="Calibri" w:cs="Calibri" w:eastAsia="Calibri" w:hAnsi="Calibri"/>
          <w:b/>
          <w:bCs/>
          <w:color w:val="2E6DA4"/>
          <w:sz w:val="24"/>
          <w:szCs w:val="24"/>
        </w:rPr>
        <w:t xml:space="preserve">▌ 10.4 Network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2E6DA4" w:sz="12"/>
              <w:bottom w:val="single" w:color="CCCCCC" w:sz="4"/>
              <w:right w:val="single" w:color="CCCCCC" w:sz="4"/>
            </w:tcBorders>
            <w:shd w:fill="F4F4F4" w:val="clear"/>
            <w:tcMar>
              <w:top w:type="dxa" w:w="80"/>
              <w:left w:type="dxa" w:w="160"/>
              <w:bottom w:type="dxa" w:w="80"/>
              <w:right w:type="dxa" w:w="80"/>
            </w:tcMar>
          </w:tcPr>
          <w:p>
            <w:pPr>
              <w:spacing w:before="0" w:after="0"/>
            </w:pPr>
            <w:r>
              <w:rPr>
                <w:rFonts w:ascii="Courier New" w:cs="Courier New" w:eastAsia="Courier New" w:hAnsi="Courier New"/>
                <w:color w:val="1A1A1A"/>
                <w:sz w:val="17"/>
                <w:szCs w:val="17"/>
              </w:rPr>
              <w:t xml:space="preserve">-- Restrict access to specific IP ranges</w:t>
            </w:r>
          </w:p>
          <w:p>
            <w:pPr>
              <w:spacing w:before="0" w:after="0"/>
            </w:pPr>
            <w:r>
              <w:rPr>
                <w:rFonts w:ascii="Courier New" w:cs="Courier New" w:eastAsia="Courier New" w:hAnsi="Courier New"/>
                <w:color w:val="1A1A1A"/>
                <w:sz w:val="17"/>
                <w:szCs w:val="17"/>
              </w:rPr>
              <w:t xml:space="preserve">CREATE NETWORK POLICY corp_policy</w:t>
            </w:r>
          </w:p>
          <w:p>
            <w:pPr>
              <w:spacing w:before="0" w:after="0"/>
            </w:pPr>
            <w:r>
              <w:rPr>
                <w:rFonts w:ascii="Courier New" w:cs="Courier New" w:eastAsia="Courier New" w:hAnsi="Courier New"/>
                <w:color w:val="1A1A1A"/>
                <w:sz w:val="17"/>
                <w:szCs w:val="17"/>
              </w:rPr>
              <w:t xml:space="preserve">  ALLOWED_IP_LIST = ('192.168.1.0/24', '10.0.0.0/8')</w:t>
            </w:r>
          </w:p>
          <w:p>
            <w:pPr>
              <w:spacing w:before="0" w:after="0"/>
            </w:pPr>
            <w:r>
              <w:rPr>
                <w:rFonts w:ascii="Courier New" w:cs="Courier New" w:eastAsia="Courier New" w:hAnsi="Courier New"/>
                <w:color w:val="1A1A1A"/>
                <w:sz w:val="17"/>
                <w:szCs w:val="17"/>
              </w:rPr>
              <w:t xml:space="preserve">  BLOCKED_IP_LIST  = ('192.168.1.99');</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Apply at account level</w:t>
            </w:r>
          </w:p>
          <w:p>
            <w:pPr>
              <w:spacing w:before="0" w:after="0"/>
            </w:pPr>
            <w:r>
              <w:rPr>
                <w:rFonts w:ascii="Courier New" w:cs="Courier New" w:eastAsia="Courier New" w:hAnsi="Courier New"/>
                <w:color w:val="1A1A1A"/>
                <w:sz w:val="17"/>
                <w:szCs w:val="17"/>
              </w:rPr>
              <w:t xml:space="preserve">ALTER ACCOUNT SET NETWORK_POLICY = corp_policy;</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Apply at user level</w:t>
            </w:r>
          </w:p>
          <w:p>
            <w:pPr>
              <w:spacing w:before="0" w:after="0"/>
            </w:pPr>
            <w:r>
              <w:rPr>
                <w:rFonts w:ascii="Courier New" w:cs="Courier New" w:eastAsia="Courier New" w:hAnsi="Courier New"/>
                <w:color w:val="1A1A1A"/>
                <w:sz w:val="17"/>
                <w:szCs w:val="17"/>
              </w:rPr>
              <w:t xml:space="preserve">ALTER USER analyst1 SET NETWORK_POLICY = corp_policy;</w:t>
            </w:r>
          </w:p>
        </w:tc>
      </w:tr>
    </w:tbl>
    <w:p>
      <w:pPr>
        <w:pBdr>
          <w:left w:val="thick" w:color="5B3FA6" w:sz="16" w:space="8"/>
        </w:pBdr>
        <w:shd w:fill="F0EBF9" w:val="clear"/>
        <w:spacing w:before="80" w:after="80"/>
        <w:ind w:left="200"/>
      </w:pPr>
      <w:r>
        <w:rPr>
          <w:rFonts w:ascii="Calibri" w:cs="Calibri" w:eastAsia="Calibri" w:hAnsi="Calibri"/>
          <w:i/>
          <w:iCs/>
          <w:sz w:val="19"/>
          <w:szCs w:val="19"/>
        </w:rPr>
        <w:t xml:space="preserve">🎯 INTERVIEW: Q: What is the difference between SECURITYADMIN and SYSADMIN?</w:t>
      </w:r>
    </w:p>
    <w:p>
      <w:pPr>
        <w:spacing w:before="40" w:after="40"/>
      </w:pPr>
      <w:r>
        <w:rPr>
          <w:rFonts w:ascii="Calibri" w:cs="Calibri" w:eastAsia="Calibri" w:hAnsi="Calibri"/>
          <w:b/>
          <w:bCs/>
          <w:sz w:val="20"/>
          <w:szCs w:val="20"/>
        </w:rPr>
        <w:t xml:space="preserve">SECURITYADMIN:</w:t>
      </w:r>
      <w:r>
        <w:rPr>
          <w:rFonts w:ascii="Calibri" w:cs="Calibri" w:eastAsia="Calibri" w:hAnsi="Calibri"/>
          <w:sz w:val="20"/>
          <w:szCs w:val="20"/>
        </w:rPr>
        <w:t xml:space="preserve"> Manages users, roles, and grants. Can create/modify roles and assign them.</w:t>
      </w:r>
    </w:p>
    <w:p>
      <w:pPr>
        <w:spacing w:before="40" w:after="40"/>
      </w:pPr>
      <w:r>
        <w:rPr>
          <w:rFonts w:ascii="Calibri" w:cs="Calibri" w:eastAsia="Calibri" w:hAnsi="Calibri"/>
          <w:b/>
          <w:bCs/>
          <w:sz w:val="20"/>
          <w:szCs w:val="20"/>
        </w:rPr>
        <w:t xml:space="preserve">SYSADMIN:</w:t>
      </w:r>
      <w:r>
        <w:rPr>
          <w:rFonts w:ascii="Calibri" w:cs="Calibri" w:eastAsia="Calibri" w:hAnsi="Calibri"/>
          <w:sz w:val="20"/>
          <w:szCs w:val="20"/>
        </w:rPr>
        <w:t xml:space="preserve"> Manages database objects — databases, schemas, tables, warehouses. Cannot manage users/roles.</w:t>
      </w:r>
    </w:p>
    <w:p>
      <w:pPr>
        <w:spacing w:before="40" w:after="40"/>
      </w:pPr>
      <w:r>
        <w:rPr>
          <w:rFonts w:ascii="Calibri" w:cs="Calibri" w:eastAsia="Calibri" w:hAnsi="Calibri"/>
          <w:sz w:val="20"/>
          <w:szCs w:val="20"/>
        </w:rPr>
        <w:t xml:space="preserve">Best practice: Create a custom role hierarchy; avoid using ACCOUNTADMIN for day-to-day operations. ACCOUNTADMIN should only be used for billing and account-level settings.</w:t>
      </w:r>
    </w:p>
    <w:p>
      <w:r>
        <w:br w:type="page"/>
      </w:r>
    </w:p>
    <w:p>
      <w:pPr>
        <w:pBdr>
          <w:bottom w:val="thick" w:color="1B3A5C" w:sz="12" w:space="4"/>
        </w:pBdr>
        <w:spacing w:before="300" w:after="120"/>
      </w:pPr>
      <w:r>
        <w:rPr>
          <w:rFonts w:ascii="Calibri" w:cs="Calibri" w:eastAsia="Calibri" w:hAnsi="Calibri"/>
          <w:b/>
          <w:bCs/>
          <w:color w:val="1B3A5C"/>
          <w:sz w:val="28"/>
          <w:szCs w:val="28"/>
        </w:rPr>
        <w:t xml:space="preserve">11. SEMI-STRUCTURED DATA (JSON / VARIANT)</w:t>
      </w:r>
    </w:p>
    <w:p>
      <w:pPr>
        <w:spacing w:before="220" w:after="80"/>
      </w:pPr>
      <w:r>
        <w:rPr>
          <w:rFonts w:ascii="Calibri" w:cs="Calibri" w:eastAsia="Calibri" w:hAnsi="Calibri"/>
          <w:b/>
          <w:bCs/>
          <w:color w:val="2E6DA4"/>
          <w:sz w:val="24"/>
          <w:szCs w:val="24"/>
        </w:rPr>
        <w:t xml:space="preserve">▌ 11.1 VARIANT Column</w:t>
      </w:r>
    </w:p>
    <w:p>
      <w:pPr>
        <w:spacing w:before="40" w:after="40"/>
      </w:pPr>
      <w:r>
        <w:rPr>
          <w:rFonts w:ascii="Calibri" w:cs="Calibri" w:eastAsia="Calibri" w:hAnsi="Calibri"/>
          <w:sz w:val="20"/>
          <w:szCs w:val="20"/>
        </w:rPr>
        <w:t xml:space="preserve">VARIANT is Snowflake's universal column type that stores JSON, Avro, ORC, Parquet, or XML as self-describing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2E6DA4" w:sz="12"/>
              <w:bottom w:val="single" w:color="CCCCCC" w:sz="4"/>
              <w:right w:val="single" w:color="CCCCCC" w:sz="4"/>
            </w:tcBorders>
            <w:shd w:fill="F4F4F4" w:val="clear"/>
            <w:tcMar>
              <w:top w:type="dxa" w:w="80"/>
              <w:left w:type="dxa" w:w="160"/>
              <w:bottom w:type="dxa" w:w="80"/>
              <w:right w:type="dxa" w:w="80"/>
            </w:tcMar>
          </w:tcPr>
          <w:p>
            <w:pPr>
              <w:spacing w:before="0" w:after="0"/>
            </w:pPr>
            <w:r>
              <w:rPr>
                <w:rFonts w:ascii="Courier New" w:cs="Courier New" w:eastAsia="Courier New" w:hAnsi="Courier New"/>
                <w:color w:val="1A1A1A"/>
                <w:sz w:val="17"/>
                <w:szCs w:val="17"/>
              </w:rPr>
              <w:t xml:space="preserve">-- Create table with VARIANT column</w:t>
            </w:r>
          </w:p>
          <w:p>
            <w:pPr>
              <w:spacing w:before="0" w:after="0"/>
            </w:pPr>
            <w:r>
              <w:rPr>
                <w:rFonts w:ascii="Courier New" w:cs="Courier New" w:eastAsia="Courier New" w:hAnsi="Courier New"/>
                <w:color w:val="1A1A1A"/>
                <w:sz w:val="17"/>
                <w:szCs w:val="17"/>
              </w:rPr>
              <w:t xml:space="preserve">CREATE TABLE events (</w:t>
            </w:r>
          </w:p>
          <w:p>
            <w:pPr>
              <w:spacing w:before="0" w:after="0"/>
            </w:pPr>
            <w:r>
              <w:rPr>
                <w:rFonts w:ascii="Courier New" w:cs="Courier New" w:eastAsia="Courier New" w:hAnsi="Courier New"/>
                <w:color w:val="1A1A1A"/>
                <w:sz w:val="17"/>
                <w:szCs w:val="17"/>
              </w:rPr>
              <w:t xml:space="preserve">  event_id  NUMBER,</w:t>
            </w:r>
          </w:p>
          <w:p>
            <w:pPr>
              <w:spacing w:before="0" w:after="0"/>
            </w:pPr>
            <w:r>
              <w:rPr>
                <w:rFonts w:ascii="Courier New" w:cs="Courier New" w:eastAsia="Courier New" w:hAnsi="Courier New"/>
                <w:color w:val="1A1A1A"/>
                <w:sz w:val="17"/>
                <w:szCs w:val="17"/>
              </w:rPr>
              <w:t xml:space="preserve">  event_ts  TIMESTAMP_NTZ,</w:t>
            </w:r>
          </w:p>
          <w:p>
            <w:pPr>
              <w:spacing w:before="0" w:after="0"/>
            </w:pPr>
            <w:r>
              <w:rPr>
                <w:rFonts w:ascii="Courier New" w:cs="Courier New" w:eastAsia="Courier New" w:hAnsi="Courier New"/>
                <w:color w:val="1A1A1A"/>
                <w:sz w:val="17"/>
                <w:szCs w:val="17"/>
              </w:rPr>
              <w:t xml:space="preserve">  payload   VARIANT</w:t>
            </w:r>
          </w:p>
          <w:p>
            <w:pPr>
              <w:spacing w:before="0" w:after="0"/>
            </w:pPr>
            <w:r>
              <w:rPr>
                <w:rFonts w:ascii="Courier New" w:cs="Courier New" w:eastAsia="Courier New" w:hAnsi="Courier New"/>
                <w:color w:val="1A1A1A"/>
                <w:sz w:val="17"/>
                <w:szCs w:val="17"/>
              </w:rPr>
              <w:t xml:space="preserve">);</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Insert JSON</w:t>
            </w:r>
          </w:p>
          <w:p>
            <w:pPr>
              <w:spacing w:before="0" w:after="0"/>
            </w:pPr>
            <w:r>
              <w:rPr>
                <w:rFonts w:ascii="Courier New" w:cs="Courier New" w:eastAsia="Courier New" w:hAnsi="Courier New"/>
                <w:color w:val="1A1A1A"/>
                <w:sz w:val="17"/>
                <w:szCs w:val="17"/>
              </w:rPr>
              <w:t xml:space="preserve">INSERT INTO events VALUES</w:t>
            </w:r>
          </w:p>
          <w:p>
            <w:pPr>
              <w:spacing w:before="0" w:after="0"/>
            </w:pPr>
            <w:r>
              <w:rPr>
                <w:rFonts w:ascii="Courier New" w:cs="Courier New" w:eastAsia="Courier New" w:hAnsi="Courier New"/>
                <w:color w:val="1A1A1A"/>
                <w:sz w:val="17"/>
                <w:szCs w:val="17"/>
              </w:rPr>
              <w:t xml:space="preserve">(1, CURRENT_TIMESTAMP(), PARSE_JSON('{"user_id":101,"action":"login","device":"mobile"}'));</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Query nested fields with colon notation</w:t>
            </w:r>
          </w:p>
          <w:p>
            <w:pPr>
              <w:spacing w:before="0" w:after="0"/>
            </w:pPr>
            <w:r>
              <w:rPr>
                <w:rFonts w:ascii="Courier New" w:cs="Courier New" w:eastAsia="Courier New" w:hAnsi="Courier New"/>
                <w:color w:val="1A1A1A"/>
                <w:sz w:val="17"/>
                <w:szCs w:val="17"/>
              </w:rPr>
              <w:t xml:space="preserve">SELECT</w:t>
            </w:r>
          </w:p>
          <w:p>
            <w:pPr>
              <w:spacing w:before="0" w:after="0"/>
            </w:pPr>
            <w:r>
              <w:rPr>
                <w:rFonts w:ascii="Courier New" w:cs="Courier New" w:eastAsia="Courier New" w:hAnsi="Courier New"/>
                <w:color w:val="1A1A1A"/>
                <w:sz w:val="17"/>
                <w:szCs w:val="17"/>
              </w:rPr>
              <w:t xml:space="preserve">  event_id,</w:t>
            </w:r>
          </w:p>
          <w:p>
            <w:pPr>
              <w:spacing w:before="0" w:after="0"/>
            </w:pPr>
            <w:r>
              <w:rPr>
                <w:rFonts w:ascii="Courier New" w:cs="Courier New" w:eastAsia="Courier New" w:hAnsi="Courier New"/>
                <w:color w:val="1A1A1A"/>
                <w:sz w:val="17"/>
                <w:szCs w:val="17"/>
              </w:rPr>
              <w:t xml:space="preserve">  payload:user_id::INT       AS user_id,</w:t>
            </w:r>
          </w:p>
          <w:p>
            <w:pPr>
              <w:spacing w:before="0" w:after="0"/>
            </w:pPr>
            <w:r>
              <w:rPr>
                <w:rFonts w:ascii="Courier New" w:cs="Courier New" w:eastAsia="Courier New" w:hAnsi="Courier New"/>
                <w:color w:val="1A1A1A"/>
                <w:sz w:val="17"/>
                <w:szCs w:val="17"/>
              </w:rPr>
              <w:t xml:space="preserve">  payload:action::VARCHAR    AS action,</w:t>
            </w:r>
          </w:p>
          <w:p>
            <w:pPr>
              <w:spacing w:before="0" w:after="0"/>
            </w:pPr>
            <w:r>
              <w:rPr>
                <w:rFonts w:ascii="Courier New" w:cs="Courier New" w:eastAsia="Courier New" w:hAnsi="Courier New"/>
                <w:color w:val="1A1A1A"/>
                <w:sz w:val="17"/>
                <w:szCs w:val="17"/>
              </w:rPr>
              <w:t xml:space="preserve">  payload:device::VARCHAR    AS device</w:t>
            </w:r>
          </w:p>
          <w:p>
            <w:pPr>
              <w:spacing w:before="0" w:after="0"/>
            </w:pPr>
            <w:r>
              <w:rPr>
                <w:rFonts w:ascii="Courier New" w:cs="Courier New" w:eastAsia="Courier New" w:hAnsi="Courier New"/>
                <w:color w:val="1A1A1A"/>
                <w:sz w:val="17"/>
                <w:szCs w:val="17"/>
              </w:rPr>
              <w:t xml:space="preserve">FROM events;</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Dot notation for deeply nested</w:t>
            </w:r>
          </w:p>
          <w:p>
            <w:pPr>
              <w:spacing w:before="0" w:after="0"/>
            </w:pPr>
            <w:r>
              <w:rPr>
                <w:rFonts w:ascii="Courier New" w:cs="Courier New" w:eastAsia="Courier New" w:hAnsi="Courier New"/>
                <w:color w:val="1A1A1A"/>
                <w:sz w:val="17"/>
                <w:szCs w:val="17"/>
              </w:rPr>
              <w:t xml:space="preserve">SELECT payload:address.city::VARCHAR AS city FROM customers_raw;</w:t>
            </w:r>
          </w:p>
        </w:tc>
      </w:tr>
    </w:tbl>
    <w:p>
      <w:pPr>
        <w:spacing w:before="220" w:after="80"/>
      </w:pPr>
      <w:r>
        <w:rPr>
          <w:rFonts w:ascii="Calibri" w:cs="Calibri" w:eastAsia="Calibri" w:hAnsi="Calibri"/>
          <w:b/>
          <w:bCs/>
          <w:color w:val="2E6DA4"/>
          <w:sz w:val="24"/>
          <w:szCs w:val="24"/>
        </w:rPr>
        <w:t xml:space="preserve">▌ 11.2 FLATTEN – Exploding Arrays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2E6DA4" w:sz="12"/>
              <w:bottom w:val="single" w:color="CCCCCC" w:sz="4"/>
              <w:right w:val="single" w:color="CCCCCC" w:sz="4"/>
            </w:tcBorders>
            <w:shd w:fill="F4F4F4" w:val="clear"/>
            <w:tcMar>
              <w:top w:type="dxa" w:w="80"/>
              <w:left w:type="dxa" w:w="160"/>
              <w:bottom w:type="dxa" w:w="80"/>
              <w:right w:type="dxa" w:w="80"/>
            </w:tcMar>
          </w:tcPr>
          <w:p>
            <w:pPr>
              <w:spacing w:before="0" w:after="0"/>
            </w:pPr>
            <w:r>
              <w:rPr>
                <w:rFonts w:ascii="Courier New" w:cs="Courier New" w:eastAsia="Courier New" w:hAnsi="Courier New"/>
                <w:color w:val="1A1A1A"/>
                <w:sz w:val="17"/>
                <w:szCs w:val="17"/>
              </w:rPr>
              <w:t xml:space="preserve">-- Sample data: {"items": [{"sku":"A1","qty":2}, {"sku":"B2","qty":1}]}</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SELECT</w:t>
            </w:r>
          </w:p>
          <w:p>
            <w:pPr>
              <w:spacing w:before="0" w:after="0"/>
            </w:pPr>
            <w:r>
              <w:rPr>
                <w:rFonts w:ascii="Courier New" w:cs="Courier New" w:eastAsia="Courier New" w:hAnsi="Courier New"/>
                <w:color w:val="1A1A1A"/>
                <w:sz w:val="17"/>
                <w:szCs w:val="17"/>
              </w:rPr>
              <w:t xml:space="preserve">  order_id,</w:t>
            </w:r>
          </w:p>
          <w:p>
            <w:pPr>
              <w:spacing w:before="0" w:after="0"/>
            </w:pPr>
            <w:r>
              <w:rPr>
                <w:rFonts w:ascii="Courier New" w:cs="Courier New" w:eastAsia="Courier New" w:hAnsi="Courier New"/>
                <w:color w:val="1A1A1A"/>
                <w:sz w:val="17"/>
                <w:szCs w:val="17"/>
              </w:rPr>
              <w:t xml:space="preserve">  f.value:sku::VARCHAR  AS sku,</w:t>
            </w:r>
          </w:p>
          <w:p>
            <w:pPr>
              <w:spacing w:before="0" w:after="0"/>
            </w:pPr>
            <w:r>
              <w:rPr>
                <w:rFonts w:ascii="Courier New" w:cs="Courier New" w:eastAsia="Courier New" w:hAnsi="Courier New"/>
                <w:color w:val="1A1A1A"/>
                <w:sz w:val="17"/>
                <w:szCs w:val="17"/>
              </w:rPr>
              <w:t xml:space="preserve">  f.value:qty::INT      AS quantity</w:t>
            </w:r>
          </w:p>
          <w:p>
            <w:pPr>
              <w:spacing w:before="0" w:after="0"/>
            </w:pPr>
            <w:r>
              <w:rPr>
                <w:rFonts w:ascii="Courier New" w:cs="Courier New" w:eastAsia="Courier New" w:hAnsi="Courier New"/>
                <w:color w:val="1A1A1A"/>
                <w:sz w:val="17"/>
                <w:szCs w:val="17"/>
              </w:rPr>
              <w:t xml:space="preserve">FROM orders_raw,</w:t>
            </w:r>
          </w:p>
          <w:p>
            <w:pPr>
              <w:spacing w:before="0" w:after="0"/>
            </w:pPr>
            <w:r>
              <w:rPr>
                <w:rFonts w:ascii="Courier New" w:cs="Courier New" w:eastAsia="Courier New" w:hAnsi="Courier New"/>
                <w:color w:val="1A1A1A"/>
                <w:sz w:val="17"/>
                <w:szCs w:val="17"/>
              </w:rPr>
              <w:t xml:space="preserve">LATERAL FLATTEN(input =&gt; payload:items) f;</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FLATTEN options</w:t>
            </w:r>
          </w:p>
          <w:p>
            <w:pPr>
              <w:spacing w:before="0" w:after="0"/>
            </w:pPr>
            <w:r>
              <w:rPr>
                <w:rFonts w:ascii="Courier New" w:cs="Courier New" w:eastAsia="Courier New" w:hAnsi="Courier New"/>
                <w:color w:val="1A1A1A"/>
                <w:sz w:val="17"/>
                <w:szCs w:val="17"/>
              </w:rPr>
              <w:t xml:space="preserve">SELECT *</w:t>
            </w:r>
          </w:p>
          <w:p>
            <w:pPr>
              <w:spacing w:before="0" w:after="0"/>
            </w:pPr>
            <w:r>
              <w:rPr>
                <w:rFonts w:ascii="Courier New" w:cs="Courier New" w:eastAsia="Courier New" w:hAnsi="Courier New"/>
                <w:color w:val="1A1A1A"/>
                <w:sz w:val="17"/>
                <w:szCs w:val="17"/>
              </w:rPr>
              <w:t xml:space="preserve">FROM TABLE(FLATTEN(</w:t>
            </w:r>
          </w:p>
          <w:p>
            <w:pPr>
              <w:spacing w:before="0" w:after="0"/>
            </w:pPr>
            <w:r>
              <w:rPr>
                <w:rFonts w:ascii="Courier New" w:cs="Courier New" w:eastAsia="Courier New" w:hAnsi="Courier New"/>
                <w:color w:val="1A1A1A"/>
                <w:sz w:val="17"/>
                <w:szCs w:val="17"/>
              </w:rPr>
              <w:t xml:space="preserve">  input =&gt; PARSE_JSON('[1,2,3]'),</w:t>
            </w:r>
          </w:p>
          <w:p>
            <w:pPr>
              <w:spacing w:before="0" w:after="0"/>
            </w:pPr>
            <w:r>
              <w:rPr>
                <w:rFonts w:ascii="Courier New" w:cs="Courier New" w:eastAsia="Courier New" w:hAnsi="Courier New"/>
                <w:color w:val="1A1A1A"/>
                <w:sz w:val="17"/>
                <w:szCs w:val="17"/>
              </w:rPr>
              <w:t xml:space="preserve">  OUTER =&gt; TRUE,   -- Include rows with empty/null arrays</w:t>
            </w:r>
          </w:p>
          <w:p>
            <w:pPr>
              <w:spacing w:before="0" w:after="0"/>
            </w:pPr>
            <w:r>
              <w:rPr>
                <w:rFonts w:ascii="Courier New" w:cs="Courier New" w:eastAsia="Courier New" w:hAnsi="Courier New"/>
                <w:color w:val="1A1A1A"/>
                <w:sz w:val="17"/>
                <w:szCs w:val="17"/>
              </w:rPr>
              <w:t xml:space="preserve">  RECURSIVE =&gt; TRUE,  -- Flatten nested arrays</w:t>
            </w:r>
          </w:p>
          <w:p>
            <w:pPr>
              <w:spacing w:before="0" w:after="0"/>
            </w:pPr>
            <w:r>
              <w:rPr>
                <w:rFonts w:ascii="Courier New" w:cs="Courier New" w:eastAsia="Courier New" w:hAnsi="Courier New"/>
                <w:color w:val="1A1A1A"/>
                <w:sz w:val="17"/>
                <w:szCs w:val="17"/>
              </w:rPr>
              <w:t xml:space="preserve">  MODE =&gt; 'ARRAY'    -- ARRAY, OBJECT, or BOTH</w:t>
            </w:r>
          </w:p>
          <w:p>
            <w:pPr>
              <w:spacing w:before="0" w:after="0"/>
            </w:pPr>
            <w:r>
              <w:rPr>
                <w:rFonts w:ascii="Courier New" w:cs="Courier New" w:eastAsia="Courier New" w:hAnsi="Courier New"/>
                <w:color w:val="1A1A1A"/>
                <w:sz w:val="17"/>
                <w:szCs w:val="17"/>
              </w:rPr>
              <w:t xml:space="preserve">));</w:t>
            </w:r>
          </w:p>
        </w:tc>
      </w:tr>
    </w:tbl>
    <w:p>
      <w:pPr>
        <w:spacing w:before="220" w:after="80"/>
      </w:pPr>
      <w:r>
        <w:rPr>
          <w:rFonts w:ascii="Calibri" w:cs="Calibri" w:eastAsia="Calibri" w:hAnsi="Calibri"/>
          <w:b/>
          <w:bCs/>
          <w:color w:val="2E6DA4"/>
          <w:sz w:val="24"/>
          <w:szCs w:val="24"/>
        </w:rPr>
        <w:t xml:space="preserve">▌ 11.3 OBJECT_CONSTRUCT &amp; ARRAY_AGG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2E6DA4" w:sz="12"/>
              <w:bottom w:val="single" w:color="CCCCCC" w:sz="4"/>
              <w:right w:val="single" w:color="CCCCCC" w:sz="4"/>
            </w:tcBorders>
            <w:shd w:fill="F4F4F4" w:val="clear"/>
            <w:tcMar>
              <w:top w:type="dxa" w:w="80"/>
              <w:left w:type="dxa" w:w="160"/>
              <w:bottom w:type="dxa" w:w="80"/>
              <w:right w:type="dxa" w:w="80"/>
            </w:tcMar>
          </w:tcPr>
          <w:p>
            <w:pPr>
              <w:spacing w:before="0" w:after="0"/>
            </w:pPr>
            <w:r>
              <w:rPr>
                <w:rFonts w:ascii="Courier New" w:cs="Courier New" w:eastAsia="Courier New" w:hAnsi="Courier New"/>
                <w:color w:val="1A1A1A"/>
                <w:sz w:val="17"/>
                <w:szCs w:val="17"/>
              </w:rPr>
              <w:t xml:space="preserve">-- Build JSON from relational data</w:t>
            </w:r>
          </w:p>
          <w:p>
            <w:pPr>
              <w:spacing w:before="0" w:after="0"/>
            </w:pPr>
            <w:r>
              <w:rPr>
                <w:rFonts w:ascii="Courier New" w:cs="Courier New" w:eastAsia="Courier New" w:hAnsi="Courier New"/>
                <w:color w:val="1A1A1A"/>
                <w:sz w:val="17"/>
                <w:szCs w:val="17"/>
              </w:rPr>
              <w:t xml:space="preserve">SELECT</w:t>
            </w:r>
          </w:p>
          <w:p>
            <w:pPr>
              <w:spacing w:before="0" w:after="0"/>
            </w:pPr>
            <w:r>
              <w:rPr>
                <w:rFonts w:ascii="Courier New" w:cs="Courier New" w:eastAsia="Courier New" w:hAnsi="Courier New"/>
                <w:color w:val="1A1A1A"/>
                <w:sz w:val="17"/>
                <w:szCs w:val="17"/>
              </w:rPr>
              <w:t xml:space="preserve">  customer_id,</w:t>
            </w:r>
          </w:p>
          <w:p>
            <w:pPr>
              <w:spacing w:before="0" w:after="0"/>
            </w:pPr>
            <w:r>
              <w:rPr>
                <w:rFonts w:ascii="Courier New" w:cs="Courier New" w:eastAsia="Courier New" w:hAnsi="Courier New"/>
                <w:color w:val="1A1A1A"/>
                <w:sz w:val="17"/>
                <w:szCs w:val="17"/>
              </w:rPr>
              <w:t xml:space="preserve">  OBJECT_CONSTRUCT(</w:t>
            </w:r>
          </w:p>
          <w:p>
            <w:pPr>
              <w:spacing w:before="0" w:after="0"/>
            </w:pPr>
            <w:r>
              <w:rPr>
                <w:rFonts w:ascii="Courier New" w:cs="Courier New" w:eastAsia="Courier New" w:hAnsi="Courier New"/>
                <w:color w:val="1A1A1A"/>
                <w:sz w:val="17"/>
                <w:szCs w:val="17"/>
              </w:rPr>
              <w:t xml:space="preserve">    'name',  name,</w:t>
            </w:r>
          </w:p>
          <w:p>
            <w:pPr>
              <w:spacing w:before="0" w:after="0"/>
            </w:pPr>
            <w:r>
              <w:rPr>
                <w:rFonts w:ascii="Courier New" w:cs="Courier New" w:eastAsia="Courier New" w:hAnsi="Courier New"/>
                <w:color w:val="1A1A1A"/>
                <w:sz w:val="17"/>
                <w:szCs w:val="17"/>
              </w:rPr>
              <w:t xml:space="preserve">    'email', email,</w:t>
            </w:r>
          </w:p>
          <w:p>
            <w:pPr>
              <w:spacing w:before="0" w:after="0"/>
            </w:pPr>
            <w:r>
              <w:rPr>
                <w:rFonts w:ascii="Courier New" w:cs="Courier New" w:eastAsia="Courier New" w:hAnsi="Courier New"/>
                <w:color w:val="1A1A1A"/>
                <w:sz w:val="17"/>
                <w:szCs w:val="17"/>
              </w:rPr>
              <w:t xml:space="preserve">    'tier',  membership_tier</w:t>
            </w:r>
          </w:p>
          <w:p>
            <w:pPr>
              <w:spacing w:before="0" w:after="0"/>
            </w:pPr>
            <w:r>
              <w:rPr>
                <w:rFonts w:ascii="Courier New" w:cs="Courier New" w:eastAsia="Courier New" w:hAnsi="Courier New"/>
                <w:color w:val="1A1A1A"/>
                <w:sz w:val="17"/>
                <w:szCs w:val="17"/>
              </w:rPr>
              <w:t xml:space="preserve">  ) AS customer_json</w:t>
            </w:r>
          </w:p>
          <w:p>
            <w:pPr>
              <w:spacing w:before="0" w:after="0"/>
            </w:pPr>
            <w:r>
              <w:rPr>
                <w:rFonts w:ascii="Courier New" w:cs="Courier New" w:eastAsia="Courier New" w:hAnsi="Courier New"/>
                <w:color w:val="1A1A1A"/>
                <w:sz w:val="17"/>
                <w:szCs w:val="17"/>
              </w:rPr>
              <w:t xml:space="preserve">FROM customers;</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Aggregate rows into array</w:t>
            </w:r>
          </w:p>
          <w:p>
            <w:pPr>
              <w:spacing w:before="0" w:after="0"/>
            </w:pPr>
            <w:r>
              <w:rPr>
                <w:rFonts w:ascii="Courier New" w:cs="Courier New" w:eastAsia="Courier New" w:hAnsi="Courier New"/>
                <w:color w:val="1A1A1A"/>
                <w:sz w:val="17"/>
                <w:szCs w:val="17"/>
              </w:rPr>
              <w:t xml:space="preserve">SELECT</w:t>
            </w:r>
          </w:p>
          <w:p>
            <w:pPr>
              <w:spacing w:before="0" w:after="0"/>
            </w:pPr>
            <w:r>
              <w:rPr>
                <w:rFonts w:ascii="Courier New" w:cs="Courier New" w:eastAsia="Courier New" w:hAnsi="Courier New"/>
                <w:color w:val="1A1A1A"/>
                <w:sz w:val="17"/>
                <w:szCs w:val="17"/>
              </w:rPr>
              <w:t xml:space="preserve">  customer_id,</w:t>
            </w:r>
          </w:p>
          <w:p>
            <w:pPr>
              <w:spacing w:before="0" w:after="0"/>
            </w:pPr>
            <w:r>
              <w:rPr>
                <w:rFonts w:ascii="Courier New" w:cs="Courier New" w:eastAsia="Courier New" w:hAnsi="Courier New"/>
                <w:color w:val="1A1A1A"/>
                <w:sz w:val="17"/>
                <w:szCs w:val="17"/>
              </w:rPr>
              <w:t xml:space="preserve">  ARRAY_AGG(OBJECT_CONSTRUCT('sku', sku, 'qty', qty))</w:t>
            </w:r>
          </w:p>
          <w:p>
            <w:pPr>
              <w:spacing w:before="0" w:after="0"/>
            </w:pPr>
            <w:r>
              <w:rPr>
                <w:rFonts w:ascii="Courier New" w:cs="Courier New" w:eastAsia="Courier New" w:hAnsi="Courier New"/>
                <w:color w:val="1A1A1A"/>
                <w:sz w:val="17"/>
                <w:szCs w:val="17"/>
              </w:rPr>
              <w:t xml:space="preserve">  WITHIN GROUP (ORDER BY sku) AS order_items</w:t>
            </w:r>
          </w:p>
          <w:p>
            <w:pPr>
              <w:spacing w:before="0" w:after="0"/>
            </w:pPr>
            <w:r>
              <w:rPr>
                <w:rFonts w:ascii="Courier New" w:cs="Courier New" w:eastAsia="Courier New" w:hAnsi="Courier New"/>
                <w:color w:val="1A1A1A"/>
                <w:sz w:val="17"/>
                <w:szCs w:val="17"/>
              </w:rPr>
              <w:t xml:space="preserve">FROM order_items</w:t>
            </w:r>
          </w:p>
          <w:p>
            <w:pPr>
              <w:spacing w:before="0" w:after="0"/>
            </w:pPr>
            <w:r>
              <w:rPr>
                <w:rFonts w:ascii="Courier New" w:cs="Courier New" w:eastAsia="Courier New" w:hAnsi="Courier New"/>
                <w:color w:val="1A1A1A"/>
                <w:sz w:val="17"/>
                <w:szCs w:val="17"/>
              </w:rPr>
              <w:t xml:space="preserve">GROUP BY customer_id;</w:t>
            </w:r>
          </w:p>
        </w:tc>
      </w:tr>
    </w:tbl>
    <w:p>
      <w:pPr>
        <w:pBdr>
          <w:left w:val="thick" w:color="5B3FA6" w:sz="16" w:space="8"/>
        </w:pBdr>
        <w:shd w:fill="F0EBF9" w:val="clear"/>
        <w:spacing w:before="80" w:after="80"/>
        <w:ind w:left="200"/>
      </w:pPr>
      <w:r>
        <w:rPr>
          <w:rFonts w:ascii="Calibri" w:cs="Calibri" w:eastAsia="Calibri" w:hAnsi="Calibri"/>
          <w:i/>
          <w:iCs/>
          <w:sz w:val="19"/>
          <w:szCs w:val="19"/>
        </w:rPr>
        <w:t xml:space="preserve">🎯 INTERVIEW: Q: How does Snowflake store VARIANT data internally?</w:t>
      </w:r>
    </w:p>
    <w:p>
      <w:pPr>
        <w:spacing w:before="40" w:after="40"/>
      </w:pPr>
      <w:r>
        <w:rPr>
          <w:rFonts w:ascii="Calibri" w:cs="Calibri" w:eastAsia="Calibri" w:hAnsi="Calibri"/>
          <w:b/>
          <w:bCs/>
          <w:sz w:val="20"/>
          <w:szCs w:val="20"/>
        </w:rPr>
        <w:t xml:space="preserve">Answer: </w:t>
      </w:r>
      <w:r>
        <w:rPr>
          <w:rFonts w:ascii="Calibri" w:cs="Calibri" w:eastAsia="Calibri" w:hAnsi="Calibri"/>
          <w:sz w:val="20"/>
          <w:szCs w:val="20"/>
        </w:rPr>
        <w:t xml:space="preserve">Snowflake uses an internal binary format (compressed columnar) called "Optimistic Typed Storage." Each key in a VARIANT column is stored in a separate virtual column internally, with type statistics maintained per path. This allows the query optimizer to prune micro-partitions even on VARIANT columns and enables fast access to specific paths without deserializing entire documents.</w:t>
      </w:r>
    </w:p>
    <w:p>
      <w:r>
        <w:br w:type="page"/>
      </w:r>
    </w:p>
    <w:p>
      <w:pPr>
        <w:pBdr>
          <w:bottom w:val="thick" w:color="1B3A5C" w:sz="12" w:space="4"/>
        </w:pBdr>
        <w:spacing w:before="300" w:after="120"/>
      </w:pPr>
      <w:r>
        <w:rPr>
          <w:rFonts w:ascii="Calibri" w:cs="Calibri" w:eastAsia="Calibri" w:hAnsi="Calibri"/>
          <w:b/>
          <w:bCs/>
          <w:color w:val="1B3A5C"/>
          <w:sz w:val="28"/>
          <w:szCs w:val="28"/>
        </w:rPr>
        <w:t xml:space="preserve">12. SNOWPARK &amp; PYTHON INTEGRATION</w:t>
      </w:r>
    </w:p>
    <w:p>
      <w:pPr>
        <w:spacing w:before="220" w:after="80"/>
      </w:pPr>
      <w:r>
        <w:rPr>
          <w:rFonts w:ascii="Calibri" w:cs="Calibri" w:eastAsia="Calibri" w:hAnsi="Calibri"/>
          <w:b/>
          <w:bCs/>
          <w:color w:val="2E6DA4"/>
          <w:sz w:val="24"/>
          <w:szCs w:val="24"/>
        </w:rPr>
        <w:t xml:space="preserve">▌ 12.1 What is Snowpark?</w:t>
      </w:r>
    </w:p>
    <w:p>
      <w:pPr>
        <w:spacing w:before="40" w:after="40"/>
      </w:pPr>
      <w:r>
        <w:rPr>
          <w:rFonts w:ascii="Calibri" w:cs="Calibri" w:eastAsia="Calibri" w:hAnsi="Calibri"/>
          <w:sz w:val="20"/>
          <w:szCs w:val="20"/>
        </w:rPr>
        <w:t xml:space="preserve">Snowpark is a developer framework that lets you write data pipelines in Python, Java, or Scala that execute directly on Snowflake — pushing computation to the warehouse rather than pulling data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Feature</w:t>
            </w:r>
          </w:p>
        </w:tc>
        <w:tc>
          <w:tcPr>
            <w:tcW w:type="dxa" w:w="686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Description</w:t>
            </w:r>
          </w:p>
        </w:tc>
      </w:tr>
      <w:tr>
        <w:tc>
          <w:tcPr>
            <w:tcW w:type="dxa" w:w="25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DataFrame API</w:t>
            </w:r>
          </w:p>
        </w:tc>
        <w:tc>
          <w:tcPr>
            <w:tcW w:type="dxa" w:w="68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Lazy evaluation like PySpark; transformations built as execution plan</w:t>
            </w:r>
          </w:p>
        </w:tc>
      </w:tr>
      <w:tr>
        <w:tc>
          <w:tcPr>
            <w:tcW w:type="dxa" w:w="25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bCs/>
                <w:color w:val="1B3A5C"/>
                <w:sz w:val="18"/>
                <w:szCs w:val="18"/>
              </w:rPr>
              <w:t xml:space="preserve">Execution</w:t>
            </w:r>
          </w:p>
        </w:tc>
        <w:tc>
          <w:tcPr>
            <w:tcW w:type="dxa" w:w="686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Code runs inside Snowflake compute (warehouse or Snowpark Container)</w:t>
            </w:r>
          </w:p>
        </w:tc>
      </w:tr>
      <w:tr>
        <w:tc>
          <w:tcPr>
            <w:tcW w:type="dxa" w:w="25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UDFs</w:t>
            </w:r>
          </w:p>
        </w:tc>
        <w:tc>
          <w:tcPr>
            <w:tcW w:type="dxa" w:w="68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Python/Java/Scala user-defined functions registered in Snowflake</w:t>
            </w:r>
          </w:p>
        </w:tc>
      </w:tr>
      <w:tr>
        <w:tc>
          <w:tcPr>
            <w:tcW w:type="dxa" w:w="25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bCs/>
                <w:color w:val="1B3A5C"/>
                <w:sz w:val="18"/>
                <w:szCs w:val="18"/>
              </w:rPr>
              <w:t xml:space="preserve">UDTFs</w:t>
            </w:r>
          </w:p>
        </w:tc>
        <w:tc>
          <w:tcPr>
            <w:tcW w:type="dxa" w:w="686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User-defined table functions — return a set of rows</w:t>
            </w:r>
          </w:p>
        </w:tc>
      </w:tr>
      <w:tr>
        <w:tc>
          <w:tcPr>
            <w:tcW w:type="dxa" w:w="25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Stored Procs</w:t>
            </w:r>
          </w:p>
        </w:tc>
        <w:tc>
          <w:tcPr>
            <w:tcW w:type="dxa" w:w="68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Procedural logic in Python/Java/Scala executed inside Snowflake</w:t>
            </w:r>
          </w:p>
        </w:tc>
      </w:tr>
    </w:tbl>
    <w:p>
      <w:pPr>
        <w:spacing w:before="0" w:after="0"/>
      </w:pPr>
      <w:r>
        <w:rPr>
          <w:rFonts w:ascii="Calibri" w:cs="Calibri" w:eastAsia="Calibri" w:hAnsi="Calibri"/>
          <w:sz w:val="6"/>
          <w:szCs w:val="6"/>
        </w:rPr>
        <w:t xml:space="preserve"> </w:t>
      </w:r>
    </w:p>
    <w:p>
      <w:pPr>
        <w:spacing w:before="220" w:after="80"/>
      </w:pPr>
      <w:r>
        <w:rPr>
          <w:rFonts w:ascii="Calibri" w:cs="Calibri" w:eastAsia="Calibri" w:hAnsi="Calibri"/>
          <w:b/>
          <w:bCs/>
          <w:color w:val="2E6DA4"/>
          <w:sz w:val="24"/>
          <w:szCs w:val="24"/>
        </w:rPr>
        <w:t xml:space="preserve">▌ 12.2 Snowpark Python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2E6DA4" w:sz="12"/>
              <w:bottom w:val="single" w:color="CCCCCC" w:sz="4"/>
              <w:right w:val="single" w:color="CCCCCC" w:sz="4"/>
            </w:tcBorders>
            <w:shd w:fill="F4F4F4" w:val="clear"/>
            <w:tcMar>
              <w:top w:type="dxa" w:w="80"/>
              <w:left w:type="dxa" w:w="160"/>
              <w:bottom w:type="dxa" w:w="80"/>
              <w:right w:type="dxa" w:w="80"/>
            </w:tcMar>
          </w:tcPr>
          <w:p>
            <w:pPr>
              <w:spacing w:before="0" w:after="0"/>
            </w:pPr>
            <w:r>
              <w:rPr>
                <w:rFonts w:ascii="Courier New" w:cs="Courier New" w:eastAsia="Courier New" w:hAnsi="Courier New"/>
                <w:color w:val="1A1A1A"/>
                <w:sz w:val="17"/>
                <w:szCs w:val="17"/>
              </w:rPr>
              <w:t xml:space="preserve">from snowflake.snowpark import Session</w:t>
            </w:r>
          </w:p>
          <w:p>
            <w:pPr>
              <w:spacing w:before="0" w:after="0"/>
            </w:pPr>
            <w:r>
              <w:rPr>
                <w:rFonts w:ascii="Courier New" w:cs="Courier New" w:eastAsia="Courier New" w:hAnsi="Courier New"/>
                <w:color w:val="1A1A1A"/>
                <w:sz w:val="17"/>
                <w:szCs w:val="17"/>
              </w:rPr>
              <w:t xml:space="preserve">from snowflake.snowpark.functions import col, sum as sum_, avg</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Create session</w:t>
            </w:r>
          </w:p>
          <w:p>
            <w:pPr>
              <w:spacing w:before="0" w:after="0"/>
            </w:pPr>
            <w:r>
              <w:rPr>
                <w:rFonts w:ascii="Courier New" w:cs="Courier New" w:eastAsia="Courier New" w:hAnsi="Courier New"/>
                <w:color w:val="1A1A1A"/>
                <w:sz w:val="17"/>
                <w:szCs w:val="17"/>
              </w:rPr>
              <w:t xml:space="preserve">session = Session.builder.configs({</w:t>
            </w:r>
          </w:p>
          <w:p>
            <w:pPr>
              <w:spacing w:before="0" w:after="0"/>
            </w:pPr>
            <w:r>
              <w:rPr>
                <w:rFonts w:ascii="Courier New" w:cs="Courier New" w:eastAsia="Courier New" w:hAnsi="Courier New"/>
                <w:color w:val="1A1A1A"/>
                <w:sz w:val="17"/>
                <w:szCs w:val="17"/>
              </w:rPr>
              <w:t xml:space="preserve">  "account":   "myaccount",</w:t>
            </w:r>
          </w:p>
          <w:p>
            <w:pPr>
              <w:spacing w:before="0" w:after="0"/>
            </w:pPr>
            <w:r>
              <w:rPr>
                <w:rFonts w:ascii="Courier New" w:cs="Courier New" w:eastAsia="Courier New" w:hAnsi="Courier New"/>
                <w:color w:val="1A1A1A"/>
                <w:sz w:val="17"/>
                <w:szCs w:val="17"/>
              </w:rPr>
              <w:t xml:space="preserve">  "user":      "myuser",</w:t>
            </w:r>
          </w:p>
          <w:p>
            <w:pPr>
              <w:spacing w:before="0" w:after="0"/>
            </w:pPr>
            <w:r>
              <w:rPr>
                <w:rFonts w:ascii="Courier New" w:cs="Courier New" w:eastAsia="Courier New" w:hAnsi="Courier New"/>
                <w:color w:val="1A1A1A"/>
                <w:sz w:val="17"/>
                <w:szCs w:val="17"/>
              </w:rPr>
              <w:t xml:space="preserve">  "password":  "mypassword",</w:t>
            </w:r>
          </w:p>
          <w:p>
            <w:pPr>
              <w:spacing w:before="0" w:after="0"/>
            </w:pPr>
            <w:r>
              <w:rPr>
                <w:rFonts w:ascii="Courier New" w:cs="Courier New" w:eastAsia="Courier New" w:hAnsi="Courier New"/>
                <w:color w:val="1A1A1A"/>
                <w:sz w:val="17"/>
                <w:szCs w:val="17"/>
              </w:rPr>
              <w:t xml:space="preserve">  "warehouse": "compute_wh",</w:t>
            </w:r>
          </w:p>
          <w:p>
            <w:pPr>
              <w:spacing w:before="0" w:after="0"/>
            </w:pPr>
            <w:r>
              <w:rPr>
                <w:rFonts w:ascii="Courier New" w:cs="Courier New" w:eastAsia="Courier New" w:hAnsi="Courier New"/>
                <w:color w:val="1A1A1A"/>
                <w:sz w:val="17"/>
                <w:szCs w:val="17"/>
              </w:rPr>
              <w:t xml:space="preserve">  "database":  "analytics",</w:t>
            </w:r>
          </w:p>
          <w:p>
            <w:pPr>
              <w:spacing w:before="0" w:after="0"/>
            </w:pPr>
            <w:r>
              <w:rPr>
                <w:rFonts w:ascii="Courier New" w:cs="Courier New" w:eastAsia="Courier New" w:hAnsi="Courier New"/>
                <w:color w:val="1A1A1A"/>
                <w:sz w:val="17"/>
                <w:szCs w:val="17"/>
              </w:rPr>
              <w:t xml:space="preserve">  "schema":    "public"</w:t>
            </w:r>
          </w:p>
          <w:p>
            <w:pPr>
              <w:spacing w:before="0" w:after="0"/>
            </w:pPr>
            <w:r>
              <w:rPr>
                <w:rFonts w:ascii="Courier New" w:cs="Courier New" w:eastAsia="Courier New" w:hAnsi="Courier New"/>
                <w:color w:val="1A1A1A"/>
                <w:sz w:val="17"/>
                <w:szCs w:val="17"/>
              </w:rPr>
              <w:t xml:space="preserve">}).create()</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Load a table as DataFrame</w:t>
            </w:r>
          </w:p>
          <w:p>
            <w:pPr>
              <w:spacing w:before="0" w:after="0"/>
            </w:pPr>
            <w:r>
              <w:rPr>
                <w:rFonts w:ascii="Courier New" w:cs="Courier New" w:eastAsia="Courier New" w:hAnsi="Courier New"/>
                <w:color w:val="1A1A1A"/>
                <w:sz w:val="17"/>
                <w:szCs w:val="17"/>
              </w:rPr>
              <w:t xml:space="preserve">df = session.table("orders")</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Transformations (lazy — no SQL executed yet)</w:t>
            </w:r>
          </w:p>
          <w:p>
            <w:pPr>
              <w:spacing w:before="0" w:after="0"/>
            </w:pPr>
            <w:r>
              <w:rPr>
                <w:rFonts w:ascii="Courier New" w:cs="Courier New" w:eastAsia="Courier New" w:hAnsi="Courier New"/>
                <w:color w:val="1A1A1A"/>
                <w:sz w:val="17"/>
                <w:szCs w:val="17"/>
              </w:rPr>
              <w:t xml:space="preserve">result = (</w:t>
            </w:r>
          </w:p>
          <w:p>
            <w:pPr>
              <w:spacing w:before="0" w:after="0"/>
            </w:pPr>
            <w:r>
              <w:rPr>
                <w:rFonts w:ascii="Courier New" w:cs="Courier New" w:eastAsia="Courier New" w:hAnsi="Courier New"/>
                <w:color w:val="1A1A1A"/>
                <w:sz w:val="17"/>
                <w:szCs w:val="17"/>
              </w:rPr>
              <w:t xml:space="preserve">  df.filter(col("status") == "COMPLETE")</w:t>
            </w:r>
          </w:p>
          <w:p>
            <w:pPr>
              <w:spacing w:before="0" w:after="0"/>
            </w:pPr>
            <w:r>
              <w:rPr>
                <w:rFonts w:ascii="Courier New" w:cs="Courier New" w:eastAsia="Courier New" w:hAnsi="Courier New"/>
                <w:color w:val="1A1A1A"/>
                <w:sz w:val="17"/>
                <w:szCs w:val="17"/>
              </w:rPr>
              <w:t xml:space="preserve">    .group_by("region")</w:t>
            </w:r>
          </w:p>
          <w:p>
            <w:pPr>
              <w:spacing w:before="0" w:after="0"/>
            </w:pPr>
            <w:r>
              <w:rPr>
                <w:rFonts w:ascii="Courier New" w:cs="Courier New" w:eastAsia="Courier New" w:hAnsi="Courier New"/>
                <w:color w:val="1A1A1A"/>
                <w:sz w:val="17"/>
                <w:szCs w:val="17"/>
              </w:rPr>
              <w:t xml:space="preserve">    .agg(sum_("amount").alias("total_sales"),</w:t>
            </w:r>
          </w:p>
          <w:p>
            <w:pPr>
              <w:spacing w:before="0" w:after="0"/>
            </w:pPr>
            <w:r>
              <w:rPr>
                <w:rFonts w:ascii="Courier New" w:cs="Courier New" w:eastAsia="Courier New" w:hAnsi="Courier New"/>
                <w:color w:val="1A1A1A"/>
                <w:sz w:val="17"/>
                <w:szCs w:val="17"/>
              </w:rPr>
              <w:t xml:space="preserve">         avg("amount").alias("avg_order"))</w:t>
            </w:r>
          </w:p>
          <w:p>
            <w:pPr>
              <w:spacing w:before="0" w:after="0"/>
            </w:pPr>
            <w:r>
              <w:rPr>
                <w:rFonts w:ascii="Courier New" w:cs="Courier New" w:eastAsia="Courier New" w:hAnsi="Courier New"/>
                <w:color w:val="1A1A1A"/>
                <w:sz w:val="17"/>
                <w:szCs w:val="17"/>
              </w:rPr>
              <w:t xml:space="preserve">    .sort(col("total_sales").desc())</w:t>
            </w:r>
          </w:p>
          <w:p>
            <w:pPr>
              <w:spacing w:before="0" w:after="0"/>
            </w:pPr>
            <w:r>
              <w:rPr>
                <w:rFonts w:ascii="Courier New" w:cs="Courier New" w:eastAsia="Courier New" w:hAnsi="Courier New"/>
                <w:color w:val="1A1A1A"/>
                <w:sz w:val="17"/>
                <w:szCs w:val="17"/>
              </w:rPr>
              <w:t xml:space="preserve">)</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Execute and collect results</w:t>
            </w:r>
          </w:p>
          <w:p>
            <w:pPr>
              <w:spacing w:before="0" w:after="0"/>
            </w:pPr>
            <w:r>
              <w:rPr>
                <w:rFonts w:ascii="Courier New" w:cs="Courier New" w:eastAsia="Courier New" w:hAnsi="Courier New"/>
                <w:color w:val="1A1A1A"/>
                <w:sz w:val="17"/>
                <w:szCs w:val="17"/>
              </w:rPr>
              <w:t xml:space="preserve">result.show()                         # Print to console</w:t>
            </w:r>
          </w:p>
          <w:p>
            <w:pPr>
              <w:spacing w:before="0" w:after="0"/>
            </w:pPr>
            <w:r>
              <w:rPr>
                <w:rFonts w:ascii="Courier New" w:cs="Courier New" w:eastAsia="Courier New" w:hAnsi="Courier New"/>
                <w:color w:val="1A1A1A"/>
                <w:sz w:val="17"/>
                <w:szCs w:val="17"/>
              </w:rPr>
              <w:t xml:space="preserve">result.write.save_as_table("sales_summary", mode="overwrite")</w:t>
            </w:r>
          </w:p>
        </w:tc>
      </w:tr>
    </w:tbl>
    <w:p>
      <w:pPr>
        <w:spacing w:before="220" w:after="80"/>
      </w:pPr>
      <w:r>
        <w:rPr>
          <w:rFonts w:ascii="Calibri" w:cs="Calibri" w:eastAsia="Calibri" w:hAnsi="Calibri"/>
          <w:b/>
          <w:bCs/>
          <w:color w:val="2E6DA4"/>
          <w:sz w:val="24"/>
          <w:szCs w:val="24"/>
        </w:rPr>
        <w:t xml:space="preserve">▌ 12.3 Python UDF in Snowflake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2E6DA4" w:sz="12"/>
              <w:bottom w:val="single" w:color="CCCCCC" w:sz="4"/>
              <w:right w:val="single" w:color="CCCCCC" w:sz="4"/>
            </w:tcBorders>
            <w:shd w:fill="F4F4F4" w:val="clear"/>
            <w:tcMar>
              <w:top w:type="dxa" w:w="80"/>
              <w:left w:type="dxa" w:w="160"/>
              <w:bottom w:type="dxa" w:w="80"/>
              <w:right w:type="dxa" w:w="80"/>
            </w:tcMar>
          </w:tcPr>
          <w:p>
            <w:pPr>
              <w:spacing w:before="0" w:after="0"/>
            </w:pPr>
            <w:r>
              <w:rPr>
                <w:rFonts w:ascii="Courier New" w:cs="Courier New" w:eastAsia="Courier New" w:hAnsi="Courier New"/>
                <w:color w:val="1A1A1A"/>
                <w:sz w:val="17"/>
                <w:szCs w:val="17"/>
              </w:rPr>
              <w:t xml:space="preserve">-- Register Python UDF via SQL</w:t>
            </w:r>
          </w:p>
          <w:p>
            <w:pPr>
              <w:spacing w:before="0" w:after="0"/>
            </w:pPr>
            <w:r>
              <w:rPr>
                <w:rFonts w:ascii="Courier New" w:cs="Courier New" w:eastAsia="Courier New" w:hAnsi="Courier New"/>
                <w:color w:val="1A1A1A"/>
                <w:sz w:val="17"/>
                <w:szCs w:val="17"/>
              </w:rPr>
              <w:t xml:space="preserve">CREATE OR REPLACE FUNCTION clean_phone(phone VARCHAR)</w:t>
            </w:r>
          </w:p>
          <w:p>
            <w:pPr>
              <w:spacing w:before="0" w:after="0"/>
            </w:pPr>
            <w:r>
              <w:rPr>
                <w:rFonts w:ascii="Courier New" w:cs="Courier New" w:eastAsia="Courier New" w:hAnsi="Courier New"/>
                <w:color w:val="1A1A1A"/>
                <w:sz w:val="17"/>
                <w:szCs w:val="17"/>
              </w:rPr>
              <w:t xml:space="preserve">RETURNS VARCHAR</w:t>
            </w:r>
          </w:p>
          <w:p>
            <w:pPr>
              <w:spacing w:before="0" w:after="0"/>
            </w:pPr>
            <w:r>
              <w:rPr>
                <w:rFonts w:ascii="Courier New" w:cs="Courier New" w:eastAsia="Courier New" w:hAnsi="Courier New"/>
                <w:color w:val="1A1A1A"/>
                <w:sz w:val="17"/>
                <w:szCs w:val="17"/>
              </w:rPr>
              <w:t xml:space="preserve">LANGUAGE PYTHON</w:t>
            </w:r>
          </w:p>
          <w:p>
            <w:pPr>
              <w:spacing w:before="0" w:after="0"/>
            </w:pPr>
            <w:r>
              <w:rPr>
                <w:rFonts w:ascii="Courier New" w:cs="Courier New" w:eastAsia="Courier New" w:hAnsi="Courier New"/>
                <w:color w:val="1A1A1A"/>
                <w:sz w:val="17"/>
                <w:szCs w:val="17"/>
              </w:rPr>
              <w:t xml:space="preserve">RUNTIME_VERSION = '3.10'</w:t>
            </w:r>
          </w:p>
          <w:p>
            <w:pPr>
              <w:spacing w:before="0" w:after="0"/>
            </w:pPr>
            <w:r>
              <w:rPr>
                <w:rFonts w:ascii="Courier New" w:cs="Courier New" w:eastAsia="Courier New" w:hAnsi="Courier New"/>
                <w:color w:val="1A1A1A"/>
                <w:sz w:val="17"/>
                <w:szCs w:val="17"/>
              </w:rPr>
              <w:t xml:space="preserve">HANDLER = 'clean_phone_fn'</w:t>
            </w:r>
          </w:p>
          <w:p>
            <w:pPr>
              <w:spacing w:before="0" w:after="0"/>
            </w:pPr>
            <w:r>
              <w:rPr>
                <w:rFonts w:ascii="Courier New" w:cs="Courier New" w:eastAsia="Courier New" w:hAnsi="Courier New"/>
                <w:color w:val="1A1A1A"/>
                <w:sz w:val="17"/>
                <w:szCs w:val="17"/>
              </w:rPr>
              <w:t xml:space="preserve">AS $$</w:t>
            </w:r>
          </w:p>
          <w:p>
            <w:pPr>
              <w:spacing w:before="0" w:after="0"/>
            </w:pPr>
            <w:r>
              <w:rPr>
                <w:rFonts w:ascii="Courier New" w:cs="Courier New" w:eastAsia="Courier New" w:hAnsi="Courier New"/>
                <w:color w:val="1A1A1A"/>
                <w:sz w:val="17"/>
                <w:szCs w:val="17"/>
              </w:rPr>
              <w:t xml:space="preserve">import re</w:t>
            </w:r>
          </w:p>
          <w:p>
            <w:pPr>
              <w:spacing w:before="0" w:after="0"/>
            </w:pPr>
            <w:r>
              <w:rPr>
                <w:rFonts w:ascii="Courier New" w:cs="Courier New" w:eastAsia="Courier New" w:hAnsi="Courier New"/>
                <w:color w:val="1A1A1A"/>
                <w:sz w:val="17"/>
                <w:szCs w:val="17"/>
              </w:rPr>
              <w:t xml:space="preserve">def clean_phone_fn(phone: str) -&gt; str:</w:t>
            </w:r>
          </w:p>
          <w:p>
            <w:pPr>
              <w:spacing w:before="0" w:after="0"/>
            </w:pPr>
            <w:r>
              <w:rPr>
                <w:rFonts w:ascii="Courier New" w:cs="Courier New" w:eastAsia="Courier New" w:hAnsi="Courier New"/>
                <w:color w:val="1A1A1A"/>
                <w:sz w:val="17"/>
                <w:szCs w:val="17"/>
              </w:rPr>
              <w:t xml:space="preserve">    if phone is None:</w:t>
            </w:r>
          </w:p>
          <w:p>
            <w:pPr>
              <w:spacing w:before="0" w:after="0"/>
            </w:pPr>
            <w:r>
              <w:rPr>
                <w:rFonts w:ascii="Courier New" w:cs="Courier New" w:eastAsia="Courier New" w:hAnsi="Courier New"/>
                <w:color w:val="1A1A1A"/>
                <w:sz w:val="17"/>
                <w:szCs w:val="17"/>
              </w:rPr>
              <w:t xml:space="preserve">        return None</w:t>
            </w:r>
          </w:p>
          <w:p>
            <w:pPr>
              <w:spacing w:before="0" w:after="0"/>
            </w:pPr>
            <w:r>
              <w:rPr>
                <w:rFonts w:ascii="Courier New" w:cs="Courier New" w:eastAsia="Courier New" w:hAnsi="Courier New"/>
                <w:color w:val="1A1A1A"/>
                <w:sz w:val="17"/>
                <w:szCs w:val="17"/>
              </w:rPr>
              <w:t xml:space="preserve">    return re.sub(r'[^0-9]', '', phone)</w:t>
            </w:r>
          </w:p>
          <w:p>
            <w:pPr>
              <w:spacing w:before="0" w:after="0"/>
            </w:pPr>
            <w:r>
              <w:rPr>
                <w:rFonts w:ascii="Courier New" w:cs="Courier New" w:eastAsia="Courier New" w:hAnsi="Courier New"/>
                <w:color w:val="1A1A1A"/>
                <w:sz w:val="17"/>
                <w:szCs w:val="17"/>
              </w:rPr>
              <w:t xml:space="preserve">$$;</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Use the UDF</w:t>
            </w:r>
          </w:p>
          <w:p>
            <w:pPr>
              <w:spacing w:before="0" w:after="0"/>
            </w:pPr>
            <w:r>
              <w:rPr>
                <w:rFonts w:ascii="Courier New" w:cs="Courier New" w:eastAsia="Courier New" w:hAnsi="Courier New"/>
                <w:color w:val="1A1A1A"/>
                <w:sz w:val="17"/>
                <w:szCs w:val="17"/>
              </w:rPr>
              <w:t xml:space="preserve">SELECT clean_phone(phone_number) FROM customers;</w:t>
            </w:r>
          </w:p>
        </w:tc>
      </w:tr>
    </w:tbl>
    <w:p>
      <w:r>
        <w:br w:type="page"/>
      </w:r>
    </w:p>
    <w:p>
      <w:pPr>
        <w:pBdr>
          <w:bottom w:val="thick" w:color="1B3A5C" w:sz="12" w:space="4"/>
        </w:pBdr>
        <w:spacing w:before="300" w:after="120"/>
      </w:pPr>
      <w:r>
        <w:rPr>
          <w:rFonts w:ascii="Calibri" w:cs="Calibri" w:eastAsia="Calibri" w:hAnsi="Calibri"/>
          <w:b/>
          <w:bCs/>
          <w:color w:val="1B3A5C"/>
          <w:sz w:val="28"/>
          <w:szCs w:val="28"/>
        </w:rPr>
        <w:t xml:space="preserve">13. TOP 50 INTERVIEW QUESTIONS &amp; ANSWERS</w:t>
      </w:r>
    </w:p>
    <w:p>
      <w:pPr>
        <w:spacing w:before="220" w:after="80"/>
      </w:pPr>
      <w:r>
        <w:rPr>
          <w:rFonts w:ascii="Calibri" w:cs="Calibri" w:eastAsia="Calibri" w:hAnsi="Calibri"/>
          <w:b/>
          <w:bCs/>
          <w:color w:val="1B3A5C"/>
          <w:sz w:val="24"/>
          <w:szCs w:val="24"/>
        </w:rPr>
        <w:t xml:space="preserve">▌ 13.1 Architecture (Q1–Q10)</w:t>
      </w:r>
    </w:p>
    <w:p>
      <w:pPr>
        <w:spacing w:before="160" w:after="60"/>
      </w:pPr>
      <w:r>
        <w:rPr>
          <w:rFonts w:ascii="Calibri" w:cs="Calibri" w:eastAsia="Calibri" w:hAnsi="Calibri"/>
          <w:b/>
          <w:bCs/>
          <w:color w:val="2E6DA4"/>
          <w:sz w:val="22"/>
          <w:szCs w:val="22"/>
        </w:rPr>
        <w:t xml:space="preserve">Q1. Explain Snowflake's multi-cluster shared data architecture.</w:t>
      </w:r>
    </w:p>
    <w:p>
      <w:pPr>
        <w:spacing w:before="40" w:after="40"/>
      </w:pPr>
      <w:r>
        <w:rPr>
          <w:rFonts w:ascii="Calibri" w:cs="Calibri" w:eastAsia="Calibri" w:hAnsi="Calibri"/>
          <w:sz w:val="20"/>
          <w:szCs w:val="20"/>
        </w:rPr>
        <w:t xml:space="preserve">Snowflake separates storage, compute, and cloud services into three independent layers. Storage uses compressed columnar micro-partitions in cloud object storage. Compute (virtual warehouses) is independent, elastic MPP clusters. Cloud Services handles metadata, optimization, authentication, and transactions. Multiple warehouses can read the same data concurrently without locking.</w:t>
      </w:r>
    </w:p>
    <w:p>
      <w:pPr>
        <w:spacing w:before="160" w:after="60"/>
      </w:pPr>
      <w:r>
        <w:rPr>
          <w:rFonts w:ascii="Calibri" w:cs="Calibri" w:eastAsia="Calibri" w:hAnsi="Calibri"/>
          <w:b/>
          <w:bCs/>
          <w:color w:val="2E6DA4"/>
          <w:sz w:val="22"/>
          <w:szCs w:val="22"/>
        </w:rPr>
        <w:t xml:space="preserve">Q2. What is a micro-partition and how does pruning work?</w:t>
      </w:r>
    </w:p>
    <w:p>
      <w:pPr>
        <w:spacing w:before="40" w:after="40"/>
      </w:pPr>
      <w:r>
        <w:rPr>
          <w:rFonts w:ascii="Calibri" w:cs="Calibri" w:eastAsia="Calibri" w:hAnsi="Calibri"/>
          <w:sz w:val="20"/>
          <w:szCs w:val="20"/>
        </w:rPr>
        <w:t xml:space="preserve">A micro-partition is a 50–500 MB compressed columnar file. Snowflake stores metadata (min, max, null count, distinct count) per column per partition. When a query has a WHERE clause, the optimizer checks partition metadata and skips partitions that cannot contain matching rows — never touching the actual data in those partitions.</w:t>
      </w:r>
    </w:p>
    <w:p>
      <w:pPr>
        <w:spacing w:before="160" w:after="60"/>
      </w:pPr>
      <w:r>
        <w:rPr>
          <w:rFonts w:ascii="Calibri" w:cs="Calibri" w:eastAsia="Calibri" w:hAnsi="Calibri"/>
          <w:b/>
          <w:bCs/>
          <w:color w:val="2E6DA4"/>
          <w:sz w:val="22"/>
          <w:szCs w:val="22"/>
        </w:rPr>
        <w:t xml:space="preserve">Q3. What is the difference between TIMESTAMP_LTZ, NTZ, and TZ?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Type</w:t>
            </w:r>
          </w:p>
        </w:tc>
        <w:tc>
          <w:tcPr>
            <w:tcW w:type="dxa" w:w="348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Timezone Behavior</w:t>
            </w:r>
          </w:p>
        </w:tc>
        <w:tc>
          <w:tcPr>
            <w:tcW w:type="dxa" w:w="348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Use When</w:t>
            </w:r>
          </w:p>
        </w:tc>
      </w:tr>
      <w:tr>
        <w:tc>
          <w:tcPr>
            <w:tcW w:type="dxa" w:w="24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TIMESTAMP_LTZ</w:t>
            </w:r>
          </w:p>
        </w:tc>
        <w:tc>
          <w:tcPr>
            <w:tcW w:type="dxa" w:w="348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Stored in UTC, displayed in session timezone</w:t>
            </w:r>
          </w:p>
        </w:tc>
        <w:tc>
          <w:tcPr>
            <w:tcW w:type="dxa" w:w="348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User-facing timestamps with local display</w:t>
            </w:r>
          </w:p>
        </w:tc>
      </w:tr>
      <w:tr>
        <w:tc>
          <w:tcPr>
            <w:tcW w:type="dxa" w:w="24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bCs/>
                <w:color w:val="1B3A5C"/>
                <w:sz w:val="18"/>
                <w:szCs w:val="18"/>
              </w:rPr>
              <w:t xml:space="preserve">TIMESTAMP_NTZ</w:t>
            </w:r>
          </w:p>
        </w:tc>
        <w:tc>
          <w:tcPr>
            <w:tcW w:type="dxa" w:w="348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No timezone; stored/displayed as-is</w:t>
            </w:r>
          </w:p>
        </w:tc>
        <w:tc>
          <w:tcPr>
            <w:tcW w:type="dxa" w:w="348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UTC timestamps; most ETL pipelines</w:t>
            </w:r>
          </w:p>
        </w:tc>
      </w:tr>
      <w:tr>
        <w:tc>
          <w:tcPr>
            <w:tcW w:type="dxa" w:w="24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TIMESTAMP_TZ</w:t>
            </w:r>
          </w:p>
        </w:tc>
        <w:tc>
          <w:tcPr>
            <w:tcW w:type="dxa" w:w="348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Stores timezone offset with value</w:t>
            </w:r>
          </w:p>
        </w:tc>
        <w:tc>
          <w:tcPr>
            <w:tcW w:type="dxa" w:w="348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Need to preserve original timezone info</w:t>
            </w:r>
          </w:p>
        </w:tc>
      </w:tr>
    </w:tbl>
    <w:p>
      <w:pPr>
        <w:spacing w:before="0" w:after="0"/>
      </w:pPr>
      <w:r>
        <w:rPr>
          <w:rFonts w:ascii="Calibri" w:cs="Calibri" w:eastAsia="Calibri" w:hAnsi="Calibri"/>
          <w:sz w:val="6"/>
          <w:szCs w:val="6"/>
        </w:rPr>
        <w:t xml:space="preserve"> </w:t>
      </w:r>
    </w:p>
    <w:p>
      <w:pPr>
        <w:spacing w:before="160" w:after="60"/>
      </w:pPr>
      <w:r>
        <w:rPr>
          <w:rFonts w:ascii="Calibri" w:cs="Calibri" w:eastAsia="Calibri" w:hAnsi="Calibri"/>
          <w:b/>
          <w:bCs/>
          <w:color w:val="2E6DA4"/>
          <w:sz w:val="22"/>
          <w:szCs w:val="22"/>
        </w:rPr>
        <w:t xml:space="preserve">Q4. How does Snowflake handle concurrency?</w:t>
      </w:r>
    </w:p>
    <w:p>
      <w:pPr>
        <w:spacing w:before="40" w:after="40"/>
      </w:pPr>
      <w:r>
        <w:rPr>
          <w:rFonts w:ascii="Calibri" w:cs="Calibri" w:eastAsia="Calibri" w:hAnsi="Calibri"/>
          <w:sz w:val="20"/>
          <w:szCs w:val="20"/>
        </w:rPr>
        <w:t xml:space="preserve">Multiple virtual warehouses can read the same tables simultaneously with no locking (Snowflake uses MVCC — Multi-Version Concurrency Control). Each warehouse gets its own compute. For write operations, Snowflake queues concurrent DML statements per table. The Cloud Services layer coordinates transactions to ensure ACID compliance.</w:t>
      </w:r>
    </w:p>
    <w:p>
      <w:pPr>
        <w:spacing w:before="160" w:after="60"/>
      </w:pPr>
      <w:r>
        <w:rPr>
          <w:rFonts w:ascii="Calibri" w:cs="Calibri" w:eastAsia="Calibri" w:hAnsi="Calibri"/>
          <w:b/>
          <w:bCs/>
          <w:color w:val="2E6DA4"/>
          <w:sz w:val="22"/>
          <w:szCs w:val="22"/>
        </w:rPr>
        <w:t xml:space="preserve">Q5. What are the benefits of separating storage from compute?</w:t>
      </w:r>
    </w:p>
    <w:p>
      <w:pPr>
        <w:pStyle w:val="ListParagraph"/>
        <w:numPr>
          <w:ilvl w:val="0"/>
          <w:numId w:val="2"/>
        </w:numPr>
        <w:spacing w:before="30" w:after="30"/>
      </w:pPr>
      <w:r>
        <w:rPr>
          <w:rFonts w:ascii="Calibri" w:cs="Calibri" w:eastAsia="Calibri" w:hAnsi="Calibri"/>
          <w:sz w:val="20"/>
          <w:szCs w:val="20"/>
        </w:rPr>
        <w:t xml:space="preserve">Independent scaling: scale compute up/down without affecting stored data</w:t>
      </w:r>
    </w:p>
    <w:p>
      <w:pPr>
        <w:pStyle w:val="ListParagraph"/>
        <w:numPr>
          <w:ilvl w:val="0"/>
          <w:numId w:val="2"/>
        </w:numPr>
        <w:spacing w:before="30" w:after="30"/>
      </w:pPr>
      <w:r>
        <w:rPr>
          <w:rFonts w:ascii="Calibri" w:cs="Calibri" w:eastAsia="Calibri" w:hAnsi="Calibri"/>
          <w:sz w:val="20"/>
          <w:szCs w:val="20"/>
        </w:rPr>
        <w:t xml:space="preserve">Cost efficiency: suspend compute when idle; storage cost continues at object storage rates</w:t>
      </w:r>
    </w:p>
    <w:p>
      <w:pPr>
        <w:pStyle w:val="ListParagraph"/>
        <w:numPr>
          <w:ilvl w:val="0"/>
          <w:numId w:val="2"/>
        </w:numPr>
        <w:spacing w:before="30" w:after="30"/>
      </w:pPr>
      <w:r>
        <w:rPr>
          <w:rFonts w:ascii="Calibri" w:cs="Calibri" w:eastAsia="Calibri" w:hAnsi="Calibri"/>
          <w:sz w:val="20"/>
          <w:szCs w:val="20"/>
        </w:rPr>
        <w:t xml:space="preserve">Multiple workloads: separate warehouses for ETL, BI, and data science on the same data</w:t>
      </w:r>
    </w:p>
    <w:p>
      <w:pPr>
        <w:pStyle w:val="ListParagraph"/>
        <w:numPr>
          <w:ilvl w:val="0"/>
          <w:numId w:val="2"/>
        </w:numPr>
        <w:spacing w:before="30" w:after="30"/>
      </w:pPr>
      <w:r>
        <w:rPr>
          <w:rFonts w:ascii="Calibri" w:cs="Calibri" w:eastAsia="Calibri" w:hAnsi="Calibri"/>
          <w:sz w:val="20"/>
          <w:szCs w:val="20"/>
        </w:rPr>
        <w:t xml:space="preserve">No data copying: all warehouses access the same single copy of truth</w:t>
      </w:r>
    </w:p>
    <w:p>
      <w:pPr>
        <w:spacing w:before="160" w:after="60"/>
      </w:pPr>
      <w:r>
        <w:rPr>
          <w:rFonts w:ascii="Calibri" w:cs="Calibri" w:eastAsia="Calibri" w:hAnsi="Calibri"/>
          <w:b/>
          <w:bCs/>
          <w:color w:val="2E6DA4"/>
          <w:sz w:val="22"/>
          <w:szCs w:val="22"/>
        </w:rPr>
        <w:t xml:space="preserve">Q6. What is the Cloud Services layer and when are you charged for it?</w:t>
      </w:r>
    </w:p>
    <w:p>
      <w:pPr>
        <w:spacing w:before="40" w:after="40"/>
      </w:pPr>
      <w:r>
        <w:rPr>
          <w:rFonts w:ascii="Calibri" w:cs="Calibri" w:eastAsia="Calibri" w:hAnsi="Calibri"/>
          <w:sz w:val="20"/>
          <w:szCs w:val="20"/>
        </w:rPr>
        <w:t xml:space="preserve">Cloud Services handles query parsing, optimization, authentication, metadata management, and transaction coordination. It is free up to 10% of daily compute usage. Beyond that, excess Cloud Services usage is billed at $0.70/credit. Avoid repeated INFORMATION_SCHEMA queries (use ACCOUNT_USAGE views instead) to minimize Cloud Services load.</w:t>
      </w:r>
    </w:p>
    <w:p>
      <w:pPr>
        <w:spacing w:before="160" w:after="60"/>
      </w:pPr>
      <w:r>
        <w:rPr>
          <w:rFonts w:ascii="Calibri" w:cs="Calibri" w:eastAsia="Calibri" w:hAnsi="Calibri"/>
          <w:b/>
          <w:bCs/>
          <w:color w:val="2E6DA4"/>
          <w:sz w:val="22"/>
          <w:szCs w:val="22"/>
        </w:rPr>
        <w:t xml:space="preserve">Q7. Explain Snowflake's ACID compliance.</w:t>
      </w:r>
    </w:p>
    <w:p>
      <w:pPr>
        <w:pStyle w:val="ListParagraph"/>
        <w:numPr>
          <w:ilvl w:val="0"/>
          <w:numId w:val="2"/>
        </w:numPr>
        <w:spacing w:before="30" w:after="30"/>
      </w:pPr>
      <w:r>
        <w:rPr>
          <w:rFonts w:ascii="Calibri" w:cs="Calibri" w:eastAsia="Calibri" w:hAnsi="Calibri"/>
          <w:b/>
          <w:bCs/>
          <w:sz w:val="20"/>
          <w:szCs w:val="20"/>
        </w:rPr>
        <w:t xml:space="preserve">Atomicity: </w:t>
      </w:r>
      <w:r>
        <w:rPr>
          <w:rFonts w:ascii="Calibri" w:cs="Calibri" w:eastAsia="Calibri" w:hAnsi="Calibri"/>
          <w:sz w:val="20"/>
          <w:szCs w:val="20"/>
        </w:rPr>
        <w:t xml:space="preserve">DML statements either fully commit or fully rollback</w:t>
      </w:r>
    </w:p>
    <w:p>
      <w:pPr>
        <w:pStyle w:val="ListParagraph"/>
        <w:numPr>
          <w:ilvl w:val="0"/>
          <w:numId w:val="2"/>
        </w:numPr>
        <w:spacing w:before="30" w:after="30"/>
      </w:pPr>
      <w:r>
        <w:rPr>
          <w:rFonts w:ascii="Calibri" w:cs="Calibri" w:eastAsia="Calibri" w:hAnsi="Calibri"/>
          <w:b/>
          <w:bCs/>
          <w:sz w:val="20"/>
          <w:szCs w:val="20"/>
        </w:rPr>
        <w:t xml:space="preserve">Consistency: </w:t>
      </w:r>
      <w:r>
        <w:rPr>
          <w:rFonts w:ascii="Calibri" w:cs="Calibri" w:eastAsia="Calibri" w:hAnsi="Calibri"/>
          <w:sz w:val="20"/>
          <w:szCs w:val="20"/>
        </w:rPr>
        <w:t xml:space="preserve">Data moves between valid states; constraints enforced</w:t>
      </w:r>
    </w:p>
    <w:p>
      <w:pPr>
        <w:pStyle w:val="ListParagraph"/>
        <w:numPr>
          <w:ilvl w:val="0"/>
          <w:numId w:val="2"/>
        </w:numPr>
        <w:spacing w:before="30" w:after="30"/>
      </w:pPr>
      <w:r>
        <w:rPr>
          <w:rFonts w:ascii="Calibri" w:cs="Calibri" w:eastAsia="Calibri" w:hAnsi="Calibri"/>
          <w:b/>
          <w:bCs/>
          <w:sz w:val="20"/>
          <w:szCs w:val="20"/>
        </w:rPr>
        <w:t xml:space="preserve">Isolation: </w:t>
      </w:r>
      <w:r>
        <w:rPr>
          <w:rFonts w:ascii="Calibri" w:cs="Calibri" w:eastAsia="Calibri" w:hAnsi="Calibri"/>
          <w:sz w:val="20"/>
          <w:szCs w:val="20"/>
        </w:rPr>
        <w:t xml:space="preserve">MVCC ensures reads see a consistent snapshot; no dirty reads</w:t>
      </w:r>
    </w:p>
    <w:p>
      <w:pPr>
        <w:pStyle w:val="ListParagraph"/>
        <w:numPr>
          <w:ilvl w:val="0"/>
          <w:numId w:val="2"/>
        </w:numPr>
        <w:spacing w:before="30" w:after="30"/>
      </w:pPr>
      <w:r>
        <w:rPr>
          <w:rFonts w:ascii="Calibri" w:cs="Calibri" w:eastAsia="Calibri" w:hAnsi="Calibri"/>
          <w:b/>
          <w:bCs/>
          <w:sz w:val="20"/>
          <w:szCs w:val="20"/>
        </w:rPr>
        <w:t xml:space="preserve">Durability: </w:t>
      </w:r>
      <w:r>
        <w:rPr>
          <w:rFonts w:ascii="Calibri" w:cs="Calibri" w:eastAsia="Calibri" w:hAnsi="Calibri"/>
          <w:sz w:val="20"/>
          <w:szCs w:val="20"/>
        </w:rPr>
        <w:t xml:space="preserve">Committed data persists in object storage (replicated by cloud provider)</w:t>
      </w:r>
    </w:p>
    <w:p>
      <w:pPr>
        <w:spacing w:before="160" w:after="60"/>
      </w:pPr>
      <w:r>
        <w:rPr>
          <w:rFonts w:ascii="Calibri" w:cs="Calibri" w:eastAsia="Calibri" w:hAnsi="Calibri"/>
          <w:b/>
          <w:bCs/>
          <w:color w:val="2E6DA4"/>
          <w:sz w:val="22"/>
          <w:szCs w:val="22"/>
        </w:rPr>
        <w:t xml:space="preserve">Q8. What is the result cache and when does it apply?</w:t>
      </w:r>
    </w:p>
    <w:p>
      <w:pPr>
        <w:spacing w:before="40" w:after="40"/>
      </w:pPr>
      <w:r>
        <w:rPr>
          <w:rFonts w:ascii="Calibri" w:cs="Calibri" w:eastAsia="Calibri" w:hAnsi="Calibri"/>
          <w:sz w:val="20"/>
          <w:szCs w:val="20"/>
        </w:rPr>
        <w:t xml:space="preserve">The result cache stores the output of queries for 24 hours at the account level. If the exact same query is re-executed by any user and the underlying data has not changed, results are returned instantly at no compute cost. It is invalidated when the table's micro-partitions change. Bypass with: ALTER SESSION SET USE_CACHED_RESULT = FALSE.</w:t>
      </w:r>
    </w:p>
    <w:p>
      <w:pPr>
        <w:spacing w:before="160" w:after="60"/>
      </w:pPr>
      <w:r>
        <w:rPr>
          <w:rFonts w:ascii="Calibri" w:cs="Calibri" w:eastAsia="Calibri" w:hAnsi="Calibri"/>
          <w:b/>
          <w:bCs/>
          <w:color w:val="2E6DA4"/>
          <w:sz w:val="22"/>
          <w:szCs w:val="22"/>
        </w:rPr>
        <w:t xml:space="preserve">Q9. What are Snowflake editions and their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Edition</w:t>
            </w:r>
          </w:p>
        </w:tc>
        <w:tc>
          <w:tcPr>
            <w:tcW w:type="dxa" w:w="696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Key Features</w:t>
            </w:r>
          </w:p>
        </w:tc>
      </w:tr>
      <w:tr>
        <w:tc>
          <w:tcPr>
            <w:tcW w:type="dxa" w:w="24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Standard</w:t>
            </w:r>
          </w:p>
        </w:tc>
        <w:tc>
          <w:tcPr>
            <w:tcW w:type="dxa" w:w="69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1-day Time Travel, basic security, all core features</w:t>
            </w:r>
          </w:p>
        </w:tc>
      </w:tr>
      <w:tr>
        <w:tc>
          <w:tcPr>
            <w:tcW w:type="dxa" w:w="24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bCs/>
                <w:color w:val="1B3A5C"/>
                <w:sz w:val="18"/>
                <w:szCs w:val="18"/>
              </w:rPr>
              <w:t xml:space="preserve">Enterprise</w:t>
            </w:r>
          </w:p>
        </w:tc>
        <w:tc>
          <w:tcPr>
            <w:tcW w:type="dxa" w:w="696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90-day Time Travel, multi-cluster warehouses, materialized views, annual rekeying</w:t>
            </w:r>
          </w:p>
        </w:tc>
      </w:tr>
      <w:tr>
        <w:tc>
          <w:tcPr>
            <w:tcW w:type="dxa" w:w="24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Business Critical</w:t>
            </w:r>
          </w:p>
        </w:tc>
        <w:tc>
          <w:tcPr>
            <w:tcW w:type="dxa" w:w="69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HIPAA, PHI, enhanced encryption, private link, FailoverGroups</w:t>
            </w:r>
          </w:p>
        </w:tc>
      </w:tr>
      <w:tr>
        <w:tc>
          <w:tcPr>
            <w:tcW w:type="dxa" w:w="24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bCs/>
                <w:color w:val="1B3A5C"/>
                <w:sz w:val="18"/>
                <w:szCs w:val="18"/>
              </w:rPr>
              <w:t xml:space="preserve">Virtual Private</w:t>
            </w:r>
          </w:p>
        </w:tc>
        <w:tc>
          <w:tcPr>
            <w:tcW w:type="dxa" w:w="696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Dedicated Snowflake environment; maximum isolation</w:t>
            </w:r>
          </w:p>
        </w:tc>
      </w:tr>
    </w:tbl>
    <w:p>
      <w:pPr>
        <w:spacing w:before="0" w:after="0"/>
      </w:pPr>
      <w:r>
        <w:rPr>
          <w:rFonts w:ascii="Calibri" w:cs="Calibri" w:eastAsia="Calibri" w:hAnsi="Calibri"/>
          <w:sz w:val="6"/>
          <w:szCs w:val="6"/>
        </w:rPr>
        <w:t xml:space="preserve"> </w:t>
      </w:r>
    </w:p>
    <w:p>
      <w:pPr>
        <w:spacing w:before="160" w:after="60"/>
      </w:pPr>
      <w:r>
        <w:rPr>
          <w:rFonts w:ascii="Calibri" w:cs="Calibri" w:eastAsia="Calibri" w:hAnsi="Calibri"/>
          <w:b/>
          <w:bCs/>
          <w:color w:val="2E6DA4"/>
          <w:sz w:val="22"/>
          <w:szCs w:val="22"/>
        </w:rPr>
        <w:t xml:space="preserve">Q10. How does Snowflake achieve high availability?</w:t>
      </w:r>
    </w:p>
    <w:p>
      <w:pPr>
        <w:spacing w:before="40" w:after="40"/>
      </w:pPr>
      <w:r>
        <w:rPr>
          <w:rFonts w:ascii="Calibri" w:cs="Calibri" w:eastAsia="Calibri" w:hAnsi="Calibri"/>
          <w:sz w:val="20"/>
          <w:szCs w:val="20"/>
        </w:rPr>
        <w:t xml:space="preserve">Snowflake stores data in cloud object storage (which provides 11 nines of durability). The Cloud Services layer runs across multiple availability zones. For Business Critical+, Business Continuity and Disaster Recovery (BCDR) features include database failover/failback to secondary accounts in different regions.</w:t>
      </w:r>
    </w:p>
    <w:p>
      <w:pPr>
        <w:spacing w:before="220" w:after="80"/>
      </w:pPr>
      <w:r>
        <w:rPr>
          <w:rFonts w:ascii="Calibri" w:cs="Calibri" w:eastAsia="Calibri" w:hAnsi="Calibri"/>
          <w:b/>
          <w:bCs/>
          <w:color w:val="1B3A5C"/>
          <w:sz w:val="24"/>
          <w:szCs w:val="24"/>
        </w:rPr>
        <w:t xml:space="preserve">▌ 13.2 Performance (Q11–Q20)</w:t>
      </w:r>
    </w:p>
    <w:p>
      <w:pPr>
        <w:spacing w:before="160" w:after="60"/>
      </w:pPr>
      <w:r>
        <w:rPr>
          <w:rFonts w:ascii="Calibri" w:cs="Calibri" w:eastAsia="Calibri" w:hAnsi="Calibri"/>
          <w:b/>
          <w:bCs/>
          <w:color w:val="2E6DA4"/>
          <w:sz w:val="22"/>
          <w:szCs w:val="22"/>
        </w:rPr>
        <w:t xml:space="preserve">Q11. What causes spill to disk and how do you fix it?</w:t>
      </w:r>
    </w:p>
    <w:p>
      <w:pPr>
        <w:spacing w:before="40" w:after="40"/>
      </w:pPr>
      <w:r>
        <w:rPr>
          <w:rFonts w:ascii="Calibri" w:cs="Calibri" w:eastAsia="Calibri" w:hAnsi="Calibri"/>
          <w:b/>
          <w:bCs/>
          <w:sz w:val="20"/>
          <w:szCs w:val="20"/>
        </w:rPr>
        <w:t xml:space="preserve">Cause: </w:t>
      </w:r>
      <w:r>
        <w:rPr>
          <w:rFonts w:ascii="Calibri" w:cs="Calibri" w:eastAsia="Calibri" w:hAnsi="Calibri"/>
          <w:sz w:val="20"/>
          <w:szCs w:val="20"/>
        </w:rPr>
        <w:t xml:space="preserve">Warehouse does not have enough memory to hold intermediate query results (large sorts, joins, aggregations). Data spills first to local SSD (slower), then to remote object storage (very slow). </w:t>
      </w:r>
    </w:p>
    <w:p>
      <w:pPr>
        <w:spacing w:before="40" w:after="40"/>
      </w:pPr>
      <w:r>
        <w:rPr>
          <w:rFonts w:ascii="Calibri" w:cs="Calibri" w:eastAsia="Calibri" w:hAnsi="Calibri"/>
          <w:b/>
          <w:bCs/>
          <w:sz w:val="20"/>
          <w:szCs w:val="20"/>
        </w:rPr>
        <w:t xml:space="preserve">Fix: </w:t>
      </w:r>
      <w:r>
        <w:rPr>
          <w:rFonts w:ascii="Calibri" w:cs="Calibri" w:eastAsia="Calibri" w:hAnsi="Calibri"/>
          <w:sz w:val="20"/>
          <w:szCs w:val="20"/>
        </w:rPr>
        <w:t xml:space="preserve">Scale up the warehouse to a larger size. Also review query design: avoid SELECT *, push filters earlier, rewrite correlated subqueries, use approximate functions (APPROX_COUNT_DISTINCT) where precision is not critical.</w:t>
      </w:r>
    </w:p>
    <w:p>
      <w:pPr>
        <w:spacing w:before="160" w:after="60"/>
      </w:pPr>
      <w:r>
        <w:rPr>
          <w:rFonts w:ascii="Calibri" w:cs="Calibri" w:eastAsia="Calibri" w:hAnsi="Calibri"/>
          <w:b/>
          <w:bCs/>
          <w:color w:val="2E6DA4"/>
          <w:sz w:val="22"/>
          <w:szCs w:val="22"/>
        </w:rPr>
        <w:t xml:space="preserve">Q12. When should you use a clustering key?</w:t>
      </w:r>
    </w:p>
    <w:p>
      <w:pPr>
        <w:pStyle w:val="ListParagraph"/>
        <w:numPr>
          <w:ilvl w:val="0"/>
          <w:numId w:val="2"/>
        </w:numPr>
        <w:spacing w:before="30" w:after="30"/>
      </w:pPr>
      <w:r>
        <w:rPr>
          <w:rFonts w:ascii="Calibri" w:cs="Calibri" w:eastAsia="Calibri" w:hAnsi="Calibri"/>
          <w:sz w:val="20"/>
          <w:szCs w:val="20"/>
        </w:rPr>
        <w:t xml:space="preserve">Table is very large (&gt; 500 GB to 1 TB+)</w:t>
      </w:r>
    </w:p>
    <w:p>
      <w:pPr>
        <w:pStyle w:val="ListParagraph"/>
        <w:numPr>
          <w:ilvl w:val="0"/>
          <w:numId w:val="2"/>
        </w:numPr>
        <w:spacing w:before="30" w:after="30"/>
      </w:pPr>
      <w:r>
        <w:rPr>
          <w:rFonts w:ascii="Calibri" w:cs="Calibri" w:eastAsia="Calibri" w:hAnsi="Calibri"/>
          <w:sz w:val="20"/>
          <w:szCs w:val="20"/>
        </w:rPr>
        <w:t xml:space="preserve">Queries consistently filter on the same columns (e.g., region, date)</w:t>
      </w:r>
    </w:p>
    <w:p>
      <w:pPr>
        <w:pStyle w:val="ListParagraph"/>
        <w:numPr>
          <w:ilvl w:val="0"/>
          <w:numId w:val="2"/>
        </w:numPr>
        <w:spacing w:before="30" w:after="30"/>
      </w:pPr>
      <w:r>
        <w:rPr>
          <w:rFonts w:ascii="Calibri" w:cs="Calibri" w:eastAsia="Calibri" w:hAnsi="Calibri"/>
          <w:sz w:val="20"/>
          <w:szCs w:val="20"/>
        </w:rPr>
        <w:t xml:space="preserve">The natural ingestion order differs from query access patterns</w:t>
      </w:r>
    </w:p>
    <w:p>
      <w:pPr>
        <w:pStyle w:val="ListParagraph"/>
        <w:numPr>
          <w:ilvl w:val="0"/>
          <w:numId w:val="2"/>
        </w:numPr>
        <w:spacing w:before="30" w:after="30"/>
      </w:pPr>
      <w:r>
        <w:rPr>
          <w:rFonts w:ascii="Calibri" w:cs="Calibri" w:eastAsia="Calibri" w:hAnsi="Calibri"/>
          <w:sz w:val="20"/>
          <w:szCs w:val="20"/>
        </w:rPr>
        <w:t xml:space="preserve">Clustering depth (SYSTEM$CLUSTERING_DEPTH) is high (&gt; 3–5)</w:t>
      </w:r>
    </w:p>
    <w:p>
      <w:pPr>
        <w:pBdr>
          <w:left w:val="thick" w:color="C0550A" w:sz="16" w:space="8"/>
        </w:pBdr>
        <w:shd w:fill="FFF8E1" w:val="clear"/>
        <w:spacing w:before="80" w:after="80"/>
        <w:ind w:left="200"/>
      </w:pPr>
      <w:r>
        <w:rPr>
          <w:rFonts w:ascii="Calibri" w:cs="Calibri" w:eastAsia="Calibri" w:hAnsi="Calibri"/>
          <w:i/>
          <w:iCs/>
          <w:sz w:val="19"/>
          <w:szCs w:val="19"/>
        </w:rPr>
        <w:t xml:space="preserve">⚠️  NOTE: Do not add clustering keys to small tables. The overhead of maintaining clusters outweighs the pruning benefit for small datasets.</w:t>
      </w:r>
    </w:p>
    <w:p>
      <w:pPr>
        <w:spacing w:before="160" w:after="60"/>
      </w:pPr>
      <w:r>
        <w:rPr>
          <w:rFonts w:ascii="Calibri" w:cs="Calibri" w:eastAsia="Calibri" w:hAnsi="Calibri"/>
          <w:b/>
          <w:bCs/>
          <w:color w:val="2E6DA4"/>
          <w:sz w:val="22"/>
          <w:szCs w:val="22"/>
        </w:rPr>
        <w:t xml:space="preserve">Q13. What is query profiling and what should you look for?</w:t>
      </w:r>
    </w:p>
    <w:p>
      <w:pPr>
        <w:spacing w:before="40" w:after="40"/>
      </w:pPr>
      <w:r>
        <w:rPr>
          <w:rFonts w:ascii="Calibri" w:cs="Calibri" w:eastAsia="Calibri" w:hAnsi="Calibri"/>
          <w:sz w:val="20"/>
          <w:szCs w:val="20"/>
        </w:rPr>
        <w:t xml:space="preserve">Open Query Profile from History tab in Snowsight. Key indicators:</w:t>
      </w:r>
    </w:p>
    <w:p>
      <w:pPr>
        <w:pStyle w:val="ListParagraph"/>
        <w:numPr>
          <w:ilvl w:val="0"/>
          <w:numId w:val="2"/>
        </w:numPr>
        <w:spacing w:before="30" w:after="30"/>
      </w:pPr>
      <w:r>
        <w:rPr>
          <w:rFonts w:ascii="Calibri" w:cs="Calibri" w:eastAsia="Calibri" w:hAnsi="Calibri"/>
          <w:b/>
          <w:bCs/>
          <w:sz w:val="20"/>
          <w:szCs w:val="20"/>
        </w:rPr>
        <w:t xml:space="preserve">Partitions scanned / total partitions: </w:t>
      </w:r>
      <w:r>
        <w:rPr>
          <w:rFonts w:ascii="Calibri" w:cs="Calibri" w:eastAsia="Calibri" w:hAnsi="Calibri"/>
          <w:sz w:val="20"/>
          <w:szCs w:val="20"/>
        </w:rPr>
        <w:t xml:space="preserve">High ratio = no pruning; fix WHERE clause or add clustering</w:t>
      </w:r>
    </w:p>
    <w:p>
      <w:pPr>
        <w:pStyle w:val="ListParagraph"/>
        <w:numPr>
          <w:ilvl w:val="0"/>
          <w:numId w:val="2"/>
        </w:numPr>
        <w:spacing w:before="30" w:after="30"/>
      </w:pPr>
      <w:r>
        <w:rPr>
          <w:rFonts w:ascii="Calibri" w:cs="Calibri" w:eastAsia="Calibri" w:hAnsi="Calibri"/>
          <w:b/>
          <w:bCs/>
          <w:sz w:val="20"/>
          <w:szCs w:val="20"/>
        </w:rPr>
        <w:t xml:space="preserve">Bytes spilled to local disk: </w:t>
      </w:r>
      <w:r>
        <w:rPr>
          <w:rFonts w:ascii="Calibri" w:cs="Calibri" w:eastAsia="Calibri" w:hAnsi="Calibri"/>
          <w:sz w:val="20"/>
          <w:szCs w:val="20"/>
        </w:rPr>
        <w:t xml:space="preserve">Scale up warehouse</w:t>
      </w:r>
    </w:p>
    <w:p>
      <w:pPr>
        <w:pStyle w:val="ListParagraph"/>
        <w:numPr>
          <w:ilvl w:val="0"/>
          <w:numId w:val="2"/>
        </w:numPr>
        <w:spacing w:before="30" w:after="30"/>
      </w:pPr>
      <w:r>
        <w:rPr>
          <w:rFonts w:ascii="Calibri" w:cs="Calibri" w:eastAsia="Calibri" w:hAnsi="Calibri"/>
          <w:b/>
          <w:bCs/>
          <w:sz w:val="20"/>
          <w:szCs w:val="20"/>
        </w:rPr>
        <w:t xml:space="preserve">Bytes sent over network: </w:t>
      </w:r>
      <w:r>
        <w:rPr>
          <w:rFonts w:ascii="Calibri" w:cs="Calibri" w:eastAsia="Calibri" w:hAnsi="Calibri"/>
          <w:sz w:val="20"/>
          <w:szCs w:val="20"/>
        </w:rPr>
        <w:t xml:space="preserve">Large shuffle join; rewrite or enable broadcast join</w:t>
      </w:r>
    </w:p>
    <w:p>
      <w:pPr>
        <w:pStyle w:val="ListParagraph"/>
        <w:numPr>
          <w:ilvl w:val="0"/>
          <w:numId w:val="2"/>
        </w:numPr>
        <w:spacing w:before="30" w:after="30"/>
      </w:pPr>
      <w:r>
        <w:rPr>
          <w:rFonts w:ascii="Calibri" w:cs="Calibri" w:eastAsia="Calibri" w:hAnsi="Calibri"/>
          <w:b/>
          <w:bCs/>
          <w:sz w:val="20"/>
          <w:szCs w:val="20"/>
        </w:rPr>
        <w:t xml:space="preserve">% compilation time high: </w:t>
      </w:r>
      <w:r>
        <w:rPr>
          <w:rFonts w:ascii="Calibri" w:cs="Calibri" w:eastAsia="Calibri" w:hAnsi="Calibri"/>
          <w:sz w:val="20"/>
          <w:szCs w:val="20"/>
        </w:rPr>
        <w:t xml:space="preserve">Simplify query; avoid deeply nested CTEs</w:t>
      </w:r>
    </w:p>
    <w:p>
      <w:pPr>
        <w:spacing w:before="160" w:after="60"/>
      </w:pPr>
      <w:r>
        <w:rPr>
          <w:rFonts w:ascii="Calibri" w:cs="Calibri" w:eastAsia="Calibri" w:hAnsi="Calibri"/>
          <w:b/>
          <w:bCs/>
          <w:color w:val="2E6DA4"/>
          <w:sz w:val="22"/>
          <w:szCs w:val="22"/>
        </w:rPr>
        <w:t xml:space="preserve">Q14. Explain materialized views vs regular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Feature</w:t>
            </w:r>
          </w:p>
        </w:tc>
        <w:tc>
          <w:tcPr>
            <w:tcW w:type="dxa" w:w="368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View</w:t>
            </w:r>
          </w:p>
        </w:tc>
        <w:tc>
          <w:tcPr>
            <w:tcW w:type="dxa" w:w="368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Materialized View</w:t>
            </w:r>
          </w:p>
        </w:tc>
      </w:tr>
      <w:tr>
        <w:tc>
          <w:tcPr>
            <w:tcW w:type="dxa" w:w="2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Storage</w:t>
            </w:r>
          </w:p>
        </w:tc>
        <w:tc>
          <w:tcPr>
            <w:tcW w:type="dxa" w:w="368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No data stored; virtual</w:t>
            </w:r>
          </w:p>
        </w:tc>
        <w:tc>
          <w:tcPr>
            <w:tcW w:type="dxa" w:w="368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Results stored physically</w:t>
            </w:r>
          </w:p>
        </w:tc>
      </w:tr>
      <w:tr>
        <w:tc>
          <w:tcPr>
            <w:tcW w:type="dxa" w:w="20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bCs/>
                <w:color w:val="1B3A5C"/>
                <w:sz w:val="18"/>
                <w:szCs w:val="18"/>
              </w:rPr>
              <w:t xml:space="preserve">Freshness</w:t>
            </w:r>
          </w:p>
        </w:tc>
        <w:tc>
          <w:tcPr>
            <w:tcW w:type="dxa" w:w="368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Always current (runs query live)</w:t>
            </w:r>
          </w:p>
        </w:tc>
        <w:tc>
          <w:tcPr>
            <w:tcW w:type="dxa" w:w="368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Auto-refreshed by Snowflake background service</w:t>
            </w:r>
          </w:p>
        </w:tc>
      </w:tr>
      <w:tr>
        <w:tc>
          <w:tcPr>
            <w:tcW w:type="dxa" w:w="2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Performance</w:t>
            </w:r>
          </w:p>
        </w:tc>
        <w:tc>
          <w:tcPr>
            <w:tcW w:type="dxa" w:w="368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Query executes at read time</w:t>
            </w:r>
          </w:p>
        </w:tc>
        <w:tc>
          <w:tcPr>
            <w:tcW w:type="dxa" w:w="368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Pre-computed; very fast reads</w:t>
            </w:r>
          </w:p>
        </w:tc>
      </w:tr>
      <w:tr>
        <w:tc>
          <w:tcPr>
            <w:tcW w:type="dxa" w:w="20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bCs/>
                <w:color w:val="1B3A5C"/>
                <w:sz w:val="18"/>
                <w:szCs w:val="18"/>
              </w:rPr>
              <w:t xml:space="preserve">Cost</w:t>
            </w:r>
          </w:p>
        </w:tc>
        <w:tc>
          <w:tcPr>
            <w:tcW w:type="dxa" w:w="368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Warehouse credits at query time</w:t>
            </w:r>
          </w:p>
        </w:tc>
        <w:tc>
          <w:tcPr>
            <w:tcW w:type="dxa" w:w="368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Background refresh credits + storage</w:t>
            </w:r>
          </w:p>
        </w:tc>
      </w:tr>
      <w:tr>
        <w:tc>
          <w:tcPr>
            <w:tcW w:type="dxa" w:w="2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Limitations</w:t>
            </w:r>
          </w:p>
        </w:tc>
        <w:tc>
          <w:tcPr>
            <w:tcW w:type="dxa" w:w="368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No limits on base tables</w:t>
            </w:r>
          </w:p>
        </w:tc>
        <w:tc>
          <w:tcPr>
            <w:tcW w:type="dxa" w:w="368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No non-deterministic functions; limited joins</w:t>
            </w:r>
          </w:p>
        </w:tc>
      </w:tr>
    </w:tbl>
    <w:p>
      <w:pPr>
        <w:spacing w:before="0" w:after="0"/>
      </w:pPr>
      <w:r>
        <w:rPr>
          <w:rFonts w:ascii="Calibri" w:cs="Calibri" w:eastAsia="Calibri" w:hAnsi="Calibri"/>
          <w:sz w:val="6"/>
          <w:szCs w:val="6"/>
        </w:rPr>
        <w:t xml:space="preserve"> </w:t>
      </w:r>
    </w:p>
    <w:p>
      <w:pPr>
        <w:spacing w:before="160" w:after="60"/>
      </w:pPr>
      <w:r>
        <w:rPr>
          <w:rFonts w:ascii="Calibri" w:cs="Calibri" w:eastAsia="Calibri" w:hAnsi="Calibri"/>
          <w:b/>
          <w:bCs/>
          <w:color w:val="2E6DA4"/>
          <w:sz w:val="22"/>
          <w:szCs w:val="22"/>
        </w:rPr>
        <w:t xml:space="preserve">Q15. What is the Search Optimization Service?</w:t>
      </w:r>
    </w:p>
    <w:p>
      <w:pPr>
        <w:spacing w:before="40" w:after="40"/>
      </w:pPr>
      <w:r>
        <w:rPr>
          <w:rFonts w:ascii="Calibri" w:cs="Calibri" w:eastAsia="Calibri" w:hAnsi="Calibri"/>
          <w:sz w:val="20"/>
          <w:szCs w:val="20"/>
        </w:rPr>
        <w:t xml:space="preserve">SOS creates an auxiliary search access path that significantly speeds up selective point lookup queries (equality, IN, LIKE prefix). Unlike clustering (which reorders micro-partitions), SOS maintains a separate persistent data structure per table. Enable with: ALTER TABLE t ADD SEARCH OPTIMIZATION. Use for user-facing search features on large tables.</w:t>
      </w:r>
    </w:p>
    <w:p>
      <w:pPr>
        <w:spacing w:before="160" w:after="60"/>
      </w:pPr>
      <w:r>
        <w:rPr>
          <w:rFonts w:ascii="Calibri" w:cs="Calibri" w:eastAsia="Calibri" w:hAnsi="Calibri"/>
          <w:b/>
          <w:bCs/>
          <w:color w:val="2E6DA4"/>
          <w:sz w:val="22"/>
          <w:szCs w:val="22"/>
        </w:rPr>
        <w:t xml:space="preserve">Q16. How do you identify expensive queries in Snowflake?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2E6DA4" w:sz="12"/>
              <w:bottom w:val="single" w:color="CCCCCC" w:sz="4"/>
              <w:right w:val="single" w:color="CCCCCC" w:sz="4"/>
            </w:tcBorders>
            <w:shd w:fill="F4F4F4" w:val="clear"/>
            <w:tcMar>
              <w:top w:type="dxa" w:w="80"/>
              <w:left w:type="dxa" w:w="160"/>
              <w:bottom w:type="dxa" w:w="80"/>
              <w:right w:type="dxa" w:w="80"/>
            </w:tcMar>
          </w:tcPr>
          <w:p>
            <w:pPr>
              <w:spacing w:before="0" w:after="0"/>
            </w:pPr>
            <w:r>
              <w:rPr>
                <w:rFonts w:ascii="Courier New" w:cs="Courier New" w:eastAsia="Courier New" w:hAnsi="Courier New"/>
                <w:color w:val="1A1A1A"/>
                <w:sz w:val="17"/>
                <w:szCs w:val="17"/>
              </w:rPr>
              <w:t xml:space="preserve">SELECT QUERY_ID, QUERY_TEXT, WAREHOUSE_NAME,</w:t>
            </w:r>
          </w:p>
          <w:p>
            <w:pPr>
              <w:spacing w:before="0" w:after="0"/>
            </w:pPr>
            <w:r>
              <w:rPr>
                <w:rFonts w:ascii="Courier New" w:cs="Courier New" w:eastAsia="Courier New" w:hAnsi="Courier New"/>
                <w:color w:val="1A1A1A"/>
                <w:sz w:val="17"/>
                <w:szCs w:val="17"/>
              </w:rPr>
              <w:t xml:space="preserve">       TOTAL_ELAPSED_TIME/1000 AS elapsed_sec,</w:t>
            </w:r>
          </w:p>
          <w:p>
            <w:pPr>
              <w:spacing w:before="0" w:after="0"/>
            </w:pPr>
            <w:r>
              <w:rPr>
                <w:rFonts w:ascii="Courier New" w:cs="Courier New" w:eastAsia="Courier New" w:hAnsi="Courier New"/>
                <w:color w:val="1A1A1A"/>
                <w:sz w:val="17"/>
                <w:szCs w:val="17"/>
              </w:rPr>
              <w:t xml:space="preserve">       BYTES_SCANNED, PARTITIONS_SCANNED, PARTITIONS_TOTAL,</w:t>
            </w:r>
          </w:p>
          <w:p>
            <w:pPr>
              <w:spacing w:before="0" w:after="0"/>
            </w:pPr>
            <w:r>
              <w:rPr>
                <w:rFonts w:ascii="Courier New" w:cs="Courier New" w:eastAsia="Courier New" w:hAnsi="Courier New"/>
                <w:color w:val="1A1A1A"/>
                <w:sz w:val="17"/>
                <w:szCs w:val="17"/>
              </w:rPr>
              <w:t xml:space="preserve">       BYTES_SPILLED_TO_LOCAL_STORAGE,</w:t>
            </w:r>
          </w:p>
          <w:p>
            <w:pPr>
              <w:spacing w:before="0" w:after="0"/>
            </w:pPr>
            <w:r>
              <w:rPr>
                <w:rFonts w:ascii="Courier New" w:cs="Courier New" w:eastAsia="Courier New" w:hAnsi="Courier New"/>
                <w:color w:val="1A1A1A"/>
                <w:sz w:val="17"/>
                <w:szCs w:val="17"/>
              </w:rPr>
              <w:t xml:space="preserve">       BYTES_SPILLED_TO_REMOTE_STORAGE</w:t>
            </w:r>
          </w:p>
          <w:p>
            <w:pPr>
              <w:spacing w:before="0" w:after="0"/>
            </w:pPr>
            <w:r>
              <w:rPr>
                <w:rFonts w:ascii="Courier New" w:cs="Courier New" w:eastAsia="Courier New" w:hAnsi="Courier New"/>
                <w:color w:val="1A1A1A"/>
                <w:sz w:val="17"/>
                <w:szCs w:val="17"/>
              </w:rPr>
              <w:t xml:space="preserve">FROM SNOWFLAKE.ACCOUNT_USAGE.QUERY_HISTORY</w:t>
            </w:r>
          </w:p>
          <w:p>
            <w:pPr>
              <w:spacing w:before="0" w:after="0"/>
            </w:pPr>
            <w:r>
              <w:rPr>
                <w:rFonts w:ascii="Courier New" w:cs="Courier New" w:eastAsia="Courier New" w:hAnsi="Courier New"/>
                <w:color w:val="1A1A1A"/>
                <w:sz w:val="17"/>
                <w:szCs w:val="17"/>
              </w:rPr>
              <w:t xml:space="preserve">WHERE START_TIME &gt;= DATEADD(day, -7, CURRENT_TIMESTAMP())</w:t>
            </w:r>
          </w:p>
          <w:p>
            <w:pPr>
              <w:spacing w:before="0" w:after="0"/>
            </w:pPr>
            <w:r>
              <w:rPr>
                <w:rFonts w:ascii="Courier New" w:cs="Courier New" w:eastAsia="Courier New" w:hAnsi="Courier New"/>
                <w:color w:val="1A1A1A"/>
                <w:sz w:val="17"/>
                <w:szCs w:val="17"/>
              </w:rPr>
              <w:t xml:space="preserve">ORDER BY TOTAL_ELAPSED_TIME DESC</w:t>
            </w:r>
          </w:p>
          <w:p>
            <w:pPr>
              <w:spacing w:before="0" w:after="0"/>
            </w:pPr>
            <w:r>
              <w:rPr>
                <w:rFonts w:ascii="Courier New" w:cs="Courier New" w:eastAsia="Courier New" w:hAnsi="Courier New"/>
                <w:color w:val="1A1A1A"/>
                <w:sz w:val="17"/>
                <w:szCs w:val="17"/>
              </w:rPr>
              <w:t xml:space="preserve">LIMIT 20;</w:t>
            </w:r>
          </w:p>
        </w:tc>
      </w:tr>
    </w:tbl>
    <w:p>
      <w:pPr>
        <w:spacing w:before="160" w:after="60"/>
      </w:pPr>
      <w:r>
        <w:rPr>
          <w:rFonts w:ascii="Calibri" w:cs="Calibri" w:eastAsia="Calibri" w:hAnsi="Calibri"/>
          <w:b/>
          <w:bCs/>
          <w:color w:val="2E6DA4"/>
          <w:sz w:val="22"/>
          <w:szCs w:val="22"/>
        </w:rPr>
        <w:t xml:space="preserve">Q17. What is the difference between ACCOUNT_USAGE and INFORMATION_SCHEMA?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Feature</w:t>
            </w:r>
          </w:p>
        </w:tc>
        <w:tc>
          <w:tcPr>
            <w:tcW w:type="dxa" w:w="368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INFORMATION_SCHEMA</w:t>
            </w:r>
          </w:p>
        </w:tc>
        <w:tc>
          <w:tcPr>
            <w:tcW w:type="dxa" w:w="368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ACCOUNT_USAGE</w:t>
            </w:r>
          </w:p>
        </w:tc>
      </w:tr>
      <w:tr>
        <w:tc>
          <w:tcPr>
            <w:tcW w:type="dxa" w:w="2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Latency</w:t>
            </w:r>
          </w:p>
        </w:tc>
        <w:tc>
          <w:tcPr>
            <w:tcW w:type="dxa" w:w="368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Real-time</w:t>
            </w:r>
          </w:p>
        </w:tc>
        <w:tc>
          <w:tcPr>
            <w:tcW w:type="dxa" w:w="368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45 minutes to 3 hours lag</w:t>
            </w:r>
          </w:p>
        </w:tc>
      </w:tr>
      <w:tr>
        <w:tc>
          <w:tcPr>
            <w:tcW w:type="dxa" w:w="20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bCs/>
                <w:color w:val="1B3A5C"/>
                <w:sz w:val="18"/>
                <w:szCs w:val="18"/>
              </w:rPr>
              <w:t xml:space="preserve">History</w:t>
            </w:r>
          </w:p>
        </w:tc>
        <w:tc>
          <w:tcPr>
            <w:tcW w:type="dxa" w:w="368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Limited (7–14 days)</w:t>
            </w:r>
          </w:p>
        </w:tc>
        <w:tc>
          <w:tcPr>
            <w:tcW w:type="dxa" w:w="368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Up to 1 year</w:t>
            </w:r>
          </w:p>
        </w:tc>
      </w:tr>
      <w:tr>
        <w:tc>
          <w:tcPr>
            <w:tcW w:type="dxa" w:w="2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Scope</w:t>
            </w:r>
          </w:p>
        </w:tc>
        <w:tc>
          <w:tcPr>
            <w:tcW w:type="dxa" w:w="368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Current database only</w:t>
            </w:r>
          </w:p>
        </w:tc>
        <w:tc>
          <w:tcPr>
            <w:tcW w:type="dxa" w:w="368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Entire account</w:t>
            </w:r>
          </w:p>
        </w:tc>
      </w:tr>
      <w:tr>
        <w:tc>
          <w:tcPr>
            <w:tcW w:type="dxa" w:w="20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bCs/>
                <w:color w:val="1B3A5C"/>
                <w:sz w:val="18"/>
                <w:szCs w:val="18"/>
              </w:rPr>
              <w:t xml:space="preserve">Use for</w:t>
            </w:r>
          </w:p>
        </w:tc>
        <w:tc>
          <w:tcPr>
            <w:tcW w:type="dxa" w:w="368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Real-time DDL, object info</w:t>
            </w:r>
          </w:p>
        </w:tc>
        <w:tc>
          <w:tcPr>
            <w:tcW w:type="dxa" w:w="368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Cost analysis, audit, trending</w:t>
            </w:r>
          </w:p>
        </w:tc>
      </w:tr>
      <w:tr>
        <w:tc>
          <w:tcPr>
            <w:tcW w:type="dxa" w:w="2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Cost</w:t>
            </w:r>
          </w:p>
        </w:tc>
        <w:tc>
          <w:tcPr>
            <w:tcW w:type="dxa" w:w="368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Cloud Services credits</w:t>
            </w:r>
          </w:p>
        </w:tc>
        <w:tc>
          <w:tcPr>
            <w:tcW w:type="dxa" w:w="368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Cloud Services credits (use less frequently)</w:t>
            </w:r>
          </w:p>
        </w:tc>
      </w:tr>
    </w:tbl>
    <w:p>
      <w:pPr>
        <w:spacing w:before="0" w:after="0"/>
      </w:pPr>
      <w:r>
        <w:rPr>
          <w:rFonts w:ascii="Calibri" w:cs="Calibri" w:eastAsia="Calibri" w:hAnsi="Calibri"/>
          <w:sz w:val="6"/>
          <w:szCs w:val="6"/>
        </w:rPr>
        <w:t xml:space="preserve"> </w:t>
      </w:r>
    </w:p>
    <w:p>
      <w:pPr>
        <w:spacing w:before="160" w:after="60"/>
      </w:pPr>
      <w:r>
        <w:rPr>
          <w:rFonts w:ascii="Calibri" w:cs="Calibri" w:eastAsia="Calibri" w:hAnsi="Calibri"/>
          <w:b/>
          <w:bCs/>
          <w:color w:val="2E6DA4"/>
          <w:sz w:val="22"/>
          <w:szCs w:val="22"/>
        </w:rPr>
        <w:t xml:space="preserve">Q18. How do you optimize a slow JOIN query?</w:t>
      </w:r>
    </w:p>
    <w:p>
      <w:pPr>
        <w:pStyle w:val="ListParagraph"/>
        <w:numPr>
          <w:ilvl w:val="0"/>
          <w:numId w:val="2"/>
        </w:numPr>
        <w:spacing w:before="30" w:after="30"/>
      </w:pPr>
      <w:r>
        <w:rPr>
          <w:rFonts w:ascii="Calibri" w:cs="Calibri" w:eastAsia="Calibri" w:hAnsi="Calibri"/>
          <w:sz w:val="20"/>
          <w:szCs w:val="20"/>
        </w:rPr>
        <w:t xml:space="preserve">Filter early with WHERE before joining (reduce data before join)</w:t>
      </w:r>
    </w:p>
    <w:p>
      <w:pPr>
        <w:pStyle w:val="ListParagraph"/>
        <w:numPr>
          <w:ilvl w:val="0"/>
          <w:numId w:val="2"/>
        </w:numPr>
        <w:spacing w:before="30" w:after="30"/>
      </w:pPr>
      <w:r>
        <w:rPr>
          <w:rFonts w:ascii="Calibri" w:cs="Calibri" w:eastAsia="Calibri" w:hAnsi="Calibri"/>
          <w:sz w:val="20"/>
          <w:szCs w:val="20"/>
        </w:rPr>
        <w:t xml:space="preserve">Ensure join keys are the same data type</w:t>
      </w:r>
    </w:p>
    <w:p>
      <w:pPr>
        <w:pStyle w:val="ListParagraph"/>
        <w:numPr>
          <w:ilvl w:val="0"/>
          <w:numId w:val="2"/>
        </w:numPr>
        <w:spacing w:before="30" w:after="30"/>
      </w:pPr>
      <w:r>
        <w:rPr>
          <w:rFonts w:ascii="Calibri" w:cs="Calibri" w:eastAsia="Calibri" w:hAnsi="Calibri"/>
          <w:sz w:val="20"/>
          <w:szCs w:val="20"/>
        </w:rPr>
        <w:t xml:space="preserve">Use broadcast joins for small tables: ALTER SESSION SET JOIN_FORCE_BROADCAST = &lt;small_table&gt;</w:t>
      </w:r>
    </w:p>
    <w:p>
      <w:pPr>
        <w:pStyle w:val="ListParagraph"/>
        <w:numPr>
          <w:ilvl w:val="0"/>
          <w:numId w:val="2"/>
        </w:numPr>
        <w:spacing w:before="30" w:after="30"/>
      </w:pPr>
      <w:r>
        <w:rPr>
          <w:rFonts w:ascii="Calibri" w:cs="Calibri" w:eastAsia="Calibri" w:hAnsi="Calibri"/>
          <w:sz w:val="20"/>
          <w:szCs w:val="20"/>
        </w:rPr>
        <w:t xml:space="preserve">Avoid joining on computed columns — pre-compute and store</w:t>
      </w:r>
    </w:p>
    <w:p>
      <w:pPr>
        <w:pStyle w:val="ListParagraph"/>
        <w:numPr>
          <w:ilvl w:val="0"/>
          <w:numId w:val="2"/>
        </w:numPr>
        <w:spacing w:before="30" w:after="30"/>
      </w:pPr>
      <w:r>
        <w:rPr>
          <w:rFonts w:ascii="Calibri" w:cs="Calibri" w:eastAsia="Calibri" w:hAnsi="Calibri"/>
          <w:sz w:val="20"/>
          <w:szCs w:val="20"/>
        </w:rPr>
        <w:t xml:space="preserve">Check partition pruning is happening on at least one side of the join</w:t>
      </w:r>
    </w:p>
    <w:p>
      <w:pPr>
        <w:spacing w:before="160" w:after="60"/>
      </w:pPr>
      <w:r>
        <w:rPr>
          <w:rFonts w:ascii="Calibri" w:cs="Calibri" w:eastAsia="Calibri" w:hAnsi="Calibri"/>
          <w:b/>
          <w:bCs/>
          <w:color w:val="2E6DA4"/>
          <w:sz w:val="22"/>
          <w:szCs w:val="22"/>
        </w:rPr>
        <w:t xml:space="preserve">Q19. What are the costs involved in a Snowflake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Cost Component</w:t>
            </w:r>
          </w:p>
        </w:tc>
        <w:tc>
          <w:tcPr>
            <w:tcW w:type="dxa" w:w="200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Unit</w:t>
            </w:r>
          </w:p>
        </w:tc>
        <w:tc>
          <w:tcPr>
            <w:tcW w:type="dxa" w:w="456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Notes</w:t>
            </w:r>
          </w:p>
        </w:tc>
      </w:tr>
      <w:tr>
        <w:tc>
          <w:tcPr>
            <w:tcW w:type="dxa" w:w="2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Compute (Warehouses)</w:t>
            </w:r>
          </w:p>
        </w:tc>
        <w:tc>
          <w:tcPr>
            <w:tcW w:type="dxa" w:w="2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Credits/hour</w:t>
            </w:r>
          </w:p>
        </w:tc>
        <w:tc>
          <w:tcPr>
            <w:tcW w:type="dxa" w:w="45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Billed per second; min 60s per start</w:t>
            </w:r>
          </w:p>
        </w:tc>
      </w:tr>
      <w:tr>
        <w:tc>
          <w:tcPr>
            <w:tcW w:type="dxa" w:w="28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bCs/>
                <w:color w:val="1B3A5C"/>
                <w:sz w:val="18"/>
                <w:szCs w:val="18"/>
              </w:rPr>
              <w:t xml:space="preserve">Storage</w:t>
            </w:r>
          </w:p>
        </w:tc>
        <w:tc>
          <w:tcPr>
            <w:tcW w:type="dxa" w:w="20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$/TB/month</w:t>
            </w:r>
          </w:p>
        </w:tc>
        <w:tc>
          <w:tcPr>
            <w:tcW w:type="dxa" w:w="456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On-demand ~$23/TB; capacity ~$20/TB</w:t>
            </w:r>
          </w:p>
        </w:tc>
      </w:tr>
      <w:tr>
        <w:tc>
          <w:tcPr>
            <w:tcW w:type="dxa" w:w="2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Cloud Services</w:t>
            </w:r>
          </w:p>
        </w:tc>
        <w:tc>
          <w:tcPr>
            <w:tcW w:type="dxa" w:w="2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Credits</w:t>
            </w:r>
          </w:p>
        </w:tc>
        <w:tc>
          <w:tcPr>
            <w:tcW w:type="dxa" w:w="45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Free up to 10% of daily compute</w:t>
            </w:r>
          </w:p>
        </w:tc>
      </w:tr>
      <w:tr>
        <w:tc>
          <w:tcPr>
            <w:tcW w:type="dxa" w:w="28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bCs/>
                <w:color w:val="1B3A5C"/>
                <w:sz w:val="18"/>
                <w:szCs w:val="18"/>
              </w:rPr>
              <w:t xml:space="preserve">Snowpipe</w:t>
            </w:r>
          </w:p>
        </w:tc>
        <w:tc>
          <w:tcPr>
            <w:tcW w:type="dxa" w:w="20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Credits</w:t>
            </w:r>
          </w:p>
        </w:tc>
        <w:tc>
          <w:tcPr>
            <w:tcW w:type="dxa" w:w="456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Serverless; ~0.06 credits per 1000 files</w:t>
            </w:r>
          </w:p>
        </w:tc>
      </w:tr>
      <w:tr>
        <w:tc>
          <w:tcPr>
            <w:tcW w:type="dxa" w:w="2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Data Transfer</w:t>
            </w:r>
          </w:p>
        </w:tc>
        <w:tc>
          <w:tcPr>
            <w:tcW w:type="dxa" w:w="2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$/GB</w:t>
            </w:r>
          </w:p>
        </w:tc>
        <w:tc>
          <w:tcPr>
            <w:tcW w:type="dxa" w:w="45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Only when data leaves cloud region</w:t>
            </w:r>
          </w:p>
        </w:tc>
      </w:tr>
    </w:tbl>
    <w:p>
      <w:pPr>
        <w:spacing w:before="0" w:after="0"/>
      </w:pPr>
      <w:r>
        <w:rPr>
          <w:rFonts w:ascii="Calibri" w:cs="Calibri" w:eastAsia="Calibri" w:hAnsi="Calibri"/>
          <w:sz w:val="6"/>
          <w:szCs w:val="6"/>
        </w:rPr>
        <w:t xml:space="preserve"> </w:t>
      </w:r>
    </w:p>
    <w:p>
      <w:pPr>
        <w:spacing w:before="160" w:after="60"/>
      </w:pPr>
      <w:r>
        <w:rPr>
          <w:rFonts w:ascii="Calibri" w:cs="Calibri" w:eastAsia="Calibri" w:hAnsi="Calibri"/>
          <w:b/>
          <w:bCs/>
          <w:color w:val="2E6DA4"/>
          <w:sz w:val="22"/>
          <w:szCs w:val="22"/>
        </w:rPr>
        <w:t xml:space="preserve">Q20. How do you reduce Snowflake costs?</w:t>
      </w:r>
    </w:p>
    <w:p>
      <w:pPr>
        <w:pStyle w:val="ListParagraph"/>
        <w:numPr>
          <w:ilvl w:val="0"/>
          <w:numId w:val="2"/>
        </w:numPr>
        <w:spacing w:before="30" w:after="30"/>
      </w:pPr>
      <w:r>
        <w:rPr>
          <w:rFonts w:ascii="Calibri" w:cs="Calibri" w:eastAsia="Calibri" w:hAnsi="Calibri"/>
          <w:sz w:val="20"/>
          <w:szCs w:val="20"/>
        </w:rPr>
        <w:t xml:space="preserve">Set AUTO_SUSPEND aggressively (60s dev, 300s prod)</w:t>
      </w:r>
    </w:p>
    <w:p>
      <w:pPr>
        <w:pStyle w:val="ListParagraph"/>
        <w:numPr>
          <w:ilvl w:val="0"/>
          <w:numId w:val="2"/>
        </w:numPr>
        <w:spacing w:before="30" w:after="30"/>
      </w:pPr>
      <w:r>
        <w:rPr>
          <w:rFonts w:ascii="Calibri" w:cs="Calibri" w:eastAsia="Calibri" w:hAnsi="Calibri"/>
          <w:sz w:val="20"/>
          <w:szCs w:val="20"/>
        </w:rPr>
        <w:t xml:space="preserve">Use transient/temporary tables for intermediate data (no Fail-safe storage cost)</w:t>
      </w:r>
    </w:p>
    <w:p>
      <w:pPr>
        <w:pStyle w:val="ListParagraph"/>
        <w:numPr>
          <w:ilvl w:val="0"/>
          <w:numId w:val="2"/>
        </w:numPr>
        <w:spacing w:before="30" w:after="30"/>
      </w:pPr>
      <w:r>
        <w:rPr>
          <w:rFonts w:ascii="Calibri" w:cs="Calibri" w:eastAsia="Calibri" w:hAnsi="Calibri"/>
          <w:sz w:val="20"/>
          <w:szCs w:val="20"/>
        </w:rPr>
        <w:t xml:space="preserve">Set DATA_RETENTION_TIME_IN_DAYS = 0 on staging tables</w:t>
      </w:r>
    </w:p>
    <w:p>
      <w:pPr>
        <w:pStyle w:val="ListParagraph"/>
        <w:numPr>
          <w:ilvl w:val="0"/>
          <w:numId w:val="2"/>
        </w:numPr>
        <w:spacing w:before="30" w:after="30"/>
      </w:pPr>
      <w:r>
        <w:rPr>
          <w:rFonts w:ascii="Calibri" w:cs="Calibri" w:eastAsia="Calibri" w:hAnsi="Calibri"/>
          <w:sz w:val="20"/>
          <w:szCs w:val="20"/>
        </w:rPr>
        <w:t xml:space="preserve">Use multi-cluster only for concurrent workloads; not single-query perf</w:t>
      </w:r>
    </w:p>
    <w:p>
      <w:pPr>
        <w:pStyle w:val="ListParagraph"/>
        <w:numPr>
          <w:ilvl w:val="0"/>
          <w:numId w:val="2"/>
        </w:numPr>
        <w:spacing w:before="30" w:after="30"/>
      </w:pPr>
      <w:r>
        <w:rPr>
          <w:rFonts w:ascii="Calibri" w:cs="Calibri" w:eastAsia="Calibri" w:hAnsi="Calibri"/>
          <w:sz w:val="20"/>
          <w:szCs w:val="20"/>
        </w:rPr>
        <w:t xml:space="preserve">Query ACCOUNT_USAGE instead of INFORMATION_SCHEMA for historical analysis</w:t>
      </w:r>
    </w:p>
    <w:p>
      <w:pPr>
        <w:pStyle w:val="ListParagraph"/>
        <w:numPr>
          <w:ilvl w:val="0"/>
          <w:numId w:val="2"/>
        </w:numPr>
        <w:spacing w:before="30" w:after="30"/>
      </w:pPr>
      <w:r>
        <w:rPr>
          <w:rFonts w:ascii="Calibri" w:cs="Calibri" w:eastAsia="Calibri" w:hAnsi="Calibri"/>
          <w:sz w:val="20"/>
          <w:szCs w:val="20"/>
        </w:rPr>
        <w:t xml:space="preserve">Right-size warehouses; use Query Profile to detect over-provisioning</w:t>
      </w:r>
    </w:p>
    <w:p>
      <w:pPr>
        <w:spacing w:before="220" w:after="80"/>
      </w:pPr>
      <w:r>
        <w:rPr>
          <w:rFonts w:ascii="Calibri" w:cs="Calibri" w:eastAsia="Calibri" w:hAnsi="Calibri"/>
          <w:b/>
          <w:bCs/>
          <w:color w:val="1B3A5C"/>
          <w:sz w:val="24"/>
          <w:szCs w:val="24"/>
        </w:rPr>
        <w:t xml:space="preserve">▌ 13.3 Data Loading &amp; ETL (Q21–Q30)</w:t>
      </w:r>
    </w:p>
    <w:p>
      <w:pPr>
        <w:spacing w:before="160" w:after="60"/>
      </w:pPr>
      <w:r>
        <w:rPr>
          <w:rFonts w:ascii="Calibri" w:cs="Calibri" w:eastAsia="Calibri" w:hAnsi="Calibri"/>
          <w:b/>
          <w:bCs/>
          <w:color w:val="2E6DA4"/>
          <w:sz w:val="22"/>
          <w:szCs w:val="22"/>
        </w:rPr>
        <w:t xml:space="preserve">Q21. What is the difference between COPY INTO and Snowpipe?</w:t>
      </w:r>
    </w:p>
    <w:p>
      <w:pPr>
        <w:spacing w:before="40" w:after="40"/>
      </w:pPr>
      <w:r>
        <w:rPr>
          <w:rFonts w:ascii="Calibri" w:cs="Calibri" w:eastAsia="Calibri" w:hAnsi="Calibri"/>
          <w:sz w:val="20"/>
          <w:szCs w:val="20"/>
        </w:rPr>
        <w:t xml:space="preserve">COPY INTO is a batch command executed manually or by a scheduled task, using a virtual warehouse for compute. Snowpipe is event-driven, serverless continuous ingestion triggered by cloud storage events. Use COPY INTO for large batch loads; Snowpipe for near-real-time streaming of small files.</w:t>
      </w:r>
    </w:p>
    <w:p>
      <w:pPr>
        <w:spacing w:before="160" w:after="60"/>
      </w:pPr>
      <w:r>
        <w:rPr>
          <w:rFonts w:ascii="Calibri" w:cs="Calibri" w:eastAsia="Calibri" w:hAnsi="Calibri"/>
          <w:b/>
          <w:bCs/>
          <w:color w:val="2E6DA4"/>
          <w:sz w:val="22"/>
          <w:szCs w:val="22"/>
        </w:rPr>
        <w:t xml:space="preserve">Q22. How does Snowflake handle duplicate file loading?</w:t>
      </w:r>
    </w:p>
    <w:p>
      <w:pPr>
        <w:spacing w:before="40" w:after="40"/>
      </w:pPr>
      <w:r>
        <w:rPr>
          <w:rFonts w:ascii="Calibri" w:cs="Calibri" w:eastAsia="Calibri" w:hAnsi="Calibri"/>
          <w:sz w:val="20"/>
          <w:szCs w:val="20"/>
        </w:rPr>
        <w:t xml:space="preserve">Snowflake tracks a 64-day load metadata history per stage. If the same file (identified by file name and size) is submitted again within 64 days, it is skipped automatically. To force reload: use FORCE = TRUE in COPY INTO, or purge the load history.</w:t>
      </w:r>
    </w:p>
    <w:p>
      <w:pPr>
        <w:spacing w:before="160" w:after="60"/>
      </w:pPr>
      <w:r>
        <w:rPr>
          <w:rFonts w:ascii="Calibri" w:cs="Calibri" w:eastAsia="Calibri" w:hAnsi="Calibri"/>
          <w:b/>
          <w:bCs/>
          <w:color w:val="2E6DA4"/>
          <w:sz w:val="22"/>
          <w:szCs w:val="22"/>
        </w:rPr>
        <w:t xml:space="preserve">Q23. What is a file format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2E6DA4" w:sz="12"/>
              <w:bottom w:val="single" w:color="CCCCCC" w:sz="4"/>
              <w:right w:val="single" w:color="CCCCCC" w:sz="4"/>
            </w:tcBorders>
            <w:shd w:fill="F4F4F4" w:val="clear"/>
            <w:tcMar>
              <w:top w:type="dxa" w:w="80"/>
              <w:left w:type="dxa" w:w="160"/>
              <w:bottom w:type="dxa" w:w="80"/>
              <w:right w:type="dxa" w:w="80"/>
            </w:tcMar>
          </w:tcPr>
          <w:p>
            <w:pPr>
              <w:spacing w:before="0" w:after="0"/>
            </w:pPr>
            <w:r>
              <w:rPr>
                <w:rFonts w:ascii="Courier New" w:cs="Courier New" w:eastAsia="Courier New" w:hAnsi="Courier New"/>
                <w:color w:val="1A1A1A"/>
                <w:sz w:val="17"/>
                <w:szCs w:val="17"/>
              </w:rPr>
              <w:t xml:space="preserve">CREATE OR REPLACE FILE FORMAT csv_fmt</w:t>
            </w:r>
          </w:p>
          <w:p>
            <w:pPr>
              <w:spacing w:before="0" w:after="0"/>
            </w:pPr>
            <w:r>
              <w:rPr>
                <w:rFonts w:ascii="Courier New" w:cs="Courier New" w:eastAsia="Courier New" w:hAnsi="Courier New"/>
                <w:color w:val="1A1A1A"/>
                <w:sz w:val="17"/>
                <w:szCs w:val="17"/>
              </w:rPr>
              <w:t xml:space="preserve">  TYPE = CSV</w:t>
            </w:r>
          </w:p>
          <w:p>
            <w:pPr>
              <w:spacing w:before="0" w:after="0"/>
            </w:pPr>
            <w:r>
              <w:rPr>
                <w:rFonts w:ascii="Courier New" w:cs="Courier New" w:eastAsia="Courier New" w:hAnsi="Courier New"/>
                <w:color w:val="1A1A1A"/>
                <w:sz w:val="17"/>
                <w:szCs w:val="17"/>
              </w:rPr>
              <w:t xml:space="preserve">  FIELD_DELIMITER = ','</w:t>
            </w:r>
          </w:p>
          <w:p>
            <w:pPr>
              <w:spacing w:before="0" w:after="0"/>
            </w:pPr>
            <w:r>
              <w:rPr>
                <w:rFonts w:ascii="Courier New" w:cs="Courier New" w:eastAsia="Courier New" w:hAnsi="Courier New"/>
                <w:color w:val="1A1A1A"/>
                <w:sz w:val="17"/>
                <w:szCs w:val="17"/>
              </w:rPr>
              <w:t xml:space="preserve">  RECORD_DELIMITER = '\n'</w:t>
            </w:r>
          </w:p>
          <w:p>
            <w:pPr>
              <w:spacing w:before="0" w:after="0"/>
            </w:pPr>
            <w:r>
              <w:rPr>
                <w:rFonts w:ascii="Courier New" w:cs="Courier New" w:eastAsia="Courier New" w:hAnsi="Courier New"/>
                <w:color w:val="1A1A1A"/>
                <w:sz w:val="17"/>
                <w:szCs w:val="17"/>
              </w:rPr>
              <w:t xml:space="preserve">  SKIP_HEADER = 1</w:t>
            </w:r>
          </w:p>
          <w:p>
            <w:pPr>
              <w:spacing w:before="0" w:after="0"/>
            </w:pPr>
            <w:r>
              <w:rPr>
                <w:rFonts w:ascii="Courier New" w:cs="Courier New" w:eastAsia="Courier New" w:hAnsi="Courier New"/>
                <w:color w:val="1A1A1A"/>
                <w:sz w:val="17"/>
                <w:szCs w:val="17"/>
              </w:rPr>
              <w:t xml:space="preserve">  FIELD_OPTIONALLY_ENCLOSED_BY = NONE,</w:t>
            </w:r>
          </w:p>
          <w:p>
            <w:pPr>
              <w:spacing w:before="0" w:after="0"/>
            </w:pPr>
            <w:r>
              <w:rPr>
                <w:rFonts w:ascii="Courier New" w:cs="Courier New" w:eastAsia="Courier New" w:hAnsi="Courier New"/>
                <w:color w:val="1A1A1A"/>
                <w:sz w:val="17"/>
                <w:szCs w:val="17"/>
              </w:rPr>
              <w:t xml:space="preserve">  NULL_IF = ('NULL', 'null', '')    -- treat these as NULL</w:t>
            </w:r>
          </w:p>
          <w:p>
            <w:pPr>
              <w:spacing w:before="0" w:after="0"/>
            </w:pPr>
            <w:r>
              <w:rPr>
                <w:rFonts w:ascii="Courier New" w:cs="Courier New" w:eastAsia="Courier New" w:hAnsi="Courier New"/>
                <w:color w:val="1A1A1A"/>
                <w:sz w:val="17"/>
                <w:szCs w:val="17"/>
              </w:rPr>
              <w:t xml:space="preserve">  TRIM_SPACE = TRUE</w:t>
            </w:r>
          </w:p>
          <w:p>
            <w:pPr>
              <w:spacing w:before="0" w:after="0"/>
            </w:pPr>
            <w:r>
              <w:rPr>
                <w:rFonts w:ascii="Courier New" w:cs="Courier New" w:eastAsia="Courier New" w:hAnsi="Courier New"/>
                <w:color w:val="1A1A1A"/>
                <w:sz w:val="17"/>
                <w:szCs w:val="17"/>
              </w:rPr>
              <w:t xml:space="preserve">  DATE_FORMAT = 'YYYY-MM-DD';</w:t>
            </w:r>
          </w:p>
        </w:tc>
      </w:tr>
    </w:tbl>
    <w:p>
      <w:pPr>
        <w:spacing w:before="160" w:after="60"/>
      </w:pPr>
      <w:r>
        <w:rPr>
          <w:rFonts w:ascii="Calibri" w:cs="Calibri" w:eastAsia="Calibri" w:hAnsi="Calibri"/>
          <w:b/>
          <w:bCs/>
          <w:color w:val="2E6DA4"/>
          <w:sz w:val="22"/>
          <w:szCs w:val="22"/>
        </w:rPr>
        <w:t xml:space="preserve">Q24. How do you implement SCD Type 2 in Snowflake?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2E6DA4" w:sz="12"/>
              <w:bottom w:val="single" w:color="CCCCCC" w:sz="4"/>
              <w:right w:val="single" w:color="CCCCCC" w:sz="4"/>
            </w:tcBorders>
            <w:shd w:fill="F4F4F4" w:val="clear"/>
            <w:tcMar>
              <w:top w:type="dxa" w:w="80"/>
              <w:left w:type="dxa" w:w="160"/>
              <w:bottom w:type="dxa" w:w="80"/>
              <w:right w:type="dxa" w:w="80"/>
            </w:tcMar>
          </w:tcPr>
          <w:p>
            <w:pPr>
              <w:spacing w:before="0" w:after="0"/>
            </w:pPr>
            <w:r>
              <w:rPr>
                <w:rFonts w:ascii="Courier New" w:cs="Courier New" w:eastAsia="Courier New" w:hAnsi="Courier New"/>
                <w:color w:val="1A1A1A"/>
                <w:sz w:val="17"/>
                <w:szCs w:val="17"/>
              </w:rPr>
              <w:t xml:space="preserve">MERGE INTO dim_customer AS target</w:t>
            </w:r>
          </w:p>
          <w:p>
            <w:pPr>
              <w:spacing w:before="0" w:after="0"/>
            </w:pPr>
            <w:r>
              <w:rPr>
                <w:rFonts w:ascii="Courier New" w:cs="Courier New" w:eastAsia="Courier New" w:hAnsi="Courier New"/>
                <w:color w:val="1A1A1A"/>
                <w:sz w:val="17"/>
                <w:szCs w:val="17"/>
              </w:rPr>
              <w:t xml:space="preserve">USING (</w:t>
            </w:r>
          </w:p>
          <w:p>
            <w:pPr>
              <w:spacing w:before="0" w:after="0"/>
            </w:pPr>
            <w:r>
              <w:rPr>
                <w:rFonts w:ascii="Courier New" w:cs="Courier New" w:eastAsia="Courier New" w:hAnsi="Courier New"/>
                <w:color w:val="1A1A1A"/>
                <w:sz w:val="17"/>
                <w:szCs w:val="17"/>
              </w:rPr>
              <w:t xml:space="preserve">  SELECT s.*, h.customer_id IS NOT NULL AS record_exists</w:t>
            </w:r>
          </w:p>
          <w:p>
            <w:pPr>
              <w:spacing w:before="0" w:after="0"/>
            </w:pPr>
            <w:r>
              <w:rPr>
                <w:rFonts w:ascii="Courier New" w:cs="Courier New" w:eastAsia="Courier New" w:hAnsi="Courier New"/>
                <w:color w:val="1A1A1A"/>
                <w:sz w:val="17"/>
                <w:szCs w:val="17"/>
              </w:rPr>
              <w:t xml:space="preserve">  FROM customer_stage s</w:t>
            </w:r>
          </w:p>
          <w:p>
            <w:pPr>
              <w:spacing w:before="0" w:after="0"/>
            </w:pPr>
            <w:r>
              <w:rPr>
                <w:rFonts w:ascii="Courier New" w:cs="Courier New" w:eastAsia="Courier New" w:hAnsi="Courier New"/>
                <w:color w:val="1A1A1A"/>
                <w:sz w:val="17"/>
                <w:szCs w:val="17"/>
              </w:rPr>
              <w:t xml:space="preserve">  LEFT JOIN dim_customer h ON s.customer_id = h.customer_id</w:t>
            </w:r>
          </w:p>
          <w:p>
            <w:pPr>
              <w:spacing w:before="0" w:after="0"/>
            </w:pPr>
            <w:r>
              <w:rPr>
                <w:rFonts w:ascii="Courier New" w:cs="Courier New" w:eastAsia="Courier New" w:hAnsi="Courier New"/>
                <w:color w:val="1A1A1A"/>
                <w:sz w:val="17"/>
                <w:szCs w:val="17"/>
              </w:rPr>
              <w:t xml:space="preserve">  WHERE h.is_current = TRUE</w:t>
            </w:r>
          </w:p>
          <w:p>
            <w:pPr>
              <w:spacing w:before="0" w:after="0"/>
            </w:pPr>
            <w:r>
              <w:rPr>
                <w:rFonts w:ascii="Courier New" w:cs="Courier New" w:eastAsia="Courier New" w:hAnsi="Courier New"/>
                <w:color w:val="1A1A1A"/>
                <w:sz w:val="17"/>
                <w:szCs w:val="17"/>
              </w:rPr>
              <w:t xml:space="preserve">) AS source ON target.customer_id = source.customer_id AND target.is_current = TRUE</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Close old record</w:t>
            </w:r>
          </w:p>
          <w:p>
            <w:pPr>
              <w:spacing w:before="0" w:after="0"/>
            </w:pPr>
            <w:r>
              <w:rPr>
                <w:rFonts w:ascii="Courier New" w:cs="Courier New" w:eastAsia="Courier New" w:hAnsi="Courier New"/>
                <w:color w:val="1A1A1A"/>
                <w:sz w:val="17"/>
                <w:szCs w:val="17"/>
              </w:rPr>
              <w:t xml:space="preserve">WHEN MATCHED AND (</w:t>
            </w:r>
          </w:p>
          <w:p>
            <w:pPr>
              <w:spacing w:before="0" w:after="0"/>
            </w:pPr>
            <w:r>
              <w:rPr>
                <w:rFonts w:ascii="Courier New" w:cs="Courier New" w:eastAsia="Courier New" w:hAnsi="Courier New"/>
                <w:color w:val="1A1A1A"/>
                <w:sz w:val="17"/>
                <w:szCs w:val="17"/>
              </w:rPr>
              <w:t xml:space="preserve">  target.name != source.name OR target.email != source.email</w:t>
            </w:r>
          </w:p>
          <w:p>
            <w:pPr>
              <w:spacing w:before="0" w:after="0"/>
            </w:pPr>
            <w:r>
              <w:rPr>
                <w:rFonts w:ascii="Courier New" w:cs="Courier New" w:eastAsia="Courier New" w:hAnsi="Courier New"/>
                <w:color w:val="1A1A1A"/>
                <w:sz w:val="17"/>
                <w:szCs w:val="17"/>
              </w:rPr>
              <w:t xml:space="preserve">) THEN UPDATE SET</w:t>
            </w:r>
          </w:p>
          <w:p>
            <w:pPr>
              <w:spacing w:before="0" w:after="0"/>
            </w:pPr>
            <w:r>
              <w:rPr>
                <w:rFonts w:ascii="Courier New" w:cs="Courier New" w:eastAsia="Courier New" w:hAnsi="Courier New"/>
                <w:color w:val="1A1A1A"/>
                <w:sz w:val="17"/>
                <w:szCs w:val="17"/>
              </w:rPr>
              <w:t xml:space="preserve">  target.is_current = FALSE,</w:t>
            </w:r>
          </w:p>
          <w:p>
            <w:pPr>
              <w:spacing w:before="0" w:after="0"/>
            </w:pPr>
            <w:r>
              <w:rPr>
                <w:rFonts w:ascii="Courier New" w:cs="Courier New" w:eastAsia="Courier New" w:hAnsi="Courier New"/>
                <w:color w:val="1A1A1A"/>
                <w:sz w:val="17"/>
                <w:szCs w:val="17"/>
              </w:rPr>
              <w:t xml:space="preserve">  target.end_date   = CURRENT_DATE()</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Insert new / changed record</w:t>
            </w:r>
          </w:p>
          <w:p>
            <w:pPr>
              <w:spacing w:before="0" w:after="0"/>
            </w:pPr>
            <w:r>
              <w:rPr>
                <w:rFonts w:ascii="Courier New" w:cs="Courier New" w:eastAsia="Courier New" w:hAnsi="Courier New"/>
                <w:color w:val="1A1A1A"/>
                <w:sz w:val="17"/>
                <w:szCs w:val="17"/>
              </w:rPr>
              <w:t xml:space="preserve">WHEN NOT MATCHED THEN INSERT (</w:t>
            </w:r>
          </w:p>
          <w:p>
            <w:pPr>
              <w:spacing w:before="0" w:after="0"/>
            </w:pPr>
            <w:r>
              <w:rPr>
                <w:rFonts w:ascii="Courier New" w:cs="Courier New" w:eastAsia="Courier New" w:hAnsi="Courier New"/>
                <w:color w:val="1A1A1A"/>
                <w:sz w:val="17"/>
                <w:szCs w:val="17"/>
              </w:rPr>
              <w:t xml:space="preserve">  customer_id, name, email, start_date, end_date, is_current</w:t>
            </w:r>
          </w:p>
          <w:p>
            <w:pPr>
              <w:spacing w:before="0" w:after="0"/>
            </w:pPr>
            <w:r>
              <w:rPr>
                <w:rFonts w:ascii="Courier New" w:cs="Courier New" w:eastAsia="Courier New" w:hAnsi="Courier New"/>
                <w:color w:val="1A1A1A"/>
                <w:sz w:val="17"/>
                <w:szCs w:val="17"/>
              </w:rPr>
              <w:t xml:space="preserve">) VALUES (</w:t>
            </w:r>
          </w:p>
          <w:p>
            <w:pPr>
              <w:spacing w:before="0" w:after="0"/>
            </w:pPr>
            <w:r>
              <w:rPr>
                <w:rFonts w:ascii="Courier New" w:cs="Courier New" w:eastAsia="Courier New" w:hAnsi="Courier New"/>
                <w:color w:val="1A1A1A"/>
                <w:sz w:val="17"/>
                <w:szCs w:val="17"/>
              </w:rPr>
              <w:t xml:space="preserve">  source.customer_id, source.name, source.email,</w:t>
            </w:r>
          </w:p>
          <w:p>
            <w:pPr>
              <w:spacing w:before="0" w:after="0"/>
            </w:pPr>
            <w:r>
              <w:rPr>
                <w:rFonts w:ascii="Courier New" w:cs="Courier New" w:eastAsia="Courier New" w:hAnsi="Courier New"/>
                <w:color w:val="1A1A1A"/>
                <w:sz w:val="17"/>
                <w:szCs w:val="17"/>
              </w:rPr>
              <w:t xml:space="preserve">  CURRENT_DATE(), '9999-12-31', TRUE</w:t>
            </w:r>
          </w:p>
          <w:p>
            <w:pPr>
              <w:spacing w:before="0" w:after="0"/>
            </w:pPr>
            <w:r>
              <w:rPr>
                <w:rFonts w:ascii="Courier New" w:cs="Courier New" w:eastAsia="Courier New" w:hAnsi="Courier New"/>
                <w:color w:val="1A1A1A"/>
                <w:sz w:val="17"/>
                <w:szCs w:val="17"/>
              </w:rPr>
              <w:t xml:space="preserve">);</w:t>
            </w:r>
          </w:p>
        </w:tc>
      </w:tr>
    </w:tbl>
    <w:p>
      <w:pPr>
        <w:spacing w:before="160" w:after="60"/>
      </w:pPr>
      <w:r>
        <w:rPr>
          <w:rFonts w:ascii="Calibri" w:cs="Calibri" w:eastAsia="Calibri" w:hAnsi="Calibri"/>
          <w:b/>
          <w:bCs/>
          <w:color w:val="2E6DA4"/>
          <w:sz w:val="22"/>
          <w:szCs w:val="22"/>
        </w:rPr>
        <w:t xml:space="preserve">Q25. What ON_ERROR options exist in COPY INTO?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Option</w:t>
            </w:r>
          </w:p>
        </w:tc>
        <w:tc>
          <w:tcPr>
            <w:tcW w:type="dxa" w:w="616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Behavior</w:t>
            </w:r>
          </w:p>
        </w:tc>
      </w:tr>
      <w:tr>
        <w:tc>
          <w:tcPr>
            <w:tcW w:type="dxa" w:w="3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ABORT_STATEMENT (default)</w:t>
            </w:r>
          </w:p>
        </w:tc>
        <w:tc>
          <w:tcPr>
            <w:tcW w:type="dxa" w:w="61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Abort entire load if any error occurs</w:t>
            </w:r>
          </w:p>
        </w:tc>
      </w:tr>
      <w:tr>
        <w:tc>
          <w:tcPr>
            <w:tcW w:type="dxa" w:w="32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bCs/>
                <w:color w:val="1B3A5C"/>
                <w:sz w:val="18"/>
                <w:szCs w:val="18"/>
              </w:rPr>
              <w:t xml:space="preserve">CONTINUE</w:t>
            </w:r>
          </w:p>
        </w:tc>
        <w:tc>
          <w:tcPr>
            <w:tcW w:type="dxa" w:w="616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Skip errored rows; load remaining rows</w:t>
            </w:r>
          </w:p>
        </w:tc>
      </w:tr>
      <w:tr>
        <w:tc>
          <w:tcPr>
            <w:tcW w:type="dxa" w:w="3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SKIP_FILE</w:t>
            </w:r>
          </w:p>
        </w:tc>
        <w:tc>
          <w:tcPr>
            <w:tcW w:type="dxa" w:w="61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Skip the entire file if it has errors</w:t>
            </w:r>
          </w:p>
        </w:tc>
      </w:tr>
      <w:tr>
        <w:tc>
          <w:tcPr>
            <w:tcW w:type="dxa" w:w="32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bCs/>
                <w:color w:val="1B3A5C"/>
                <w:sz w:val="18"/>
                <w:szCs w:val="18"/>
              </w:rPr>
              <w:t xml:space="preserve">SKIP_FILE_n</w:t>
            </w:r>
          </w:p>
        </w:tc>
        <w:tc>
          <w:tcPr>
            <w:tcW w:type="dxa" w:w="616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Skip file if more than n rows have errors</w:t>
            </w:r>
          </w:p>
        </w:tc>
      </w:tr>
      <w:tr>
        <w:tc>
          <w:tcPr>
            <w:tcW w:type="dxa" w:w="3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SKIP_FILE_n%</w:t>
            </w:r>
          </w:p>
        </w:tc>
        <w:tc>
          <w:tcPr>
            <w:tcW w:type="dxa" w:w="61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Skip file if more than n% of rows have errors</w:t>
            </w:r>
          </w:p>
        </w:tc>
      </w:tr>
    </w:tbl>
    <w:p>
      <w:pPr>
        <w:spacing w:before="0" w:after="0"/>
      </w:pPr>
      <w:r>
        <w:rPr>
          <w:rFonts w:ascii="Calibri" w:cs="Calibri" w:eastAsia="Calibri" w:hAnsi="Calibri"/>
          <w:sz w:val="6"/>
          <w:szCs w:val="6"/>
        </w:rPr>
        <w:t xml:space="preserve"> </w:t>
      </w:r>
    </w:p>
    <w:p>
      <w:pPr>
        <w:spacing w:before="160" w:after="60"/>
      </w:pPr>
      <w:r>
        <w:rPr>
          <w:rFonts w:ascii="Calibri" w:cs="Calibri" w:eastAsia="Calibri" w:hAnsi="Calibri"/>
          <w:b/>
          <w:bCs/>
          <w:color w:val="2E6DA4"/>
          <w:sz w:val="22"/>
          <w:szCs w:val="22"/>
        </w:rPr>
        <w:t xml:space="preserve">Q26. How do you load data from Azure Blob into Snowflake?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2E6DA4" w:sz="12"/>
              <w:bottom w:val="single" w:color="CCCCCC" w:sz="4"/>
              <w:right w:val="single" w:color="CCCCCC" w:sz="4"/>
            </w:tcBorders>
            <w:shd w:fill="F4F4F4" w:val="clear"/>
            <w:tcMar>
              <w:top w:type="dxa" w:w="80"/>
              <w:left w:type="dxa" w:w="160"/>
              <w:bottom w:type="dxa" w:w="80"/>
              <w:right w:type="dxa" w:w="80"/>
            </w:tcMar>
          </w:tcPr>
          <w:p>
            <w:pPr>
              <w:spacing w:before="0" w:after="0"/>
            </w:pPr>
            <w:r>
              <w:rPr>
                <w:rFonts w:ascii="Courier New" w:cs="Courier New" w:eastAsia="Courier New" w:hAnsi="Courier New"/>
                <w:color w:val="1A1A1A"/>
                <w:sz w:val="17"/>
                <w:szCs w:val="17"/>
              </w:rPr>
              <w:t xml:space="preserve">-- Step 1: Create storage integration</w:t>
            </w:r>
          </w:p>
          <w:p>
            <w:pPr>
              <w:spacing w:before="0" w:after="0"/>
            </w:pPr>
            <w:r>
              <w:rPr>
                <w:rFonts w:ascii="Courier New" w:cs="Courier New" w:eastAsia="Courier New" w:hAnsi="Courier New"/>
                <w:color w:val="1A1A1A"/>
                <w:sz w:val="17"/>
                <w:szCs w:val="17"/>
              </w:rPr>
              <w:t xml:space="preserve">CREATE STORAGE INTEGRATION azure_int</w:t>
            </w:r>
          </w:p>
          <w:p>
            <w:pPr>
              <w:spacing w:before="0" w:after="0"/>
            </w:pPr>
            <w:r>
              <w:rPr>
                <w:rFonts w:ascii="Courier New" w:cs="Courier New" w:eastAsia="Courier New" w:hAnsi="Courier New"/>
                <w:color w:val="1A1A1A"/>
                <w:sz w:val="17"/>
                <w:szCs w:val="17"/>
              </w:rPr>
              <w:t xml:space="preserve">  TYPE = EXTERNAL_STAGE</w:t>
            </w:r>
          </w:p>
          <w:p>
            <w:pPr>
              <w:spacing w:before="0" w:after="0"/>
            </w:pPr>
            <w:r>
              <w:rPr>
                <w:rFonts w:ascii="Courier New" w:cs="Courier New" w:eastAsia="Courier New" w:hAnsi="Courier New"/>
                <w:color w:val="1A1A1A"/>
                <w:sz w:val="17"/>
                <w:szCs w:val="17"/>
              </w:rPr>
              <w:t xml:space="preserve">  STORAGE_PROVIDER = AZURE</w:t>
            </w:r>
          </w:p>
          <w:p>
            <w:pPr>
              <w:spacing w:before="0" w:after="0"/>
            </w:pPr>
            <w:r>
              <w:rPr>
                <w:rFonts w:ascii="Courier New" w:cs="Courier New" w:eastAsia="Courier New" w:hAnsi="Courier New"/>
                <w:color w:val="1A1A1A"/>
                <w:sz w:val="17"/>
                <w:szCs w:val="17"/>
              </w:rPr>
              <w:t xml:space="preserve">  ENABLED = TRUE</w:t>
            </w:r>
          </w:p>
          <w:p>
            <w:pPr>
              <w:spacing w:before="0" w:after="0"/>
            </w:pPr>
            <w:r>
              <w:rPr>
                <w:rFonts w:ascii="Courier New" w:cs="Courier New" w:eastAsia="Courier New" w:hAnsi="Courier New"/>
                <w:color w:val="1A1A1A"/>
                <w:sz w:val="17"/>
                <w:szCs w:val="17"/>
              </w:rPr>
              <w:t xml:space="preserve">  AZURE_TENANT_ID = '&lt;tenant-id&gt;'</w:t>
            </w:r>
          </w:p>
          <w:p>
            <w:pPr>
              <w:spacing w:before="0" w:after="0"/>
            </w:pPr>
            <w:r>
              <w:rPr>
                <w:rFonts w:ascii="Courier New" w:cs="Courier New" w:eastAsia="Courier New" w:hAnsi="Courier New"/>
                <w:color w:val="1A1A1A"/>
                <w:sz w:val="17"/>
                <w:szCs w:val="17"/>
              </w:rPr>
              <w:t xml:space="preserve">  STORAGE_ALLOWED_LOCATIONS = ('azure://myaccount.blob.core.windows.net/mycontainer/');</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Step 2: Create external stage</w:t>
            </w:r>
          </w:p>
          <w:p>
            <w:pPr>
              <w:spacing w:before="0" w:after="0"/>
            </w:pPr>
            <w:r>
              <w:rPr>
                <w:rFonts w:ascii="Courier New" w:cs="Courier New" w:eastAsia="Courier New" w:hAnsi="Courier New"/>
                <w:color w:val="1A1A1A"/>
                <w:sz w:val="17"/>
                <w:szCs w:val="17"/>
              </w:rPr>
              <w:t xml:space="preserve">CREATE STAGE azure_stage</w:t>
            </w:r>
          </w:p>
          <w:p>
            <w:pPr>
              <w:spacing w:before="0" w:after="0"/>
            </w:pPr>
            <w:r>
              <w:rPr>
                <w:rFonts w:ascii="Courier New" w:cs="Courier New" w:eastAsia="Courier New" w:hAnsi="Courier New"/>
                <w:color w:val="1A1A1A"/>
                <w:sz w:val="17"/>
                <w:szCs w:val="17"/>
              </w:rPr>
              <w:t xml:space="preserve">  STORAGE_INTEGRATION = azure_int</w:t>
            </w:r>
          </w:p>
          <w:p>
            <w:pPr>
              <w:spacing w:before="0" w:after="0"/>
            </w:pPr>
            <w:r>
              <w:rPr>
                <w:rFonts w:ascii="Courier New" w:cs="Courier New" w:eastAsia="Courier New" w:hAnsi="Courier New"/>
                <w:color w:val="1A1A1A"/>
                <w:sz w:val="17"/>
                <w:szCs w:val="17"/>
              </w:rPr>
              <w:t xml:space="preserve">  URL = 'azure://myaccount.blob.core.windows.net/mycontainer/data/'</w:t>
            </w:r>
          </w:p>
          <w:p>
            <w:pPr>
              <w:spacing w:before="0" w:after="0"/>
            </w:pPr>
            <w:r>
              <w:rPr>
                <w:rFonts w:ascii="Courier New" w:cs="Courier New" w:eastAsia="Courier New" w:hAnsi="Courier New"/>
                <w:color w:val="1A1A1A"/>
                <w:sz w:val="17"/>
                <w:szCs w:val="17"/>
              </w:rPr>
              <w:t xml:space="preserve">  FILE_FORMAT = (TYPE = PARQUET);</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Step 3: Load data</w:t>
            </w:r>
          </w:p>
          <w:p>
            <w:pPr>
              <w:spacing w:before="0" w:after="0"/>
            </w:pPr>
            <w:r>
              <w:rPr>
                <w:rFonts w:ascii="Courier New" w:cs="Courier New" w:eastAsia="Courier New" w:hAnsi="Courier New"/>
                <w:color w:val="1A1A1A"/>
                <w:sz w:val="17"/>
                <w:szCs w:val="17"/>
              </w:rPr>
              <w:t xml:space="preserve">COPY INTO raw_sales FROM @azure_stage;</w:t>
            </w:r>
          </w:p>
        </w:tc>
      </w:tr>
    </w:tbl>
    <w:p>
      <w:pPr>
        <w:spacing w:before="160" w:after="60"/>
      </w:pPr>
      <w:r>
        <w:rPr>
          <w:rFonts w:ascii="Calibri" w:cs="Calibri" w:eastAsia="Calibri" w:hAnsi="Calibri"/>
          <w:b/>
          <w:bCs/>
          <w:color w:val="2E6DA4"/>
          <w:sz w:val="22"/>
          <w:szCs w:val="22"/>
        </w:rPr>
        <w:t xml:space="preserve">Q27. Explain Streams — types and how offset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Stream Type</w:t>
            </w:r>
          </w:p>
        </w:tc>
        <w:tc>
          <w:tcPr>
            <w:tcW w:type="dxa" w:w="300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Captures</w:t>
            </w:r>
          </w:p>
        </w:tc>
        <w:tc>
          <w:tcPr>
            <w:tcW w:type="dxa" w:w="386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Use Case</w:t>
            </w:r>
          </w:p>
        </w:tc>
      </w:tr>
      <w:tr>
        <w:tc>
          <w:tcPr>
            <w:tcW w:type="dxa" w:w="25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Standard</w:t>
            </w:r>
          </w:p>
        </w:tc>
        <w:tc>
          <w:tcPr>
            <w:tcW w:type="dxa" w:w="3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INSERT, UPDATE, DELETE</w:t>
            </w:r>
          </w:p>
        </w:tc>
        <w:tc>
          <w:tcPr>
            <w:tcW w:type="dxa" w:w="38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Full CDC on permanent/transient tables</w:t>
            </w:r>
          </w:p>
        </w:tc>
      </w:tr>
      <w:tr>
        <w:tc>
          <w:tcPr>
            <w:tcW w:type="dxa" w:w="25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bCs/>
                <w:color w:val="1B3A5C"/>
                <w:sz w:val="18"/>
                <w:szCs w:val="18"/>
              </w:rPr>
              <w:t xml:space="preserve">Append-only</w:t>
            </w:r>
          </w:p>
        </w:tc>
        <w:tc>
          <w:tcPr>
            <w:tcW w:type="dxa" w:w="30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INSERT only</w:t>
            </w:r>
          </w:p>
        </w:tc>
        <w:tc>
          <w:tcPr>
            <w:tcW w:type="dxa" w:w="386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Append-only sources; more efficient</w:t>
            </w:r>
          </w:p>
        </w:tc>
      </w:tr>
      <w:tr>
        <w:tc>
          <w:tcPr>
            <w:tcW w:type="dxa" w:w="25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Insert-only</w:t>
            </w:r>
          </w:p>
        </w:tc>
        <w:tc>
          <w:tcPr>
            <w:tcW w:type="dxa" w:w="3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INSERT on external tables</w:t>
            </w:r>
          </w:p>
        </w:tc>
        <w:tc>
          <w:tcPr>
            <w:tcW w:type="dxa" w:w="38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External table ingestion tracking</w:t>
            </w:r>
          </w:p>
        </w:tc>
      </w:tr>
    </w:tbl>
    <w:p>
      <w:pPr>
        <w:spacing w:before="0" w:after="0"/>
      </w:pPr>
      <w:r>
        <w:rPr>
          <w:rFonts w:ascii="Calibri" w:cs="Calibri" w:eastAsia="Calibri" w:hAnsi="Calibri"/>
          <w:sz w:val="6"/>
          <w:szCs w:val="6"/>
        </w:rPr>
        <w:t xml:space="preserve"> </w:t>
      </w:r>
    </w:p>
    <w:p>
      <w:pPr>
        <w:spacing w:before="40" w:after="40"/>
      </w:pPr>
      <w:r>
        <w:rPr>
          <w:rFonts w:ascii="Calibri" w:cs="Calibri" w:eastAsia="Calibri" w:hAnsi="Calibri"/>
          <w:sz w:val="20"/>
          <w:szCs w:val="20"/>
        </w:rPr>
        <w:t xml:space="preserve">The stream offset is the point in the table's change log from which new changes are tracked. It only advances when the stream is consumed inside a DML transaction (INSERT INTO ... SELECT FROM stream, or MERGE using stream). Reading the stream without consuming it does not advance the offset.</w:t>
      </w:r>
    </w:p>
    <w:p>
      <w:pPr>
        <w:spacing w:before="160" w:after="60"/>
      </w:pPr>
      <w:r>
        <w:rPr>
          <w:rFonts w:ascii="Calibri" w:cs="Calibri" w:eastAsia="Calibri" w:hAnsi="Calibri"/>
          <w:b/>
          <w:bCs/>
          <w:color w:val="2E6DA4"/>
          <w:sz w:val="22"/>
          <w:szCs w:val="22"/>
        </w:rPr>
        <w:t xml:space="preserve">Q28. How do you monitor pipeline failures in Snowflake?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2E6DA4" w:sz="12"/>
              <w:bottom w:val="single" w:color="CCCCCC" w:sz="4"/>
              <w:right w:val="single" w:color="CCCCCC" w:sz="4"/>
            </w:tcBorders>
            <w:shd w:fill="F4F4F4" w:val="clear"/>
            <w:tcMar>
              <w:top w:type="dxa" w:w="80"/>
              <w:left w:type="dxa" w:w="160"/>
              <w:bottom w:type="dxa" w:w="80"/>
              <w:right w:type="dxa" w:w="80"/>
            </w:tcMar>
          </w:tcPr>
          <w:p>
            <w:pPr>
              <w:spacing w:before="0" w:after="0"/>
            </w:pPr>
            <w:r>
              <w:rPr>
                <w:rFonts w:ascii="Courier New" w:cs="Courier New" w:eastAsia="Courier New" w:hAnsi="Courier New"/>
                <w:color w:val="1A1A1A"/>
                <w:sz w:val="17"/>
                <w:szCs w:val="17"/>
              </w:rPr>
              <w:t xml:space="preserve">-- Task run history</w:t>
            </w:r>
          </w:p>
          <w:p>
            <w:pPr>
              <w:spacing w:before="0" w:after="0"/>
            </w:pPr>
            <w:r>
              <w:rPr>
                <w:rFonts w:ascii="Courier New" w:cs="Courier New" w:eastAsia="Courier New" w:hAnsi="Courier New"/>
                <w:color w:val="1A1A1A"/>
                <w:sz w:val="17"/>
                <w:szCs w:val="17"/>
              </w:rPr>
              <w:t xml:space="preserve">SELECT * FROM TABLE(INFORMATION_SCHEMA.TASK_HISTORY())</w:t>
            </w:r>
          </w:p>
          <w:p>
            <w:pPr>
              <w:spacing w:before="0" w:after="0"/>
            </w:pPr>
            <w:r>
              <w:rPr>
                <w:rFonts w:ascii="Courier New" w:cs="Courier New" w:eastAsia="Courier New" w:hAnsi="Courier New"/>
                <w:color w:val="1A1A1A"/>
                <w:sz w:val="17"/>
                <w:szCs w:val="17"/>
              </w:rPr>
              <w:t xml:space="preserve">WHERE STATE = 'FAILED'</w:t>
            </w:r>
          </w:p>
          <w:p>
            <w:pPr>
              <w:spacing w:before="0" w:after="0"/>
            </w:pPr>
            <w:r>
              <w:rPr>
                <w:rFonts w:ascii="Courier New" w:cs="Courier New" w:eastAsia="Courier New" w:hAnsi="Courier New"/>
                <w:color w:val="1A1A1A"/>
                <w:sz w:val="17"/>
                <w:szCs w:val="17"/>
              </w:rPr>
              <w:t xml:space="preserve">ORDER BY SCHEDULED_TIME DESC;</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Pipe status</w:t>
            </w:r>
          </w:p>
          <w:p>
            <w:pPr>
              <w:spacing w:before="0" w:after="0"/>
            </w:pPr>
            <w:r>
              <w:rPr>
                <w:rFonts w:ascii="Courier New" w:cs="Courier New" w:eastAsia="Courier New" w:hAnsi="Courier New"/>
                <w:color w:val="1A1A1A"/>
                <w:sz w:val="17"/>
                <w:szCs w:val="17"/>
              </w:rPr>
              <w:t xml:space="preserve">SELECT SYSTEM$PIPE_STATUS('MY_PIPE');</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Copy history errors</w:t>
            </w:r>
          </w:p>
          <w:p>
            <w:pPr>
              <w:spacing w:before="0" w:after="0"/>
            </w:pPr>
            <w:r>
              <w:rPr>
                <w:rFonts w:ascii="Courier New" w:cs="Courier New" w:eastAsia="Courier New" w:hAnsi="Courier New"/>
                <w:color w:val="1A1A1A"/>
                <w:sz w:val="17"/>
                <w:szCs w:val="17"/>
              </w:rPr>
              <w:t xml:space="preserve">SELECT * FROM TABLE(INFORMATION_SCHEMA.COPY_HISTORY(</w:t>
            </w:r>
          </w:p>
          <w:p>
            <w:pPr>
              <w:spacing w:before="0" w:after="0"/>
            </w:pPr>
            <w:r>
              <w:rPr>
                <w:rFonts w:ascii="Courier New" w:cs="Courier New" w:eastAsia="Courier New" w:hAnsi="Courier New"/>
                <w:color w:val="1A1A1A"/>
                <w:sz w:val="17"/>
                <w:szCs w:val="17"/>
              </w:rPr>
              <w:t xml:space="preserve">  TABLE_NAME =&gt; 'MY_TABLE',</w:t>
            </w:r>
          </w:p>
          <w:p>
            <w:pPr>
              <w:spacing w:before="0" w:after="0"/>
            </w:pPr>
            <w:r>
              <w:rPr>
                <w:rFonts w:ascii="Courier New" w:cs="Courier New" w:eastAsia="Courier New" w:hAnsi="Courier New"/>
                <w:color w:val="1A1A1A"/>
                <w:sz w:val="17"/>
                <w:szCs w:val="17"/>
              </w:rPr>
              <w:t xml:space="preserve">  START_TIME =&gt; DATEADD(hours, -24, CURRENT_TIMESTAMP())</w:t>
            </w:r>
          </w:p>
          <w:p>
            <w:pPr>
              <w:spacing w:before="0" w:after="0"/>
            </w:pPr>
            <w:r>
              <w:rPr>
                <w:rFonts w:ascii="Courier New" w:cs="Courier New" w:eastAsia="Courier New" w:hAnsi="Courier New"/>
                <w:color w:val="1A1A1A"/>
                <w:sz w:val="17"/>
                <w:szCs w:val="17"/>
              </w:rPr>
              <w:t xml:space="preserve">))</w:t>
            </w:r>
          </w:p>
          <w:p>
            <w:pPr>
              <w:spacing w:before="0" w:after="0"/>
            </w:pPr>
            <w:r>
              <w:rPr>
                <w:rFonts w:ascii="Courier New" w:cs="Courier New" w:eastAsia="Courier New" w:hAnsi="Courier New"/>
                <w:color w:val="1A1A1A"/>
                <w:sz w:val="17"/>
                <w:szCs w:val="17"/>
              </w:rPr>
              <w:t xml:space="preserve">WHERE STATUS = 'LOAD_FAILED';</w:t>
            </w:r>
          </w:p>
        </w:tc>
      </w:tr>
    </w:tbl>
    <w:p>
      <w:pPr>
        <w:spacing w:before="160" w:after="60"/>
      </w:pPr>
      <w:r>
        <w:rPr>
          <w:rFonts w:ascii="Calibri" w:cs="Calibri" w:eastAsia="Calibri" w:hAnsi="Calibri"/>
          <w:b/>
          <w:bCs/>
          <w:color w:val="2E6DA4"/>
          <w:sz w:val="22"/>
          <w:szCs w:val="22"/>
        </w:rPr>
        <w:t xml:space="preserve">Q29. What is a Dynamic Table?</w:t>
      </w:r>
    </w:p>
    <w:p>
      <w:pPr>
        <w:spacing w:before="40" w:after="40"/>
      </w:pPr>
      <w:r>
        <w:rPr>
          <w:rFonts w:ascii="Calibri" w:cs="Calibri" w:eastAsia="Calibri" w:hAnsi="Calibri"/>
          <w:sz w:val="20"/>
          <w:szCs w:val="20"/>
        </w:rPr>
        <w:t xml:space="preserve">Dynamic Tables (GA in 2024) are a declarative approach to data pipelines. You define the SQL transformation; Snowflake automatically determines when to refresh based on a target lag (e.g., 1 minute). They replace the Stream+Task pattern for many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2E6DA4" w:sz="12"/>
              <w:bottom w:val="single" w:color="CCCCCC" w:sz="4"/>
              <w:right w:val="single" w:color="CCCCCC" w:sz="4"/>
            </w:tcBorders>
            <w:shd w:fill="F4F4F4" w:val="clear"/>
            <w:tcMar>
              <w:top w:type="dxa" w:w="80"/>
              <w:left w:type="dxa" w:w="160"/>
              <w:bottom w:type="dxa" w:w="80"/>
              <w:right w:type="dxa" w:w="80"/>
            </w:tcMar>
          </w:tcPr>
          <w:p>
            <w:pPr>
              <w:spacing w:before="0" w:after="0"/>
            </w:pPr>
            <w:r>
              <w:rPr>
                <w:rFonts w:ascii="Courier New" w:cs="Courier New" w:eastAsia="Courier New" w:hAnsi="Courier New"/>
                <w:color w:val="1A1A1A"/>
                <w:sz w:val="17"/>
                <w:szCs w:val="17"/>
              </w:rPr>
              <w:t xml:space="preserve">CREATE DYNAMIC TABLE clean_orders</w:t>
            </w:r>
          </w:p>
          <w:p>
            <w:pPr>
              <w:spacing w:before="0" w:after="0"/>
            </w:pPr>
            <w:r>
              <w:rPr>
                <w:rFonts w:ascii="Courier New" w:cs="Courier New" w:eastAsia="Courier New" w:hAnsi="Courier New"/>
                <w:color w:val="1A1A1A"/>
                <w:sz w:val="17"/>
                <w:szCs w:val="17"/>
              </w:rPr>
              <w:t xml:space="preserve">  TARGET_LAG = '1 minute'</w:t>
            </w:r>
          </w:p>
          <w:p>
            <w:pPr>
              <w:spacing w:before="0" w:after="0"/>
            </w:pPr>
            <w:r>
              <w:rPr>
                <w:rFonts w:ascii="Courier New" w:cs="Courier New" w:eastAsia="Courier New" w:hAnsi="Courier New"/>
                <w:color w:val="1A1A1A"/>
                <w:sz w:val="17"/>
                <w:szCs w:val="17"/>
              </w:rPr>
              <w:t xml:space="preserve">  WAREHOUSE = etl_wh</w:t>
            </w:r>
          </w:p>
          <w:p>
            <w:pPr>
              <w:spacing w:before="0" w:after="0"/>
            </w:pPr>
            <w:r>
              <w:rPr>
                <w:rFonts w:ascii="Courier New" w:cs="Courier New" w:eastAsia="Courier New" w:hAnsi="Courier New"/>
                <w:color w:val="1A1A1A"/>
                <w:sz w:val="17"/>
                <w:szCs w:val="17"/>
              </w:rPr>
              <w:t xml:space="preserve">AS</w:t>
            </w:r>
          </w:p>
          <w:p>
            <w:pPr>
              <w:spacing w:before="0" w:after="0"/>
            </w:pPr>
            <w:r>
              <w:rPr>
                <w:rFonts w:ascii="Courier New" w:cs="Courier New" w:eastAsia="Courier New" w:hAnsi="Courier New"/>
                <w:color w:val="1A1A1A"/>
                <w:sz w:val="17"/>
                <w:szCs w:val="17"/>
              </w:rPr>
              <w:t xml:space="preserve">SELECT order_id, customer_id, amount, UPPER(status) AS status</w:t>
            </w:r>
          </w:p>
          <w:p>
            <w:pPr>
              <w:spacing w:before="0" w:after="0"/>
            </w:pPr>
            <w:r>
              <w:rPr>
                <w:rFonts w:ascii="Courier New" w:cs="Courier New" w:eastAsia="Courier New" w:hAnsi="Courier New"/>
                <w:color w:val="1A1A1A"/>
                <w:sz w:val="17"/>
                <w:szCs w:val="17"/>
              </w:rPr>
              <w:t xml:space="preserve">FROM raw_orders</w:t>
            </w:r>
          </w:p>
          <w:p>
            <w:pPr>
              <w:spacing w:before="0" w:after="0"/>
            </w:pPr>
            <w:r>
              <w:rPr>
                <w:rFonts w:ascii="Courier New" w:cs="Courier New" w:eastAsia="Courier New" w:hAnsi="Courier New"/>
                <w:color w:val="1A1A1A"/>
                <w:sz w:val="17"/>
                <w:szCs w:val="17"/>
              </w:rPr>
              <w:t xml:space="preserve">WHERE amount &gt; 0;</w:t>
            </w:r>
          </w:p>
        </w:tc>
      </w:tr>
    </w:tbl>
    <w:p>
      <w:pPr>
        <w:spacing w:before="160" w:after="60"/>
      </w:pPr>
      <w:r>
        <w:rPr>
          <w:rFonts w:ascii="Calibri" w:cs="Calibri" w:eastAsia="Calibri" w:hAnsi="Calibri"/>
          <w:b/>
          <w:bCs/>
          <w:color w:val="2E6DA4"/>
          <w:sz w:val="22"/>
          <w:szCs w:val="22"/>
        </w:rPr>
        <w:t xml:space="preserve">Q30. What is the difference between a View and a Secure View?</w:t>
      </w:r>
    </w:p>
    <w:p>
      <w:pPr>
        <w:spacing w:before="40" w:after="40"/>
      </w:pPr>
      <w:r>
        <w:rPr>
          <w:rFonts w:ascii="Calibri" w:cs="Calibri" w:eastAsia="Calibri" w:hAnsi="Calibri"/>
          <w:b/>
          <w:bCs/>
          <w:sz w:val="20"/>
          <w:szCs w:val="20"/>
        </w:rPr>
        <w:t xml:space="preserve">View: </w:t>
      </w:r>
      <w:r>
        <w:rPr>
          <w:rFonts w:ascii="Calibri" w:cs="Calibri" w:eastAsia="Calibri" w:hAnsi="Calibri"/>
          <w:sz w:val="20"/>
          <w:szCs w:val="20"/>
        </w:rPr>
        <w:t xml:space="preserve">The underlying SQL definition is visible to users who can query the view. Snowflake may also expose the definition to optimize queries.</w:t>
      </w:r>
    </w:p>
    <w:p>
      <w:pPr>
        <w:spacing w:before="40" w:after="40"/>
      </w:pPr>
      <w:r>
        <w:rPr>
          <w:rFonts w:ascii="Calibri" w:cs="Calibri" w:eastAsia="Calibri" w:hAnsi="Calibri"/>
          <w:b/>
          <w:bCs/>
          <w:sz w:val="20"/>
          <w:szCs w:val="20"/>
        </w:rPr>
        <w:t xml:space="preserve">Secure View: </w:t>
      </w:r>
      <w:r>
        <w:rPr>
          <w:rFonts w:ascii="Calibri" w:cs="Calibri" w:eastAsia="Calibri" w:hAnsi="Calibri"/>
          <w:sz w:val="20"/>
          <w:szCs w:val="20"/>
        </w:rPr>
        <w:t xml:space="preserve">The SQL definition is hidden from non-owners. Snowflake does not optimize secure views using the definition (to prevent data inference attacks). Use secure views when sharing data externally or implementing row-level filtering.</w:t>
      </w:r>
    </w:p>
    <w:p>
      <w:pPr>
        <w:spacing w:before="220" w:after="80"/>
      </w:pPr>
      <w:r>
        <w:rPr>
          <w:rFonts w:ascii="Calibri" w:cs="Calibri" w:eastAsia="Calibri" w:hAnsi="Calibri"/>
          <w:b/>
          <w:bCs/>
          <w:color w:val="1B3A5C"/>
          <w:sz w:val="24"/>
          <w:szCs w:val="24"/>
        </w:rPr>
        <w:t xml:space="preserve">▌ 13.4 Security &amp; Governance (Q31–Q40)</w:t>
      </w:r>
    </w:p>
    <w:p>
      <w:pPr>
        <w:spacing w:before="160" w:after="60"/>
      </w:pPr>
      <w:r>
        <w:rPr>
          <w:rFonts w:ascii="Calibri" w:cs="Calibri" w:eastAsia="Calibri" w:hAnsi="Calibri"/>
          <w:b/>
          <w:bCs/>
          <w:color w:val="2E6DA4"/>
          <w:sz w:val="22"/>
          <w:szCs w:val="22"/>
        </w:rPr>
        <w:t xml:space="preserve">Q31. How does data masking work and when do you apply it?</w:t>
      </w:r>
    </w:p>
    <w:p>
      <w:pPr>
        <w:spacing w:before="40" w:after="40"/>
      </w:pPr>
      <w:r>
        <w:rPr>
          <w:rFonts w:ascii="Calibri" w:cs="Calibri" w:eastAsia="Calibri" w:hAnsi="Calibri"/>
          <w:sz w:val="20"/>
          <w:szCs w:val="20"/>
        </w:rPr>
        <w:t xml:space="preserve">Dynamic Data Masking applies a masking policy to a column. When a user queries the column, the actual transformation is applied at query time based on the user's current role. The underlying data is never physically masked — the policy is evaluated per query. Apply to PII columns: email, phone, SSN, credit card numbers.</w:t>
      </w:r>
    </w:p>
    <w:p>
      <w:pPr>
        <w:spacing w:before="160" w:after="60"/>
      </w:pPr>
      <w:r>
        <w:rPr>
          <w:rFonts w:ascii="Calibri" w:cs="Calibri" w:eastAsia="Calibri" w:hAnsi="Calibri"/>
          <w:b/>
          <w:bCs/>
          <w:color w:val="2E6DA4"/>
          <w:sz w:val="22"/>
          <w:szCs w:val="22"/>
        </w:rPr>
        <w:t xml:space="preserve">Q32. What is a Row Access Policy?</w:t>
      </w:r>
    </w:p>
    <w:p>
      <w:pPr>
        <w:spacing w:before="40" w:after="40"/>
      </w:pPr>
      <w:r>
        <w:rPr>
          <w:rFonts w:ascii="Calibri" w:cs="Calibri" w:eastAsia="Calibri" w:hAnsi="Calibri"/>
          <w:sz w:val="20"/>
          <w:szCs w:val="20"/>
        </w:rPr>
        <w:t xml:space="preserve">A Row Access Policy is a function attached to a table that returns TRUE/FALSE per row based on the querying role or user. Rows returning FALSE are invisible to the user. Unlike column masking (which modifies values), row access policies filter entire rows.</w:t>
      </w:r>
    </w:p>
    <w:p>
      <w:pPr>
        <w:spacing w:before="160" w:after="60"/>
      </w:pPr>
      <w:r>
        <w:rPr>
          <w:rFonts w:ascii="Calibri" w:cs="Calibri" w:eastAsia="Calibri" w:hAnsi="Calibri"/>
          <w:b/>
          <w:bCs/>
          <w:color w:val="2E6DA4"/>
          <w:sz w:val="22"/>
          <w:szCs w:val="22"/>
        </w:rPr>
        <w:t xml:space="preserve">Q33. How do you implement column-level encryption?</w:t>
      </w:r>
    </w:p>
    <w:p>
      <w:pPr>
        <w:spacing w:before="40" w:after="40"/>
      </w:pPr>
      <w:r>
        <w:rPr>
          <w:rFonts w:ascii="Calibri" w:cs="Calibri" w:eastAsia="Calibri" w:hAnsi="Calibri"/>
          <w:sz w:val="20"/>
          <w:szCs w:val="20"/>
        </w:rPr>
        <w:t xml:space="preserve">Snowflake supports Tri-Secret Secure (Business Critical+): a combination of Snowflake-managed key, customer-managed key (AWS KMS, Azure Key Vault, GCP KMS). All data is encrypted at rest using AES-256. Customer-managed keys give you the ability to revoke Snowflake's access entirely.</w:t>
      </w:r>
    </w:p>
    <w:p>
      <w:pPr>
        <w:spacing w:before="160" w:after="60"/>
      </w:pPr>
      <w:r>
        <w:rPr>
          <w:rFonts w:ascii="Calibri" w:cs="Calibri" w:eastAsia="Calibri" w:hAnsi="Calibri"/>
          <w:b/>
          <w:bCs/>
          <w:color w:val="2E6DA4"/>
          <w:sz w:val="22"/>
          <w:szCs w:val="22"/>
        </w:rPr>
        <w:t xml:space="preserve">Q34. What is SCIM and how is it used?</w:t>
      </w:r>
    </w:p>
    <w:p>
      <w:pPr>
        <w:spacing w:before="40" w:after="40"/>
      </w:pPr>
      <w:r>
        <w:rPr>
          <w:rFonts w:ascii="Calibri" w:cs="Calibri" w:eastAsia="Calibri" w:hAnsi="Calibri"/>
          <w:sz w:val="20"/>
          <w:szCs w:val="20"/>
        </w:rPr>
        <w:t xml:space="preserve">System for Cross-domain Identity Management (SCIM) automates provisioning and deprovisioning of Snowflake users and roles from identity providers (Okta, Azure AD). When a user is deactivated in Okta, SCIM automatically disables them in Snowflake — removing the need for manual user management.</w:t>
      </w:r>
    </w:p>
    <w:p>
      <w:pPr>
        <w:spacing w:before="160" w:after="60"/>
      </w:pPr>
      <w:r>
        <w:rPr>
          <w:rFonts w:ascii="Calibri" w:cs="Calibri" w:eastAsia="Calibri" w:hAnsi="Calibri"/>
          <w:b/>
          <w:bCs/>
          <w:color w:val="2E6DA4"/>
          <w:sz w:val="22"/>
          <w:szCs w:val="22"/>
        </w:rPr>
        <w:t xml:space="preserve">Q35. Explain the difference between ownership and privilege.</w:t>
      </w:r>
    </w:p>
    <w:p>
      <w:pPr>
        <w:spacing w:before="40" w:after="40"/>
      </w:pPr>
      <w:r>
        <w:rPr>
          <w:rFonts w:ascii="Calibri" w:cs="Calibri" w:eastAsia="Calibri" w:hAnsi="Calibri"/>
          <w:b/>
          <w:bCs/>
          <w:sz w:val="20"/>
          <w:szCs w:val="20"/>
        </w:rPr>
        <w:t xml:space="preserve">Ownership: </w:t>
      </w:r>
      <w:r>
        <w:rPr>
          <w:rFonts w:ascii="Calibri" w:cs="Calibri" w:eastAsia="Calibri" w:hAnsi="Calibri"/>
          <w:sz w:val="20"/>
          <w:szCs w:val="20"/>
        </w:rPr>
        <w:t xml:space="preserve">Every object has exactly one owning role. The owner has ALL PRIVILEGES on the object and can grant privileges to others. Ownership is transferred with GRANT OWNERSHIP.</w:t>
      </w:r>
    </w:p>
    <w:p>
      <w:pPr>
        <w:spacing w:before="40" w:after="40"/>
      </w:pPr>
      <w:r>
        <w:rPr>
          <w:rFonts w:ascii="Calibri" w:cs="Calibri" w:eastAsia="Calibri" w:hAnsi="Calibri"/>
          <w:b/>
          <w:bCs/>
          <w:sz w:val="20"/>
          <w:szCs w:val="20"/>
        </w:rPr>
        <w:t xml:space="preserve">Privilege: </w:t>
      </w:r>
      <w:r>
        <w:rPr>
          <w:rFonts w:ascii="Calibri" w:cs="Calibri" w:eastAsia="Calibri" w:hAnsi="Calibri"/>
          <w:sz w:val="20"/>
          <w:szCs w:val="20"/>
        </w:rPr>
        <w:t xml:space="preserve">Specific permissions (SELECT, INSERT, USAGE, OPERATE, MONITOR, etc.) that can be granted to roles. Privileges are granted hierarchically through role inheritance.</w:t>
      </w:r>
    </w:p>
    <w:p>
      <w:pPr>
        <w:spacing w:before="160" w:after="60"/>
      </w:pPr>
      <w:r>
        <w:rPr>
          <w:rFonts w:ascii="Calibri" w:cs="Calibri" w:eastAsia="Calibri" w:hAnsi="Calibri"/>
          <w:b/>
          <w:bCs/>
          <w:color w:val="2E6DA4"/>
          <w:sz w:val="22"/>
          <w:szCs w:val="22"/>
        </w:rPr>
        <w:t xml:space="preserve">Q36. What is a Service Account and how should it be secured?</w:t>
      </w:r>
    </w:p>
    <w:p>
      <w:pPr>
        <w:pStyle w:val="ListParagraph"/>
        <w:numPr>
          <w:ilvl w:val="0"/>
          <w:numId w:val="2"/>
        </w:numPr>
        <w:spacing w:before="30" w:after="30"/>
      </w:pPr>
      <w:r>
        <w:rPr>
          <w:rFonts w:ascii="Calibri" w:cs="Calibri" w:eastAsia="Calibri" w:hAnsi="Calibri"/>
          <w:sz w:val="20"/>
          <w:szCs w:val="20"/>
        </w:rPr>
        <w:t xml:space="preserve">Create a dedicated user for each application/pipeline</w:t>
      </w:r>
    </w:p>
    <w:p>
      <w:pPr>
        <w:pStyle w:val="ListParagraph"/>
        <w:numPr>
          <w:ilvl w:val="0"/>
          <w:numId w:val="2"/>
        </w:numPr>
        <w:spacing w:before="30" w:after="30"/>
      </w:pPr>
      <w:r>
        <w:rPr>
          <w:rFonts w:ascii="Calibri" w:cs="Calibri" w:eastAsia="Calibri" w:hAnsi="Calibri"/>
          <w:sz w:val="20"/>
          <w:szCs w:val="20"/>
        </w:rPr>
        <w:t xml:space="preserve">Use key-pair authentication instead of password</w:t>
      </w:r>
    </w:p>
    <w:p>
      <w:pPr>
        <w:pStyle w:val="ListParagraph"/>
        <w:numPr>
          <w:ilvl w:val="0"/>
          <w:numId w:val="2"/>
        </w:numPr>
        <w:spacing w:before="30" w:after="30"/>
      </w:pPr>
      <w:r>
        <w:rPr>
          <w:rFonts w:ascii="Calibri" w:cs="Calibri" w:eastAsia="Calibri" w:hAnsi="Calibri"/>
          <w:sz w:val="20"/>
          <w:szCs w:val="20"/>
        </w:rPr>
        <w:t xml:space="preserve">Assign minimum required role (principle of least privilege)</w:t>
      </w:r>
    </w:p>
    <w:p>
      <w:pPr>
        <w:pStyle w:val="ListParagraph"/>
        <w:numPr>
          <w:ilvl w:val="0"/>
          <w:numId w:val="2"/>
        </w:numPr>
        <w:spacing w:before="30" w:after="30"/>
      </w:pPr>
      <w:r>
        <w:rPr>
          <w:rFonts w:ascii="Calibri" w:cs="Calibri" w:eastAsia="Calibri" w:hAnsi="Calibri"/>
          <w:sz w:val="20"/>
          <w:szCs w:val="20"/>
        </w:rPr>
        <w:t xml:space="preserve">Apply network policy to restrict to known IP ranges</w:t>
      </w:r>
    </w:p>
    <w:p>
      <w:pPr>
        <w:pStyle w:val="ListParagraph"/>
        <w:numPr>
          <w:ilvl w:val="0"/>
          <w:numId w:val="2"/>
        </w:numPr>
        <w:spacing w:before="30" w:after="30"/>
      </w:pPr>
      <w:r>
        <w:rPr>
          <w:rFonts w:ascii="Calibri" w:cs="Calibri" w:eastAsia="Calibri" w:hAnsi="Calibri"/>
          <w:sz w:val="20"/>
          <w:szCs w:val="20"/>
        </w:rPr>
        <w:t xml:space="preserve">Enable MFA bypass only if needed for automated processes</w:t>
      </w:r>
    </w:p>
    <w:p>
      <w:pPr>
        <w:spacing w:before="160" w:after="60"/>
      </w:pPr>
      <w:r>
        <w:rPr>
          <w:rFonts w:ascii="Calibri" w:cs="Calibri" w:eastAsia="Calibri" w:hAnsi="Calibri"/>
          <w:b/>
          <w:bCs/>
          <w:color w:val="2E6DA4"/>
          <w:sz w:val="22"/>
          <w:szCs w:val="22"/>
        </w:rPr>
        <w:t xml:space="preserve">Q37. How do you audit user activity in Snowflake?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2E6DA4" w:sz="12"/>
              <w:bottom w:val="single" w:color="CCCCCC" w:sz="4"/>
              <w:right w:val="single" w:color="CCCCCC" w:sz="4"/>
            </w:tcBorders>
            <w:shd w:fill="F4F4F4" w:val="clear"/>
            <w:tcMar>
              <w:top w:type="dxa" w:w="80"/>
              <w:left w:type="dxa" w:w="160"/>
              <w:bottom w:type="dxa" w:w="80"/>
              <w:right w:type="dxa" w:w="80"/>
            </w:tcMar>
          </w:tcPr>
          <w:p>
            <w:pPr>
              <w:spacing w:before="0" w:after="0"/>
            </w:pPr>
            <w:r>
              <w:rPr>
                <w:rFonts w:ascii="Courier New" w:cs="Courier New" w:eastAsia="Courier New" w:hAnsi="Courier New"/>
                <w:color w:val="1A1A1A"/>
                <w:sz w:val="17"/>
                <w:szCs w:val="17"/>
              </w:rPr>
              <w:t xml:space="preserve">-- Login history</w:t>
            </w:r>
          </w:p>
          <w:p>
            <w:pPr>
              <w:spacing w:before="0" w:after="0"/>
            </w:pPr>
            <w:r>
              <w:rPr>
                <w:rFonts w:ascii="Courier New" w:cs="Courier New" w:eastAsia="Courier New" w:hAnsi="Courier New"/>
                <w:color w:val="1A1A1A"/>
                <w:sz w:val="17"/>
                <w:szCs w:val="17"/>
              </w:rPr>
              <w:t xml:space="preserve">SELECT * FROM SNOWFLAKE.ACCOUNT_USAGE.LOGIN_HISTORY</w:t>
            </w:r>
          </w:p>
          <w:p>
            <w:pPr>
              <w:spacing w:before="0" w:after="0"/>
            </w:pPr>
            <w:r>
              <w:rPr>
                <w:rFonts w:ascii="Courier New" w:cs="Courier New" w:eastAsia="Courier New" w:hAnsi="Courier New"/>
                <w:color w:val="1A1A1A"/>
                <w:sz w:val="17"/>
                <w:szCs w:val="17"/>
              </w:rPr>
              <w:t xml:space="preserve">WHERE IS_SUCCESS = 'NO'</w:t>
            </w:r>
          </w:p>
          <w:p>
            <w:pPr>
              <w:spacing w:before="0" w:after="0"/>
            </w:pPr>
            <w:r>
              <w:rPr>
                <w:rFonts w:ascii="Courier New" w:cs="Courier New" w:eastAsia="Courier New" w:hAnsi="Courier New"/>
                <w:color w:val="1A1A1A"/>
                <w:sz w:val="17"/>
                <w:szCs w:val="17"/>
              </w:rPr>
              <w:t xml:space="preserve">ORDER BY EVENT_TIMESTAMP DESC LIMIT 50;</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Access history (what data was read/written)</w:t>
            </w:r>
          </w:p>
          <w:p>
            <w:pPr>
              <w:spacing w:before="0" w:after="0"/>
            </w:pPr>
            <w:r>
              <w:rPr>
                <w:rFonts w:ascii="Courier New" w:cs="Courier New" w:eastAsia="Courier New" w:hAnsi="Courier New"/>
                <w:color w:val="1A1A1A"/>
                <w:sz w:val="17"/>
                <w:szCs w:val="17"/>
              </w:rPr>
              <w:t xml:space="preserve">SELECT USER_NAME, QUERY_ID, QUERY_START_TIME,</w:t>
            </w:r>
          </w:p>
          <w:p>
            <w:pPr>
              <w:spacing w:before="0" w:after="0"/>
            </w:pPr>
            <w:r>
              <w:rPr>
                <w:rFonts w:ascii="Courier New" w:cs="Courier New" w:eastAsia="Courier New" w:hAnsi="Courier New"/>
                <w:color w:val="1A1A1A"/>
                <w:sz w:val="17"/>
                <w:szCs w:val="17"/>
              </w:rPr>
              <w:t xml:space="preserve">       OBJECTS_MODIFIED, OBJECTS_ACCESSED</w:t>
            </w:r>
          </w:p>
          <w:p>
            <w:pPr>
              <w:spacing w:before="0" w:after="0"/>
            </w:pPr>
            <w:r>
              <w:rPr>
                <w:rFonts w:ascii="Courier New" w:cs="Courier New" w:eastAsia="Courier New" w:hAnsi="Courier New"/>
                <w:color w:val="1A1A1A"/>
                <w:sz w:val="17"/>
                <w:szCs w:val="17"/>
              </w:rPr>
              <w:t xml:space="preserve">FROM SNOWFLAKE.ACCOUNT_USAGE.ACCESS_HISTORY</w:t>
            </w:r>
          </w:p>
          <w:p>
            <w:pPr>
              <w:spacing w:before="0" w:after="0"/>
            </w:pPr>
            <w:r>
              <w:rPr>
                <w:rFonts w:ascii="Courier New" w:cs="Courier New" w:eastAsia="Courier New" w:hAnsi="Courier New"/>
                <w:color w:val="1A1A1A"/>
                <w:sz w:val="17"/>
                <w:szCs w:val="17"/>
              </w:rPr>
              <w:t xml:space="preserve">ORDER BY QUERY_START_TIME DESC LIMIT 20;</w:t>
            </w:r>
          </w:p>
        </w:tc>
      </w:tr>
    </w:tbl>
    <w:p>
      <w:pPr>
        <w:spacing w:before="160" w:after="60"/>
      </w:pPr>
      <w:r>
        <w:rPr>
          <w:rFonts w:ascii="Calibri" w:cs="Calibri" w:eastAsia="Calibri" w:hAnsi="Calibri"/>
          <w:b/>
          <w:bCs/>
          <w:color w:val="2E6DA4"/>
          <w:sz w:val="22"/>
          <w:szCs w:val="22"/>
        </w:rPr>
        <w:t xml:space="preserve">Q38. What is a Tag in Snowflake?</w:t>
      </w:r>
    </w:p>
    <w:p>
      <w:pPr>
        <w:spacing w:before="40" w:after="40"/>
      </w:pPr>
      <w:r>
        <w:rPr>
          <w:rFonts w:ascii="Calibri" w:cs="Calibri" w:eastAsia="Calibri" w:hAnsi="Calibri"/>
          <w:sz w:val="20"/>
          <w:szCs w:val="20"/>
        </w:rPr>
        <w:t xml:space="preserve">Tags allow attaching metadata labels to Snowflake objects (tables, columns, warehouses, users). Tags propagate to child objects. Combined with Data Classification policies, they enable automated governance — e.g., automatically mask all columns tagged as PII.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2E6DA4" w:sz="12"/>
              <w:bottom w:val="single" w:color="CCCCCC" w:sz="4"/>
              <w:right w:val="single" w:color="CCCCCC" w:sz="4"/>
            </w:tcBorders>
            <w:shd w:fill="F4F4F4" w:val="clear"/>
            <w:tcMar>
              <w:top w:type="dxa" w:w="80"/>
              <w:left w:type="dxa" w:w="160"/>
              <w:bottom w:type="dxa" w:w="80"/>
              <w:right w:type="dxa" w:w="80"/>
            </w:tcMar>
          </w:tcPr>
          <w:p>
            <w:pPr>
              <w:spacing w:before="0" w:after="0"/>
            </w:pPr>
            <w:r>
              <w:rPr>
                <w:rFonts w:ascii="Courier New" w:cs="Courier New" w:eastAsia="Courier New" w:hAnsi="Courier New"/>
                <w:color w:val="1A1A1A"/>
                <w:sz w:val="17"/>
                <w:szCs w:val="17"/>
              </w:rPr>
              <w:t xml:space="preserve">CREATE TAG pii_tag ALLOWED_VALUES ('email', 'phone', 'ssn');</w:t>
            </w:r>
          </w:p>
          <w:p>
            <w:pPr>
              <w:spacing w:before="0" w:after="0"/>
            </w:pPr>
            <w:r>
              <w:rPr>
                <w:rFonts w:ascii="Courier New" w:cs="Courier New" w:eastAsia="Courier New" w:hAnsi="Courier New"/>
                <w:color w:val="1A1A1A"/>
                <w:sz w:val="17"/>
                <w:szCs w:val="17"/>
              </w:rPr>
              <w:t xml:space="preserve">ALTER TABLE customers MODIFY COLUMN email SET TAG pii_tag = 'email';</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Find all tagged columns</w:t>
            </w:r>
          </w:p>
          <w:p>
            <w:pPr>
              <w:spacing w:before="0" w:after="0"/>
            </w:pPr>
            <w:r>
              <w:rPr>
                <w:rFonts w:ascii="Courier New" w:cs="Courier New" w:eastAsia="Courier New" w:hAnsi="Courier New"/>
                <w:color w:val="1A1A1A"/>
                <w:sz w:val="17"/>
                <w:szCs w:val="17"/>
              </w:rPr>
              <w:t xml:space="preserve">SELECT * FROM SNOWFLAKE.ACCOUNT_USAGE.TAG_REFERENCES</w:t>
            </w:r>
          </w:p>
          <w:p>
            <w:pPr>
              <w:spacing w:before="0" w:after="0"/>
            </w:pPr>
            <w:r>
              <w:rPr>
                <w:rFonts w:ascii="Courier New" w:cs="Courier New" w:eastAsia="Courier New" w:hAnsi="Courier New"/>
                <w:color w:val="1A1A1A"/>
                <w:sz w:val="17"/>
                <w:szCs w:val="17"/>
              </w:rPr>
              <w:t xml:space="preserve">WHERE TAG_NAME = 'PII_TAG';</w:t>
            </w:r>
          </w:p>
        </w:tc>
      </w:tr>
    </w:tbl>
    <w:p>
      <w:pPr>
        <w:spacing w:before="160" w:after="60"/>
      </w:pPr>
      <w:r>
        <w:rPr>
          <w:rFonts w:ascii="Calibri" w:cs="Calibri" w:eastAsia="Calibri" w:hAnsi="Calibri"/>
          <w:b/>
          <w:bCs/>
          <w:color w:val="2E6DA4"/>
          <w:sz w:val="22"/>
          <w:szCs w:val="22"/>
        </w:rPr>
        <w:t xml:space="preserve">Q39. What is Snowflake's data classification feature?</w:t>
      </w:r>
    </w:p>
    <w:p>
      <w:pPr>
        <w:spacing w:before="40" w:after="40"/>
      </w:pPr>
      <w:r>
        <w:rPr>
          <w:rFonts w:ascii="Calibri" w:cs="Calibri" w:eastAsia="Calibri" w:hAnsi="Calibri"/>
          <w:sz w:val="20"/>
          <w:szCs w:val="20"/>
        </w:rPr>
        <w:t xml:space="preserve">Data Classification automatically scans columns and suggests categories (NAME, EMAIL, PHONE, US_SSN, etc.) based on column names, values, and patterns. You can then apply masking policies based on these classifications — automating PII protection at scale without manually auditing every column.</w:t>
      </w:r>
    </w:p>
    <w:p>
      <w:pPr>
        <w:spacing w:before="160" w:after="60"/>
      </w:pPr>
      <w:r>
        <w:rPr>
          <w:rFonts w:ascii="Calibri" w:cs="Calibri" w:eastAsia="Calibri" w:hAnsi="Calibri"/>
          <w:b/>
          <w:bCs/>
          <w:color w:val="2E6DA4"/>
          <w:sz w:val="22"/>
          <w:szCs w:val="22"/>
        </w:rPr>
        <w:t xml:space="preserve">Q40. How do you share data with a non-Snowflake consumer?</w:t>
      </w:r>
    </w:p>
    <w:p>
      <w:pPr>
        <w:spacing w:before="40" w:after="40"/>
      </w:pPr>
      <w:r>
        <w:rPr>
          <w:rFonts w:ascii="Calibri" w:cs="Calibri" w:eastAsia="Calibri" w:hAnsi="Calibri"/>
          <w:sz w:val="20"/>
          <w:szCs w:val="20"/>
        </w:rPr>
        <w:t xml:space="preserve">Use Snowflake's Reader Accounts: Snowflake creates a managed Snowflake account for the consumer (they don't need their own Snowflake subscription). The provider pays for the Reader Account's compute. The consumer logs in and queries shared data through the Reader Account.</w:t>
      </w:r>
    </w:p>
    <w:p>
      <w:pPr>
        <w:spacing w:before="220" w:after="80"/>
      </w:pPr>
      <w:r>
        <w:rPr>
          <w:rFonts w:ascii="Calibri" w:cs="Calibri" w:eastAsia="Calibri" w:hAnsi="Calibri"/>
          <w:b/>
          <w:bCs/>
          <w:color w:val="1B3A5C"/>
          <w:sz w:val="24"/>
          <w:szCs w:val="24"/>
        </w:rPr>
        <w:t xml:space="preserve">▌ 13.5 Semi-structured, Snowpark &amp; Advanced (Q41–Q50)</w:t>
      </w:r>
    </w:p>
    <w:p>
      <w:pPr>
        <w:spacing w:before="160" w:after="60"/>
      </w:pPr>
      <w:r>
        <w:rPr>
          <w:rFonts w:ascii="Calibri" w:cs="Calibri" w:eastAsia="Calibri" w:hAnsi="Calibri"/>
          <w:b/>
          <w:bCs/>
          <w:color w:val="2E6DA4"/>
          <w:sz w:val="22"/>
          <w:szCs w:val="22"/>
        </w:rPr>
        <w:t xml:space="preserve">Q41. How do you query a specific field from a JSON VARIANT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2E6DA4" w:sz="12"/>
              <w:bottom w:val="single" w:color="CCCCCC" w:sz="4"/>
              <w:right w:val="single" w:color="CCCCCC" w:sz="4"/>
            </w:tcBorders>
            <w:shd w:fill="F4F4F4" w:val="clear"/>
            <w:tcMar>
              <w:top w:type="dxa" w:w="80"/>
              <w:left w:type="dxa" w:w="160"/>
              <w:bottom w:type="dxa" w:w="80"/>
              <w:right w:type="dxa" w:w="80"/>
            </w:tcMar>
          </w:tcPr>
          <w:p>
            <w:pPr>
              <w:spacing w:before="0" w:after="0"/>
            </w:pPr>
            <w:r>
              <w:rPr>
                <w:rFonts w:ascii="Courier New" w:cs="Courier New" w:eastAsia="Courier New" w:hAnsi="Courier New"/>
                <w:color w:val="1A1A1A"/>
                <w:sz w:val="17"/>
                <w:szCs w:val="17"/>
              </w:rPr>
              <w:t xml:space="preserve">-- Colon notation + cast</w:t>
            </w:r>
          </w:p>
          <w:p>
            <w:pPr>
              <w:spacing w:before="0" w:after="0"/>
            </w:pPr>
            <w:r>
              <w:rPr>
                <w:rFonts w:ascii="Courier New" w:cs="Courier New" w:eastAsia="Courier New" w:hAnsi="Courier New"/>
                <w:color w:val="1A1A1A"/>
                <w:sz w:val="17"/>
                <w:szCs w:val="17"/>
              </w:rPr>
              <w:t xml:space="preserve">SELECT data:user.profile.email::VARCHAR AS email FROM events;</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With NULL safety</w:t>
            </w:r>
          </w:p>
          <w:p>
            <w:pPr>
              <w:spacing w:before="0" w:after="0"/>
            </w:pPr>
            <w:r>
              <w:rPr>
                <w:rFonts w:ascii="Courier New" w:cs="Courier New" w:eastAsia="Courier New" w:hAnsi="Courier New"/>
                <w:color w:val="1A1A1A"/>
                <w:sz w:val="17"/>
                <w:szCs w:val="17"/>
              </w:rPr>
              <w:t xml:space="preserve">SELECT COALESCE(data:amount::FLOAT, 0) AS amount FROM events;</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Check if key exists</w:t>
            </w:r>
          </w:p>
          <w:p>
            <w:pPr>
              <w:spacing w:before="0" w:after="0"/>
            </w:pPr>
            <w:r>
              <w:rPr>
                <w:rFonts w:ascii="Courier New" w:cs="Courier New" w:eastAsia="Courier New" w:hAnsi="Courier New"/>
                <w:color w:val="1A1A1A"/>
                <w:sz w:val="17"/>
                <w:szCs w:val="17"/>
              </w:rPr>
              <w:t xml:space="preserve">SELECT * FROM events WHERE data:type IS NOT NULL;</w:t>
            </w:r>
          </w:p>
        </w:tc>
      </w:tr>
    </w:tbl>
    <w:p>
      <w:pPr>
        <w:spacing w:before="160" w:after="60"/>
      </w:pPr>
      <w:r>
        <w:rPr>
          <w:rFonts w:ascii="Calibri" w:cs="Calibri" w:eastAsia="Calibri" w:hAnsi="Calibri"/>
          <w:b/>
          <w:bCs/>
          <w:color w:val="2E6DA4"/>
          <w:sz w:val="22"/>
          <w:szCs w:val="22"/>
        </w:rPr>
        <w:t xml:space="preserve">Q42. What is the difference between OBJECT and ARRAY in Snowflake?</w:t>
      </w:r>
    </w:p>
    <w:p>
      <w:pPr>
        <w:spacing w:before="40" w:after="40"/>
      </w:pPr>
      <w:r>
        <w:rPr>
          <w:rFonts w:ascii="Calibri" w:cs="Calibri" w:eastAsia="Calibri" w:hAnsi="Calibri"/>
          <w:b/>
          <w:bCs/>
          <w:sz w:val="20"/>
          <w:szCs w:val="20"/>
        </w:rPr>
        <w:t xml:space="preserve">OBJECT: </w:t>
      </w:r>
      <w:r>
        <w:rPr>
          <w:rFonts w:ascii="Calibri" w:cs="Calibri" w:eastAsia="Calibri" w:hAnsi="Calibri"/>
          <w:sz w:val="20"/>
          <w:szCs w:val="20"/>
        </w:rPr>
        <w:t xml:space="preserve">Key-value pairs (JSON object). Keys are strings; values can be any VARIANT type. Similar to Python dict.</w:t>
      </w:r>
    </w:p>
    <w:p>
      <w:pPr>
        <w:spacing w:before="40" w:after="40"/>
      </w:pPr>
      <w:r>
        <w:rPr>
          <w:rFonts w:ascii="Calibri" w:cs="Calibri" w:eastAsia="Calibri" w:hAnsi="Calibri"/>
          <w:b/>
          <w:bCs/>
          <w:sz w:val="20"/>
          <w:szCs w:val="20"/>
        </w:rPr>
        <w:t xml:space="preserve">ARRAY: </w:t>
      </w:r>
      <w:r>
        <w:rPr>
          <w:rFonts w:ascii="Calibri" w:cs="Calibri" w:eastAsia="Calibri" w:hAnsi="Calibri"/>
          <w:sz w:val="20"/>
          <w:szCs w:val="20"/>
        </w:rPr>
        <w:t xml:space="preserve">Ordered list of values. Elements accessed by index (0-based). Similar to Python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2E6DA4" w:sz="12"/>
              <w:bottom w:val="single" w:color="CCCCCC" w:sz="4"/>
              <w:right w:val="single" w:color="CCCCCC" w:sz="4"/>
            </w:tcBorders>
            <w:shd w:fill="F4F4F4" w:val="clear"/>
            <w:tcMar>
              <w:top w:type="dxa" w:w="80"/>
              <w:left w:type="dxa" w:w="160"/>
              <w:bottom w:type="dxa" w:w="80"/>
              <w:right w:type="dxa" w:w="80"/>
            </w:tcMar>
          </w:tcPr>
          <w:p>
            <w:pPr>
              <w:spacing w:before="0" w:after="0"/>
            </w:pPr>
            <w:r>
              <w:rPr>
                <w:rFonts w:ascii="Courier New" w:cs="Courier New" w:eastAsia="Courier New" w:hAnsi="Courier New"/>
                <w:color w:val="1A1A1A"/>
                <w:sz w:val="17"/>
                <w:szCs w:val="17"/>
              </w:rPr>
              <w:t xml:space="preserve">SELECT ARRAY_SIZE(data:items) AS item_count FROM orders;    -- Array length</w:t>
            </w:r>
          </w:p>
          <w:p>
            <w:pPr>
              <w:spacing w:before="0" w:after="0"/>
            </w:pPr>
            <w:r>
              <w:rPr>
                <w:rFonts w:ascii="Courier New" w:cs="Courier New" w:eastAsia="Courier New" w:hAnsi="Courier New"/>
                <w:color w:val="1A1A1A"/>
                <w:sz w:val="17"/>
                <w:szCs w:val="17"/>
              </w:rPr>
              <w:t xml:space="preserve">SELECT data:items[0]::VARCHAR AS first_item FROM orders;     -- First element</w:t>
            </w:r>
          </w:p>
          <w:p>
            <w:pPr>
              <w:spacing w:before="0" w:after="0"/>
            </w:pPr>
            <w:r>
              <w:rPr>
                <w:rFonts w:ascii="Courier New" w:cs="Courier New" w:eastAsia="Courier New" w:hAnsi="Courier New"/>
                <w:color w:val="1A1A1A"/>
                <w:sz w:val="17"/>
                <w:szCs w:val="17"/>
              </w:rPr>
              <w:t xml:space="preserve">SELECT OBJECT_KEYS(data:address) AS keys FROM customers;     -- Object keys</w:t>
            </w:r>
          </w:p>
        </w:tc>
      </w:tr>
    </w:tbl>
    <w:p>
      <w:pPr>
        <w:spacing w:before="160" w:after="60"/>
      </w:pPr>
      <w:r>
        <w:rPr>
          <w:rFonts w:ascii="Calibri" w:cs="Calibri" w:eastAsia="Calibri" w:hAnsi="Calibri"/>
          <w:b/>
          <w:bCs/>
          <w:color w:val="2E6DA4"/>
          <w:sz w:val="22"/>
          <w:szCs w:val="22"/>
        </w:rPr>
        <w:t xml:space="preserve">Q43. How do you handle schema evolution in Snowflake?</w:t>
      </w:r>
    </w:p>
    <w:p>
      <w:pPr>
        <w:pStyle w:val="ListParagraph"/>
        <w:numPr>
          <w:ilvl w:val="0"/>
          <w:numId w:val="2"/>
        </w:numPr>
        <w:spacing w:before="30" w:after="30"/>
      </w:pPr>
      <w:r>
        <w:rPr>
          <w:rFonts w:ascii="Calibri" w:cs="Calibri" w:eastAsia="Calibri" w:hAnsi="Calibri"/>
          <w:sz w:val="20"/>
          <w:szCs w:val="20"/>
        </w:rPr>
        <w:t xml:space="preserve">Delta Lake tables: schema evolution with MERGE SCHEMA on write</w:t>
      </w:r>
    </w:p>
    <w:p>
      <w:pPr>
        <w:pStyle w:val="ListParagraph"/>
        <w:numPr>
          <w:ilvl w:val="0"/>
          <w:numId w:val="2"/>
        </w:numPr>
        <w:spacing w:before="30" w:after="30"/>
      </w:pPr>
      <w:r>
        <w:rPr>
          <w:rFonts w:ascii="Calibri" w:cs="Calibri" w:eastAsia="Calibri" w:hAnsi="Calibri"/>
          <w:sz w:val="20"/>
          <w:szCs w:val="20"/>
        </w:rPr>
        <w:t xml:space="preserve">VARIANT column: naturally flexible; new fields added without schema change</w:t>
      </w:r>
    </w:p>
    <w:p>
      <w:pPr>
        <w:pStyle w:val="ListParagraph"/>
        <w:numPr>
          <w:ilvl w:val="0"/>
          <w:numId w:val="2"/>
        </w:numPr>
        <w:spacing w:before="30" w:after="30"/>
      </w:pPr>
      <w:r>
        <w:rPr>
          <w:rFonts w:ascii="Calibri" w:cs="Calibri" w:eastAsia="Calibri" w:hAnsi="Calibri"/>
          <w:sz w:val="20"/>
          <w:szCs w:val="20"/>
        </w:rPr>
        <w:t xml:space="preserve">COPY INTO: use MATCH_BY_COLUMN_NAME for CSV/Parquet files — maps by name, not position</w:t>
      </w:r>
    </w:p>
    <w:p>
      <w:pPr>
        <w:pStyle w:val="ListParagraph"/>
        <w:numPr>
          <w:ilvl w:val="0"/>
          <w:numId w:val="2"/>
        </w:numPr>
        <w:spacing w:before="30" w:after="30"/>
      </w:pPr>
      <w:r>
        <w:rPr>
          <w:rFonts w:ascii="Calibri" w:cs="Calibri" w:eastAsia="Calibri" w:hAnsi="Calibri"/>
          <w:sz w:val="20"/>
          <w:szCs w:val="20"/>
        </w:rPr>
        <w:t xml:space="preserve">ALTER TABLE ADD COLUMN: add new columns without table recreation</w:t>
      </w:r>
    </w:p>
    <w:p>
      <w:pPr>
        <w:pStyle w:val="ListParagraph"/>
        <w:numPr>
          <w:ilvl w:val="0"/>
          <w:numId w:val="2"/>
        </w:numPr>
        <w:spacing w:before="30" w:after="30"/>
      </w:pPr>
      <w:r>
        <w:rPr>
          <w:rFonts w:ascii="Calibri" w:cs="Calibri" w:eastAsia="Calibri" w:hAnsi="Calibri"/>
          <w:sz w:val="20"/>
          <w:szCs w:val="20"/>
        </w:rPr>
        <w:t xml:space="preserve">EVOLUTION_SCHEMA option in COPY INTO: auto-adds new columns from Parquet/ORC</w:t>
      </w:r>
    </w:p>
    <w:p>
      <w:pPr>
        <w:spacing w:before="160" w:after="60"/>
      </w:pPr>
      <w:r>
        <w:rPr>
          <w:rFonts w:ascii="Calibri" w:cs="Calibri" w:eastAsia="Calibri" w:hAnsi="Calibri"/>
          <w:b/>
          <w:bCs/>
          <w:color w:val="2E6DA4"/>
          <w:sz w:val="22"/>
          <w:szCs w:val="22"/>
        </w:rPr>
        <w:t xml:space="preserve">Q44. What are Snowflake Stored Procedures and when do you use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2E6DA4" w:sz="12"/>
              <w:bottom w:val="single" w:color="CCCCCC" w:sz="4"/>
              <w:right w:val="single" w:color="CCCCCC" w:sz="4"/>
            </w:tcBorders>
            <w:shd w:fill="F4F4F4" w:val="clear"/>
            <w:tcMar>
              <w:top w:type="dxa" w:w="80"/>
              <w:left w:type="dxa" w:w="160"/>
              <w:bottom w:type="dxa" w:w="80"/>
              <w:right w:type="dxa" w:w="80"/>
            </w:tcMar>
          </w:tcPr>
          <w:p>
            <w:pPr>
              <w:spacing w:before="0" w:after="0"/>
            </w:pPr>
            <w:r>
              <w:rPr>
                <w:rFonts w:ascii="Courier New" w:cs="Courier New" w:eastAsia="Courier New" w:hAnsi="Courier New"/>
                <w:color w:val="1A1A1A"/>
                <w:sz w:val="17"/>
                <w:szCs w:val="17"/>
              </w:rPr>
              <w:t xml:space="preserve">CREATE OR REPLACE PROCEDURE refresh_summary()</w:t>
            </w:r>
          </w:p>
          <w:p>
            <w:pPr>
              <w:spacing w:before="0" w:after="0"/>
            </w:pPr>
            <w:r>
              <w:rPr>
                <w:rFonts w:ascii="Courier New" w:cs="Courier New" w:eastAsia="Courier New" w:hAnsi="Courier New"/>
                <w:color w:val="1A1A1A"/>
                <w:sz w:val="17"/>
                <w:szCs w:val="17"/>
              </w:rPr>
              <w:t xml:space="preserve">RETURNS VARCHAR</w:t>
            </w:r>
          </w:p>
          <w:p>
            <w:pPr>
              <w:spacing w:before="0" w:after="0"/>
            </w:pPr>
            <w:r>
              <w:rPr>
                <w:rFonts w:ascii="Courier New" w:cs="Courier New" w:eastAsia="Courier New" w:hAnsi="Courier New"/>
                <w:color w:val="1A1A1A"/>
                <w:sz w:val="17"/>
                <w:szCs w:val="17"/>
              </w:rPr>
              <w:t xml:space="preserve">LANGUAGE PYTHON</w:t>
            </w:r>
          </w:p>
          <w:p>
            <w:pPr>
              <w:spacing w:before="0" w:after="0"/>
            </w:pPr>
            <w:r>
              <w:rPr>
                <w:rFonts w:ascii="Courier New" w:cs="Courier New" w:eastAsia="Courier New" w:hAnsi="Courier New"/>
                <w:color w:val="1A1A1A"/>
                <w:sz w:val="17"/>
                <w:szCs w:val="17"/>
              </w:rPr>
              <w:t xml:space="preserve">RUNTIME_VERSION = '3.10'</w:t>
            </w:r>
          </w:p>
          <w:p>
            <w:pPr>
              <w:spacing w:before="0" w:after="0"/>
            </w:pPr>
            <w:r>
              <w:rPr>
                <w:rFonts w:ascii="Courier New" w:cs="Courier New" w:eastAsia="Courier New" w:hAnsi="Courier New"/>
                <w:color w:val="1A1A1A"/>
                <w:sz w:val="17"/>
                <w:szCs w:val="17"/>
              </w:rPr>
              <w:t xml:space="preserve">PACKAGES = ('snowflake-snowpark-python')</w:t>
            </w:r>
          </w:p>
          <w:p>
            <w:pPr>
              <w:spacing w:before="0" w:after="0"/>
            </w:pPr>
            <w:r>
              <w:rPr>
                <w:rFonts w:ascii="Courier New" w:cs="Courier New" w:eastAsia="Courier New" w:hAnsi="Courier New"/>
                <w:color w:val="1A1A1A"/>
                <w:sz w:val="17"/>
                <w:szCs w:val="17"/>
              </w:rPr>
              <w:t xml:space="preserve">HANDLER = 'run'</w:t>
            </w:r>
          </w:p>
          <w:p>
            <w:pPr>
              <w:spacing w:before="0" w:after="0"/>
            </w:pPr>
            <w:r>
              <w:rPr>
                <w:rFonts w:ascii="Courier New" w:cs="Courier New" w:eastAsia="Courier New" w:hAnsi="Courier New"/>
                <w:color w:val="1A1A1A"/>
                <w:sz w:val="17"/>
                <w:szCs w:val="17"/>
              </w:rPr>
              <w:t xml:space="preserve">AS $$</w:t>
            </w:r>
          </w:p>
          <w:p>
            <w:pPr>
              <w:spacing w:before="0" w:after="0"/>
            </w:pPr>
            <w:r>
              <w:rPr>
                <w:rFonts w:ascii="Courier New" w:cs="Courier New" w:eastAsia="Courier New" w:hAnsi="Courier New"/>
                <w:color w:val="1A1A1A"/>
                <w:sz w:val="17"/>
                <w:szCs w:val="17"/>
              </w:rPr>
              <w:t xml:space="preserve">def run(session):</w:t>
            </w:r>
          </w:p>
          <w:p>
            <w:pPr>
              <w:spacing w:before="0" w:after="0"/>
            </w:pPr>
            <w:r>
              <w:rPr>
                <w:rFonts w:ascii="Courier New" w:cs="Courier New" w:eastAsia="Courier New" w:hAnsi="Courier New"/>
                <w:color w:val="1A1A1A"/>
                <w:sz w:val="17"/>
                <w:szCs w:val="17"/>
              </w:rPr>
              <w:t xml:space="preserve">    session.sql("TRUNCATE TABLE summary").collect()</w:t>
            </w:r>
          </w:p>
          <w:p>
            <w:pPr>
              <w:spacing w:before="0" w:after="0"/>
            </w:pPr>
            <w:r>
              <w:rPr>
                <w:rFonts w:ascii="Courier New" w:cs="Courier New" w:eastAsia="Courier New" w:hAnsi="Courier New"/>
                <w:color w:val="1A1A1A"/>
                <w:sz w:val="17"/>
                <w:szCs w:val="17"/>
              </w:rPr>
              <w:t xml:space="preserve">    session.sql("INSERT INTO summary SELECT ... FROM orders").collect()</w:t>
            </w:r>
          </w:p>
          <w:p>
            <w:pPr>
              <w:spacing w:before="0" w:after="0"/>
            </w:pPr>
            <w:r>
              <w:rPr>
                <w:rFonts w:ascii="Courier New" w:cs="Courier New" w:eastAsia="Courier New" w:hAnsi="Courier New"/>
                <w:color w:val="1A1A1A"/>
                <w:sz w:val="17"/>
                <w:szCs w:val="17"/>
              </w:rPr>
              <w:t xml:space="preserve">    return "Success"</w:t>
            </w:r>
          </w:p>
          <w:p>
            <w:pPr>
              <w:spacing w:before="0" w:after="0"/>
            </w:pPr>
            <w:r>
              <w:rPr>
                <w:rFonts w:ascii="Courier New" w:cs="Courier New" w:eastAsia="Courier New" w:hAnsi="Courier New"/>
                <w:color w:val="1A1A1A"/>
                <w:sz w:val="17"/>
                <w:szCs w:val="17"/>
              </w:rPr>
              <w:t xml:space="preserve">$$;</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Call it</w:t>
            </w:r>
          </w:p>
          <w:p>
            <w:pPr>
              <w:spacing w:before="0" w:after="0"/>
            </w:pPr>
            <w:r>
              <w:rPr>
                <w:rFonts w:ascii="Courier New" w:cs="Courier New" w:eastAsia="Courier New" w:hAnsi="Courier New"/>
                <w:color w:val="1A1A1A"/>
                <w:sz w:val="17"/>
                <w:szCs w:val="17"/>
              </w:rPr>
              <w:t xml:space="preserve">CALL refresh_summary();</w:t>
            </w:r>
          </w:p>
        </w:tc>
      </w:tr>
    </w:tbl>
    <w:p>
      <w:pPr>
        <w:spacing w:before="160" w:after="60"/>
      </w:pPr>
      <w:r>
        <w:rPr>
          <w:rFonts w:ascii="Calibri" w:cs="Calibri" w:eastAsia="Calibri" w:hAnsi="Calibri"/>
          <w:b/>
          <w:bCs/>
          <w:color w:val="2E6DA4"/>
          <w:sz w:val="22"/>
          <w:szCs w:val="22"/>
        </w:rPr>
        <w:t xml:space="preserve">Q45. What is the difference between UDF and UDTF?</w:t>
      </w:r>
    </w:p>
    <w:p>
      <w:pPr>
        <w:spacing w:before="40" w:after="40"/>
      </w:pPr>
      <w:r>
        <w:rPr>
          <w:rFonts w:ascii="Calibri" w:cs="Calibri" w:eastAsia="Calibri" w:hAnsi="Calibri"/>
          <w:b/>
          <w:bCs/>
          <w:sz w:val="20"/>
          <w:szCs w:val="20"/>
        </w:rPr>
        <w:t xml:space="preserve">UDF (User-Defined Function): </w:t>
      </w:r>
      <w:r>
        <w:rPr>
          <w:rFonts w:ascii="Calibri" w:cs="Calibri" w:eastAsia="Calibri" w:hAnsi="Calibri"/>
          <w:sz w:val="20"/>
          <w:szCs w:val="20"/>
        </w:rPr>
        <w:t xml:space="preserve">Takes scalar inputs; returns a single scalar value per row. Used like built-in functions in SELECT.</w:t>
      </w:r>
    </w:p>
    <w:p>
      <w:pPr>
        <w:spacing w:before="40" w:after="40"/>
      </w:pPr>
      <w:r>
        <w:rPr>
          <w:rFonts w:ascii="Calibri" w:cs="Calibri" w:eastAsia="Calibri" w:hAnsi="Calibri"/>
          <w:b/>
          <w:bCs/>
          <w:sz w:val="20"/>
          <w:szCs w:val="20"/>
        </w:rPr>
        <w:t xml:space="preserve">UDTF (User-Defined Table Function): </w:t>
      </w:r>
      <w:r>
        <w:rPr>
          <w:rFonts w:ascii="Calibri" w:cs="Calibri" w:eastAsia="Calibri" w:hAnsi="Calibri"/>
          <w:sz w:val="20"/>
          <w:szCs w:val="20"/>
        </w:rPr>
        <w:t xml:space="preserve">Takes inputs; returns a set of rows. Used in FROM clause with TABLE(). Ideal for parsing, splitting, or generating multiple output rows per input row.</w:t>
      </w:r>
    </w:p>
    <w:p>
      <w:pPr>
        <w:spacing w:before="160" w:after="60"/>
      </w:pPr>
      <w:r>
        <w:rPr>
          <w:rFonts w:ascii="Calibri" w:cs="Calibri" w:eastAsia="Calibri" w:hAnsi="Calibri"/>
          <w:b/>
          <w:bCs/>
          <w:color w:val="2E6DA4"/>
          <w:sz w:val="22"/>
          <w:szCs w:val="22"/>
        </w:rPr>
        <w:t xml:space="preserve">Q46. How do you optimize FLATTEN queries on nested arrays?</w:t>
      </w:r>
    </w:p>
    <w:p>
      <w:pPr>
        <w:pStyle w:val="ListParagraph"/>
        <w:numPr>
          <w:ilvl w:val="0"/>
          <w:numId w:val="2"/>
        </w:numPr>
        <w:spacing w:before="30" w:after="30"/>
      </w:pPr>
      <w:r>
        <w:rPr>
          <w:rFonts w:ascii="Calibri" w:cs="Calibri" w:eastAsia="Calibri" w:hAnsi="Calibri"/>
          <w:sz w:val="20"/>
          <w:szCs w:val="20"/>
        </w:rPr>
        <w:t xml:space="preserve">Pre-filter before FLATTEN when possible — fewer input rows = faster expansion</w:t>
      </w:r>
    </w:p>
    <w:p>
      <w:pPr>
        <w:pStyle w:val="ListParagraph"/>
        <w:numPr>
          <w:ilvl w:val="0"/>
          <w:numId w:val="2"/>
        </w:numPr>
        <w:spacing w:before="30" w:after="30"/>
      </w:pPr>
      <w:r>
        <w:rPr>
          <w:rFonts w:ascii="Calibri" w:cs="Calibri" w:eastAsia="Calibri" w:hAnsi="Calibri"/>
          <w:sz w:val="20"/>
          <w:szCs w:val="20"/>
        </w:rPr>
        <w:t xml:space="preserve">Use OUTER =&gt; FALSE (default) to exclude rows with empty arrays</w:t>
      </w:r>
    </w:p>
    <w:p>
      <w:pPr>
        <w:pStyle w:val="ListParagraph"/>
        <w:numPr>
          <w:ilvl w:val="0"/>
          <w:numId w:val="2"/>
        </w:numPr>
        <w:spacing w:before="30" w:after="30"/>
      </w:pPr>
      <w:r>
        <w:rPr>
          <w:rFonts w:ascii="Calibri" w:cs="Calibri" w:eastAsia="Calibri" w:hAnsi="Calibri"/>
          <w:sz w:val="20"/>
          <w:szCs w:val="20"/>
        </w:rPr>
        <w:t xml:space="preserve">Cast fields immediately after extraction to avoid repeated type conversion</w:t>
      </w:r>
    </w:p>
    <w:p>
      <w:pPr>
        <w:pStyle w:val="ListParagraph"/>
        <w:numPr>
          <w:ilvl w:val="0"/>
          <w:numId w:val="2"/>
        </w:numPr>
        <w:spacing w:before="30" w:after="30"/>
      </w:pPr>
      <w:r>
        <w:rPr>
          <w:rFonts w:ascii="Calibri" w:cs="Calibri" w:eastAsia="Calibri" w:hAnsi="Calibri"/>
          <w:sz w:val="20"/>
          <w:szCs w:val="20"/>
        </w:rPr>
        <w:t xml:space="preserve">Consider storing pre-flattened data in a separate table for frequently queried nested arrays</w:t>
      </w:r>
    </w:p>
    <w:p>
      <w:pPr>
        <w:spacing w:before="160" w:after="60"/>
      </w:pPr>
      <w:r>
        <w:rPr>
          <w:rFonts w:ascii="Calibri" w:cs="Calibri" w:eastAsia="Calibri" w:hAnsi="Calibri"/>
          <w:b/>
          <w:bCs/>
          <w:color w:val="2E6DA4"/>
          <w:sz w:val="22"/>
          <w:szCs w:val="22"/>
        </w:rPr>
        <w:t xml:space="preserve">Q47. What is a Snowflake External Function?</w:t>
      </w:r>
    </w:p>
    <w:p>
      <w:pPr>
        <w:spacing w:before="40" w:after="40"/>
      </w:pPr>
      <w:r>
        <w:rPr>
          <w:rFonts w:ascii="Calibri" w:cs="Calibri" w:eastAsia="Calibri" w:hAnsi="Calibri"/>
          <w:sz w:val="20"/>
          <w:szCs w:val="20"/>
        </w:rPr>
        <w:t xml:space="preserve">External Functions call external APIs (AWS Lambda, Azure Functions, HTTP endpoints) from within a SQL query. Useful for calling ML inference APIs, address validation services, or enrichment lookups that are not feasible to run inside Snowflake.</w:t>
      </w:r>
    </w:p>
    <w:p>
      <w:pPr>
        <w:spacing w:before="160" w:after="60"/>
      </w:pPr>
      <w:r>
        <w:rPr>
          <w:rFonts w:ascii="Calibri" w:cs="Calibri" w:eastAsia="Calibri" w:hAnsi="Calibri"/>
          <w:b/>
          <w:bCs/>
          <w:color w:val="2E6DA4"/>
          <w:sz w:val="22"/>
          <w:szCs w:val="22"/>
        </w:rPr>
        <w:t xml:space="preserve">Q48. How does Snowpark DataFrame lazy evaluation work?</w:t>
      </w:r>
    </w:p>
    <w:p>
      <w:pPr>
        <w:spacing w:before="40" w:after="40"/>
      </w:pPr>
      <w:r>
        <w:rPr>
          <w:rFonts w:ascii="Calibri" w:cs="Calibri" w:eastAsia="Calibri" w:hAnsi="Calibri"/>
          <w:sz w:val="20"/>
          <w:szCs w:val="20"/>
        </w:rPr>
        <w:t xml:space="preserve">Snowpark DataFrames build an execution plan (logical plan) as you apply transformations (filter, join, groupBy). No SQL is executed or data transferred until you call an action: .collect(), .show(), .write.save_as_table(). This allows Snowpark to optimize the full plan before execution — similar to Apache Spark.</w:t>
      </w:r>
    </w:p>
    <w:p>
      <w:pPr>
        <w:spacing w:before="160" w:after="60"/>
      </w:pPr>
      <w:r>
        <w:rPr>
          <w:rFonts w:ascii="Calibri" w:cs="Calibri" w:eastAsia="Calibri" w:hAnsi="Calibri"/>
          <w:b/>
          <w:bCs/>
          <w:color w:val="2E6DA4"/>
          <w:sz w:val="22"/>
          <w:szCs w:val="22"/>
        </w:rPr>
        <w:t xml:space="preserve">Q49. What is Snowflake Cortex?</w:t>
      </w:r>
    </w:p>
    <w:p>
      <w:pPr>
        <w:spacing w:before="40" w:after="40"/>
      </w:pPr>
      <w:r>
        <w:rPr>
          <w:rFonts w:ascii="Calibri" w:cs="Calibri" w:eastAsia="Calibri" w:hAnsi="Calibri"/>
          <w:sz w:val="20"/>
          <w:szCs w:val="20"/>
        </w:rPr>
        <w:t xml:space="preserve">Snowflake Cortex is a set of AI/ML functions built into Snowflake (serverless, no setup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Function</w:t>
            </w:r>
          </w:p>
        </w:tc>
        <w:tc>
          <w:tcPr>
            <w:tcW w:type="dxa" w:w="636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Purpose</w:t>
            </w:r>
          </w:p>
        </w:tc>
      </w:tr>
      <w:tr>
        <w:tc>
          <w:tcPr>
            <w:tcW w:type="dxa" w:w="3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CORTEX.COMPLETE()</w:t>
            </w:r>
          </w:p>
        </w:tc>
        <w:tc>
          <w:tcPr>
            <w:tcW w:type="dxa" w:w="63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LLM text generation using models like Mistral, LLaMA</w:t>
            </w:r>
          </w:p>
        </w:tc>
      </w:tr>
      <w:tr>
        <w:tc>
          <w:tcPr>
            <w:tcW w:type="dxa" w:w="30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bCs/>
                <w:color w:val="1B3A5C"/>
                <w:sz w:val="18"/>
                <w:szCs w:val="18"/>
              </w:rPr>
              <w:t xml:space="preserve">CORTEX.SENTIMENT()</w:t>
            </w:r>
          </w:p>
        </w:tc>
        <w:tc>
          <w:tcPr>
            <w:tcW w:type="dxa" w:w="636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Sentiment analysis on text (-1 to 1)</w:t>
            </w:r>
          </w:p>
        </w:tc>
      </w:tr>
      <w:tr>
        <w:tc>
          <w:tcPr>
            <w:tcW w:type="dxa" w:w="3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CORTEX.TRANSLATE()</w:t>
            </w:r>
          </w:p>
        </w:tc>
        <w:tc>
          <w:tcPr>
            <w:tcW w:type="dxa" w:w="63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Language translation</w:t>
            </w:r>
          </w:p>
        </w:tc>
      </w:tr>
      <w:tr>
        <w:tc>
          <w:tcPr>
            <w:tcW w:type="dxa" w:w="30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bCs/>
                <w:color w:val="1B3A5C"/>
                <w:sz w:val="18"/>
                <w:szCs w:val="18"/>
              </w:rPr>
              <w:t xml:space="preserve">CORTEX.SUMMARIZE()</w:t>
            </w:r>
          </w:p>
        </w:tc>
        <w:tc>
          <w:tcPr>
            <w:tcW w:type="dxa" w:w="636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Text summarization</w:t>
            </w:r>
          </w:p>
        </w:tc>
      </w:tr>
      <w:tr>
        <w:tc>
          <w:tcPr>
            <w:tcW w:type="dxa" w:w="3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CORTEX.EXTRACT_ANSWER()</w:t>
            </w:r>
          </w:p>
        </w:tc>
        <w:tc>
          <w:tcPr>
            <w:tcW w:type="dxa" w:w="63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Q&amp;A extraction from documents</w:t>
            </w:r>
          </w:p>
        </w:tc>
      </w:tr>
    </w:tbl>
    <w:p>
      <w:pPr>
        <w:spacing w:before="0" w:after="0"/>
      </w:pPr>
      <w:r>
        <w:rPr>
          <w:rFonts w:ascii="Calibri" w:cs="Calibri" w:eastAsia="Calibri" w:hAnsi="Calibri"/>
          <w:sz w:val="6"/>
          <w:szCs w:val="6"/>
        </w:rPr>
        <w:t xml:space="preserve"> </w:t>
      </w:r>
    </w:p>
    <w:p>
      <w:pPr>
        <w:spacing w:before="160" w:after="60"/>
      </w:pPr>
      <w:r>
        <w:rPr>
          <w:rFonts w:ascii="Calibri" w:cs="Calibri" w:eastAsia="Calibri" w:hAnsi="Calibri"/>
          <w:b/>
          <w:bCs/>
          <w:color w:val="2E6DA4"/>
          <w:sz w:val="22"/>
          <w:szCs w:val="22"/>
        </w:rPr>
        <w:t xml:space="preserve">Q50. How do you implement incremental loading using Streams + Tasks?</w:t>
      </w:r>
    </w:p>
    <w:p>
      <w:pPr>
        <w:spacing w:before="40" w:after="40"/>
      </w:pPr>
      <w:r>
        <w:rPr>
          <w:rFonts w:ascii="Calibri" w:cs="Calibri" w:eastAsia="Calibri" w:hAnsi="Calibri"/>
          <w:sz w:val="20"/>
          <w:szCs w:val="20"/>
        </w:rPr>
        <w:t xml:space="preserve">Create a stream on the source table. Create a task with WHEN SYSTEM$STREAM_HAS_DATA() condition that runs a MERGE using the stream as the source. The MERGE uses METADATA$ACTION to distinguish inserts/updates/deletes. The task runs on a schedule; if no new data exists, it skips execution. The stream offset advances after each successful MERGE — ensuring each change is processed exactly once.</w:t>
      </w:r>
    </w:p>
    <w:p>
      <w:r>
        <w:br w:type="page"/>
      </w:r>
    </w:p>
    <w:p>
      <w:pPr>
        <w:pBdr>
          <w:bottom w:val="thick" w:color="1B3A5C" w:sz="12" w:space="4"/>
        </w:pBdr>
        <w:spacing w:before="300" w:after="120"/>
      </w:pPr>
      <w:r>
        <w:rPr>
          <w:rFonts w:ascii="Calibri" w:cs="Calibri" w:eastAsia="Calibri" w:hAnsi="Calibri"/>
          <w:b/>
          <w:bCs/>
          <w:color w:val="1B3A5C"/>
          <w:sz w:val="28"/>
          <w:szCs w:val="28"/>
        </w:rPr>
        <w:t xml:space="preserve">14. SNOWFLAKE CHEAT SHEET</w:t>
      </w:r>
    </w:p>
    <w:p>
      <w:pPr>
        <w:spacing w:before="220" w:after="80"/>
      </w:pPr>
      <w:r>
        <w:rPr>
          <w:rFonts w:ascii="Calibri" w:cs="Calibri" w:eastAsia="Calibri" w:hAnsi="Calibri"/>
          <w:b/>
          <w:bCs/>
          <w:color w:val="2E6DA4"/>
          <w:sz w:val="24"/>
          <w:szCs w:val="24"/>
        </w:rPr>
        <w:t xml:space="preserve">▌ 14.1 Warehouse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2E6DA4" w:sz="12"/>
              <w:bottom w:val="single" w:color="CCCCCC" w:sz="4"/>
              <w:right w:val="single" w:color="CCCCCC" w:sz="4"/>
            </w:tcBorders>
            <w:shd w:fill="F4F4F4" w:val="clear"/>
            <w:tcMar>
              <w:top w:type="dxa" w:w="80"/>
              <w:left w:type="dxa" w:w="160"/>
              <w:bottom w:type="dxa" w:w="80"/>
              <w:right w:type="dxa" w:w="80"/>
            </w:tcMar>
          </w:tcPr>
          <w:p>
            <w:pPr>
              <w:spacing w:before="0" w:after="0"/>
            </w:pPr>
            <w:r>
              <w:rPr>
                <w:rFonts w:ascii="Courier New" w:cs="Courier New" w:eastAsia="Courier New" w:hAnsi="Courier New"/>
                <w:color w:val="1A1A1A"/>
                <w:sz w:val="17"/>
                <w:szCs w:val="17"/>
              </w:rPr>
              <w:t xml:space="preserve">CREATE WAREHOUSE wh WITH WAREHOUSE_SIZE=MEDIUM AUTO_SUSPEND=300 AUTO_RESUME=TRUE;</w:t>
            </w:r>
          </w:p>
          <w:p>
            <w:pPr>
              <w:spacing w:before="0" w:after="0"/>
            </w:pPr>
            <w:r>
              <w:rPr>
                <w:rFonts w:ascii="Courier New" w:cs="Courier New" w:eastAsia="Courier New" w:hAnsi="Courier New"/>
                <w:color w:val="1A1A1A"/>
                <w:sz w:val="17"/>
                <w:szCs w:val="17"/>
              </w:rPr>
              <w:t xml:space="preserve">ALTER  WAREHOUSE wh SUSPEND | RESUME;</w:t>
            </w:r>
          </w:p>
          <w:p>
            <w:pPr>
              <w:spacing w:before="0" w:after="0"/>
            </w:pPr>
            <w:r>
              <w:rPr>
                <w:rFonts w:ascii="Courier New" w:cs="Courier New" w:eastAsia="Courier New" w:hAnsi="Courier New"/>
                <w:color w:val="1A1A1A"/>
                <w:sz w:val="17"/>
                <w:szCs w:val="17"/>
              </w:rPr>
              <w:t xml:space="preserve">ALTER  WAREHOUSE wh SET WAREHOUSE_SIZE = LARGE;</w:t>
            </w:r>
          </w:p>
          <w:p>
            <w:pPr>
              <w:spacing w:before="0" w:after="0"/>
            </w:pPr>
            <w:r>
              <w:rPr>
                <w:rFonts w:ascii="Courier New" w:cs="Courier New" w:eastAsia="Courier New" w:hAnsi="Courier New"/>
                <w:color w:val="1A1A1A"/>
                <w:sz w:val="17"/>
                <w:szCs w:val="17"/>
              </w:rPr>
              <w:t xml:space="preserve">DROP   WAREHOUSE wh;</w:t>
            </w:r>
          </w:p>
          <w:p>
            <w:pPr>
              <w:spacing w:before="0" w:after="0"/>
            </w:pPr>
            <w:r>
              <w:rPr>
                <w:rFonts w:ascii="Courier New" w:cs="Courier New" w:eastAsia="Courier New" w:hAnsi="Courier New"/>
                <w:color w:val="1A1A1A"/>
                <w:sz w:val="17"/>
                <w:szCs w:val="17"/>
              </w:rPr>
              <w:t xml:space="preserve">SHOW   WAREHOUSES;</w:t>
            </w:r>
          </w:p>
        </w:tc>
      </w:tr>
    </w:tbl>
    <w:p>
      <w:pPr>
        <w:spacing w:before="220" w:after="80"/>
      </w:pPr>
      <w:r>
        <w:rPr>
          <w:rFonts w:ascii="Calibri" w:cs="Calibri" w:eastAsia="Calibri" w:hAnsi="Calibri"/>
          <w:b/>
          <w:bCs/>
          <w:color w:val="2E6DA4"/>
          <w:sz w:val="24"/>
          <w:szCs w:val="24"/>
        </w:rPr>
        <w:t xml:space="preserve">▌ 14.2 Database &amp;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2E6DA4" w:sz="12"/>
              <w:bottom w:val="single" w:color="CCCCCC" w:sz="4"/>
              <w:right w:val="single" w:color="CCCCCC" w:sz="4"/>
            </w:tcBorders>
            <w:shd w:fill="F4F4F4" w:val="clear"/>
            <w:tcMar>
              <w:top w:type="dxa" w:w="80"/>
              <w:left w:type="dxa" w:w="160"/>
              <w:bottom w:type="dxa" w:w="80"/>
              <w:right w:type="dxa" w:w="80"/>
            </w:tcMar>
          </w:tcPr>
          <w:p>
            <w:pPr>
              <w:spacing w:before="0" w:after="0"/>
            </w:pPr>
            <w:r>
              <w:rPr>
                <w:rFonts w:ascii="Courier New" w:cs="Courier New" w:eastAsia="Courier New" w:hAnsi="Courier New"/>
                <w:color w:val="1A1A1A"/>
                <w:sz w:val="17"/>
                <w:szCs w:val="17"/>
              </w:rPr>
              <w:t xml:space="preserve">CREATE DATABASE  db;    CREATE SCHEMA db.sch;</w:t>
            </w:r>
          </w:p>
          <w:p>
            <w:pPr>
              <w:spacing w:before="0" w:after="0"/>
            </w:pPr>
            <w:r>
              <w:rPr>
                <w:rFonts w:ascii="Courier New" w:cs="Courier New" w:eastAsia="Courier New" w:hAnsi="Courier New"/>
                <w:color w:val="1A1A1A"/>
                <w:sz w:val="17"/>
                <w:szCs w:val="17"/>
              </w:rPr>
              <w:t xml:space="preserve">USE DATABASE db;        USE SCHEMA db.sch;</w:t>
            </w:r>
          </w:p>
          <w:p>
            <w:pPr>
              <w:spacing w:before="0" w:after="0"/>
            </w:pPr>
            <w:r>
              <w:rPr>
                <w:rFonts w:ascii="Courier New" w:cs="Courier New" w:eastAsia="Courier New" w:hAnsi="Courier New"/>
                <w:color w:val="1A1A1A"/>
                <w:sz w:val="17"/>
                <w:szCs w:val="17"/>
              </w:rPr>
              <w:t xml:space="preserve">DROP DATABASE db CASCADE;</w:t>
            </w:r>
          </w:p>
          <w:p>
            <w:pPr>
              <w:spacing w:before="0" w:after="0"/>
            </w:pPr>
            <w:r>
              <w:rPr>
                <w:rFonts w:ascii="Courier New" w:cs="Courier New" w:eastAsia="Courier New" w:hAnsi="Courier New"/>
                <w:color w:val="1A1A1A"/>
                <w:sz w:val="17"/>
                <w:szCs w:val="17"/>
              </w:rPr>
              <w:t xml:space="preserve">SHOW DATABASES;  SHOW SCHEMAS;  SHOW TABLES;</w:t>
            </w:r>
          </w:p>
        </w:tc>
      </w:tr>
    </w:tbl>
    <w:p>
      <w:pPr>
        <w:spacing w:before="220" w:after="80"/>
      </w:pPr>
      <w:r>
        <w:rPr>
          <w:rFonts w:ascii="Calibri" w:cs="Calibri" w:eastAsia="Calibri" w:hAnsi="Calibri"/>
          <w:b/>
          <w:bCs/>
          <w:color w:val="2E6DA4"/>
          <w:sz w:val="24"/>
          <w:szCs w:val="24"/>
        </w:rPr>
        <w:t xml:space="preserve">▌ 14.3 Table DDL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2E6DA4" w:sz="12"/>
              <w:bottom w:val="single" w:color="CCCCCC" w:sz="4"/>
              <w:right w:val="single" w:color="CCCCCC" w:sz="4"/>
            </w:tcBorders>
            <w:shd w:fill="F4F4F4" w:val="clear"/>
            <w:tcMar>
              <w:top w:type="dxa" w:w="80"/>
              <w:left w:type="dxa" w:w="160"/>
              <w:bottom w:type="dxa" w:w="80"/>
              <w:right w:type="dxa" w:w="80"/>
            </w:tcMar>
          </w:tcPr>
          <w:p>
            <w:pPr>
              <w:spacing w:before="0" w:after="0"/>
            </w:pPr>
            <w:r>
              <w:rPr>
                <w:rFonts w:ascii="Courier New" w:cs="Courier New" w:eastAsia="Courier New" w:hAnsi="Courier New"/>
                <w:color w:val="1A1A1A"/>
                <w:sz w:val="17"/>
                <w:szCs w:val="17"/>
              </w:rPr>
              <w:t xml:space="preserve">CREATE [OR REPLACE] [TRANSIENT|TEMPORARY] TABLE t (...);</w:t>
            </w:r>
          </w:p>
          <w:p>
            <w:pPr>
              <w:spacing w:before="0" w:after="0"/>
            </w:pPr>
            <w:r>
              <w:rPr>
                <w:rFonts w:ascii="Courier New" w:cs="Courier New" w:eastAsia="Courier New" w:hAnsi="Courier New"/>
                <w:color w:val="1A1A1A"/>
                <w:sz w:val="17"/>
                <w:szCs w:val="17"/>
              </w:rPr>
              <w:t xml:space="preserve">CREATE TABLE t LIKE source_t;               -- copy structure</w:t>
            </w:r>
          </w:p>
          <w:p>
            <w:pPr>
              <w:spacing w:before="0" w:after="0"/>
            </w:pPr>
            <w:r>
              <w:rPr>
                <w:rFonts w:ascii="Courier New" w:cs="Courier New" w:eastAsia="Courier New" w:hAnsi="Courier New"/>
                <w:color w:val="1A1A1A"/>
                <w:sz w:val="17"/>
                <w:szCs w:val="17"/>
              </w:rPr>
              <w:t xml:space="preserve">CREATE TABLE t CLONE source_t;              -- zero-copy clone</w:t>
            </w:r>
          </w:p>
          <w:p>
            <w:pPr>
              <w:spacing w:before="0" w:after="0"/>
            </w:pPr>
            <w:r>
              <w:rPr>
                <w:rFonts w:ascii="Courier New" w:cs="Courier New" w:eastAsia="Courier New" w:hAnsi="Courier New"/>
                <w:color w:val="1A1A1A"/>
                <w:sz w:val="17"/>
                <w:szCs w:val="17"/>
              </w:rPr>
              <w:t xml:space="preserve">ALTER TABLE t ADD COLUMN col VARCHAR;</w:t>
            </w:r>
          </w:p>
          <w:p>
            <w:pPr>
              <w:spacing w:before="0" w:after="0"/>
            </w:pPr>
            <w:r>
              <w:rPr>
                <w:rFonts w:ascii="Courier New" w:cs="Courier New" w:eastAsia="Courier New" w:hAnsi="Courier New"/>
                <w:color w:val="1A1A1A"/>
                <w:sz w:val="17"/>
                <w:szCs w:val="17"/>
              </w:rPr>
              <w:t xml:space="preserve">ALTER TABLE t RENAME COLUMN old TO new;</w:t>
            </w:r>
          </w:p>
          <w:p>
            <w:pPr>
              <w:spacing w:before="0" w:after="0"/>
            </w:pPr>
            <w:r>
              <w:rPr>
                <w:rFonts w:ascii="Courier New" w:cs="Courier New" w:eastAsia="Courier New" w:hAnsi="Courier New"/>
                <w:color w:val="1A1A1A"/>
                <w:sz w:val="17"/>
                <w:szCs w:val="17"/>
              </w:rPr>
              <w:t xml:space="preserve">ALTER TABLE t DROP COLUMN col;</w:t>
            </w:r>
          </w:p>
          <w:p>
            <w:pPr>
              <w:spacing w:before="0" w:after="0"/>
            </w:pPr>
            <w:r>
              <w:rPr>
                <w:rFonts w:ascii="Courier New" w:cs="Courier New" w:eastAsia="Courier New" w:hAnsi="Courier New"/>
                <w:color w:val="1A1A1A"/>
                <w:sz w:val="17"/>
                <w:szCs w:val="17"/>
              </w:rPr>
              <w:t xml:space="preserve">TRUNCATE TABLE t;    DROP TABLE t;</w:t>
            </w:r>
          </w:p>
          <w:p>
            <w:pPr>
              <w:spacing w:before="0" w:after="0"/>
            </w:pPr>
            <w:r>
              <w:rPr>
                <w:rFonts w:ascii="Courier New" w:cs="Courier New" w:eastAsia="Courier New" w:hAnsi="Courier New"/>
                <w:color w:val="1A1A1A"/>
                <w:sz w:val="17"/>
                <w:szCs w:val="17"/>
              </w:rPr>
              <w:t xml:space="preserve">UNDROP TABLE t;      -- recover dropped table</w:t>
            </w:r>
          </w:p>
        </w:tc>
      </w:tr>
    </w:tbl>
    <w:p>
      <w:pPr>
        <w:spacing w:before="220" w:after="80"/>
      </w:pPr>
      <w:r>
        <w:rPr>
          <w:rFonts w:ascii="Calibri" w:cs="Calibri" w:eastAsia="Calibri" w:hAnsi="Calibri"/>
          <w:b/>
          <w:bCs/>
          <w:color w:val="2E6DA4"/>
          <w:sz w:val="24"/>
          <w:szCs w:val="24"/>
        </w:rPr>
        <w:t xml:space="preserve">▌ 14.4 Data Loading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2E6DA4" w:sz="12"/>
              <w:bottom w:val="single" w:color="CCCCCC" w:sz="4"/>
              <w:right w:val="single" w:color="CCCCCC" w:sz="4"/>
            </w:tcBorders>
            <w:shd w:fill="F4F4F4" w:val="clear"/>
            <w:tcMar>
              <w:top w:type="dxa" w:w="80"/>
              <w:left w:type="dxa" w:w="160"/>
              <w:bottom w:type="dxa" w:w="80"/>
              <w:right w:type="dxa" w:w="80"/>
            </w:tcMar>
          </w:tcPr>
          <w:p>
            <w:pPr>
              <w:spacing w:before="0" w:after="0"/>
            </w:pPr>
            <w:r>
              <w:rPr>
                <w:rFonts w:ascii="Courier New" w:cs="Courier New" w:eastAsia="Courier New" w:hAnsi="Courier New"/>
                <w:color w:val="1A1A1A"/>
                <w:sz w:val="17"/>
                <w:szCs w:val="17"/>
              </w:rPr>
              <w:t xml:space="preserve">-- Stage</w:t>
            </w:r>
          </w:p>
          <w:p>
            <w:pPr>
              <w:spacing w:before="0" w:after="0"/>
            </w:pPr>
            <w:r>
              <w:rPr>
                <w:rFonts w:ascii="Courier New" w:cs="Courier New" w:eastAsia="Courier New" w:hAnsi="Courier New"/>
                <w:color w:val="1A1A1A"/>
                <w:sz w:val="17"/>
                <w:szCs w:val="17"/>
              </w:rPr>
              <w:t xml:space="preserve">PUT  file:///local/data.csv @~;</w:t>
            </w:r>
          </w:p>
          <w:p>
            <w:pPr>
              <w:spacing w:before="0" w:after="0"/>
            </w:pPr>
            <w:r>
              <w:rPr>
                <w:rFonts w:ascii="Courier New" w:cs="Courier New" w:eastAsia="Courier New" w:hAnsi="Courier New"/>
                <w:color w:val="1A1A1A"/>
                <w:sz w:val="17"/>
                <w:szCs w:val="17"/>
              </w:rPr>
              <w:t xml:space="preserve">LIST @my_stage;</w:t>
            </w:r>
          </w:p>
          <w:p>
            <w:pPr>
              <w:spacing w:before="0" w:after="0"/>
            </w:pPr>
            <w:r>
              <w:rPr>
                <w:rFonts w:ascii="Courier New" w:cs="Courier New" w:eastAsia="Courier New" w:hAnsi="Courier New"/>
                <w:color w:val="1A1A1A"/>
                <w:sz w:val="17"/>
                <w:szCs w:val="17"/>
              </w:rPr>
              <w:t xml:space="preserve">REMOVE @my_stage/old_file.csv;</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Load</w:t>
            </w:r>
          </w:p>
          <w:p>
            <w:pPr>
              <w:spacing w:before="0" w:after="0"/>
            </w:pPr>
            <w:r>
              <w:rPr>
                <w:rFonts w:ascii="Courier New" w:cs="Courier New" w:eastAsia="Courier New" w:hAnsi="Courier New"/>
                <w:color w:val="1A1A1A"/>
                <w:sz w:val="17"/>
                <w:szCs w:val="17"/>
              </w:rPr>
              <w:t xml:space="preserve">COPY INTO t FROM @stage FILE_FORMAT=(TYPE=CSV SKIP_HEADER=1) ON_ERROR=CONTINUE;</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Unload</w:t>
            </w:r>
          </w:p>
          <w:p>
            <w:pPr>
              <w:spacing w:before="0" w:after="0"/>
            </w:pPr>
            <w:r>
              <w:rPr>
                <w:rFonts w:ascii="Courier New" w:cs="Courier New" w:eastAsia="Courier New" w:hAnsi="Courier New"/>
                <w:color w:val="1A1A1A"/>
                <w:sz w:val="17"/>
                <w:szCs w:val="17"/>
              </w:rPr>
              <w:t xml:space="preserve">COPY INTO @stage/out/ FROM (SELECT * FROM t) FILE_FORMAT=(TYPE=PARQUET);</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Snowpipe</w:t>
            </w:r>
          </w:p>
          <w:p>
            <w:pPr>
              <w:spacing w:before="0" w:after="0"/>
            </w:pPr>
            <w:r>
              <w:rPr>
                <w:rFonts w:ascii="Courier New" w:cs="Courier New" w:eastAsia="Courier New" w:hAnsi="Courier New"/>
                <w:color w:val="1A1A1A"/>
                <w:sz w:val="17"/>
                <w:szCs w:val="17"/>
              </w:rPr>
              <w:t xml:space="preserve">CREATE PIPE p AUTO_INGEST=TRUE AS COPY INTO t FROM @s3_stage;</w:t>
            </w:r>
          </w:p>
          <w:p>
            <w:pPr>
              <w:spacing w:before="0" w:after="0"/>
            </w:pPr>
            <w:r>
              <w:rPr>
                <w:rFonts w:ascii="Courier New" w:cs="Courier New" w:eastAsia="Courier New" w:hAnsi="Courier New"/>
                <w:color w:val="1A1A1A"/>
                <w:sz w:val="17"/>
                <w:szCs w:val="17"/>
              </w:rPr>
              <w:t xml:space="preserve">SELECT SYSTEM$PIPE_STATUS('P');</w:t>
            </w:r>
          </w:p>
          <w:p>
            <w:pPr>
              <w:spacing w:before="0" w:after="0"/>
            </w:pPr>
            <w:r>
              <w:rPr>
                <w:rFonts w:ascii="Courier New" w:cs="Courier New" w:eastAsia="Courier New" w:hAnsi="Courier New"/>
                <w:color w:val="1A1A1A"/>
                <w:sz w:val="17"/>
                <w:szCs w:val="17"/>
              </w:rPr>
              <w:t xml:space="preserve">ALTER  PIPE p REFRESH;</w:t>
            </w:r>
          </w:p>
        </w:tc>
      </w:tr>
    </w:tbl>
    <w:p>
      <w:pPr>
        <w:spacing w:before="220" w:after="80"/>
      </w:pPr>
      <w:r>
        <w:rPr>
          <w:rFonts w:ascii="Calibri" w:cs="Calibri" w:eastAsia="Calibri" w:hAnsi="Calibri"/>
          <w:b/>
          <w:bCs/>
          <w:color w:val="2E6DA4"/>
          <w:sz w:val="24"/>
          <w:szCs w:val="24"/>
        </w:rPr>
        <w:t xml:space="preserve">▌ 14.5 Key SQL 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2E6DA4" w:sz="12"/>
              <w:bottom w:val="single" w:color="CCCCCC" w:sz="4"/>
              <w:right w:val="single" w:color="CCCCCC" w:sz="4"/>
            </w:tcBorders>
            <w:shd w:fill="F4F4F4" w:val="clear"/>
            <w:tcMar>
              <w:top w:type="dxa" w:w="80"/>
              <w:left w:type="dxa" w:w="160"/>
              <w:bottom w:type="dxa" w:w="80"/>
              <w:right w:type="dxa" w:w="80"/>
            </w:tcMar>
          </w:tcPr>
          <w:p>
            <w:pPr>
              <w:spacing w:before="0" w:after="0"/>
            </w:pPr>
            <w:r>
              <w:rPr>
                <w:rFonts w:ascii="Courier New" w:cs="Courier New" w:eastAsia="Courier New" w:hAnsi="Courier New"/>
                <w:color w:val="1A1A1A"/>
                <w:sz w:val="17"/>
                <w:szCs w:val="17"/>
              </w:rPr>
              <w:t xml:space="preserve">-- MERGE (upsert)</w:t>
            </w:r>
          </w:p>
          <w:p>
            <w:pPr>
              <w:spacing w:before="0" w:after="0"/>
            </w:pPr>
            <w:r>
              <w:rPr>
                <w:rFonts w:ascii="Courier New" w:cs="Courier New" w:eastAsia="Courier New" w:hAnsi="Courier New"/>
                <w:color w:val="1A1A1A"/>
                <w:sz w:val="17"/>
                <w:szCs w:val="17"/>
              </w:rPr>
              <w:t xml:space="preserve">MERGE INTO target t USING source s ON t.id=s.id</w:t>
            </w:r>
          </w:p>
          <w:p>
            <w:pPr>
              <w:spacing w:before="0" w:after="0"/>
            </w:pPr>
            <w:r>
              <w:rPr>
                <w:rFonts w:ascii="Courier New" w:cs="Courier New" w:eastAsia="Courier New" w:hAnsi="Courier New"/>
                <w:color w:val="1A1A1A"/>
                <w:sz w:val="17"/>
                <w:szCs w:val="17"/>
              </w:rPr>
              <w:t xml:space="preserve">  WHEN MATCHED THEN UPDATE SET t.col=s.col</w:t>
            </w:r>
          </w:p>
          <w:p>
            <w:pPr>
              <w:spacing w:before="0" w:after="0"/>
            </w:pPr>
            <w:r>
              <w:rPr>
                <w:rFonts w:ascii="Courier New" w:cs="Courier New" w:eastAsia="Courier New" w:hAnsi="Courier New"/>
                <w:color w:val="1A1A1A"/>
                <w:sz w:val="17"/>
                <w:szCs w:val="17"/>
              </w:rPr>
              <w:t xml:space="preserve">  WHEN NOT MATCHED THEN INSERT (id,col) VALUES (s.id,s.col);</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QUALIFY (window filter)</w:t>
            </w:r>
          </w:p>
          <w:p>
            <w:pPr>
              <w:spacing w:before="0" w:after="0"/>
            </w:pPr>
            <w:r>
              <w:rPr>
                <w:rFonts w:ascii="Courier New" w:cs="Courier New" w:eastAsia="Courier New" w:hAnsi="Courier New"/>
                <w:color w:val="1A1A1A"/>
                <w:sz w:val="17"/>
                <w:szCs w:val="17"/>
              </w:rPr>
              <w:t xml:space="preserve">SELECT * FROM t QUALIFY ROW_NUMBER() OVER (PARTITION BY grp ORDER BY dt DESC)=1;</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PIVOT</w:t>
            </w:r>
          </w:p>
          <w:p>
            <w:pPr>
              <w:spacing w:before="0" w:after="0"/>
            </w:pPr>
            <w:r>
              <w:rPr>
                <w:rFonts w:ascii="Courier New" w:cs="Courier New" w:eastAsia="Courier New" w:hAnsi="Courier New"/>
                <w:color w:val="1A1A1A"/>
                <w:sz w:val="17"/>
                <w:szCs w:val="17"/>
              </w:rPr>
              <w:t xml:space="preserve">SELECT * FROM t PIVOT (SUM(amt) FOR month IN ('Jan','Feb','Mar'));</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FLATTEN</w:t>
            </w:r>
          </w:p>
          <w:p>
            <w:pPr>
              <w:spacing w:before="0" w:after="0"/>
            </w:pPr>
            <w:r>
              <w:rPr>
                <w:rFonts w:ascii="Courier New" w:cs="Courier New" w:eastAsia="Courier New" w:hAnsi="Courier New"/>
                <w:color w:val="1A1A1A"/>
                <w:sz w:val="17"/>
                <w:szCs w:val="17"/>
              </w:rPr>
              <w:t xml:space="preserve">SELECT f.value::VARCHAR FROM t, LATERAL FLATTEN(input=&gt;col) f;</w:t>
            </w:r>
          </w:p>
        </w:tc>
      </w:tr>
    </w:tbl>
    <w:p>
      <w:pPr>
        <w:spacing w:before="220" w:after="80"/>
      </w:pPr>
      <w:r>
        <w:rPr>
          <w:rFonts w:ascii="Calibri" w:cs="Calibri" w:eastAsia="Calibri" w:hAnsi="Calibri"/>
          <w:b/>
          <w:bCs/>
          <w:color w:val="2E6DA4"/>
          <w:sz w:val="24"/>
          <w:szCs w:val="24"/>
        </w:rPr>
        <w:t xml:space="preserve">▌ 14.6 Time Travel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2E6DA4" w:sz="12"/>
              <w:bottom w:val="single" w:color="CCCCCC" w:sz="4"/>
              <w:right w:val="single" w:color="CCCCCC" w:sz="4"/>
            </w:tcBorders>
            <w:shd w:fill="F4F4F4" w:val="clear"/>
            <w:tcMar>
              <w:top w:type="dxa" w:w="80"/>
              <w:left w:type="dxa" w:w="160"/>
              <w:bottom w:type="dxa" w:w="80"/>
              <w:right w:type="dxa" w:w="80"/>
            </w:tcMar>
          </w:tcPr>
          <w:p>
            <w:pPr>
              <w:spacing w:before="0" w:after="0"/>
            </w:pPr>
            <w:r>
              <w:rPr>
                <w:rFonts w:ascii="Courier New" w:cs="Courier New" w:eastAsia="Courier New" w:hAnsi="Courier New"/>
                <w:color w:val="1A1A1A"/>
                <w:sz w:val="17"/>
                <w:szCs w:val="17"/>
              </w:rPr>
              <w:t xml:space="preserve">SELECT * FROM t AT  (TIMESTAMP =&gt; '2024-01-01'::TIMESTAMP_LTZ);</w:t>
            </w:r>
          </w:p>
          <w:p>
            <w:pPr>
              <w:spacing w:before="0" w:after="0"/>
            </w:pPr>
            <w:r>
              <w:rPr>
                <w:rFonts w:ascii="Courier New" w:cs="Courier New" w:eastAsia="Courier New" w:hAnsi="Courier New"/>
                <w:color w:val="1A1A1A"/>
                <w:sz w:val="17"/>
                <w:szCs w:val="17"/>
              </w:rPr>
              <w:t xml:space="preserve">SELECT * FROM t AT  (OFFSET =&gt; -3600);</w:t>
            </w:r>
          </w:p>
          <w:p>
            <w:pPr>
              <w:spacing w:before="0" w:after="0"/>
            </w:pPr>
            <w:r>
              <w:rPr>
                <w:rFonts w:ascii="Courier New" w:cs="Courier New" w:eastAsia="Courier New" w:hAnsi="Courier New"/>
                <w:color w:val="1A1A1A"/>
                <w:sz w:val="17"/>
                <w:szCs w:val="17"/>
              </w:rPr>
              <w:t xml:space="preserve">SELECT * FROM t BEFORE (STATEMENT =&gt; '&lt;query_id&gt;');</w:t>
            </w:r>
          </w:p>
          <w:p>
            <w:pPr>
              <w:spacing w:before="0" w:after="0"/>
            </w:pPr>
            <w:r>
              <w:rPr>
                <w:rFonts w:ascii="Courier New" w:cs="Courier New" w:eastAsia="Courier New" w:hAnsi="Courier New"/>
                <w:color w:val="1A1A1A"/>
                <w:sz w:val="17"/>
                <w:szCs w:val="17"/>
              </w:rPr>
              <w:t xml:space="preserve">UNDROP TABLE t;  UNDROP SCHEMA s;  UNDROP DATABASE d;</w:t>
            </w:r>
          </w:p>
          <w:p>
            <w:pPr>
              <w:spacing w:before="0" w:after="0"/>
            </w:pPr>
            <w:r>
              <w:rPr>
                <w:rFonts w:ascii="Courier New" w:cs="Courier New" w:eastAsia="Courier New" w:hAnsi="Courier New"/>
                <w:color w:val="1A1A1A"/>
                <w:sz w:val="17"/>
                <w:szCs w:val="17"/>
              </w:rPr>
              <w:t xml:space="preserve">ALTER TABLE t SET DATA_RETENTION_TIME_IN_DAYS = 30;</w:t>
            </w:r>
          </w:p>
        </w:tc>
      </w:tr>
    </w:tbl>
    <w:p>
      <w:pPr>
        <w:spacing w:before="220" w:after="80"/>
      </w:pPr>
      <w:r>
        <w:rPr>
          <w:rFonts w:ascii="Calibri" w:cs="Calibri" w:eastAsia="Calibri" w:hAnsi="Calibri"/>
          <w:b/>
          <w:bCs/>
          <w:color w:val="2E6DA4"/>
          <w:sz w:val="24"/>
          <w:szCs w:val="24"/>
        </w:rPr>
        <w:t xml:space="preserve">▌ 14.7 Streams &amp;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2E6DA4" w:sz="12"/>
              <w:bottom w:val="single" w:color="CCCCCC" w:sz="4"/>
              <w:right w:val="single" w:color="CCCCCC" w:sz="4"/>
            </w:tcBorders>
            <w:shd w:fill="F4F4F4" w:val="clear"/>
            <w:tcMar>
              <w:top w:type="dxa" w:w="80"/>
              <w:left w:type="dxa" w:w="160"/>
              <w:bottom w:type="dxa" w:w="80"/>
              <w:right w:type="dxa" w:w="80"/>
            </w:tcMar>
          </w:tcPr>
          <w:p>
            <w:pPr>
              <w:spacing w:before="0" w:after="0"/>
            </w:pPr>
            <w:r>
              <w:rPr>
                <w:rFonts w:ascii="Courier New" w:cs="Courier New" w:eastAsia="Courier New" w:hAnsi="Courier New"/>
                <w:color w:val="1A1A1A"/>
                <w:sz w:val="17"/>
                <w:szCs w:val="17"/>
              </w:rPr>
              <w:t xml:space="preserve">CREATE STREAM s ON TABLE t;</w:t>
            </w:r>
          </w:p>
          <w:p>
            <w:pPr>
              <w:spacing w:before="0" w:after="0"/>
            </w:pPr>
            <w:r>
              <w:rPr>
                <w:rFonts w:ascii="Courier New" w:cs="Courier New" w:eastAsia="Courier New" w:hAnsi="Courier New"/>
                <w:color w:val="1A1A1A"/>
                <w:sz w:val="17"/>
                <w:szCs w:val="17"/>
              </w:rPr>
              <w:t xml:space="preserve">CREATE STREAM s ON TABLE t APPEND_ONLY=TRUE;</w:t>
            </w:r>
          </w:p>
          <w:p>
            <w:pPr>
              <w:spacing w:before="0" w:after="0"/>
            </w:pPr>
            <w:r>
              <w:rPr>
                <w:rFonts w:ascii="Courier New" w:cs="Courier New" w:eastAsia="Courier New" w:hAnsi="Courier New"/>
                <w:color w:val="1A1A1A"/>
                <w:sz w:val="17"/>
                <w:szCs w:val="17"/>
              </w:rPr>
              <w:t xml:space="preserve">SELECT * FROM s;                           -- view changes</w:t>
            </w:r>
          </w:p>
          <w:p>
            <w:pPr>
              <w:spacing w:before="0" w:after="0"/>
            </w:pPr>
            <w:r>
              <w:rPr>
                <w:rFonts w:ascii="Courier New" w:cs="Courier New" w:eastAsia="Courier New" w:hAnsi="Courier New"/>
                <w:color w:val="1A1A1A"/>
                <w:sz w:val="17"/>
                <w:szCs w:val="17"/>
              </w:rPr>
              <w:t xml:space="preserve">SELECT SYSTEM$STREAM_HAS_DATA('S');       -- check if data exists</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CREATE TASK t WAREHOUSE=wh SCHEDULE='5 MINUTE' WHEN SYSTEM$STREAM_HAS_DATA('S') AS ...;</w:t>
            </w:r>
          </w:p>
          <w:p>
            <w:pPr>
              <w:spacing w:before="0" w:after="0"/>
            </w:pPr>
            <w:r>
              <w:rPr>
                <w:rFonts w:ascii="Courier New" w:cs="Courier New" w:eastAsia="Courier New" w:hAnsi="Courier New"/>
                <w:color w:val="1A1A1A"/>
                <w:sz w:val="17"/>
                <w:szCs w:val="17"/>
              </w:rPr>
              <w:t xml:space="preserve">ALTER TASK t RESUME | SUSPEND;</w:t>
            </w:r>
          </w:p>
          <w:p>
            <w:pPr>
              <w:spacing w:before="0" w:after="0"/>
            </w:pPr>
            <w:r>
              <w:rPr>
                <w:rFonts w:ascii="Courier New" w:cs="Courier New" w:eastAsia="Courier New" w:hAnsi="Courier New"/>
                <w:color w:val="1A1A1A"/>
                <w:sz w:val="17"/>
                <w:szCs w:val="17"/>
              </w:rPr>
              <w:t xml:space="preserve">EXECUTE TASK t;                            -- manual trigger</w:t>
            </w:r>
          </w:p>
        </w:tc>
      </w:tr>
    </w:tbl>
    <w:p>
      <w:pPr>
        <w:spacing w:before="220" w:after="80"/>
      </w:pPr>
      <w:r>
        <w:rPr>
          <w:rFonts w:ascii="Calibri" w:cs="Calibri" w:eastAsia="Calibri" w:hAnsi="Calibri"/>
          <w:b/>
          <w:bCs/>
          <w:color w:val="2E6DA4"/>
          <w:sz w:val="24"/>
          <w:szCs w:val="24"/>
        </w:rPr>
        <w:t xml:space="preserve">▌ 14.8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2E6DA4" w:sz="12"/>
              <w:bottom w:val="single" w:color="CCCCCC" w:sz="4"/>
              <w:right w:val="single" w:color="CCCCCC" w:sz="4"/>
            </w:tcBorders>
            <w:shd w:fill="F4F4F4" w:val="clear"/>
            <w:tcMar>
              <w:top w:type="dxa" w:w="80"/>
              <w:left w:type="dxa" w:w="160"/>
              <w:bottom w:type="dxa" w:w="80"/>
              <w:right w:type="dxa" w:w="80"/>
            </w:tcMar>
          </w:tcPr>
          <w:p>
            <w:pPr>
              <w:spacing w:before="0" w:after="0"/>
            </w:pPr>
            <w:r>
              <w:rPr>
                <w:rFonts w:ascii="Courier New" w:cs="Courier New" w:eastAsia="Courier New" w:hAnsi="Courier New"/>
                <w:color w:val="1A1A1A"/>
                <w:sz w:val="17"/>
                <w:szCs w:val="17"/>
              </w:rPr>
              <w:t xml:space="preserve">CREATE ROLE r;</w:t>
            </w:r>
          </w:p>
          <w:p>
            <w:pPr>
              <w:spacing w:before="0" w:after="0"/>
            </w:pPr>
            <w:r>
              <w:rPr>
                <w:rFonts w:ascii="Courier New" w:cs="Courier New" w:eastAsia="Courier New" w:hAnsi="Courier New"/>
                <w:color w:val="1A1A1A"/>
                <w:sz w:val="17"/>
                <w:szCs w:val="17"/>
              </w:rPr>
              <w:t xml:space="preserve">GRANT ROLE r TO USER u;</w:t>
            </w:r>
          </w:p>
          <w:p>
            <w:pPr>
              <w:spacing w:before="0" w:after="0"/>
            </w:pPr>
            <w:r>
              <w:rPr>
                <w:rFonts w:ascii="Courier New" w:cs="Courier New" w:eastAsia="Courier New" w:hAnsi="Courier New"/>
                <w:color w:val="1A1A1A"/>
                <w:sz w:val="17"/>
                <w:szCs w:val="17"/>
              </w:rPr>
              <w:t xml:space="preserve">GRANT ROLE r TO ROLE parent_r;</w:t>
            </w:r>
          </w:p>
          <w:p>
            <w:pPr>
              <w:spacing w:before="0" w:after="0"/>
            </w:pPr>
            <w:r>
              <w:rPr>
                <w:rFonts w:ascii="Courier New" w:cs="Courier New" w:eastAsia="Courier New" w:hAnsi="Courier New"/>
                <w:color w:val="1A1A1A"/>
                <w:sz w:val="17"/>
                <w:szCs w:val="17"/>
              </w:rPr>
              <w:t xml:space="preserve">GRANT SELECT ON ALL TABLES IN SCHEMA db.sch TO ROLE r;</w:t>
            </w:r>
          </w:p>
          <w:p>
            <w:pPr>
              <w:spacing w:before="0" w:after="0"/>
            </w:pPr>
            <w:r>
              <w:rPr>
                <w:rFonts w:ascii="Courier New" w:cs="Courier New" w:eastAsia="Courier New" w:hAnsi="Courier New"/>
                <w:color w:val="1A1A1A"/>
                <w:sz w:val="17"/>
                <w:szCs w:val="17"/>
              </w:rPr>
              <w:t xml:space="preserve">GRANT SELECT ON FUTURE TABLES IN SCHEMA db.sch TO ROLE r;</w:t>
            </w:r>
          </w:p>
          <w:p>
            <w:pPr>
              <w:spacing w:before="0" w:after="0"/>
            </w:pPr>
            <w:r>
              <w:rPr>
                <w:rFonts w:ascii="Courier New" w:cs="Courier New" w:eastAsia="Courier New" w:hAnsi="Courier New"/>
                <w:color w:val="1A1A1A"/>
                <w:sz w:val="17"/>
                <w:szCs w:val="17"/>
              </w:rPr>
              <w:t xml:space="preserve">REVOKE SELECT ON TABLE t FROM ROLE r;</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CREATE MASKING POLICY mp AS (val STRING) RETURNS STRING -&gt;</w:t>
            </w:r>
          </w:p>
          <w:p>
            <w:pPr>
              <w:spacing w:before="0" w:after="0"/>
            </w:pPr>
            <w:r>
              <w:rPr>
                <w:rFonts w:ascii="Courier New" w:cs="Courier New" w:eastAsia="Courier New" w:hAnsi="Courier New"/>
                <w:color w:val="1A1A1A"/>
                <w:sz w:val="17"/>
                <w:szCs w:val="17"/>
              </w:rPr>
              <w:t xml:space="preserve">  CASE WHEN CURRENT_ROLE()='ADMIN' THEN val ELSE '***' END;</w:t>
            </w:r>
          </w:p>
          <w:p>
            <w:pPr>
              <w:spacing w:before="0" w:after="0"/>
            </w:pPr>
            <w:r>
              <w:rPr>
                <w:rFonts w:ascii="Courier New" w:cs="Courier New" w:eastAsia="Courier New" w:hAnsi="Courier New"/>
                <w:color w:val="1A1A1A"/>
                <w:sz w:val="17"/>
                <w:szCs w:val="17"/>
              </w:rPr>
              <w:t xml:space="preserve">ALTER TABLE t MODIFY COLUMN col SET MASKING POLICY mp;</w:t>
            </w:r>
          </w:p>
        </w:tc>
      </w:tr>
    </w:tbl>
    <w:p>
      <w:pPr>
        <w:spacing w:before="220" w:after="80"/>
      </w:pPr>
      <w:r>
        <w:rPr>
          <w:rFonts w:ascii="Calibri" w:cs="Calibri" w:eastAsia="Calibri" w:hAnsi="Calibri"/>
          <w:b/>
          <w:bCs/>
          <w:color w:val="2E6DA4"/>
          <w:sz w:val="24"/>
          <w:szCs w:val="24"/>
        </w:rPr>
        <w:t xml:space="preserve">▌ 14.9 Performance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2E6DA4" w:sz="12"/>
              <w:bottom w:val="single" w:color="CCCCCC" w:sz="4"/>
              <w:right w:val="single" w:color="CCCCCC" w:sz="4"/>
            </w:tcBorders>
            <w:shd w:fill="F4F4F4" w:val="clear"/>
            <w:tcMar>
              <w:top w:type="dxa" w:w="80"/>
              <w:left w:type="dxa" w:w="160"/>
              <w:bottom w:type="dxa" w:w="80"/>
              <w:right w:type="dxa" w:w="80"/>
            </w:tcMar>
          </w:tcPr>
          <w:p>
            <w:pPr>
              <w:spacing w:before="0" w:after="0"/>
            </w:pPr>
            <w:r>
              <w:rPr>
                <w:rFonts w:ascii="Courier New" w:cs="Courier New" w:eastAsia="Courier New" w:hAnsi="Courier New"/>
                <w:color w:val="1A1A1A"/>
                <w:sz w:val="17"/>
                <w:szCs w:val="17"/>
              </w:rPr>
              <w:t xml:space="preserve">-- Clustering</w:t>
            </w:r>
          </w:p>
          <w:p>
            <w:pPr>
              <w:spacing w:before="0" w:after="0"/>
            </w:pPr>
            <w:r>
              <w:rPr>
                <w:rFonts w:ascii="Courier New" w:cs="Courier New" w:eastAsia="Courier New" w:hAnsi="Courier New"/>
                <w:color w:val="1A1A1A"/>
                <w:sz w:val="17"/>
                <w:szCs w:val="17"/>
              </w:rPr>
              <w:t xml:space="preserve">ALTER TABLE t CLUSTER BY (col1, col2);</w:t>
            </w:r>
          </w:p>
          <w:p>
            <w:pPr>
              <w:spacing w:before="0" w:after="0"/>
            </w:pPr>
            <w:r>
              <w:rPr>
                <w:rFonts w:ascii="Courier New" w:cs="Courier New" w:eastAsia="Courier New" w:hAnsi="Courier New"/>
                <w:color w:val="1A1A1A"/>
                <w:sz w:val="17"/>
                <w:szCs w:val="17"/>
              </w:rPr>
              <w:t xml:space="preserve">SELECT SYSTEM$CLUSTERING_DEPTH('t', '(col1,col2)');</w:t>
            </w:r>
          </w:p>
          <w:p>
            <w:pPr>
              <w:spacing w:before="0" w:after="0"/>
            </w:pPr>
            <w:r>
              <w:rPr>
                <w:rFonts w:ascii="Courier New" w:cs="Courier New" w:eastAsia="Courier New" w:hAnsi="Courier New"/>
                <w:color w:val="1A1A1A"/>
                <w:sz w:val="17"/>
                <w:szCs w:val="17"/>
              </w:rPr>
              <w:t xml:space="preserve">ALTER TABLE t SUSPEND RECLUSTER;</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Search Optimization</w:t>
            </w:r>
          </w:p>
          <w:p>
            <w:pPr>
              <w:spacing w:before="0" w:after="0"/>
            </w:pPr>
            <w:r>
              <w:rPr>
                <w:rFonts w:ascii="Courier New" w:cs="Courier New" w:eastAsia="Courier New" w:hAnsi="Courier New"/>
                <w:color w:val="1A1A1A"/>
                <w:sz w:val="17"/>
                <w:szCs w:val="17"/>
              </w:rPr>
              <w:t xml:space="preserve">ALTER TABLE t ADD SEARCH OPTIMIZATION ON EQUALITY(col);</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Materialized View</w:t>
            </w:r>
          </w:p>
          <w:p>
            <w:pPr>
              <w:spacing w:before="0" w:after="0"/>
            </w:pPr>
            <w:r>
              <w:rPr>
                <w:rFonts w:ascii="Courier New" w:cs="Courier New" w:eastAsia="Courier New" w:hAnsi="Courier New"/>
                <w:color w:val="1A1A1A"/>
                <w:sz w:val="17"/>
                <w:szCs w:val="17"/>
              </w:rPr>
              <w:t xml:space="preserve">CREATE MATERIALIZED VIEW mv AS SELECT ...;</w:t>
            </w:r>
          </w:p>
          <w:p>
            <w:pPr>
              <w:spacing w:before="0" w:after="0"/>
            </w:pPr>
            <w:r>
              <w:rPr>
                <w:rFonts w:ascii="Courier New" w:cs="Courier New" w:eastAsia="Courier New" w:hAnsi="Courier New"/>
                <w:color w:val="1A1A1A"/>
                <w:sz w:val="17"/>
                <w:szCs w:val="17"/>
              </w:rPr>
              <w:t xml:space="preserve">ALTER MATERIALIZED VIEW mv SUSPEND | RESUME;</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Session settings</w:t>
            </w:r>
          </w:p>
          <w:p>
            <w:pPr>
              <w:spacing w:before="0" w:after="0"/>
            </w:pPr>
            <w:r>
              <w:rPr>
                <w:rFonts w:ascii="Courier New" w:cs="Courier New" w:eastAsia="Courier New" w:hAnsi="Courier New"/>
                <w:color w:val="1A1A1A"/>
                <w:sz w:val="17"/>
                <w:szCs w:val="17"/>
              </w:rPr>
              <w:t xml:space="preserve">ALTER SESSION SET USE_CACHED_RESULT = FALSE;</w:t>
            </w:r>
          </w:p>
          <w:p>
            <w:pPr>
              <w:spacing w:before="0" w:after="0"/>
            </w:pPr>
            <w:r>
              <w:rPr>
                <w:rFonts w:ascii="Courier New" w:cs="Courier New" w:eastAsia="Courier New" w:hAnsi="Courier New"/>
                <w:color w:val="1A1A1A"/>
                <w:sz w:val="17"/>
                <w:szCs w:val="17"/>
              </w:rPr>
              <w:t xml:space="preserve">ALTER SESSION SET STATEMENT_TIMEOUT_IN_SECONDS = 3600;</w:t>
            </w:r>
          </w:p>
        </w:tc>
      </w:tr>
    </w:tbl>
    <w:p>
      <w:pPr>
        <w:spacing w:before="220" w:after="80"/>
      </w:pPr>
      <w:r>
        <w:rPr>
          <w:rFonts w:ascii="Calibri" w:cs="Calibri" w:eastAsia="Calibri" w:hAnsi="Calibri"/>
          <w:b/>
          <w:bCs/>
          <w:color w:val="2E6DA4"/>
          <w:sz w:val="24"/>
          <w:szCs w:val="24"/>
        </w:rPr>
        <w:t xml:space="preserve">▌ 14.10 Useful System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Function</w:t>
            </w:r>
          </w:p>
        </w:tc>
        <w:tc>
          <w:tcPr>
            <w:tcW w:type="dxa" w:w="556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Returns</w:t>
            </w:r>
          </w:p>
        </w:tc>
      </w:tr>
      <w:tr>
        <w:tc>
          <w:tcPr>
            <w:tcW w:type="dxa" w:w="3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CURRENT_USER()</w:t>
            </w:r>
          </w:p>
        </w:tc>
        <w:tc>
          <w:tcPr>
            <w:tcW w:type="dxa" w:w="55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Current logged-in user</w:t>
            </w:r>
          </w:p>
        </w:tc>
      </w:tr>
      <w:tr>
        <w:tc>
          <w:tcPr>
            <w:tcW w:type="dxa" w:w="38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bCs/>
                <w:color w:val="1B3A5C"/>
                <w:sz w:val="18"/>
                <w:szCs w:val="18"/>
              </w:rPr>
              <w:t xml:space="preserve">CURRENT_ROLE()</w:t>
            </w:r>
          </w:p>
        </w:tc>
        <w:tc>
          <w:tcPr>
            <w:tcW w:type="dxa" w:w="556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Active role in session</w:t>
            </w:r>
          </w:p>
        </w:tc>
      </w:tr>
      <w:tr>
        <w:tc>
          <w:tcPr>
            <w:tcW w:type="dxa" w:w="3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CURRENT_DATABASE()</w:t>
            </w:r>
          </w:p>
        </w:tc>
        <w:tc>
          <w:tcPr>
            <w:tcW w:type="dxa" w:w="55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Current database</w:t>
            </w:r>
          </w:p>
        </w:tc>
      </w:tr>
      <w:tr>
        <w:tc>
          <w:tcPr>
            <w:tcW w:type="dxa" w:w="38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bCs/>
                <w:color w:val="1B3A5C"/>
                <w:sz w:val="18"/>
                <w:szCs w:val="18"/>
              </w:rPr>
              <w:t xml:space="preserve">CURRENT_WAREHOUSE()</w:t>
            </w:r>
          </w:p>
        </w:tc>
        <w:tc>
          <w:tcPr>
            <w:tcW w:type="dxa" w:w="556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Current warehouse</w:t>
            </w:r>
          </w:p>
        </w:tc>
      </w:tr>
      <w:tr>
        <w:tc>
          <w:tcPr>
            <w:tcW w:type="dxa" w:w="3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CURRENT_TIMESTAMP()</w:t>
            </w:r>
          </w:p>
        </w:tc>
        <w:tc>
          <w:tcPr>
            <w:tcW w:type="dxa" w:w="55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Current datetime with timezone</w:t>
            </w:r>
          </w:p>
        </w:tc>
      </w:tr>
      <w:tr>
        <w:tc>
          <w:tcPr>
            <w:tcW w:type="dxa" w:w="38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bCs/>
                <w:color w:val="1B3A5C"/>
                <w:sz w:val="18"/>
                <w:szCs w:val="18"/>
              </w:rPr>
              <w:t xml:space="preserve">LAST_QUERY_ID()</w:t>
            </w:r>
          </w:p>
        </w:tc>
        <w:tc>
          <w:tcPr>
            <w:tcW w:type="dxa" w:w="556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ID of last executed query</w:t>
            </w:r>
          </w:p>
        </w:tc>
      </w:tr>
      <w:tr>
        <w:tc>
          <w:tcPr>
            <w:tcW w:type="dxa" w:w="3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SYSTEM$STREAM_HAS_DATA(name)</w:t>
            </w:r>
          </w:p>
        </w:tc>
        <w:tc>
          <w:tcPr>
            <w:tcW w:type="dxa" w:w="55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TRUE if stream has unconsumed changes</w:t>
            </w:r>
          </w:p>
        </w:tc>
      </w:tr>
      <w:tr>
        <w:tc>
          <w:tcPr>
            <w:tcW w:type="dxa" w:w="38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bCs/>
                <w:color w:val="1B3A5C"/>
                <w:sz w:val="18"/>
                <w:szCs w:val="18"/>
              </w:rPr>
              <w:t xml:space="preserve">SYSTEM$PIPE_STATUS(name)</w:t>
            </w:r>
          </w:p>
        </w:tc>
        <w:tc>
          <w:tcPr>
            <w:tcW w:type="dxa" w:w="556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JSON status of Snowpipe</w:t>
            </w:r>
          </w:p>
        </w:tc>
      </w:tr>
      <w:tr>
        <w:tc>
          <w:tcPr>
            <w:tcW w:type="dxa" w:w="3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SYSTEM$CLUSTERING_DEPTH(t,c)</w:t>
            </w:r>
          </w:p>
        </w:tc>
        <w:tc>
          <w:tcPr>
            <w:tcW w:type="dxa" w:w="55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Clustering quality (lower = better)</w:t>
            </w:r>
          </w:p>
        </w:tc>
      </w:tr>
      <w:tr>
        <w:tc>
          <w:tcPr>
            <w:tcW w:type="dxa" w:w="38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bCs/>
                <w:color w:val="1B3A5C"/>
                <w:sz w:val="18"/>
                <w:szCs w:val="18"/>
              </w:rPr>
              <w:t xml:space="preserve">SYSTEM$TYPEOF(val)</w:t>
            </w:r>
          </w:p>
        </w:tc>
        <w:tc>
          <w:tcPr>
            <w:tcW w:type="dxa" w:w="556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Data type of a VARIANT value</w:t>
            </w:r>
          </w:p>
        </w:tc>
      </w:tr>
      <w:tr>
        <w:tc>
          <w:tcPr>
            <w:tcW w:type="dxa" w:w="3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GENERATOR(ROWCOUNT=&gt;n)</w:t>
            </w:r>
          </w:p>
        </w:tc>
        <w:tc>
          <w:tcPr>
            <w:tcW w:type="dxa" w:w="55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Generate n synthetic rows</w:t>
            </w:r>
          </w:p>
        </w:tc>
      </w:tr>
      <w:tr>
        <w:tc>
          <w:tcPr>
            <w:tcW w:type="dxa" w:w="38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bCs/>
                <w:color w:val="1B3A5C"/>
                <w:sz w:val="18"/>
                <w:szCs w:val="18"/>
              </w:rPr>
              <w:t xml:space="preserve">SEQ4()</w:t>
            </w:r>
          </w:p>
        </w:tc>
        <w:tc>
          <w:tcPr>
            <w:tcW w:type="dxa" w:w="556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Monotonically increasing integer sequence</w:t>
            </w:r>
          </w:p>
        </w:tc>
      </w:tr>
    </w:tbl>
    <w:p>
      <w:pPr>
        <w:spacing w:before="0" w:after="0"/>
      </w:pPr>
      <w:r>
        <w:rPr>
          <w:rFonts w:ascii="Calibri" w:cs="Calibri" w:eastAsia="Calibri" w:hAnsi="Calibri"/>
          <w:sz w:val="6"/>
          <w:szCs w:val="6"/>
        </w:rPr>
        <w:t xml:space="preserve"> </w:t>
      </w:r>
    </w:p>
    <w:p>
      <w:pPr>
        <w:spacing w:before="220" w:after="80"/>
      </w:pPr>
      <w:r>
        <w:rPr>
          <w:rFonts w:ascii="Calibri" w:cs="Calibri" w:eastAsia="Calibri" w:hAnsi="Calibri"/>
          <w:b/>
          <w:bCs/>
          <w:color w:val="2E6DA4"/>
          <w:sz w:val="24"/>
          <w:szCs w:val="24"/>
        </w:rPr>
        <w:t xml:space="preserve">▌ 14.11 ACCOUNT_USAGE Views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View</w:t>
            </w:r>
          </w:p>
        </w:tc>
        <w:tc>
          <w:tcPr>
            <w:tcW w:type="dxa" w:w="5860"/>
            <w:tcBorders>
              <w:top w:val="single" w:color="BBBBBB" w:sz="4"/>
              <w:left w:val="single" w:color="BBBBBB" w:sz="4"/>
              <w:bottom w:val="single" w:color="BBBBBB" w:sz="4"/>
              <w:right w:val="single" w:color="BBBBBB" w:sz="4"/>
            </w:tcBorders>
            <w:shd w:fill="1B3A5C"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Use For</w:t>
            </w:r>
          </w:p>
        </w:tc>
      </w:tr>
      <w:tr>
        <w:tc>
          <w:tcPr>
            <w:tcW w:type="dxa" w:w="35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QUERY_HISTORY</w:t>
            </w:r>
          </w:p>
        </w:tc>
        <w:tc>
          <w:tcPr>
            <w:tcW w:type="dxa" w:w="58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Analyze slow queries, bytes scanned, spill</w:t>
            </w:r>
          </w:p>
        </w:tc>
      </w:tr>
      <w:tr>
        <w:tc>
          <w:tcPr>
            <w:tcW w:type="dxa" w:w="35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bCs/>
                <w:color w:val="1B3A5C"/>
                <w:sz w:val="18"/>
                <w:szCs w:val="18"/>
              </w:rPr>
              <w:t xml:space="preserve">WAREHOUSE_METERING_HISTORY</w:t>
            </w:r>
          </w:p>
        </w:tc>
        <w:tc>
          <w:tcPr>
            <w:tcW w:type="dxa" w:w="586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Credit consumption per warehouse over time</w:t>
            </w:r>
          </w:p>
        </w:tc>
      </w:tr>
      <w:tr>
        <w:tc>
          <w:tcPr>
            <w:tcW w:type="dxa" w:w="35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STORAGE_USAGE</w:t>
            </w:r>
          </w:p>
        </w:tc>
        <w:tc>
          <w:tcPr>
            <w:tcW w:type="dxa" w:w="58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Daily storage breakdown (active/Time Travel/Fail-safe)</w:t>
            </w:r>
          </w:p>
        </w:tc>
      </w:tr>
      <w:tr>
        <w:tc>
          <w:tcPr>
            <w:tcW w:type="dxa" w:w="35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bCs/>
                <w:color w:val="1B3A5C"/>
                <w:sz w:val="18"/>
                <w:szCs w:val="18"/>
              </w:rPr>
              <w:t xml:space="preserve">LOGIN_HISTORY</w:t>
            </w:r>
          </w:p>
        </w:tc>
        <w:tc>
          <w:tcPr>
            <w:tcW w:type="dxa" w:w="586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Audit logins, failed attempts</w:t>
            </w:r>
          </w:p>
        </w:tc>
      </w:tr>
      <w:tr>
        <w:tc>
          <w:tcPr>
            <w:tcW w:type="dxa" w:w="35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ACCESS_HISTORY</w:t>
            </w:r>
          </w:p>
        </w:tc>
        <w:tc>
          <w:tcPr>
            <w:tcW w:type="dxa" w:w="58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What data each query read/wrote</w:t>
            </w:r>
          </w:p>
        </w:tc>
      </w:tr>
      <w:tr>
        <w:tc>
          <w:tcPr>
            <w:tcW w:type="dxa" w:w="35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bCs/>
                <w:color w:val="1B3A5C"/>
                <w:sz w:val="18"/>
                <w:szCs w:val="18"/>
              </w:rPr>
              <w:t xml:space="preserve">COPY_HISTORY</w:t>
            </w:r>
          </w:p>
        </w:tc>
        <w:tc>
          <w:tcPr>
            <w:tcW w:type="dxa" w:w="586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COPY INTO load history (vs INFORMATION_SCHEMA for last 14 days)</w:t>
            </w:r>
          </w:p>
        </w:tc>
      </w:tr>
      <w:tr>
        <w:tc>
          <w:tcPr>
            <w:tcW w:type="dxa" w:w="35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TASK_HISTORY</w:t>
            </w:r>
          </w:p>
        </w:tc>
        <w:tc>
          <w:tcPr>
            <w:tcW w:type="dxa" w:w="58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Task execution history, failures</w:t>
            </w:r>
          </w:p>
        </w:tc>
      </w:tr>
      <w:tr>
        <w:tc>
          <w:tcPr>
            <w:tcW w:type="dxa" w:w="35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bCs/>
                <w:color w:val="1B3A5C"/>
                <w:sz w:val="18"/>
                <w:szCs w:val="18"/>
              </w:rPr>
              <w:t xml:space="preserve">PIPE_USAGE_HISTORY</w:t>
            </w:r>
          </w:p>
        </w:tc>
        <w:tc>
          <w:tcPr>
            <w:tcW w:type="dxa" w:w="586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Snowpipe credit usage</w:t>
            </w:r>
          </w:p>
        </w:tc>
      </w:tr>
      <w:tr>
        <w:tc>
          <w:tcPr>
            <w:tcW w:type="dxa" w:w="35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bCs/>
                <w:color w:val="1B3A5C"/>
                <w:sz w:val="18"/>
                <w:szCs w:val="18"/>
              </w:rPr>
              <w:t xml:space="preserve">DATA_TRANSFER_HISTORY</w:t>
            </w:r>
          </w:p>
        </w:tc>
        <w:tc>
          <w:tcPr>
            <w:tcW w:type="dxa" w:w="58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Cross-region data transfer costs</w:t>
            </w:r>
          </w:p>
        </w:tc>
      </w:tr>
      <w:tr>
        <w:tc>
          <w:tcPr>
            <w:tcW w:type="dxa" w:w="350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bCs/>
                <w:color w:val="1B3A5C"/>
                <w:sz w:val="18"/>
                <w:szCs w:val="18"/>
              </w:rPr>
              <w:t xml:space="preserve">TAG_REFERENCES</w:t>
            </w:r>
          </w:p>
        </w:tc>
        <w:tc>
          <w:tcPr>
            <w:tcW w:type="dxa" w:w="5860"/>
            <w:tcBorders>
              <w:top w:val="single" w:color="BBBBBB" w:sz="4"/>
              <w:left w:val="single" w:color="BBBBBB" w:sz="4"/>
              <w:bottom w:val="single" w:color="BBBBBB" w:sz="4"/>
              <w:right w:val="single" w:color="BBBBBB" w:sz="4"/>
            </w:tcBorders>
            <w:shd w:fill="EBF3FB" w:val="clear"/>
            <w:tcMar>
              <w:top w:type="dxa" w:w="70"/>
              <w:left w:type="dxa" w:w="120"/>
              <w:bottom w:type="dxa" w:w="70"/>
              <w:right w:type="dxa" w:w="120"/>
            </w:tcMar>
          </w:tcPr>
          <w:p>
            <w:r>
              <w:rPr>
                <w:rFonts w:ascii="Calibri" w:cs="Calibri" w:eastAsia="Calibri" w:hAnsi="Calibri"/>
                <w:b w:val="false"/>
                <w:bCs w:val="false"/>
                <w:color w:val="1A1A1A"/>
                <w:sz w:val="18"/>
                <w:szCs w:val="18"/>
              </w:rPr>
              <w:t xml:space="preserve">Find all objects with specific tags</w:t>
            </w:r>
          </w:p>
        </w:tc>
      </w:tr>
    </w:tbl>
    <w:p>
      <w:pPr>
        <w:spacing w:before="0" w:after="0"/>
      </w:pPr>
      <w:r>
        <w:rPr>
          <w:rFonts w:ascii="Calibri" w:cs="Calibri" w:eastAsia="Calibri" w:hAnsi="Calibri"/>
          <w:sz w:val="6"/>
          <w:szCs w:val="6"/>
        </w:rPr>
        <w:t xml:space="preserve"> </w:t>
      </w:r>
    </w:p>
    <w:p>
      <w:pPr>
        <w:spacing w:before="220" w:after="80"/>
      </w:pPr>
      <w:r>
        <w:rPr>
          <w:rFonts w:ascii="Calibri" w:cs="Calibri" w:eastAsia="Calibri" w:hAnsi="Calibri"/>
          <w:b/>
          <w:bCs/>
          <w:color w:val="2E6DA4"/>
          <w:sz w:val="24"/>
          <w:szCs w:val="24"/>
        </w:rPr>
        <w:t xml:space="preserve">▌ 14.12 Date/Time Functions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2E6DA4" w:sz="12"/>
              <w:bottom w:val="single" w:color="CCCCCC" w:sz="4"/>
              <w:right w:val="single" w:color="CCCCCC" w:sz="4"/>
            </w:tcBorders>
            <w:shd w:fill="F4F4F4" w:val="clear"/>
            <w:tcMar>
              <w:top w:type="dxa" w:w="80"/>
              <w:left w:type="dxa" w:w="160"/>
              <w:bottom w:type="dxa" w:w="80"/>
              <w:right w:type="dxa" w:w="80"/>
            </w:tcMar>
          </w:tcPr>
          <w:p>
            <w:pPr>
              <w:spacing w:before="0" w:after="0"/>
            </w:pPr>
            <w:r>
              <w:rPr>
                <w:rFonts w:ascii="Courier New" w:cs="Courier New" w:eastAsia="Courier New" w:hAnsi="Courier New"/>
                <w:color w:val="1A1A1A"/>
                <w:sz w:val="17"/>
                <w:szCs w:val="17"/>
              </w:rPr>
              <w:t xml:space="preserve">CURRENT_DATE()         -- today's date</w:t>
            </w:r>
          </w:p>
          <w:p>
            <w:pPr>
              <w:spacing w:before="0" w:after="0"/>
            </w:pPr>
            <w:r>
              <w:rPr>
                <w:rFonts w:ascii="Courier New" w:cs="Courier New" w:eastAsia="Courier New" w:hAnsi="Courier New"/>
                <w:color w:val="1A1A1A"/>
                <w:sz w:val="17"/>
                <w:szCs w:val="17"/>
              </w:rPr>
              <w:t xml:space="preserve">CURRENT_TIMESTAMP()    -- now with timezone</w:t>
            </w:r>
          </w:p>
          <w:p>
            <w:pPr>
              <w:spacing w:before="0" w:after="0"/>
            </w:pPr>
            <w:r>
              <w:rPr>
                <w:rFonts w:ascii="Courier New" w:cs="Courier New" w:eastAsia="Courier New" w:hAnsi="Courier New"/>
                <w:color w:val="1A1A1A"/>
                <w:sz w:val="17"/>
                <w:szCs w:val="17"/>
              </w:rPr>
              <w:t xml:space="preserve">DATEADD(day, -7, CURRENT_DATE())       -- 7 days ago</w:t>
            </w:r>
          </w:p>
          <w:p>
            <w:pPr>
              <w:spacing w:before="0" w:after="0"/>
            </w:pPr>
            <w:r>
              <w:rPr>
                <w:rFonts w:ascii="Courier New" w:cs="Courier New" w:eastAsia="Courier New" w:hAnsi="Courier New"/>
                <w:color w:val="1A1A1A"/>
                <w:sz w:val="17"/>
                <w:szCs w:val="17"/>
              </w:rPr>
              <w:t xml:space="preserve">DATEDIFF(day, start_date, end_date)   -- days between dates</w:t>
            </w:r>
          </w:p>
          <w:p>
            <w:pPr>
              <w:spacing w:before="0" w:after="0"/>
            </w:pPr>
            <w:r>
              <w:rPr>
                <w:rFonts w:ascii="Courier New" w:cs="Courier New" w:eastAsia="Courier New" w:hAnsi="Courier New"/>
                <w:color w:val="1A1A1A"/>
                <w:sz w:val="17"/>
                <w:szCs w:val="17"/>
              </w:rPr>
              <w:t xml:space="preserve">DATE_TRUNC('month', order_date)       -- first day of month</w:t>
            </w:r>
          </w:p>
          <w:p>
            <w:pPr>
              <w:spacing w:before="0" w:after="0"/>
            </w:pPr>
            <w:r>
              <w:rPr>
                <w:rFonts w:ascii="Courier New" w:cs="Courier New" w:eastAsia="Courier New" w:hAnsi="Courier New"/>
                <w:color w:val="1A1A1A"/>
                <w:sz w:val="17"/>
                <w:szCs w:val="17"/>
              </w:rPr>
              <w:t xml:space="preserve">TO_DATE('2024-01-15', 'YYYY-MM-DD')  -- string to date</w:t>
            </w:r>
          </w:p>
          <w:p>
            <w:pPr>
              <w:spacing w:before="0" w:after="0"/>
            </w:pPr>
            <w:r>
              <w:rPr>
                <w:rFonts w:ascii="Courier New" w:cs="Courier New" w:eastAsia="Courier New" w:hAnsi="Courier New"/>
                <w:color w:val="1A1A1A"/>
                <w:sz w:val="17"/>
                <w:szCs w:val="17"/>
              </w:rPr>
              <w:t xml:space="preserve">TO_TIMESTAMP(epoch_ms / 1000)          -- epoch to timestamp</w:t>
            </w:r>
          </w:p>
          <w:p>
            <w:pPr>
              <w:spacing w:before="0" w:after="0"/>
            </w:pPr>
            <w:r>
              <w:rPr>
                <w:rFonts w:ascii="Courier New" w:cs="Courier New" w:eastAsia="Courier New" w:hAnsi="Courier New"/>
                <w:color w:val="1A1A1A"/>
                <w:sz w:val="17"/>
                <w:szCs w:val="17"/>
              </w:rPr>
              <w:t xml:space="preserve">EXTRACT(year FROM order_date)          -- extract year</w:t>
            </w:r>
          </w:p>
          <w:p>
            <w:pPr>
              <w:spacing w:before="0" w:after="0"/>
            </w:pPr>
            <w:r>
              <w:rPr>
                <w:rFonts w:ascii="Courier New" w:cs="Courier New" w:eastAsia="Courier New" w:hAnsi="Courier New"/>
                <w:color w:val="1A1A1A"/>
                <w:sz w:val="17"/>
                <w:szCs w:val="17"/>
              </w:rPr>
              <w:t xml:space="preserve">DAYOFWEEK(order_date)                 -- 0=Sunday, 6=Saturday</w:t>
            </w:r>
          </w:p>
          <w:p>
            <w:pPr>
              <w:spacing w:before="0" w:after="0"/>
            </w:pPr>
            <w:r>
              <w:rPr>
                <w:rFonts w:ascii="Courier New" w:cs="Courier New" w:eastAsia="Courier New" w:hAnsi="Courier New"/>
                <w:color w:val="1A1A1A"/>
                <w:sz w:val="17"/>
                <w:szCs w:val="17"/>
              </w:rPr>
              <w:t xml:space="preserve">LAST_DAY(CURRENT_DATE())              -- last day of current month</w:t>
            </w:r>
          </w:p>
        </w:tc>
      </w:tr>
    </w:tbl>
    <w:p>
      <w:pPr>
        <w:spacing w:before="0" w:after="0"/>
      </w:pPr>
      <w:r>
        <w:rPr>
          <w:rFonts w:ascii="Calibri" w:cs="Calibri" w:eastAsia="Calibri" w:hAnsi="Calibri"/>
          <w:sz w:val="10"/>
          <w:szCs w:val="10"/>
        </w:rPr>
        <w:t xml:space="preserve"> </w:t>
      </w:r>
    </w:p>
    <w:p>
      <w:pPr>
        <w:pBdr>
          <w:top w:val="single" w:color="1B3A5C" w:sz="6"/>
          <w:bottom w:val="single" w:color="1B3A5C" w:sz="6"/>
        </w:pBdr>
        <w:spacing w:before="200" w:after="100"/>
        <w:jc w:val="center"/>
      </w:pPr>
      <w:r>
        <w:rPr>
          <w:rFonts w:ascii="Calibri" w:cs="Calibri" w:eastAsia="Calibri" w:hAnsi="Calibri"/>
          <w:b/>
          <w:bCs/>
          <w:color w:val="1B3A5C"/>
          <w:sz w:val="22"/>
          <w:szCs w:val="22"/>
        </w:rPr>
        <w:t xml:space="preserve">❄️  Good luck with your Snowflake interview!  ❄️</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2026-02-26T06:37:20.993Z</dcterms:created>
  <dcterms:modified xsi:type="dcterms:W3CDTF">2026-02-26T06:37:20.994Z</dcterms:modified>
</cp:coreProperties>
</file>

<file path=docProps/custom.xml><?xml version="1.0" encoding="utf-8"?>
<Properties xmlns="http://schemas.openxmlformats.org/officeDocument/2006/custom-properties" xmlns:vt="http://schemas.openxmlformats.org/officeDocument/2006/docPropsVTypes"/>
</file>