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CDC1" w14:textId="15023B2F" w:rsidR="00113F73" w:rsidRDefault="00113F73" w:rsidP="00113F73">
      <w:pPr>
        <w:pStyle w:val="Ttulo1"/>
        <w:rPr>
          <w:b/>
          <w:bCs/>
          <w:color w:val="538135" w:themeColor="accent6" w:themeShade="BF"/>
        </w:rPr>
      </w:pPr>
      <w:r w:rsidRPr="00113F73">
        <w:rPr>
          <w:b/>
          <w:bCs/>
          <w:color w:val="538135" w:themeColor="accent6" w:themeShade="BF"/>
        </w:rPr>
        <w:t>Copistería:</w:t>
      </w:r>
    </w:p>
    <w:p w14:paraId="11A52AB5" w14:textId="672FBD25" w:rsidR="00660FF6" w:rsidRPr="00660FF6" w:rsidRDefault="00660FF6" w:rsidP="00660FF6">
      <w:pPr>
        <w:pStyle w:val="Ttulo2"/>
        <w:rPr>
          <w:color w:val="538135" w:themeColor="accent6" w:themeShade="BF"/>
        </w:rPr>
      </w:pPr>
      <w:r w:rsidRPr="00660FF6">
        <w:rPr>
          <w:color w:val="538135" w:themeColor="accent6" w:themeShade="BF"/>
        </w:rPr>
        <w:t>Actualizar la vista:</w:t>
      </w:r>
    </w:p>
    <w:p w14:paraId="01E5B1BD" w14:textId="2D781F11" w:rsidR="00660FF6" w:rsidRDefault="00660FF6" w:rsidP="00660FF6"/>
    <w:p w14:paraId="744C94DB" w14:textId="77777777" w:rsidR="00660FF6" w:rsidRPr="00660FF6" w:rsidRDefault="00660FF6" w:rsidP="00660FF6"/>
    <w:p w14:paraId="0CB7E5D3" w14:textId="72F90C1B" w:rsidR="00113F73" w:rsidRPr="00113F73" w:rsidRDefault="00113F73" w:rsidP="00113F73">
      <w:pPr>
        <w:pStyle w:val="Ttulo2"/>
        <w:rPr>
          <w:color w:val="538135" w:themeColor="accent6" w:themeShade="BF"/>
        </w:rPr>
      </w:pPr>
      <w:r w:rsidRPr="00113F73">
        <w:rPr>
          <w:color w:val="538135" w:themeColor="accent6" w:themeShade="BF"/>
        </w:rPr>
        <w:t>Enviar texto a la cola de la impresora:</w:t>
      </w:r>
    </w:p>
    <w:p w14:paraId="32855FD2" w14:textId="53545ED7" w:rsidR="00113F73" w:rsidRDefault="00113F73" w:rsidP="00113F73">
      <w:r>
        <w:t xml:space="preserve">Cuando enviemos el texto se hará un </w:t>
      </w:r>
      <w:proofErr w:type="spellStart"/>
      <w:r>
        <w:rPr>
          <w:b/>
          <w:bCs/>
          <w:i/>
          <w:iCs/>
        </w:rPr>
        <w:t>insert</w:t>
      </w:r>
      <w:proofErr w:type="spellEnd"/>
      <w:r>
        <w:t xml:space="preserve"> dentro de la tabla que corresponda a l</w:t>
      </w:r>
      <w:r w:rsidR="00D06585">
        <w:t xml:space="preserve">a cola, con tal de insertar el </w:t>
      </w:r>
      <w:r w:rsidR="00D06585" w:rsidRPr="00D06585">
        <w:rPr>
          <w:b/>
          <w:bCs/>
        </w:rPr>
        <w:t>texto</w:t>
      </w:r>
      <w:r w:rsidR="00D06585">
        <w:t xml:space="preserve"> y el </w:t>
      </w:r>
      <w:r w:rsidR="00D06585">
        <w:rPr>
          <w:b/>
          <w:bCs/>
        </w:rPr>
        <w:t xml:space="preserve">id </w:t>
      </w:r>
      <w:r w:rsidR="00D06585">
        <w:t>de la impresora seleccionada en el formulario de opciones</w:t>
      </w:r>
      <w:r>
        <w:t>.</w:t>
      </w:r>
    </w:p>
    <w:p w14:paraId="63572C0E" w14:textId="224205C8" w:rsidR="00113F73" w:rsidRDefault="00113F73" w:rsidP="00113F73"/>
    <w:p w14:paraId="59E48453" w14:textId="1C75A484" w:rsidR="00113F73" w:rsidRPr="00113F73" w:rsidRDefault="00113F73" w:rsidP="00113F73">
      <w:pPr>
        <w:pStyle w:val="Ttulo2"/>
        <w:rPr>
          <w:color w:val="538135" w:themeColor="accent6" w:themeShade="BF"/>
        </w:rPr>
      </w:pPr>
      <w:r w:rsidRPr="00113F73">
        <w:rPr>
          <w:color w:val="538135" w:themeColor="accent6" w:themeShade="BF"/>
        </w:rPr>
        <w:t>Vaciar la cola:</w:t>
      </w:r>
    </w:p>
    <w:p w14:paraId="6D3F86C4" w14:textId="7810590A" w:rsidR="003E17D4" w:rsidRDefault="00113F73">
      <w:r>
        <w:t xml:space="preserve">Cuando cliquemos en una impresora se hará un </w:t>
      </w:r>
      <w:proofErr w:type="spellStart"/>
      <w:r>
        <w:rPr>
          <w:b/>
          <w:bCs/>
          <w:i/>
          <w:iCs/>
        </w:rPr>
        <w:t>delete</w:t>
      </w:r>
      <w:proofErr w:type="spellEnd"/>
      <w:r>
        <w:rPr>
          <w:b/>
          <w:bCs/>
          <w:i/>
          <w:iCs/>
        </w:rPr>
        <w:t xml:space="preserve"> </w:t>
      </w:r>
      <w:r>
        <w:t>de la tabla</w:t>
      </w:r>
      <w:r w:rsidR="00D06585">
        <w:t xml:space="preserve"> de la cola</w:t>
      </w:r>
      <w:r>
        <w:t xml:space="preserve">, </w:t>
      </w:r>
      <w:r w:rsidR="00D06585">
        <w:t xml:space="preserve">de la </w:t>
      </w:r>
      <w:r>
        <w:t>cual borraremos todas las líneas que pertenezcan a la impresora en cuestión.</w:t>
      </w:r>
    </w:p>
    <w:p w14:paraId="74CA7D42" w14:textId="0795436E" w:rsidR="00113F73" w:rsidRPr="00113F73" w:rsidRDefault="00113F73">
      <w:r>
        <w:t xml:space="preserve">Además, haremos un </w:t>
      </w:r>
      <w:r w:rsidRPr="00113F73">
        <w:rPr>
          <w:b/>
          <w:bCs/>
          <w:i/>
          <w:iCs/>
        </w:rPr>
        <w:t>alter</w:t>
      </w:r>
      <w:r>
        <w:t xml:space="preserve"> de la tabla de las impresoras para restar valores a los tóneres.</w:t>
      </w:r>
    </w:p>
    <w:sectPr w:rsidR="00113F73" w:rsidRPr="00113F73" w:rsidSect="000E264A">
      <w:pgSz w:w="11906" w:h="16838" w:code="9"/>
      <w:pgMar w:top="1417" w:right="849" w:bottom="1417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73"/>
    <w:rsid w:val="000E264A"/>
    <w:rsid w:val="00113F73"/>
    <w:rsid w:val="003E17D4"/>
    <w:rsid w:val="00660FF6"/>
    <w:rsid w:val="00C4240F"/>
    <w:rsid w:val="00D06585"/>
    <w:rsid w:val="00D6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EFC9"/>
  <w15:chartTrackingRefBased/>
  <w15:docId w15:val="{B4E1555D-7B4C-4D33-8C1C-D91A4CE3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3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3F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13F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Garcia</dc:creator>
  <cp:keywords/>
  <dc:description/>
  <cp:lastModifiedBy>loren Garcia</cp:lastModifiedBy>
  <cp:revision>1</cp:revision>
  <dcterms:created xsi:type="dcterms:W3CDTF">2021-05-09T14:55:00Z</dcterms:created>
  <dcterms:modified xsi:type="dcterms:W3CDTF">2021-05-09T18:54:00Z</dcterms:modified>
</cp:coreProperties>
</file>