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2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19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36"/>
        </w:rPr>
        <w:t>PROPOSAL PENGAJUAN DANA USAHA</w:t>
      </w:r>
    </w:p>
    <w:p>
      <w:pPr>
        <w:autoSpaceDN w:val="0"/>
        <w:autoSpaceDE w:val="0"/>
        <w:widowControl/>
        <w:spacing w:line="197" w:lineRule="auto" w:before="254" w:after="0"/>
        <w:ind w:left="0" w:right="1780" w:firstLine="0"/>
        <w:jc w:val="right"/>
      </w:pPr>
      <w:r>
        <w:rPr>
          <w:rFonts w:ascii="Calibri" w:hAnsi="Calibri" w:eastAsia="Calibri"/>
          <w:b/>
          <w:i w:val="0"/>
          <w:color w:val="000000"/>
          <w:sz w:val="32"/>
        </w:rPr>
        <w:t>BAKSO MERCON "KENANGAN RASA"</w:t>
      </w:r>
    </w:p>
    <w:p>
      <w:pPr>
        <w:autoSpaceDN w:val="0"/>
        <w:autoSpaceDE w:val="0"/>
        <w:widowControl/>
        <w:spacing w:line="197" w:lineRule="auto" w:before="598" w:after="0"/>
        <w:ind w:left="213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>"</w:t>
      </w:r>
      <w:r>
        <w:rPr>
          <w:rFonts w:ascii="Calibri" w:hAnsi="Calibri" w:eastAsia="Calibri"/>
          <w:b w:val="0"/>
          <w:i/>
          <w:color w:val="000000"/>
          <w:sz w:val="28"/>
        </w:rPr>
        <w:t>Pedasnya Menggugah, Rasanya Tak Terlupa!"</w:t>
      </w:r>
    </w:p>
    <w:p>
      <w:pPr>
        <w:autoSpaceDN w:val="0"/>
        <w:autoSpaceDE w:val="0"/>
        <w:widowControl/>
        <w:spacing w:line="240" w:lineRule="auto" w:before="258" w:after="0"/>
        <w:ind w:left="0" w:right="224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811780" cy="2669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66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500" w:after="0"/>
        <w:ind w:left="2160" w:right="144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Disusun Oleh 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Kelompok Usaha Bakso Mercon "Kenangan Rasa" </w:t>
      </w:r>
    </w:p>
    <w:p>
      <w:pPr>
        <w:autoSpaceDN w:val="0"/>
        <w:autoSpaceDE w:val="0"/>
        <w:widowControl/>
        <w:spacing w:line="341" w:lineRule="auto" w:before="562" w:after="0"/>
        <w:ind w:left="720" w:right="1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KOMPETENSI KEAHLIAN AKUNTANSI DAN KEUANGAN LEMBAGA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SEKOLAH MENENGAH KEJURUAN AL FALAH MOGA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Jln. Raya Moga Guci Km 0,5 Banyumudal  Kec. Moga Kab. Pemalang Prov. Jawa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Tengah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Kode Pos 52354 No. Telp/Fax: (0284) 583371 E-mail: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smk_alfalahmoga@yahoo.com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Website: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www.smkalfalahmoga.sch.id</w:t>
          </w:r>
        </w:hyperlink>
      </w:r>
    </w:p>
    <w:p>
      <w:pPr>
        <w:sectPr>
          <w:pgSz w:w="11908" w:h="16832"/>
          <w:pgMar w:top="124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378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BAB I </w:t>
      </w:r>
    </w:p>
    <w:p>
      <w:pPr>
        <w:autoSpaceDN w:val="0"/>
        <w:autoSpaceDE w:val="0"/>
        <w:widowControl/>
        <w:spacing w:line="290" w:lineRule="auto" w:before="300" w:after="0"/>
        <w:ind w:left="82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A. Latar Belakang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Bakso mercon merupakan salah satu makanan yang banyak diminati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masyarakat, terutama kalangan pelajar dan remaja. Cita rasanya yang pedas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lezat membuat makanan ini memiliki peluang usaha yang cukup menjanjikan. </w:t>
      </w:r>
    </w:p>
    <w:p>
      <w:pPr>
        <w:autoSpaceDN w:val="0"/>
        <w:autoSpaceDE w:val="0"/>
        <w:widowControl/>
        <w:spacing w:line="252" w:lineRule="auto" w:before="172" w:after="0"/>
        <w:ind w:left="82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karena itu, kami berinisiatif membuka usaha Bakso Mercon "Kenangan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Rasa" sebagai sarana belajar berwirausaha sekaligus memperoleh keuntungan. </w:t>
      </w:r>
    </w:p>
    <w:p>
      <w:pPr>
        <w:autoSpaceDN w:val="0"/>
        <w:autoSpaceDE w:val="0"/>
        <w:widowControl/>
        <w:spacing w:line="326" w:lineRule="auto" w:before="300" w:after="0"/>
        <w:ind w:left="820" w:right="273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B. Nama Usaha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Nama Usaha: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Bakso Mercon "Kenangan Rasa"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Slogan: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"Pedasnya Menggugah, Rasanya Tak Terlupa!"</w:t>
      </w:r>
    </w:p>
    <w:p>
      <w:pPr>
        <w:autoSpaceDN w:val="0"/>
        <w:autoSpaceDE w:val="0"/>
        <w:widowControl/>
        <w:spacing w:line="293" w:lineRule="auto" w:before="294" w:after="0"/>
        <w:ind w:left="820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C. Tujuan Usaha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Menyediakan makanan ringan yang lezat dan berkualitas.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Menumbuhkan jiwa kewirausahaan. </w:t>
      </w:r>
    </w:p>
    <w:p>
      <w:pPr>
        <w:autoSpaceDN w:val="0"/>
        <w:autoSpaceDE w:val="0"/>
        <w:widowControl/>
        <w:spacing w:line="230" w:lineRule="auto" w:before="50" w:after="0"/>
        <w:ind w:left="8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Menambah pengalaman dalam mengelola usaha. </w:t>
      </w:r>
    </w:p>
    <w:p>
      <w:pPr>
        <w:autoSpaceDN w:val="0"/>
        <w:autoSpaceDE w:val="0"/>
        <w:widowControl/>
        <w:spacing w:line="230" w:lineRule="auto" w:before="50" w:after="0"/>
        <w:ind w:left="8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Memperoleh keuntungan dari hasil penjualan. </w:t>
      </w:r>
    </w:p>
    <w:p>
      <w:pPr>
        <w:autoSpaceDN w:val="0"/>
        <w:autoSpaceDE w:val="0"/>
        <w:widowControl/>
        <w:spacing w:line="230" w:lineRule="auto" w:before="298" w:after="0"/>
        <w:ind w:left="8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D. Analisis SWOT</w:t>
      </w:r>
    </w:p>
    <w:p>
      <w:pPr>
        <w:autoSpaceDN w:val="0"/>
        <w:autoSpaceDE w:val="0"/>
        <w:widowControl/>
        <w:spacing w:line="283" w:lineRule="auto" w:before="214" w:after="0"/>
        <w:ind w:left="820" w:right="37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Strengths (Kekuatan)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Memiliki rasa pedas yang khas dan lezat.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Harga terjangkau untuk pelajar. </w:t>
      </w:r>
    </w:p>
    <w:p>
      <w:pPr>
        <w:autoSpaceDN w:val="0"/>
        <w:autoSpaceDE w:val="0"/>
        <w:widowControl/>
        <w:spacing w:line="238" w:lineRule="auto" w:before="44" w:after="0"/>
        <w:ind w:left="8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Bahan baku mudah diperoleh. </w:t>
      </w:r>
    </w:p>
    <w:p>
      <w:pPr>
        <w:autoSpaceDN w:val="0"/>
        <w:autoSpaceDE w:val="0"/>
        <w:widowControl/>
        <w:spacing w:line="283" w:lineRule="auto" w:before="210" w:after="0"/>
        <w:ind w:left="820" w:right="288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Weaknesses (Kelemahan)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semua konsumen menyukai makanan pedas.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Produk tidak dapat bertahan lama. </w:t>
      </w:r>
    </w:p>
    <w:p>
      <w:pPr>
        <w:autoSpaceDN w:val="0"/>
        <w:autoSpaceDE w:val="0"/>
        <w:widowControl/>
        <w:spacing w:line="288" w:lineRule="auto" w:before="208" w:after="0"/>
        <w:ind w:left="820" w:right="46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Opportunities (Peluang)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Banyak peminat makanan pedas. </w:t>
      </w:r>
    </w:p>
    <w:p>
      <w:pPr>
        <w:autoSpaceDN w:val="0"/>
        <w:autoSpaceDE w:val="0"/>
        <w:widowControl/>
        <w:spacing w:line="257" w:lineRule="auto" w:before="40" w:after="0"/>
        <w:ind w:left="820" w:right="331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Mudah dipromosikan melalui media sosial.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Cocok dijual di lingkungan sekolah dan bazar. </w:t>
      </w:r>
    </w:p>
    <w:p>
      <w:pPr>
        <w:autoSpaceDN w:val="0"/>
        <w:autoSpaceDE w:val="0"/>
        <w:widowControl/>
        <w:spacing w:line="288" w:lineRule="auto" w:before="210" w:after="0"/>
        <w:ind w:left="820" w:right="38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Threats (Ancaman)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Banyak pesaing usaha makanan sejenis. </w:t>
      </w:r>
    </w:p>
    <w:p>
      <w:pPr>
        <w:autoSpaceDN w:val="0"/>
        <w:autoSpaceDE w:val="0"/>
        <w:widowControl/>
        <w:spacing w:line="240" w:lineRule="auto" w:before="42" w:after="0"/>
        <w:ind w:left="8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Harga bahan baku dapat naik sewaktu-waktu. </w:t>
      </w:r>
    </w:p>
    <w:p>
      <w:pPr>
        <w:sectPr>
          <w:pgSz w:w="11908" w:h="16832"/>
          <w:pgMar w:top="858" w:right="1440" w:bottom="13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317" w:lineRule="auto" w:before="0" w:after="124"/>
        <w:ind w:left="820" w:right="47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E. Rincian Kebutuhan Dana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1. Bahan Baku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2257"/>
        <w:gridCol w:w="2257"/>
        <w:gridCol w:w="2257"/>
        <w:gridCol w:w="2257"/>
      </w:tblGrid>
      <w:tr>
        <w:trPr>
          <w:trHeight w:hRule="exact" w:val="528"/>
        </w:trPr>
        <w:tc>
          <w:tcPr>
            <w:tcW w:type="dxa" w:w="1240"/>
            <w:tcBorders>
              <w:top w:sz="3.2000000000000455" w:val="single" w:color="#D2D2D2"/>
              <w:bottom w:sz="3.199999999999818" w:val="single" w:color="#D2D2D2"/>
            </w:tcBorders>
            <w:shd w:fill="f1de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2700"/>
            <w:tcBorders>
              <w:top w:sz="3.2000000000000455" w:val="single" w:color="#D2D2D2"/>
              <w:bottom w:sz="3.199999999999818" w:val="single" w:color="#D2D2D2"/>
            </w:tcBorders>
            <w:shd w:fill="f1de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57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Bahan Baku</w:t>
            </w:r>
          </w:p>
        </w:tc>
        <w:tc>
          <w:tcPr>
            <w:tcW w:type="dxa" w:w="1880"/>
            <w:tcBorders>
              <w:top w:sz="3.2000000000000455" w:val="single" w:color="#D2D2D2"/>
              <w:bottom w:sz="3.199999999999818" w:val="single" w:color="#D2D2D2"/>
            </w:tcBorders>
            <w:shd w:fill="f1de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Jumlah</w:t>
            </w:r>
          </w:p>
        </w:tc>
        <w:tc>
          <w:tcPr>
            <w:tcW w:type="dxa" w:w="2130"/>
            <w:tcBorders>
              <w:top w:sz="3.2000000000000455" w:val="single" w:color="#D2D2D2"/>
              <w:bottom w:sz="3.199999999999818" w:val="single" w:color="#D2D2D2"/>
            </w:tcBorders>
            <w:shd w:fill="f1de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Harga (Rp)</w:t>
            </w:r>
          </w:p>
        </w:tc>
      </w:tr>
      <w:tr>
        <w:trPr>
          <w:trHeight w:hRule="exact" w:val="500"/>
        </w:trPr>
        <w:tc>
          <w:tcPr>
            <w:tcW w:type="dxa" w:w="124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70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4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Bakso kemasan</w:t>
            </w:r>
          </w:p>
        </w:tc>
        <w:tc>
          <w:tcPr>
            <w:tcW w:type="dxa" w:w="188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 bungkus</w:t>
            </w:r>
          </w:p>
        </w:tc>
        <w:tc>
          <w:tcPr>
            <w:tcW w:type="dxa" w:w="213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48.000</w:t>
            </w:r>
          </w:p>
        </w:tc>
      </w:tr>
      <w:tr>
        <w:trPr>
          <w:trHeight w:hRule="exact" w:val="500"/>
        </w:trPr>
        <w:tc>
          <w:tcPr>
            <w:tcW w:type="dxa" w:w="124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70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Cabai rawit</w:t>
            </w:r>
          </w:p>
        </w:tc>
        <w:tc>
          <w:tcPr>
            <w:tcW w:type="dxa" w:w="188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½ kg</w:t>
            </w:r>
          </w:p>
        </w:tc>
        <w:tc>
          <w:tcPr>
            <w:tcW w:type="dxa" w:w="213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20.000</w:t>
            </w:r>
          </w:p>
        </w:tc>
      </w:tr>
      <w:tr>
        <w:trPr>
          <w:trHeight w:hRule="exact" w:val="500"/>
        </w:trPr>
        <w:tc>
          <w:tcPr>
            <w:tcW w:type="dxa" w:w="124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70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6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Bawang putih</w:t>
            </w:r>
          </w:p>
        </w:tc>
        <w:tc>
          <w:tcPr>
            <w:tcW w:type="dxa" w:w="188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½ kg</w:t>
            </w:r>
          </w:p>
        </w:tc>
        <w:tc>
          <w:tcPr>
            <w:tcW w:type="dxa" w:w="213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20.000</w:t>
            </w:r>
          </w:p>
        </w:tc>
      </w:tr>
      <w:tr>
        <w:trPr>
          <w:trHeight w:hRule="exact" w:val="502"/>
        </w:trPr>
        <w:tc>
          <w:tcPr>
            <w:tcW w:type="dxa" w:w="1240"/>
            <w:tcBorders>
              <w:top w:sz="3.199999999999818" w:val="single" w:color="#D2D2D2"/>
              <w:bottom w:sz="3.200000000000273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700"/>
            <w:tcBorders>
              <w:top w:sz="3.199999999999818" w:val="single" w:color="#D2D2D2"/>
              <w:bottom w:sz="3.200000000000273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2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Garam</w:t>
            </w:r>
          </w:p>
        </w:tc>
        <w:tc>
          <w:tcPr>
            <w:tcW w:type="dxa" w:w="1880"/>
            <w:tcBorders>
              <w:top w:sz="3.199999999999818" w:val="single" w:color="#D2D2D2"/>
              <w:bottom w:sz="3.200000000000273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 bungkus</w:t>
            </w:r>
          </w:p>
        </w:tc>
        <w:tc>
          <w:tcPr>
            <w:tcW w:type="dxa" w:w="2130"/>
            <w:tcBorders>
              <w:top w:sz="3.199999999999818" w:val="single" w:color="#D2D2D2"/>
              <w:bottom w:sz="3.200000000000273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5.000</w:t>
            </w:r>
          </w:p>
        </w:tc>
      </w:tr>
      <w:tr>
        <w:trPr>
          <w:trHeight w:hRule="exact" w:val="504"/>
        </w:trPr>
        <w:tc>
          <w:tcPr>
            <w:tcW w:type="dxa" w:w="1240"/>
            <w:tcBorders>
              <w:top w:sz="3.200000000000273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700"/>
            <w:tcBorders>
              <w:top w:sz="3.200000000000273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Gula pasir</w:t>
            </w:r>
          </w:p>
        </w:tc>
        <w:tc>
          <w:tcPr>
            <w:tcW w:type="dxa" w:w="1880"/>
            <w:tcBorders>
              <w:top w:sz="3.200000000000273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¼ kg</w:t>
            </w:r>
          </w:p>
        </w:tc>
        <w:tc>
          <w:tcPr>
            <w:tcW w:type="dxa" w:w="2130"/>
            <w:tcBorders>
              <w:top w:sz="3.200000000000273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4.000</w:t>
            </w:r>
          </w:p>
        </w:tc>
      </w:tr>
      <w:tr>
        <w:trPr>
          <w:trHeight w:hRule="exact" w:val="500"/>
        </w:trPr>
        <w:tc>
          <w:tcPr>
            <w:tcW w:type="dxa" w:w="124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70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57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Raico/Masako</w:t>
            </w:r>
          </w:p>
        </w:tc>
        <w:tc>
          <w:tcPr>
            <w:tcW w:type="dxa" w:w="188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 renteng</w:t>
            </w:r>
          </w:p>
        </w:tc>
        <w:tc>
          <w:tcPr>
            <w:tcW w:type="dxa" w:w="213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5.000</w:t>
            </w:r>
          </w:p>
        </w:tc>
      </w:tr>
      <w:tr>
        <w:trPr>
          <w:trHeight w:hRule="exact" w:val="500"/>
        </w:trPr>
        <w:tc>
          <w:tcPr>
            <w:tcW w:type="dxa" w:w="124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70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Minyak goreng</w:t>
            </w:r>
          </w:p>
        </w:tc>
        <w:tc>
          <w:tcPr>
            <w:tcW w:type="dxa" w:w="188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 liter</w:t>
            </w:r>
          </w:p>
        </w:tc>
        <w:tc>
          <w:tcPr>
            <w:tcW w:type="dxa" w:w="213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18.000</w:t>
            </w:r>
          </w:p>
        </w:tc>
      </w:tr>
      <w:tr>
        <w:trPr>
          <w:trHeight w:hRule="exact" w:val="500"/>
        </w:trPr>
        <w:tc>
          <w:tcPr>
            <w:tcW w:type="dxa" w:w="124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270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7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Saus sambal</w:t>
            </w:r>
          </w:p>
        </w:tc>
        <w:tc>
          <w:tcPr>
            <w:tcW w:type="dxa" w:w="188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 botol</w:t>
            </w:r>
          </w:p>
        </w:tc>
        <w:tc>
          <w:tcPr>
            <w:tcW w:type="dxa" w:w="213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8.000</w:t>
            </w:r>
          </w:p>
        </w:tc>
      </w:tr>
      <w:tr>
        <w:trPr>
          <w:trHeight w:hRule="exact" w:val="504"/>
        </w:trPr>
        <w:tc>
          <w:tcPr>
            <w:tcW w:type="dxa" w:w="124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270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7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Kecap manis</w:t>
            </w:r>
          </w:p>
        </w:tc>
        <w:tc>
          <w:tcPr>
            <w:tcW w:type="dxa" w:w="188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 botol</w:t>
            </w:r>
          </w:p>
        </w:tc>
        <w:tc>
          <w:tcPr>
            <w:tcW w:type="dxa" w:w="213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10.000</w:t>
            </w:r>
          </w:p>
        </w:tc>
      </w:tr>
      <w:tr>
        <w:trPr>
          <w:trHeight w:hRule="exact" w:val="500"/>
        </w:trPr>
        <w:tc>
          <w:tcPr>
            <w:tcW w:type="dxa" w:w="124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270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Air galon</w:t>
            </w:r>
          </w:p>
        </w:tc>
        <w:tc>
          <w:tcPr>
            <w:tcW w:type="dxa" w:w="188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 galon</w:t>
            </w:r>
          </w:p>
        </w:tc>
        <w:tc>
          <w:tcPr>
            <w:tcW w:type="dxa" w:w="213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20.000</w:t>
            </w:r>
          </w:p>
        </w:tc>
      </w:tr>
      <w:tr>
        <w:trPr>
          <w:trHeight w:hRule="exact" w:val="528"/>
        </w:trPr>
        <w:tc>
          <w:tcPr>
            <w:tcW w:type="dxa" w:w="1240"/>
            <w:tcBorders>
              <w:top w:sz="3.199999999999818" w:val="single" w:color="#D2D2D2"/>
              <w:bottom w:sz="3.200000000000273" w:val="single" w:color="#D2D2D2"/>
            </w:tcBorders>
            <w:shd w:fill="f9f9f9"/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tcBorders>
              <w:top w:sz="3.199999999999818" w:val="single" w:color="#D2D2D2"/>
              <w:bottom w:sz="3.200000000000273" w:val="single" w:color="#D2D2D2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Total Bahan Baku</w:t>
            </w:r>
          </w:p>
        </w:tc>
        <w:tc>
          <w:tcPr>
            <w:tcW w:type="dxa" w:w="1880"/>
            <w:tcBorders>
              <w:top w:sz="3.199999999999818" w:val="single" w:color="#D2D2D2"/>
              <w:bottom w:sz="3.200000000000273" w:val="single" w:color="#D2D2D2"/>
            </w:tcBorders>
            <w:shd w:fill="f9f9f9"/>
            <w:tcMar>
              <w:start w:w="0" w:type="dxa"/>
              <w:end w:w="0" w:type="dxa"/>
            </w:tcMar>
          </w:tcPr>
          <w:p/>
        </w:tc>
        <w:tc>
          <w:tcPr>
            <w:tcW w:type="dxa" w:w="2130"/>
            <w:tcBorders>
              <w:top w:sz="3.199999999999818" w:val="single" w:color="#D2D2D2"/>
              <w:bottom w:sz="3.200000000000273" w:val="single" w:color="#D2D2D2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Rp158.000</w:t>
            </w:r>
          </w:p>
        </w:tc>
      </w:tr>
    </w:tbl>
    <w:p>
      <w:pPr>
        <w:autoSpaceDN w:val="0"/>
        <w:autoSpaceDE w:val="0"/>
        <w:widowControl/>
        <w:spacing w:line="230" w:lineRule="auto" w:before="530" w:after="120"/>
        <w:ind w:left="8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Alat dan Perlengkapan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528"/>
        </w:trPr>
        <w:tc>
          <w:tcPr>
            <w:tcW w:type="dxa" w:w="1560"/>
            <w:tcBorders>
              <w:top w:sz="3.200000000000273" w:val="single" w:color="#D2D2D2"/>
              <w:bottom w:sz="3.199999999999818" w:val="single" w:color="#D2D2D2"/>
            </w:tcBorders>
            <w:shd w:fill="f1de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4160"/>
            <w:tcBorders>
              <w:top w:sz="3.200000000000273" w:val="single" w:color="#D2D2D2"/>
              <w:bottom w:sz="3.199999999999818" w:val="single" w:color="#D2D2D2"/>
            </w:tcBorders>
            <w:shd w:fill="f1de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90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Alat / Perlengkapan</w:t>
            </w:r>
          </w:p>
        </w:tc>
        <w:tc>
          <w:tcPr>
            <w:tcW w:type="dxa" w:w="2232"/>
            <w:tcBorders>
              <w:top w:sz="3.200000000000273" w:val="single" w:color="#D2D2D2"/>
              <w:bottom w:sz="3.199999999999818" w:val="single" w:color="#D2D2D2"/>
            </w:tcBorders>
            <w:shd w:fill="f1de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11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Harga (Rp)</w:t>
            </w:r>
          </w:p>
        </w:tc>
      </w:tr>
      <w:tr>
        <w:trPr>
          <w:trHeight w:hRule="exact" w:val="500"/>
        </w:trPr>
        <w:tc>
          <w:tcPr>
            <w:tcW w:type="dxa" w:w="1560"/>
            <w:tcBorders>
              <w:top w:sz="3.199999999999818" w:val="single" w:color="#D2D2D2"/>
              <w:bottom w:sz="3.2000000000007276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160"/>
            <w:tcBorders>
              <w:top w:sz="3.199999999999818" w:val="single" w:color="#D2D2D2"/>
              <w:bottom w:sz="3.2000000000007276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Kompor gas 1 tungku</w:t>
            </w:r>
          </w:p>
        </w:tc>
        <w:tc>
          <w:tcPr>
            <w:tcW w:type="dxa" w:w="2232"/>
            <w:tcBorders>
              <w:top w:sz="3.199999999999818" w:val="single" w:color="#D2D2D2"/>
              <w:bottom w:sz="3.2000000000007276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200.000</w:t>
            </w:r>
          </w:p>
        </w:tc>
      </w:tr>
      <w:tr>
        <w:trPr>
          <w:trHeight w:hRule="exact" w:val="502"/>
        </w:trPr>
        <w:tc>
          <w:tcPr>
            <w:tcW w:type="dxa" w:w="1560"/>
            <w:tcBorders>
              <w:top w:sz="3.2000000000007276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4160"/>
            <w:tcBorders>
              <w:top w:sz="3.2000000000007276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Tabung gas 3 kg + isi</w:t>
            </w:r>
          </w:p>
        </w:tc>
        <w:tc>
          <w:tcPr>
            <w:tcW w:type="dxa" w:w="2232"/>
            <w:tcBorders>
              <w:top w:sz="3.2000000000007276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200.000</w:t>
            </w:r>
          </w:p>
        </w:tc>
      </w:tr>
      <w:tr>
        <w:trPr>
          <w:trHeight w:hRule="exact" w:val="500"/>
        </w:trPr>
        <w:tc>
          <w:tcPr>
            <w:tcW w:type="dxa" w:w="156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16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3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Wajan</w:t>
            </w:r>
          </w:p>
        </w:tc>
        <w:tc>
          <w:tcPr>
            <w:tcW w:type="dxa" w:w="2232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50.000</w:t>
            </w:r>
          </w:p>
        </w:tc>
      </w:tr>
      <w:tr>
        <w:trPr>
          <w:trHeight w:hRule="exact" w:val="504"/>
        </w:trPr>
        <w:tc>
          <w:tcPr>
            <w:tcW w:type="dxa" w:w="1560"/>
            <w:tcBorders>
              <w:top w:sz="3.199999999999818" w:val="single" w:color="#D2D2D2"/>
              <w:bottom w:sz="4.0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4160"/>
            <w:tcBorders>
              <w:top w:sz="3.199999999999818" w:val="single" w:color="#D2D2D2"/>
              <w:bottom w:sz="4.0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137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Spatula/Pengaduk</w:t>
            </w:r>
          </w:p>
        </w:tc>
        <w:tc>
          <w:tcPr>
            <w:tcW w:type="dxa" w:w="2232"/>
            <w:tcBorders>
              <w:top w:sz="3.199999999999818" w:val="single" w:color="#D2D2D2"/>
              <w:bottom w:sz="4.0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5.000</w:t>
            </w:r>
          </w:p>
        </w:tc>
      </w:tr>
      <w:tr>
        <w:trPr>
          <w:trHeight w:hRule="exact" w:val="500"/>
        </w:trPr>
        <w:tc>
          <w:tcPr>
            <w:tcW w:type="dxa" w:w="1560"/>
            <w:tcBorders>
              <w:top w:sz="4.0" w:val="single" w:color="#D2D2D2"/>
              <w:bottom w:sz="4.0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4160"/>
            <w:tcBorders>
              <w:top w:sz="4.0" w:val="single" w:color="#D2D2D2"/>
              <w:bottom w:sz="4.0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24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Pisau</w:t>
            </w:r>
          </w:p>
        </w:tc>
        <w:tc>
          <w:tcPr>
            <w:tcW w:type="dxa" w:w="2232"/>
            <w:tcBorders>
              <w:top w:sz="4.0" w:val="single" w:color="#D2D2D2"/>
              <w:bottom w:sz="4.0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5.000</w:t>
            </w:r>
          </w:p>
        </w:tc>
      </w:tr>
      <w:tr>
        <w:trPr>
          <w:trHeight w:hRule="exact" w:val="500"/>
        </w:trPr>
        <w:tc>
          <w:tcPr>
            <w:tcW w:type="dxa" w:w="1560"/>
            <w:tcBorders>
              <w:top w:sz="4.0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4160"/>
            <w:tcBorders>
              <w:top w:sz="4.0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2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Talenan</w:t>
            </w:r>
          </w:p>
        </w:tc>
        <w:tc>
          <w:tcPr>
            <w:tcW w:type="dxa" w:w="2232"/>
            <w:tcBorders>
              <w:top w:sz="4.0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15.000</w:t>
            </w:r>
          </w:p>
        </w:tc>
      </w:tr>
      <w:tr>
        <w:trPr>
          <w:trHeight w:hRule="exact" w:val="500"/>
        </w:trPr>
        <w:tc>
          <w:tcPr>
            <w:tcW w:type="dxa" w:w="156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416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22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Baskom</w:t>
            </w:r>
          </w:p>
        </w:tc>
        <w:tc>
          <w:tcPr>
            <w:tcW w:type="dxa" w:w="2232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5.000</w:t>
            </w:r>
          </w:p>
        </w:tc>
      </w:tr>
      <w:tr>
        <w:trPr>
          <w:trHeight w:hRule="exact" w:val="504"/>
        </w:trPr>
        <w:tc>
          <w:tcPr>
            <w:tcW w:type="dxa" w:w="1560"/>
            <w:tcBorders>
              <w:top w:sz="3.199999999999818" w:val="single" w:color="#D2D2D2"/>
              <w:bottom w:sz="3.2000000000007276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4160"/>
            <w:tcBorders>
              <w:top w:sz="3.199999999999818" w:val="single" w:color="#D2D2D2"/>
              <w:bottom w:sz="3.2000000000007276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157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Serokan goreng</w:t>
            </w:r>
          </w:p>
        </w:tc>
        <w:tc>
          <w:tcPr>
            <w:tcW w:type="dxa" w:w="2232"/>
            <w:tcBorders>
              <w:top w:sz="3.199999999999818" w:val="single" w:color="#D2D2D2"/>
              <w:bottom w:sz="3.2000000000007276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10.000</w:t>
            </w:r>
          </w:p>
        </w:tc>
      </w:tr>
      <w:tr>
        <w:trPr>
          <w:trHeight w:hRule="exact" w:val="480"/>
        </w:trPr>
        <w:tc>
          <w:tcPr>
            <w:tcW w:type="dxa" w:w="1560"/>
            <w:tcBorders>
              <w:top w:sz="3.2000000000007276" w:val="single" w:color="#D2D2D2"/>
              <w:bottom w:sz="3.2000000000007276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4160"/>
            <w:tcBorders>
              <w:top w:sz="3.2000000000007276" w:val="single" w:color="#D2D2D2"/>
              <w:bottom w:sz="3.2000000000007276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23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Sendok</w:t>
            </w:r>
          </w:p>
        </w:tc>
        <w:tc>
          <w:tcPr>
            <w:tcW w:type="dxa" w:w="2232"/>
            <w:tcBorders>
              <w:top w:sz="3.2000000000007276" w:val="single" w:color="#D2D2D2"/>
              <w:bottom w:sz="3.2000000000007276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5.000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2"/>
          <w:pgMar w:top="856" w:right="1440" w:bottom="10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3009"/>
        <w:gridCol w:w="3009"/>
        <w:gridCol w:w="3009"/>
      </w:tblGrid>
      <w:tr>
        <w:trPr>
          <w:trHeight w:hRule="exact" w:val="500"/>
        </w:trPr>
        <w:tc>
          <w:tcPr>
            <w:tcW w:type="dxa" w:w="1540"/>
            <w:tcBorders>
              <w:top w:sz="3.2000000000000455" w:val="single" w:color="#D2D2D2"/>
              <w:bottom w:sz="3.2000000000000455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3960"/>
            <w:tcBorders>
              <w:top w:sz="3.2000000000000455" w:val="single" w:color="#D2D2D2"/>
              <w:bottom w:sz="3.2000000000000455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4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Wadah bumbu</w:t>
            </w:r>
          </w:p>
        </w:tc>
        <w:tc>
          <w:tcPr>
            <w:tcW w:type="dxa" w:w="2452"/>
            <w:tcBorders>
              <w:top w:sz="3.2000000000000455" w:val="single" w:color="#D2D2D2"/>
              <w:bottom w:sz="3.2000000000000455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10.000</w:t>
            </w:r>
          </w:p>
        </w:tc>
      </w:tr>
      <w:tr>
        <w:trPr>
          <w:trHeight w:hRule="exact" w:val="276"/>
        </w:trPr>
        <w:tc>
          <w:tcPr>
            <w:tcW w:type="dxa" w:w="1540"/>
            <w:vMerge w:val="restart"/>
            <w:tcBorders>
              <w:top w:sz="3.2000000000000455" w:val="single" w:color="#D2D2D2"/>
              <w:bottom w:sz="3.2000000000000455" w:val="single" w:color="#D2D2D2"/>
            </w:tcBorders>
            <w:shd w:fill="f9f9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60"/>
            <w:tcBorders>
              <w:top w:sz="3.2000000000000455" w:val="single" w:color="#D2D2D2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31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Total Alat dan </w:t>
            </w:r>
          </w:p>
        </w:tc>
        <w:tc>
          <w:tcPr>
            <w:tcW w:type="dxa" w:w="2452"/>
            <w:vMerge w:val="restart"/>
            <w:tcBorders>
              <w:top w:sz="3.2000000000000455" w:val="single" w:color="#D2D2D2"/>
              <w:bottom w:sz="3.2000000000000455" w:val="single" w:color="#D2D2D2"/>
            </w:tcBorders>
            <w:shd w:fill="f9f9f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Rp510.000</w:t>
            </w:r>
          </w:p>
        </w:tc>
      </w:tr>
      <w:tr>
        <w:trPr>
          <w:trHeight w:hRule="exact" w:val="518"/>
        </w:trPr>
        <w:tc>
          <w:tcPr>
            <w:tcW w:type="dxa" w:w="3009"/>
            <w:vMerge/>
            <w:tcBorders>
              <w:top w:sz="3.2000000000000455" w:val="single" w:color="#D2D2D2"/>
              <w:bottom w:sz="3.2000000000000455" w:val="single" w:color="#D2D2D2"/>
            </w:tcBorders>
          </w:tcPr>
          <w:p/>
        </w:tc>
        <w:tc>
          <w:tcPr>
            <w:tcW w:type="dxa" w:w="3960"/>
            <w:tcBorders>
              <w:bottom w:sz="3.2000000000000455" w:val="single" w:color="#D2D2D2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143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Perlengkapan</w:t>
            </w:r>
          </w:p>
        </w:tc>
        <w:tc>
          <w:tcPr>
            <w:tcW w:type="dxa" w:w="3009"/>
            <w:vMerge/>
            <w:tcBorders>
              <w:top w:sz="3.2000000000000455" w:val="single" w:color="#D2D2D2"/>
              <w:bottom w:sz="3.2000000000000455" w:val="single" w:color="#D2D2D2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530" w:after="120"/>
        <w:ind w:left="8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Kemasan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2257"/>
        <w:gridCol w:w="2257"/>
        <w:gridCol w:w="2257"/>
        <w:gridCol w:w="2257"/>
      </w:tblGrid>
      <w:tr>
        <w:trPr>
          <w:trHeight w:hRule="exact" w:val="528"/>
        </w:trPr>
        <w:tc>
          <w:tcPr>
            <w:tcW w:type="dxa" w:w="1240"/>
            <w:tcBorders>
              <w:top w:sz="3.199999999999818" w:val="single" w:color="#D2D2D2"/>
              <w:bottom w:sz="4.0" w:val="single" w:color="#D2D2D2"/>
            </w:tcBorders>
            <w:shd w:fill="f1de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2580"/>
            <w:tcBorders>
              <w:top w:sz="3.199999999999818" w:val="single" w:color="#D2D2D2"/>
              <w:bottom w:sz="4.0" w:val="single" w:color="#D2D2D2"/>
            </w:tcBorders>
            <w:shd w:fill="f1de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76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Kemasan</w:t>
            </w:r>
          </w:p>
        </w:tc>
        <w:tc>
          <w:tcPr>
            <w:tcW w:type="dxa" w:w="1940"/>
            <w:tcBorders>
              <w:top w:sz="3.199999999999818" w:val="single" w:color="#D2D2D2"/>
              <w:bottom w:sz="4.0" w:val="single" w:color="#D2D2D2"/>
            </w:tcBorders>
            <w:shd w:fill="f1de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6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Jumlah</w:t>
            </w:r>
          </w:p>
        </w:tc>
        <w:tc>
          <w:tcPr>
            <w:tcW w:type="dxa" w:w="2190"/>
            <w:tcBorders>
              <w:top w:sz="3.199999999999818" w:val="single" w:color="#D2D2D2"/>
              <w:bottom w:sz="4.0" w:val="single" w:color="#D2D2D2"/>
            </w:tcBorders>
            <w:shd w:fill="f1de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Harga (Rp)</w:t>
            </w:r>
          </w:p>
        </w:tc>
      </w:tr>
      <w:tr>
        <w:trPr>
          <w:trHeight w:hRule="exact" w:val="272"/>
        </w:trPr>
        <w:tc>
          <w:tcPr>
            <w:tcW w:type="dxa" w:w="1240"/>
            <w:vMerge w:val="restart"/>
            <w:tcBorders>
              <w:top w:sz="4.0" w:val="single" w:color="#D2D2D2"/>
              <w:bottom w:sz="3.200000000000273" w:val="single" w:color="#D2D2D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580"/>
            <w:tcBorders>
              <w:top w:sz="4.0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Tinwall/Tempat </w:t>
            </w:r>
          </w:p>
        </w:tc>
        <w:tc>
          <w:tcPr>
            <w:tcW w:type="dxa" w:w="1940"/>
            <w:vMerge w:val="restart"/>
            <w:tcBorders>
              <w:top w:sz="4.0" w:val="single" w:color="#D2D2D2"/>
              <w:bottom w:sz="3.200000000000273" w:val="single" w:color="#D2D2D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2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35 pcs</w:t>
            </w:r>
          </w:p>
        </w:tc>
        <w:tc>
          <w:tcPr>
            <w:tcW w:type="dxa" w:w="2190"/>
            <w:vMerge w:val="restart"/>
            <w:tcBorders>
              <w:top w:sz="4.0" w:val="single" w:color="#D2D2D2"/>
              <w:bottom w:sz="3.200000000000273" w:val="single" w:color="#D2D2D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52.500</w:t>
            </w:r>
          </w:p>
        </w:tc>
      </w:tr>
      <w:tr>
        <w:trPr>
          <w:trHeight w:hRule="exact" w:val="522"/>
        </w:trPr>
        <w:tc>
          <w:tcPr>
            <w:tcW w:type="dxa" w:w="2257"/>
            <w:vMerge/>
            <w:tcBorders>
              <w:top w:sz="4.0" w:val="single" w:color="#D2D2D2"/>
              <w:bottom w:sz="3.200000000000273" w:val="single" w:color="#D2D2D2"/>
            </w:tcBorders>
          </w:tcPr>
          <w:p/>
        </w:tc>
        <w:tc>
          <w:tcPr>
            <w:tcW w:type="dxa" w:w="2580"/>
            <w:tcBorders>
              <w:bottom w:sz="3.200000000000273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makan plastik</w:t>
            </w:r>
          </w:p>
        </w:tc>
        <w:tc>
          <w:tcPr>
            <w:tcW w:type="dxa" w:w="2257"/>
            <w:vMerge/>
            <w:tcBorders>
              <w:top w:sz="4.0" w:val="single" w:color="#D2D2D2"/>
              <w:bottom w:sz="3.200000000000273" w:val="single" w:color="#D2D2D2"/>
            </w:tcBorders>
          </w:tcPr>
          <w:p/>
        </w:tc>
        <w:tc>
          <w:tcPr>
            <w:tcW w:type="dxa" w:w="2257"/>
            <w:vMerge/>
            <w:tcBorders>
              <w:top w:sz="4.0" w:val="single" w:color="#D2D2D2"/>
              <w:bottom w:sz="3.200000000000273" w:val="single" w:color="#D2D2D2"/>
            </w:tcBorders>
          </w:tcPr>
          <w:p/>
        </w:tc>
      </w:tr>
      <w:tr>
        <w:trPr>
          <w:trHeight w:hRule="exact" w:val="500"/>
        </w:trPr>
        <w:tc>
          <w:tcPr>
            <w:tcW w:type="dxa" w:w="1240"/>
            <w:tcBorders>
              <w:top w:sz="3.200000000000273" w:val="single" w:color="#D2D2D2"/>
              <w:bottom w:sz="3.200000000000273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580"/>
            <w:tcBorders>
              <w:top w:sz="3.200000000000273" w:val="single" w:color="#D2D2D2"/>
              <w:bottom w:sz="3.200000000000273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4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Sendok plastik</w:t>
            </w:r>
          </w:p>
        </w:tc>
        <w:tc>
          <w:tcPr>
            <w:tcW w:type="dxa" w:w="1940"/>
            <w:tcBorders>
              <w:top w:sz="3.200000000000273" w:val="single" w:color="#D2D2D2"/>
              <w:bottom w:sz="3.200000000000273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2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35 pcs</w:t>
            </w:r>
          </w:p>
        </w:tc>
        <w:tc>
          <w:tcPr>
            <w:tcW w:type="dxa" w:w="2190"/>
            <w:tcBorders>
              <w:top w:sz="3.200000000000273" w:val="single" w:color="#D2D2D2"/>
              <w:bottom w:sz="3.200000000000273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20.000</w:t>
            </w:r>
          </w:p>
        </w:tc>
      </w:tr>
      <w:tr>
        <w:trPr>
          <w:trHeight w:hRule="exact" w:val="500"/>
        </w:trPr>
        <w:tc>
          <w:tcPr>
            <w:tcW w:type="dxa" w:w="1240"/>
            <w:tcBorders>
              <w:top w:sz="3.200000000000273" w:val="single" w:color="#D2D2D2"/>
              <w:bottom w:sz="3.200000000000273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580"/>
            <w:tcBorders>
              <w:top w:sz="3.200000000000273" w:val="single" w:color="#D2D2D2"/>
              <w:bottom w:sz="3.200000000000273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3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Plastik kemasan</w:t>
            </w:r>
          </w:p>
        </w:tc>
        <w:tc>
          <w:tcPr>
            <w:tcW w:type="dxa" w:w="1940"/>
            <w:tcBorders>
              <w:top w:sz="3.200000000000273" w:val="single" w:color="#D2D2D2"/>
              <w:bottom w:sz="3.200000000000273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 pak</w:t>
            </w:r>
          </w:p>
        </w:tc>
        <w:tc>
          <w:tcPr>
            <w:tcW w:type="dxa" w:w="2190"/>
            <w:tcBorders>
              <w:top w:sz="3.200000000000273" w:val="single" w:color="#D2D2D2"/>
              <w:bottom w:sz="3.200000000000273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20.000</w:t>
            </w:r>
          </w:p>
        </w:tc>
      </w:tr>
      <w:tr>
        <w:trPr>
          <w:trHeight w:hRule="exact" w:val="532"/>
        </w:trPr>
        <w:tc>
          <w:tcPr>
            <w:tcW w:type="dxa" w:w="1240"/>
            <w:tcBorders>
              <w:top w:sz="3.200000000000273" w:val="single" w:color="#D2D2D2"/>
              <w:bottom w:sz="3.199999999999818" w:val="single" w:color="#D2D2D2"/>
            </w:tcBorders>
            <w:shd w:fill="f9f9f9"/>
            <w:tcMar>
              <w:start w:w="0" w:type="dxa"/>
              <w:end w:w="0" w:type="dxa"/>
            </w:tcMar>
          </w:tcPr>
          <w:p/>
        </w:tc>
        <w:tc>
          <w:tcPr>
            <w:tcW w:type="dxa" w:w="2580"/>
            <w:tcBorders>
              <w:top w:sz="3.200000000000273" w:val="single" w:color="#D2D2D2"/>
              <w:bottom w:sz="3.199999999999818" w:val="single" w:color="#D2D2D2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28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Total Kemasan</w:t>
            </w:r>
          </w:p>
        </w:tc>
        <w:tc>
          <w:tcPr>
            <w:tcW w:type="dxa" w:w="1940"/>
            <w:tcBorders>
              <w:top w:sz="3.200000000000273" w:val="single" w:color="#D2D2D2"/>
              <w:bottom w:sz="3.199999999999818" w:val="single" w:color="#D2D2D2"/>
            </w:tcBorders>
            <w:shd w:fill="f9f9f9"/>
            <w:tcMar>
              <w:start w:w="0" w:type="dxa"/>
              <w:end w:w="0" w:type="dxa"/>
            </w:tcMar>
          </w:tcPr>
          <w:p/>
        </w:tc>
        <w:tc>
          <w:tcPr>
            <w:tcW w:type="dxa" w:w="2190"/>
            <w:tcBorders>
              <w:top w:sz="3.200000000000273" w:val="single" w:color="#D2D2D2"/>
              <w:bottom w:sz="3.199999999999818" w:val="single" w:color="#D2D2D2"/>
            </w:tcBorders>
            <w:shd w:fill="f9f9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Rp92.500</w:t>
            </w:r>
          </w:p>
        </w:tc>
      </w:tr>
    </w:tbl>
    <w:p>
      <w:pPr>
        <w:autoSpaceDN w:val="0"/>
        <w:autoSpaceDE w:val="0"/>
        <w:widowControl/>
        <w:spacing w:line="254" w:lineRule="auto" w:before="570" w:after="0"/>
        <w:ind w:left="820" w:right="302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Total Dana yang Diajukan: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Rp158.000 + Rp510.000 + Rp92.500 =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Rp760.500</w:t>
      </w:r>
    </w:p>
    <w:p>
      <w:pPr>
        <w:autoSpaceDN w:val="0"/>
        <w:autoSpaceDE w:val="0"/>
        <w:widowControl/>
        <w:spacing w:line="300" w:lineRule="auto" w:before="298" w:after="0"/>
        <w:ind w:left="820" w:right="25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F. Perkiraan Penjualan dan Keuntungan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Produksi: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35 cup Bakso Mercon per hari. </w:t>
      </w:r>
    </w:p>
    <w:p>
      <w:pPr>
        <w:autoSpaceDN w:val="0"/>
        <w:autoSpaceDE w:val="0"/>
        <w:widowControl/>
        <w:spacing w:line="230" w:lineRule="auto" w:before="170" w:after="0"/>
        <w:ind w:left="8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Harga Jual: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Rp8.000 per cup. </w:t>
      </w:r>
    </w:p>
    <w:p>
      <w:pPr>
        <w:autoSpaceDN w:val="0"/>
        <w:autoSpaceDE w:val="0"/>
        <w:widowControl/>
        <w:spacing w:line="329" w:lineRule="auto" w:before="174" w:after="682"/>
        <w:ind w:left="82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Pendapatan per Hari: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35 × Rp8.000 = Rp280.000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Modal Produksi per Hari: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(Bahan baku + kemasan) -&gt; Rp158.000 + Rp92.500 =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Rp250.500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Keuntungan per Hari: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Rp280.000 − Rp250.500 = Rp29.500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Estimasi Keuntungan per Bulan: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Rp29.500 × 30 = Rp885.000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4514"/>
        <w:gridCol w:w="4514"/>
      </w:tblGrid>
      <w:tr>
        <w:trPr>
          <w:trHeight w:hRule="exact" w:val="528"/>
        </w:trPr>
        <w:tc>
          <w:tcPr>
            <w:tcW w:type="dxa" w:w="4980"/>
            <w:tcBorders>
              <w:top w:sz="3.199999999999818" w:val="single" w:color="#D2D2D2"/>
              <w:bottom w:sz="3.199999999999818" w:val="single" w:color="#D2D2D2"/>
            </w:tcBorders>
            <w:shd w:fill="e5e6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Keterangan</w:t>
            </w:r>
          </w:p>
        </w:tc>
        <w:tc>
          <w:tcPr>
            <w:tcW w:type="dxa" w:w="2972"/>
            <w:tcBorders>
              <w:top w:sz="3.199999999999818" w:val="single" w:color="#D2D2D2"/>
              <w:bottom w:sz="3.199999999999818" w:val="single" w:color="#D2D2D2"/>
            </w:tcBorders>
            <w:shd w:fill="e5e6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Jumlah</w:t>
            </w:r>
          </w:p>
        </w:tc>
      </w:tr>
      <w:tr>
        <w:trPr>
          <w:trHeight w:hRule="exact" w:val="500"/>
        </w:trPr>
        <w:tc>
          <w:tcPr>
            <w:tcW w:type="dxa" w:w="498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Modal Produksi per Hari</w:t>
            </w:r>
          </w:p>
        </w:tc>
        <w:tc>
          <w:tcPr>
            <w:tcW w:type="dxa" w:w="2972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Rp250.500</w:t>
            </w:r>
          </w:p>
        </w:tc>
      </w:tr>
      <w:tr>
        <w:trPr>
          <w:trHeight w:hRule="exact" w:val="500"/>
        </w:trPr>
        <w:tc>
          <w:tcPr>
            <w:tcW w:type="dxa" w:w="498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Pendapatan per Hari</w:t>
            </w:r>
          </w:p>
        </w:tc>
        <w:tc>
          <w:tcPr>
            <w:tcW w:type="dxa" w:w="2972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Rp280.000</w:t>
            </w:r>
          </w:p>
        </w:tc>
      </w:tr>
      <w:tr>
        <w:trPr>
          <w:trHeight w:hRule="exact" w:val="500"/>
        </w:trPr>
        <w:tc>
          <w:tcPr>
            <w:tcW w:type="dxa" w:w="498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Keuntungan per Hari</w:t>
            </w:r>
          </w:p>
        </w:tc>
        <w:tc>
          <w:tcPr>
            <w:tcW w:type="dxa" w:w="2972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Rp29.500</w:t>
            </w:r>
          </w:p>
        </w:tc>
      </w:tr>
      <w:tr>
        <w:trPr>
          <w:trHeight w:hRule="exact" w:val="484"/>
        </w:trPr>
        <w:tc>
          <w:tcPr>
            <w:tcW w:type="dxa" w:w="4980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Estimasi Keuntungan per Bulan</w:t>
            </w:r>
          </w:p>
        </w:tc>
        <w:tc>
          <w:tcPr>
            <w:tcW w:type="dxa" w:w="2972"/>
            <w:tcBorders>
              <w:top w:sz="3.199999999999818" w:val="single" w:color="#D2D2D2"/>
              <w:bottom w:sz="3.199999999999818" w:val="single" w:color="#D2D2D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Rp885.000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2"/>
          <w:pgMar w:top="850" w:right="1440" w:bottom="9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82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Berdasarkan perhitungan tersebut, usaha Bakso Mercon "Kenangan Rasa"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memiliki prospek yang cukup baik karena dapat menghasilkan keuntungan secara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berkelanjutan apabila target penjualan tercapai.</w:t>
      </w:r>
    </w:p>
    <w:p>
      <w:pPr>
        <w:sectPr>
          <w:pgSz w:w="11908" w:h="16832"/>
          <w:pgMar w:top="85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6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4176" w:right="360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BAB II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Penutup </w:t>
      </w:r>
    </w:p>
    <w:p>
      <w:pPr>
        <w:autoSpaceDN w:val="0"/>
        <w:autoSpaceDE w:val="0"/>
        <w:widowControl/>
        <w:spacing w:line="264" w:lineRule="auto" w:before="176" w:after="0"/>
        <w:ind w:left="82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Demikian proposal pengajuan dana usaha Bakso Mercon "Kenangan Rasa"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kami buat. Besar harapan kami agar proposal ini dapat memperoleh dukungan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persetujuan sehingga usaha yang direncanakan dapat berjalan dengan baik serta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manfaat dan keuntungan bagi semua pihak. </w:t>
      </w:r>
    </w:p>
    <w:p>
      <w:pPr>
        <w:autoSpaceDN w:val="0"/>
        <w:autoSpaceDE w:val="0"/>
        <w:widowControl/>
        <w:spacing w:line="230" w:lineRule="auto" w:before="172" w:after="0"/>
        <w:ind w:left="8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Atas perhatian dan dukungannya, kami ucapkan terima kasih. </w:t>
      </w:r>
    </w:p>
    <w:p>
      <w:pPr>
        <w:autoSpaceDN w:val="0"/>
        <w:autoSpaceDE w:val="0"/>
        <w:widowControl/>
        <w:spacing w:line="230" w:lineRule="auto" w:before="972" w:after="0"/>
        <w:ind w:left="0" w:right="1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Tegal, 16 Juni 2026 </w:t>
      </w:r>
    </w:p>
    <w:p>
      <w:pPr>
        <w:autoSpaceDN w:val="0"/>
        <w:autoSpaceDE w:val="0"/>
        <w:widowControl/>
        <w:spacing w:line="230" w:lineRule="auto" w:before="1002" w:after="0"/>
        <w:ind w:left="0" w:right="2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Kelompok Usaha Bakso Mercon "Kenangan Rasa"</w:t>
      </w:r>
    </w:p>
    <w:sectPr w:rsidR="00FC693F" w:rsidRPr="0006063C" w:rsidSect="00034616">
      <w:pgSz w:w="11908" w:h="16832"/>
      <w:pgMar w:top="85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://www.smkalfalahmoga.sch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