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4"/>
          <w:szCs w:val="24"/>
        </w:rPr>
      </w:pPr>
      <w:r>
        <w:rPr>
          <w:rFonts w:hint="default" w:ascii="Arial" w:hAnsi="Arial" w:cs="Arial"/>
          <w:sz w:val="24"/>
          <w:szCs w:val="24"/>
        </w:rPr>
        <w:drawing>
          <wp:anchor distT="0" distB="0" distL="114300" distR="114300" simplePos="0" relativeHeight="251659264" behindDoc="0" locked="0" layoutInCell="1" allowOverlap="1">
            <wp:simplePos x="0" y="0"/>
            <wp:positionH relativeFrom="column">
              <wp:posOffset>2418080</wp:posOffset>
            </wp:positionH>
            <wp:positionV relativeFrom="paragraph">
              <wp:posOffset>-682625</wp:posOffset>
            </wp:positionV>
            <wp:extent cx="711200" cy="711200"/>
            <wp:effectExtent l="0" t="0" r="5080" b="5080"/>
            <wp:wrapNone/>
            <wp:docPr id="2" name="Picture 1" descr="csd_logo_fina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sd_logo_final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11200" cy="711200"/>
                    </a:xfrm>
                    <a:prstGeom prst="rect">
                      <a:avLst/>
                    </a:prstGeom>
                    <a:noFill/>
                    <a:ln>
                      <a:noFill/>
                    </a:ln>
                  </pic:spPr>
                </pic:pic>
              </a:graphicData>
            </a:graphic>
          </wp:anchor>
        </w:drawing>
      </w:r>
    </w:p>
    <w:p>
      <w:pPr>
        <w:rPr>
          <w:rFonts w:hint="default" w:ascii="Arial" w:hAnsi="Arial" w:cs="Arial"/>
          <w:b/>
          <w:bCs/>
          <w:sz w:val="24"/>
          <w:szCs w:val="24"/>
          <w:u w:val="single"/>
        </w:rPr>
      </w:pPr>
      <w:r>
        <w:rPr>
          <w:rFonts w:hint="default" w:ascii="Arial" w:hAnsi="Arial" w:cs="Arial"/>
          <w:b/>
          <w:bCs/>
          <w:sz w:val="24"/>
          <w:szCs w:val="24"/>
          <w:u w:val="single"/>
        </w:rPr>
        <w:t>SE 101/CN 101 PROJECT PROPOSAL</w:t>
      </w:r>
      <w:bookmarkStart w:id="0" w:name="_GoBack"/>
      <w:bookmarkEnd w:id="0"/>
    </w:p>
    <w:p>
      <w:pPr>
        <w:rPr>
          <w:rFonts w:hint="default" w:ascii="Arial" w:hAnsi="Arial" w:cs="Arial"/>
          <w:sz w:val="24"/>
          <w:szCs w:val="24"/>
        </w:rPr>
      </w:pPr>
    </w:p>
    <w:p>
      <w:pPr>
        <w:rPr>
          <w:rFonts w:hint="default" w:ascii="Arial" w:hAnsi="Arial" w:cs="Arial"/>
          <w:sz w:val="24"/>
          <w:szCs w:val="24"/>
          <w:lang w:val="en-US"/>
        </w:rPr>
      </w:pPr>
      <w:r>
        <w:rPr>
          <w:rFonts w:hint="default" w:ascii="Arial" w:hAnsi="Arial" w:cs="Arial"/>
          <w:sz w:val="24"/>
          <w:szCs w:val="24"/>
          <w:lang w:val="en-US"/>
        </w:rPr>
        <w:t>Project Title:</w:t>
      </w:r>
    </w:p>
    <w:p>
      <w:pPr>
        <w:jc w:val="center"/>
        <w:rPr>
          <w:rFonts w:hint="default" w:ascii="Arial" w:hAnsi="Arial" w:cs="Arial"/>
          <w:b/>
          <w:bCs/>
          <w:sz w:val="24"/>
          <w:szCs w:val="24"/>
          <w:lang w:val="en-US"/>
        </w:rPr>
      </w:pPr>
      <w:r>
        <w:rPr>
          <w:rFonts w:hint="default" w:ascii="Arial" w:hAnsi="Arial" w:cs="Arial"/>
          <w:b/>
          <w:bCs/>
          <w:sz w:val="24"/>
          <w:szCs w:val="24"/>
          <w:lang w:val="en-US"/>
        </w:rPr>
        <w:t>E-Events: A Wedding Event Management System</w:t>
      </w:r>
    </w:p>
    <w:p>
      <w:pPr>
        <w:jc w:val="center"/>
        <w:rPr>
          <w:rFonts w:hint="default" w:ascii="Arial" w:hAnsi="Arial" w:cs="Arial"/>
          <w:sz w:val="24"/>
          <w:szCs w:val="24"/>
          <w:lang w:val="en-US"/>
        </w:rPr>
      </w:pPr>
    </w:p>
    <w:p>
      <w:pPr>
        <w:rPr>
          <w:rFonts w:hint="default" w:ascii="Arial" w:hAnsi="Arial" w:cs="Arial"/>
          <w:b/>
          <w:bCs/>
          <w:sz w:val="28"/>
          <w:szCs w:val="28"/>
          <w:lang w:val="en-US"/>
        </w:rPr>
      </w:pPr>
      <w:r>
        <w:rPr>
          <w:rFonts w:hint="default" w:ascii="Arial" w:hAnsi="Arial" w:cs="Arial"/>
          <w:b/>
          <w:bCs/>
          <w:sz w:val="28"/>
          <w:szCs w:val="28"/>
          <w:lang w:val="en-US"/>
        </w:rPr>
        <w:t>Introduction:</w:t>
      </w:r>
    </w:p>
    <w:p>
      <w:pPr>
        <w:jc w:val="left"/>
        <w:rPr>
          <w:rFonts w:hint="default" w:ascii="Arial" w:hAnsi="Arial" w:cs="Arial"/>
          <w:sz w:val="24"/>
          <w:szCs w:val="24"/>
        </w:rPr>
      </w:pPr>
      <w:r>
        <w:rPr>
          <w:rFonts w:hint="default" w:ascii="Arial" w:hAnsi="Arial" w:cs="Arial"/>
          <w:sz w:val="24"/>
          <w:szCs w:val="24"/>
        </w:rPr>
        <w:t>Planning a wedding can be both exciting and challenging</w:t>
      </w:r>
      <w:r>
        <w:rPr>
          <w:rFonts w:hint="default" w:ascii="Arial" w:hAnsi="Arial" w:cs="Arial"/>
          <w:sz w:val="24"/>
          <w:szCs w:val="24"/>
          <w:lang w:val="en-US"/>
        </w:rPr>
        <w:t xml:space="preserve"> process</w:t>
      </w:r>
      <w:r>
        <w:rPr>
          <w:rFonts w:hint="default" w:ascii="Arial" w:hAnsi="Arial" w:cs="Arial"/>
          <w:sz w:val="24"/>
          <w:szCs w:val="24"/>
        </w:rPr>
        <w:t>, especially for couples who are unfamiliar with the process. Wedding planners often rely on manual booking methods, such as messaging apps and paper records, which can lead to errors and inefficiencies in managing client reservations. Additionally, ensuring vendor availability can be a complex task without a proper system in place.</w:t>
      </w:r>
    </w:p>
    <w:p>
      <w:pPr>
        <w:pStyle w:val="4"/>
        <w:keepNext w:val="0"/>
        <w:keepLines w:val="0"/>
        <w:widowControl/>
        <w:suppressLineNumbers w:val="0"/>
        <w:jc w:val="left"/>
        <w:rPr>
          <w:rFonts w:hint="default" w:ascii="Arial" w:hAnsi="Arial" w:cs="Arial"/>
          <w:b w:val="0"/>
          <w:bCs w:val="0"/>
          <w:sz w:val="24"/>
          <w:szCs w:val="24"/>
          <w:lang w:val="en-US"/>
        </w:rPr>
      </w:pPr>
      <w:r>
        <w:rPr>
          <w:rFonts w:hint="default" w:ascii="Arial" w:hAnsi="Arial" w:cs="Arial"/>
          <w:sz w:val="24"/>
          <w:szCs w:val="24"/>
        </w:rPr>
        <w:t xml:space="preserve">To address these issues, this proposal introduces </w:t>
      </w:r>
      <w:r>
        <w:rPr>
          <w:rStyle w:val="5"/>
          <w:rFonts w:hint="default" w:ascii="Arial" w:hAnsi="Arial" w:cs="Arial"/>
          <w:b w:val="0"/>
          <w:bCs w:val="0"/>
          <w:sz w:val="24"/>
          <w:szCs w:val="24"/>
        </w:rPr>
        <w:t>E-Events: A Wedding Event Management System</w:t>
      </w:r>
      <w:r>
        <w:rPr>
          <w:rFonts w:hint="default" w:ascii="Arial" w:hAnsi="Arial" w:cs="Arial"/>
          <w:sz w:val="24"/>
          <w:szCs w:val="24"/>
        </w:rPr>
        <w:t xml:space="preserve">. </w:t>
      </w:r>
      <w:r>
        <w:rPr>
          <w:rFonts w:hint="default" w:ascii="Arial" w:hAnsi="Arial" w:cs="Arial"/>
          <w:sz w:val="24"/>
          <w:szCs w:val="24"/>
          <w:lang w:val="en-US"/>
        </w:rPr>
        <w:t>The system  streamlines service offerings and booking process, ultimately saving time and reducing stress in both couples and wedding organizers.</w:t>
      </w:r>
    </w:p>
    <w:p>
      <w:pPr>
        <w:rPr>
          <w:rFonts w:hint="default" w:ascii="Arial" w:hAnsi="Arial" w:cs="Arial"/>
          <w:b/>
          <w:bCs/>
          <w:sz w:val="28"/>
          <w:szCs w:val="28"/>
          <w:lang w:val="en-US"/>
        </w:rPr>
      </w:pPr>
      <w:r>
        <w:rPr>
          <w:rFonts w:hint="default" w:ascii="Arial" w:hAnsi="Arial" w:cs="Arial"/>
          <w:b/>
          <w:bCs/>
          <w:sz w:val="28"/>
          <w:szCs w:val="28"/>
          <w:lang w:val="en-US"/>
        </w:rPr>
        <w:t>Project Description:</w:t>
      </w:r>
    </w:p>
    <w:p>
      <w:pPr>
        <w:rPr>
          <w:rFonts w:hint="default" w:ascii="Arial" w:hAnsi="Arial" w:cs="Arial"/>
          <w:b/>
          <w:bCs/>
          <w:sz w:val="28"/>
          <w:szCs w:val="28"/>
          <w:lang w:val="en-US"/>
        </w:rPr>
      </w:pPr>
    </w:p>
    <w:p>
      <w:pPr>
        <w:numPr>
          <w:ilvl w:val="0"/>
          <w:numId w:val="0"/>
        </w:numPr>
        <w:jc w:val="both"/>
        <w:rPr>
          <w:rFonts w:hint="default" w:ascii="Arial" w:hAnsi="Arial" w:cs="Arial"/>
          <w:b w:val="0"/>
          <w:bCs w:val="0"/>
          <w:sz w:val="24"/>
          <w:szCs w:val="24"/>
          <w:lang w:val="en-US"/>
        </w:rPr>
      </w:pPr>
      <w:r>
        <w:rPr>
          <w:rFonts w:hint="default" w:ascii="Arial" w:hAnsi="Arial" w:cs="Arial"/>
          <w:b w:val="0"/>
          <w:bCs w:val="0"/>
          <w:sz w:val="24"/>
          <w:szCs w:val="24"/>
          <w:lang w:val="en-US"/>
        </w:rPr>
        <w:t>E-Events is a comprehensive Wedding Event Management System designed to streamline and enhance the planning and booking process for wedding organizer and couples. It serves as centralized platform that helps wedding planners manage client reservations efficiently while ensuring vendor availability, improving overall workflow and event coordination.</w:t>
      </w:r>
    </w:p>
    <w:p>
      <w:pPr>
        <w:numPr>
          <w:ilvl w:val="0"/>
          <w:numId w:val="0"/>
        </w:numPr>
        <w:rPr>
          <w:rFonts w:hint="default" w:ascii="Arial" w:hAnsi="Arial" w:cs="Arial"/>
          <w:b w:val="0"/>
          <w:bCs w:val="0"/>
          <w:sz w:val="24"/>
          <w:szCs w:val="24"/>
          <w:lang w:val="en-US"/>
        </w:rPr>
      </w:pPr>
    </w:p>
    <w:p>
      <w:pPr>
        <w:rPr>
          <w:rFonts w:hint="default" w:ascii="Arial" w:hAnsi="Arial" w:cs="Arial"/>
          <w:b/>
          <w:bCs/>
          <w:sz w:val="28"/>
          <w:szCs w:val="28"/>
          <w:lang w:val="en-US"/>
        </w:rPr>
      </w:pPr>
      <w:r>
        <w:rPr>
          <w:rFonts w:hint="default" w:ascii="Arial" w:hAnsi="Arial" w:cs="Arial"/>
          <w:b/>
          <w:bCs/>
          <w:sz w:val="28"/>
          <w:szCs w:val="28"/>
          <w:lang w:val="en-US"/>
        </w:rPr>
        <w:t>Risks and Solutions:</w:t>
      </w:r>
    </w:p>
    <w:p>
      <w:pPr>
        <w:rPr>
          <w:rFonts w:hint="default" w:ascii="Arial" w:hAnsi="Arial" w:cs="Arial"/>
          <w:b/>
          <w:bCs/>
          <w:sz w:val="24"/>
          <w:szCs w:val="24"/>
          <w:lang w:val="en-US"/>
        </w:rPr>
      </w:pPr>
    </w:p>
    <w:tbl>
      <w:tblPr>
        <w:tblStyle w:val="3"/>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26"/>
        <w:gridCol w:w="3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tabs>
                <w:tab w:val="left" w:pos="1440"/>
              </w:tabs>
              <w:jc w:val="center"/>
              <w:rPr>
                <w:rFonts w:hint="default" w:ascii="Arial" w:hAnsi="Arial" w:cs="Arial"/>
                <w:b/>
                <w:bCs/>
                <w:sz w:val="24"/>
                <w:szCs w:val="24"/>
                <w:lang w:val="en-US" w:eastAsia="en-PH"/>
              </w:rPr>
            </w:pPr>
            <w:r>
              <w:rPr>
                <w:rFonts w:hint="default" w:ascii="Arial" w:hAnsi="Arial" w:cs="Arial"/>
                <w:b/>
                <w:bCs/>
                <w:sz w:val="24"/>
                <w:szCs w:val="24"/>
                <w:lang w:val="en-US" w:eastAsia="en-PH"/>
              </w:rPr>
              <w:t>RISK</w:t>
            </w:r>
          </w:p>
        </w:tc>
        <w:tc>
          <w:tcPr>
            <w:tcW w:w="4788" w:type="dxa"/>
          </w:tcPr>
          <w:p>
            <w:pPr>
              <w:tabs>
                <w:tab w:val="left" w:pos="1440"/>
              </w:tabs>
              <w:jc w:val="center"/>
              <w:rPr>
                <w:rFonts w:hint="default" w:ascii="Arial" w:hAnsi="Arial" w:cs="Arial"/>
                <w:b/>
                <w:bCs/>
                <w:sz w:val="24"/>
                <w:szCs w:val="24"/>
                <w:lang w:val="en-US" w:eastAsia="en-PH"/>
              </w:rPr>
            </w:pPr>
            <w:r>
              <w:rPr>
                <w:rFonts w:hint="default" w:ascii="Arial" w:hAnsi="Arial" w:cs="Arial"/>
                <w:b/>
                <w:bCs/>
                <w:sz w:val="24"/>
                <w:szCs w:val="24"/>
                <w:lang w:val="en-US" w:eastAsia="en-PH"/>
              </w:rPr>
              <w:t>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4788" w:type="dxa"/>
          </w:tcPr>
          <w:p>
            <w:pPr>
              <w:tabs>
                <w:tab w:val="left" w:pos="1440"/>
              </w:tabs>
              <w:rPr>
                <w:rFonts w:hint="default" w:ascii="Arial" w:hAnsi="Arial" w:cs="Arial"/>
                <w:sz w:val="24"/>
                <w:szCs w:val="24"/>
                <w:lang w:val="en-US" w:eastAsia="en-PH"/>
              </w:rPr>
            </w:pPr>
            <w:r>
              <w:rPr>
                <w:rFonts w:hint="default" w:ascii="Arial" w:hAnsi="Arial" w:cs="Arial"/>
                <w:sz w:val="24"/>
                <w:szCs w:val="24"/>
                <w:lang w:val="en-US" w:eastAsia="en-PH"/>
              </w:rPr>
              <w:t>User error</w:t>
            </w:r>
          </w:p>
        </w:tc>
        <w:tc>
          <w:tcPr>
            <w:tcW w:w="4788" w:type="dxa"/>
          </w:tcPr>
          <w:p>
            <w:pPr>
              <w:tabs>
                <w:tab w:val="left" w:pos="1440"/>
              </w:tabs>
              <w:rPr>
                <w:rFonts w:hint="default" w:ascii="Arial" w:hAnsi="Arial" w:cs="Arial"/>
                <w:sz w:val="24"/>
                <w:szCs w:val="24"/>
                <w:lang w:val="en-US" w:eastAsia="en-PH"/>
              </w:rPr>
            </w:pPr>
            <w:r>
              <w:rPr>
                <w:rFonts w:hint="default" w:ascii="Arial" w:hAnsi="Arial" w:cs="Arial"/>
                <w:sz w:val="24"/>
                <w:szCs w:val="24"/>
                <w:lang w:val="en-US" w:eastAsia="en-PH"/>
              </w:rPr>
              <w:t>Create user-friendly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4788" w:type="dxa"/>
          </w:tcPr>
          <w:p>
            <w:pPr>
              <w:tabs>
                <w:tab w:val="left" w:pos="1440"/>
              </w:tabs>
              <w:rPr>
                <w:rFonts w:hint="default" w:ascii="Arial" w:hAnsi="Arial" w:cs="Arial"/>
                <w:sz w:val="24"/>
                <w:szCs w:val="24"/>
                <w:lang w:val="en-US" w:eastAsia="en-PH"/>
              </w:rPr>
            </w:pPr>
            <w:r>
              <w:rPr>
                <w:rFonts w:hint="default" w:ascii="Arial" w:hAnsi="Arial" w:cs="Arial"/>
                <w:sz w:val="24"/>
                <w:szCs w:val="24"/>
                <w:lang w:val="en-US" w:eastAsia="en-PH"/>
              </w:rPr>
              <w:t>Fake booking</w:t>
            </w:r>
          </w:p>
        </w:tc>
        <w:tc>
          <w:tcPr>
            <w:tcW w:w="4788" w:type="dxa"/>
          </w:tcPr>
          <w:p>
            <w:pPr>
              <w:tabs>
                <w:tab w:val="left" w:pos="1440"/>
              </w:tabs>
              <w:rPr>
                <w:rFonts w:hint="default" w:ascii="Arial" w:hAnsi="Arial" w:cs="Arial"/>
                <w:sz w:val="24"/>
                <w:szCs w:val="24"/>
                <w:lang w:val="en-US" w:eastAsia="en-PH"/>
              </w:rPr>
            </w:pPr>
            <w:r>
              <w:rPr>
                <w:rFonts w:hint="default" w:ascii="Arial" w:hAnsi="Arial" w:cs="Arial"/>
                <w:sz w:val="24"/>
                <w:szCs w:val="24"/>
                <w:lang w:val="en-US" w:eastAsia="en-PH"/>
              </w:rPr>
              <w:t xml:space="preserve">Implement deposit-based booking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4788" w:type="dxa"/>
          </w:tcPr>
          <w:p>
            <w:pPr>
              <w:tabs>
                <w:tab w:val="left" w:pos="1440"/>
              </w:tabs>
              <w:rPr>
                <w:rFonts w:hint="default" w:ascii="Arial" w:hAnsi="Arial" w:cs="Arial"/>
                <w:sz w:val="24"/>
                <w:szCs w:val="24"/>
                <w:lang w:val="en-US" w:eastAsia="en-PH"/>
              </w:rPr>
            </w:pPr>
            <w:r>
              <w:rPr>
                <w:rFonts w:hint="default" w:ascii="Arial" w:hAnsi="Arial" w:cs="Arial"/>
                <w:sz w:val="24"/>
                <w:szCs w:val="24"/>
                <w:lang w:val="en-US" w:eastAsia="en-PH"/>
              </w:rPr>
              <w:t>Legal Compliance Issues</w:t>
            </w:r>
          </w:p>
        </w:tc>
        <w:tc>
          <w:tcPr>
            <w:tcW w:w="4788" w:type="dxa"/>
          </w:tcPr>
          <w:p>
            <w:pPr>
              <w:tabs>
                <w:tab w:val="left" w:pos="1440"/>
              </w:tabs>
              <w:rPr>
                <w:rFonts w:hint="default" w:ascii="Arial" w:hAnsi="Arial" w:cs="Arial"/>
                <w:sz w:val="24"/>
                <w:szCs w:val="24"/>
                <w:lang w:val="en-US" w:eastAsia="en-PH"/>
              </w:rPr>
            </w:pPr>
            <w:r>
              <w:rPr>
                <w:rFonts w:hint="default" w:ascii="Arial" w:hAnsi="Arial" w:cs="Arial"/>
                <w:sz w:val="24"/>
                <w:szCs w:val="24"/>
                <w:lang w:val="en-US" w:eastAsia="en-PH"/>
              </w:rPr>
              <w:t>Secure data handling and user consent polices</w:t>
            </w:r>
          </w:p>
        </w:tc>
      </w:tr>
    </w:tbl>
    <w:p>
      <w:pPr>
        <w:rPr>
          <w:rFonts w:hint="default" w:ascii="Arial" w:hAnsi="Arial" w:cs="Arial"/>
          <w:b/>
          <w:bCs/>
          <w:sz w:val="24"/>
          <w:szCs w:val="24"/>
          <w:lang w:val="en-US"/>
        </w:rPr>
      </w:pPr>
      <w:r>
        <w:rPr>
          <w:rFonts w:hint="default" w:ascii="Arial" w:hAnsi="Arial" w:cs="Arial"/>
          <w:b/>
          <w:bCs/>
          <w:sz w:val="24"/>
          <w:szCs w:val="24"/>
          <w:lang w:val="en-US"/>
        </w:rPr>
        <w:tab/>
      </w: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1D69BE"/>
    <w:rsid w:val="03421261"/>
    <w:rsid w:val="04F97836"/>
    <w:rsid w:val="05513747"/>
    <w:rsid w:val="08E12275"/>
    <w:rsid w:val="098705F9"/>
    <w:rsid w:val="0CF4418A"/>
    <w:rsid w:val="0D5D2955"/>
    <w:rsid w:val="11250330"/>
    <w:rsid w:val="12690200"/>
    <w:rsid w:val="15690030"/>
    <w:rsid w:val="17DF0A39"/>
    <w:rsid w:val="181C2A9C"/>
    <w:rsid w:val="1BF805FB"/>
    <w:rsid w:val="1F3F6A29"/>
    <w:rsid w:val="20A0201C"/>
    <w:rsid w:val="242552B4"/>
    <w:rsid w:val="26887965"/>
    <w:rsid w:val="26B24C8F"/>
    <w:rsid w:val="2C917C2E"/>
    <w:rsid w:val="2D641932"/>
    <w:rsid w:val="2D8C2634"/>
    <w:rsid w:val="2FFA15D0"/>
    <w:rsid w:val="30542857"/>
    <w:rsid w:val="357D1550"/>
    <w:rsid w:val="35C346D6"/>
    <w:rsid w:val="39127AC4"/>
    <w:rsid w:val="3D364433"/>
    <w:rsid w:val="4076614E"/>
    <w:rsid w:val="432A4597"/>
    <w:rsid w:val="454315E6"/>
    <w:rsid w:val="4613530C"/>
    <w:rsid w:val="47C9565F"/>
    <w:rsid w:val="48437CB3"/>
    <w:rsid w:val="48FF25D1"/>
    <w:rsid w:val="4CB229B0"/>
    <w:rsid w:val="4DCE1FFB"/>
    <w:rsid w:val="53A23C2E"/>
    <w:rsid w:val="571D69BE"/>
    <w:rsid w:val="57574D9F"/>
    <w:rsid w:val="6071095D"/>
    <w:rsid w:val="6300324D"/>
    <w:rsid w:val="67260C3B"/>
    <w:rsid w:val="68884713"/>
    <w:rsid w:val="69170961"/>
    <w:rsid w:val="6AC6556A"/>
    <w:rsid w:val="6D596160"/>
    <w:rsid w:val="6D637604"/>
    <w:rsid w:val="6E3A1865"/>
    <w:rsid w:val="70D2501F"/>
    <w:rsid w:val="72682151"/>
    <w:rsid w:val="72F113E2"/>
    <w:rsid w:val="7511479D"/>
    <w:rsid w:val="790B3F12"/>
    <w:rsid w:val="7BBE6194"/>
    <w:rsid w:val="7D494CE4"/>
    <w:rsid w:val="7E702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2025-02-07T12:02:00Z</dcterms:created>
  <dc:creator>russe</dc:creator>
  <cp:lastModifiedBy>Vin Russel Jarcia</cp:lastModifiedBy>
  <dcterms:modified xsi:type="dcterms:W3CDTF">2025-02-12T14:21:04Z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0B093CF35EEF42F2913DA62DF713EABB_11</vt:lpwstr>
  </property>
</Properties>
</file>