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84E" w:rsidRPr="004C6A5B" w:rsidRDefault="00B2384E" w:rsidP="00B2384E">
      <w:pPr>
        <w:ind w:left="6379" w:firstLine="567"/>
        <w:rPr>
          <w:bCs/>
          <w:sz w:val="24"/>
          <w:lang w:val="ru-RU"/>
        </w:rPr>
      </w:pPr>
      <w:r>
        <w:rPr>
          <w:bCs/>
          <w:sz w:val="24"/>
        </w:rPr>
        <w:t xml:space="preserve">Додаток </w:t>
      </w:r>
      <w:r w:rsidRPr="004C6A5B">
        <w:rPr>
          <w:bCs/>
          <w:sz w:val="24"/>
          <w:lang w:val="ru-RU"/>
        </w:rPr>
        <w:t>4</w:t>
      </w:r>
    </w:p>
    <w:p w:rsidR="00B2384E" w:rsidRPr="00775048" w:rsidRDefault="00B2384E" w:rsidP="00B2384E">
      <w:pPr>
        <w:ind w:left="6379" w:firstLine="567"/>
        <w:rPr>
          <w:bCs/>
          <w:sz w:val="24"/>
        </w:rPr>
      </w:pPr>
      <w:r w:rsidRPr="00775048">
        <w:rPr>
          <w:bCs/>
          <w:sz w:val="24"/>
        </w:rPr>
        <w:t>до наказу ГУНП</w:t>
      </w:r>
    </w:p>
    <w:p w:rsidR="00B2384E" w:rsidRPr="00775048" w:rsidRDefault="00B2384E" w:rsidP="00B2384E">
      <w:pPr>
        <w:ind w:left="6379" w:firstLine="567"/>
        <w:rPr>
          <w:bCs/>
          <w:sz w:val="24"/>
        </w:rPr>
      </w:pPr>
      <w:r w:rsidRPr="00775048">
        <w:rPr>
          <w:bCs/>
          <w:sz w:val="24"/>
        </w:rPr>
        <w:t>від ___.___.202</w:t>
      </w:r>
      <w:r>
        <w:rPr>
          <w:bCs/>
          <w:sz w:val="24"/>
        </w:rPr>
        <w:t>5</w:t>
      </w:r>
      <w:r w:rsidRPr="00775048">
        <w:rPr>
          <w:bCs/>
          <w:sz w:val="24"/>
        </w:rPr>
        <w:t xml:space="preserve"> №______</w:t>
      </w:r>
    </w:p>
    <w:p w:rsidR="00B2384E" w:rsidRPr="00764D98" w:rsidRDefault="00B2384E" w:rsidP="00B2384E">
      <w:pPr>
        <w:jc w:val="center"/>
        <w:rPr>
          <w:szCs w:val="28"/>
        </w:rPr>
      </w:pPr>
    </w:p>
    <w:p w:rsidR="00B2384E" w:rsidRPr="00764D98" w:rsidRDefault="00B2384E" w:rsidP="00B2384E">
      <w:pPr>
        <w:jc w:val="center"/>
        <w:rPr>
          <w:b/>
          <w:bCs/>
          <w:szCs w:val="28"/>
        </w:rPr>
      </w:pPr>
      <w:r w:rsidRPr="00764D98">
        <w:rPr>
          <w:b/>
          <w:bCs/>
          <w:szCs w:val="28"/>
        </w:rPr>
        <w:t>ВИМОГИ</w:t>
      </w:r>
    </w:p>
    <w:p w:rsidR="00B2384E" w:rsidRPr="00764D98" w:rsidRDefault="00B2384E" w:rsidP="00B2384E">
      <w:pPr>
        <w:ind w:firstLine="709"/>
        <w:jc w:val="center"/>
        <w:rPr>
          <w:b/>
          <w:szCs w:val="28"/>
        </w:rPr>
      </w:pPr>
      <w:r w:rsidRPr="00764D98">
        <w:rPr>
          <w:b/>
          <w:szCs w:val="28"/>
        </w:rPr>
        <w:t xml:space="preserve">до кандидатів на вакантну посаду </w:t>
      </w:r>
      <w:r>
        <w:rPr>
          <w:b/>
          <w:szCs w:val="28"/>
          <w:lang w:val="ru-UA"/>
        </w:rPr>
        <w:t xml:space="preserve">страшого </w:t>
      </w:r>
      <w:r>
        <w:rPr>
          <w:b/>
          <w:szCs w:val="28"/>
        </w:rPr>
        <w:t>інспектора сектору аналітичної роботи</w:t>
      </w:r>
      <w:r w:rsidRPr="00CC6C5C">
        <w:rPr>
          <w:b/>
          <w:szCs w:val="28"/>
        </w:rPr>
        <w:t xml:space="preserve"> управління головної інспекції</w:t>
      </w:r>
      <w:r w:rsidRPr="00764D98">
        <w:rPr>
          <w:b/>
          <w:szCs w:val="28"/>
        </w:rPr>
        <w:t xml:space="preserve"> Головного управління Національної поліції  в Дніпропетровській області</w:t>
      </w:r>
    </w:p>
    <w:p w:rsidR="00B2384E" w:rsidRDefault="00B2384E" w:rsidP="00636908">
      <w:pPr>
        <w:shd w:val="clear" w:color="auto" w:fill="FFFFFF"/>
        <w:tabs>
          <w:tab w:val="left" w:pos="851"/>
        </w:tabs>
        <w:autoSpaceDE w:val="0"/>
        <w:autoSpaceDN w:val="0"/>
        <w:adjustRightInd w:val="0"/>
        <w:ind w:firstLine="567"/>
        <w:jc w:val="center"/>
        <w:rPr>
          <w:b/>
          <w:color w:val="000000"/>
          <w:szCs w:val="28"/>
        </w:rPr>
      </w:pPr>
    </w:p>
    <w:p w:rsidR="00B2384E" w:rsidRDefault="00B2384E" w:rsidP="00636908">
      <w:pPr>
        <w:shd w:val="clear" w:color="auto" w:fill="FFFFFF"/>
        <w:tabs>
          <w:tab w:val="left" w:pos="851"/>
        </w:tabs>
        <w:autoSpaceDE w:val="0"/>
        <w:autoSpaceDN w:val="0"/>
        <w:adjustRightInd w:val="0"/>
        <w:ind w:firstLine="567"/>
        <w:jc w:val="center"/>
        <w:rPr>
          <w:b/>
          <w:color w:val="000000"/>
          <w:szCs w:val="28"/>
        </w:rPr>
      </w:pPr>
    </w:p>
    <w:p w:rsidR="00B2384E" w:rsidRPr="00764D98" w:rsidRDefault="00B2384E" w:rsidP="00B2384E">
      <w:pPr>
        <w:ind w:firstLine="567"/>
        <w:jc w:val="both"/>
        <w:rPr>
          <w:b/>
          <w:bCs/>
          <w:color w:val="000000"/>
          <w:szCs w:val="28"/>
        </w:rPr>
      </w:pPr>
      <w:bookmarkStart w:id="0" w:name="_GoBack"/>
      <w:bookmarkEnd w:id="0"/>
      <w:r w:rsidRPr="00764D98">
        <w:rPr>
          <w:b/>
          <w:bCs/>
          <w:color w:val="000000"/>
          <w:szCs w:val="28"/>
        </w:rPr>
        <w:t>Загальні:</w:t>
      </w:r>
    </w:p>
    <w:p w:rsidR="00B2384E" w:rsidRDefault="00B2384E" w:rsidP="00B2384E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rFonts w:ascii="ProbaPro" w:hAnsi="ProbaPro"/>
          <w:sz w:val="28"/>
          <w:szCs w:val="28"/>
        </w:rPr>
      </w:pPr>
      <w:r>
        <w:rPr>
          <w:rFonts w:ascii="ProbaPro" w:hAnsi="ProbaPro"/>
          <w:sz w:val="27"/>
          <w:szCs w:val="27"/>
        </w:rPr>
        <w:t>-</w:t>
      </w:r>
      <w:r>
        <w:rPr>
          <w:rFonts w:ascii="ProbaPro" w:hAnsi="ProbaPro" w:hint="eastAsia"/>
          <w:sz w:val="27"/>
          <w:szCs w:val="27"/>
        </w:rPr>
        <w:t> </w:t>
      </w:r>
      <w:r>
        <w:rPr>
          <w:rFonts w:ascii="ProbaPro" w:hAnsi="ProbaPro"/>
          <w:sz w:val="27"/>
          <w:szCs w:val="27"/>
        </w:rPr>
        <w:t> </w:t>
      </w:r>
      <w:r w:rsidRPr="00286070">
        <w:rPr>
          <w:rFonts w:ascii="ProbaPro" w:hAnsi="ProbaPro"/>
          <w:sz w:val="28"/>
          <w:szCs w:val="28"/>
        </w:rPr>
        <w:t>діючий працівник поліції;</w:t>
      </w:r>
    </w:p>
    <w:p w:rsidR="00B2384E" w:rsidRPr="00286070" w:rsidRDefault="00B2384E" w:rsidP="00B2384E">
      <w:pPr>
        <w:pStyle w:val="a3"/>
        <w:shd w:val="clear" w:color="auto" w:fill="FFFFFF"/>
        <w:spacing w:before="0" w:beforeAutospacing="0" w:after="0" w:afterAutospacing="0"/>
        <w:ind w:firstLine="709"/>
        <w:jc w:val="both"/>
        <w:textAlignment w:val="baseline"/>
        <w:rPr>
          <w:rFonts w:ascii="ProbaPro" w:hAnsi="ProbaPro"/>
          <w:sz w:val="28"/>
          <w:szCs w:val="28"/>
        </w:rPr>
      </w:pPr>
      <w:r w:rsidRPr="00286070">
        <w:rPr>
          <w:rFonts w:ascii="ProbaPro" w:hAnsi="ProbaPro"/>
          <w:sz w:val="28"/>
          <w:szCs w:val="28"/>
        </w:rPr>
        <w:t>-</w:t>
      </w:r>
      <w:r w:rsidRPr="00286070">
        <w:rPr>
          <w:rFonts w:ascii="ProbaPro" w:hAnsi="ProbaPro" w:hint="eastAsia"/>
          <w:sz w:val="28"/>
          <w:szCs w:val="28"/>
        </w:rPr>
        <w:t> </w:t>
      </w:r>
      <w:r w:rsidRPr="00286070">
        <w:rPr>
          <w:rFonts w:ascii="ProbaPro" w:hAnsi="ProbaPro"/>
          <w:sz w:val="28"/>
          <w:szCs w:val="28"/>
        </w:rPr>
        <w:t> знання основних правових засад діяльності поліції;</w:t>
      </w:r>
    </w:p>
    <w:p w:rsidR="00B2384E" w:rsidRPr="00764D98" w:rsidRDefault="00B2384E" w:rsidP="00B2384E">
      <w:pPr>
        <w:ind w:firstLine="709"/>
        <w:jc w:val="both"/>
        <w:rPr>
          <w:szCs w:val="28"/>
        </w:rPr>
      </w:pPr>
      <w:r w:rsidRPr="00286070">
        <w:rPr>
          <w:szCs w:val="28"/>
        </w:rPr>
        <w:t>-  знання положень Конституції України, Кримінального кодексу України, Кримінально-процесуального кодексу України, Кодексу України про адміністративні правопорушення, Законів України «Про Національну поліцію», «Про Дисциплінарний статут Національної</w:t>
      </w:r>
      <w:r w:rsidRPr="00764D98">
        <w:rPr>
          <w:szCs w:val="28"/>
        </w:rPr>
        <w:t xml:space="preserve"> поліції України», «Про запобігання корупції», «Про звернення громадян», «Про доступ до публічної інформації»;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уміння працювати з колективом;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 xml:space="preserve">здатність змінювати стиль управління за необхідності; 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володіння аналітичними здібностями;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вміння розподіляти ролі в колективі й делегувати повноваження;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здатність знаходити найкоротший шлях до поставленої мети;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здатність швидко і самостійно приймати рішення;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самокритичність щодо підсумків своєї діяльності, вміння проводити якісний аналіз ситуації;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 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навички проведення аналізу та дослідження різного роду інформації;</w:t>
      </w:r>
    </w:p>
    <w:p w:rsidR="003563D4" w:rsidRPr="00CF3E39" w:rsidRDefault="00B2384E" w:rsidP="00B2384E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Cs w:val="28"/>
          <w:lang w:eastAsia="ru-RU"/>
        </w:rPr>
      </w:pPr>
      <w:r>
        <w:rPr>
          <w:color w:val="000000"/>
          <w:szCs w:val="28"/>
          <w:lang w:eastAsia="ru-RU"/>
        </w:rPr>
        <w:t>-  в</w:t>
      </w:r>
      <w:r w:rsidR="003563D4">
        <w:rPr>
          <w:color w:val="000000"/>
          <w:szCs w:val="28"/>
          <w:lang w:eastAsia="ru-RU"/>
        </w:rPr>
        <w:t xml:space="preserve">ища освіта другого (магістерського) рівня. Спеціальність: </w:t>
      </w:r>
      <w:r w:rsidR="003563D4" w:rsidRPr="00CF3E39">
        <w:rPr>
          <w:color w:val="0A0A0A"/>
          <w:szCs w:val="28"/>
          <w:shd w:val="clear" w:color="auto" w:fill="FFFFFF"/>
        </w:rPr>
        <w:t>«Прав</w:t>
      </w:r>
      <w:r w:rsidR="003563D4">
        <w:rPr>
          <w:color w:val="0A0A0A"/>
          <w:szCs w:val="28"/>
          <w:shd w:val="clear" w:color="auto" w:fill="FFFFFF"/>
        </w:rPr>
        <w:t xml:space="preserve">о», «Правоохоронна діяльність», </w:t>
      </w:r>
      <w:r w:rsidR="003563D4" w:rsidRPr="00CF3E39">
        <w:rPr>
          <w:color w:val="0A0A0A"/>
          <w:szCs w:val="28"/>
          <w:shd w:val="clear" w:color="auto" w:fill="FFFFFF"/>
        </w:rPr>
        <w:t>«Системний аналіз»</w:t>
      </w:r>
      <w:r w:rsidR="003563D4">
        <w:rPr>
          <w:color w:val="0A0A0A"/>
          <w:szCs w:val="28"/>
          <w:shd w:val="clear" w:color="auto" w:fill="FFFFFF"/>
        </w:rPr>
        <w:t xml:space="preserve"> або «</w:t>
      </w:r>
      <w:proofErr w:type="spellStart"/>
      <w:r w:rsidR="003563D4">
        <w:rPr>
          <w:color w:val="0A0A0A"/>
          <w:szCs w:val="28"/>
          <w:shd w:val="clear" w:color="auto" w:fill="FFFFFF"/>
        </w:rPr>
        <w:t>Комп</w:t>
      </w:r>
      <w:proofErr w:type="spellEnd"/>
      <w:r w:rsidR="003563D4" w:rsidRPr="004B26D3">
        <w:rPr>
          <w:color w:val="0A0A0A"/>
          <w:szCs w:val="28"/>
          <w:shd w:val="clear" w:color="auto" w:fill="FFFFFF"/>
          <w:lang w:val="ru-RU"/>
        </w:rPr>
        <w:t>’</w:t>
      </w:r>
      <w:proofErr w:type="spellStart"/>
      <w:r w:rsidR="003563D4">
        <w:rPr>
          <w:color w:val="0A0A0A"/>
          <w:szCs w:val="28"/>
          <w:shd w:val="clear" w:color="auto" w:fill="FFFFFF"/>
        </w:rPr>
        <w:t>ютерні</w:t>
      </w:r>
      <w:proofErr w:type="spellEnd"/>
      <w:r>
        <w:rPr>
          <w:color w:val="0A0A0A"/>
          <w:szCs w:val="28"/>
          <w:shd w:val="clear" w:color="auto" w:fill="FFFFFF"/>
        </w:rPr>
        <w:t xml:space="preserve"> науки»;</w:t>
      </w:r>
    </w:p>
    <w:p w:rsidR="003563D4" w:rsidRDefault="00B2384E" w:rsidP="00B2384E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A0A0A"/>
          <w:szCs w:val="28"/>
          <w:shd w:val="clear" w:color="auto" w:fill="FFFFFF"/>
        </w:rPr>
      </w:pPr>
      <w:r>
        <w:rPr>
          <w:color w:val="000000"/>
          <w:szCs w:val="28"/>
          <w:lang w:eastAsia="ru-RU"/>
        </w:rPr>
        <w:t>-  в</w:t>
      </w:r>
      <w:r w:rsidR="003563D4">
        <w:rPr>
          <w:color w:val="000000"/>
          <w:szCs w:val="28"/>
          <w:lang w:eastAsia="ru-RU"/>
        </w:rPr>
        <w:t xml:space="preserve">ільне володіння українською мовою </w:t>
      </w:r>
      <w:r w:rsidR="003563D4" w:rsidRPr="00CC7F43">
        <w:rPr>
          <w:color w:val="0A0A0A"/>
          <w:szCs w:val="28"/>
          <w:shd w:val="clear" w:color="auto" w:fill="FFFFFF"/>
        </w:rPr>
        <w:t>(підтверджується державним серти</w:t>
      </w:r>
      <w:r w:rsidR="003563D4">
        <w:rPr>
          <w:color w:val="0A0A0A"/>
          <w:szCs w:val="28"/>
          <w:shd w:val="clear" w:color="auto" w:fill="FFFFFF"/>
        </w:rPr>
        <w:t>ф</w:t>
      </w:r>
      <w:r>
        <w:rPr>
          <w:color w:val="0A0A0A"/>
          <w:szCs w:val="28"/>
          <w:shd w:val="clear" w:color="auto" w:fill="FFFFFF"/>
        </w:rPr>
        <w:t>ікатом або відповідною освітою);</w:t>
      </w:r>
    </w:p>
    <w:p w:rsidR="003563D4" w:rsidRPr="00090405" w:rsidRDefault="00B2384E" w:rsidP="00B2384E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Cs w:val="28"/>
          <w:lang w:eastAsia="ru-RU"/>
        </w:rPr>
      </w:pPr>
      <w:r>
        <w:rPr>
          <w:color w:val="000000"/>
          <w:szCs w:val="28"/>
          <w:lang w:eastAsia="ru-RU"/>
        </w:rPr>
        <w:t>-  у</w:t>
      </w:r>
      <w:r w:rsidR="003563D4">
        <w:rPr>
          <w:color w:val="000000"/>
          <w:szCs w:val="28"/>
          <w:lang w:eastAsia="ru-RU"/>
        </w:rPr>
        <w:t xml:space="preserve">міння працювати з комп’ютерною технікою на рівні впевненого користувача, знання офісних програм </w:t>
      </w:r>
      <w:r w:rsidR="003563D4">
        <w:rPr>
          <w:color w:val="000000"/>
          <w:szCs w:val="28"/>
          <w:lang w:val="en-US" w:eastAsia="ru-RU"/>
        </w:rPr>
        <w:t>Microsoft</w:t>
      </w:r>
      <w:r w:rsidR="003563D4">
        <w:rPr>
          <w:color w:val="000000"/>
          <w:szCs w:val="28"/>
          <w:lang w:eastAsia="ru-RU"/>
        </w:rPr>
        <w:t>:</w:t>
      </w:r>
      <w:r w:rsidR="003563D4" w:rsidRPr="00090405">
        <w:rPr>
          <w:color w:val="000000"/>
          <w:szCs w:val="28"/>
          <w:lang w:eastAsia="ru-RU"/>
        </w:rPr>
        <w:t xml:space="preserve"> «</w:t>
      </w:r>
      <w:r w:rsidR="003563D4">
        <w:rPr>
          <w:color w:val="000000"/>
          <w:szCs w:val="28"/>
          <w:lang w:val="en-US" w:eastAsia="ru-RU"/>
        </w:rPr>
        <w:t>Word</w:t>
      </w:r>
      <w:r w:rsidR="003563D4">
        <w:rPr>
          <w:color w:val="000000"/>
          <w:szCs w:val="28"/>
          <w:lang w:eastAsia="ru-RU"/>
        </w:rPr>
        <w:t>», «</w:t>
      </w:r>
      <w:r w:rsidR="003563D4">
        <w:rPr>
          <w:color w:val="000000"/>
          <w:szCs w:val="28"/>
          <w:lang w:val="en-US" w:eastAsia="ru-RU"/>
        </w:rPr>
        <w:t>Excel</w:t>
      </w:r>
      <w:r w:rsidR="003563D4">
        <w:rPr>
          <w:color w:val="000000"/>
          <w:szCs w:val="28"/>
          <w:lang w:eastAsia="ru-RU"/>
        </w:rPr>
        <w:t>», «</w:t>
      </w:r>
      <w:proofErr w:type="spellStart"/>
      <w:r w:rsidR="003563D4">
        <w:rPr>
          <w:color w:val="000000"/>
          <w:szCs w:val="28"/>
          <w:lang w:val="en-US" w:eastAsia="ru-RU"/>
        </w:rPr>
        <w:t>PowerPo</w:t>
      </w:r>
      <w:proofErr w:type="spellEnd"/>
      <w:r w:rsidR="003563D4">
        <w:rPr>
          <w:color w:val="000000"/>
          <w:szCs w:val="28"/>
          <w:lang w:eastAsia="ru-RU"/>
        </w:rPr>
        <w:t>і</w:t>
      </w:r>
      <w:proofErr w:type="spellStart"/>
      <w:r w:rsidR="003563D4">
        <w:rPr>
          <w:color w:val="000000"/>
          <w:szCs w:val="28"/>
          <w:lang w:val="en-US" w:eastAsia="ru-RU"/>
        </w:rPr>
        <w:t>nt</w:t>
      </w:r>
      <w:proofErr w:type="spellEnd"/>
      <w:r w:rsidR="003563D4">
        <w:rPr>
          <w:color w:val="000000"/>
          <w:szCs w:val="28"/>
          <w:lang w:eastAsia="ru-RU"/>
        </w:rPr>
        <w:t>», «</w:t>
      </w:r>
      <w:r w:rsidR="003563D4">
        <w:rPr>
          <w:color w:val="000000"/>
          <w:szCs w:val="28"/>
          <w:lang w:val="en-US" w:eastAsia="ru-RU"/>
        </w:rPr>
        <w:t>Office </w:t>
      </w:r>
      <w:r w:rsidR="003563D4" w:rsidRPr="00090405">
        <w:rPr>
          <w:color w:val="000000"/>
          <w:szCs w:val="28"/>
          <w:lang w:eastAsia="ru-RU"/>
        </w:rPr>
        <w:t>365</w:t>
      </w:r>
      <w:r w:rsidR="003563D4">
        <w:rPr>
          <w:color w:val="000000"/>
          <w:szCs w:val="28"/>
          <w:lang w:eastAsia="ru-RU"/>
        </w:rPr>
        <w:t>», «</w:t>
      </w:r>
      <w:r w:rsidR="003563D4">
        <w:rPr>
          <w:color w:val="000000"/>
          <w:szCs w:val="28"/>
          <w:lang w:val="en-US" w:eastAsia="ru-RU"/>
        </w:rPr>
        <w:t>Power BI</w:t>
      </w:r>
      <w:r>
        <w:rPr>
          <w:color w:val="000000"/>
          <w:szCs w:val="28"/>
          <w:lang w:eastAsia="ru-RU"/>
        </w:rPr>
        <w:t>» тощо;</w:t>
      </w:r>
    </w:p>
    <w:p w:rsidR="003563D4" w:rsidRDefault="00B2384E" w:rsidP="00B2384E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Cs w:val="28"/>
          <w:lang w:eastAsia="ru-RU"/>
        </w:rPr>
      </w:pPr>
      <w:r>
        <w:rPr>
          <w:color w:val="000000"/>
          <w:szCs w:val="28"/>
          <w:lang w:eastAsia="ru-RU"/>
        </w:rPr>
        <w:t>-  н</w:t>
      </w:r>
      <w:r w:rsidR="003563D4">
        <w:rPr>
          <w:color w:val="000000"/>
          <w:szCs w:val="28"/>
          <w:lang w:eastAsia="ru-RU"/>
        </w:rPr>
        <w:t xml:space="preserve">авички роботи з </w:t>
      </w:r>
      <w:r w:rsidR="003563D4" w:rsidRPr="002272AC">
        <w:rPr>
          <w:color w:val="0A0A0A"/>
          <w:szCs w:val="28"/>
          <w:shd w:val="clear" w:color="auto" w:fill="FFFFFF"/>
        </w:rPr>
        <w:t>BI-с</w:t>
      </w:r>
      <w:r w:rsidR="003563D4">
        <w:rPr>
          <w:color w:val="0A0A0A"/>
          <w:szCs w:val="28"/>
          <w:shd w:val="clear" w:color="auto" w:fill="FFFFFF"/>
        </w:rPr>
        <w:t>истемами (візуалізація даних),</w:t>
      </w:r>
      <w:r w:rsidR="003563D4" w:rsidRPr="002272AC">
        <w:rPr>
          <w:color w:val="0A0A0A"/>
          <w:szCs w:val="28"/>
          <w:shd w:val="clear" w:color="auto" w:fill="FFFFFF"/>
        </w:rPr>
        <w:t xml:space="preserve"> архітектурою баз даних </w:t>
      </w:r>
      <w:r>
        <w:rPr>
          <w:color w:val="0A0A0A"/>
          <w:szCs w:val="28"/>
          <w:shd w:val="clear" w:color="auto" w:fill="FFFFFF"/>
        </w:rPr>
        <w:t>МВС України та НПУ;</w:t>
      </w:r>
    </w:p>
    <w:p w:rsidR="003563D4" w:rsidRDefault="00B2384E" w:rsidP="00B2384E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Cs w:val="28"/>
          <w:lang w:eastAsia="ru-RU"/>
        </w:rPr>
      </w:pPr>
      <w:r>
        <w:rPr>
          <w:color w:val="000000"/>
          <w:szCs w:val="28"/>
          <w:lang w:eastAsia="ru-RU"/>
        </w:rPr>
        <w:t>-  б</w:t>
      </w:r>
      <w:r w:rsidR="003563D4">
        <w:rPr>
          <w:color w:val="000000"/>
          <w:szCs w:val="28"/>
          <w:lang w:eastAsia="ru-RU"/>
        </w:rPr>
        <w:t xml:space="preserve">азові навички та </w:t>
      </w:r>
      <w:r>
        <w:rPr>
          <w:color w:val="000000"/>
          <w:szCs w:val="28"/>
          <w:lang w:eastAsia="ru-RU"/>
        </w:rPr>
        <w:t>розуміння основ програмування.</w:t>
      </w:r>
    </w:p>
    <w:p w:rsidR="00B2384E" w:rsidRPr="00B2384E" w:rsidRDefault="00B2384E" w:rsidP="00B2384E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 w:val="10"/>
          <w:szCs w:val="10"/>
          <w:lang w:eastAsia="ru-RU"/>
        </w:rPr>
      </w:pP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567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764D98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Особисті якості: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доброчесність та бездоганна репутація;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фундаментальні знання та достатній практичний досвід;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sz w:val="28"/>
          <w:szCs w:val="28"/>
        </w:rPr>
        <w:t xml:space="preserve">володіння високими 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організаторськими та лідерськими здібностями;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 xml:space="preserve">комунікабельність, </w:t>
      </w:r>
      <w:proofErr w:type="spellStart"/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емпатичність</w:t>
      </w:r>
      <w:proofErr w:type="spellEnd"/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 xml:space="preserve">, </w:t>
      </w:r>
      <w:proofErr w:type="spellStart"/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стресостійкість</w:t>
      </w:r>
      <w:proofErr w:type="spellEnd"/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високий рівень особистої відповідальності;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вміння працювати в команді;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володіння навичками ефективної комунікації;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lastRenderedPageBreak/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компетентність, цілеспрямованість та послідовність;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висока працездатність та самоконтроль;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здатність вміло комбінувати новаторські схеми управління зі своїм особистим практичним досвідом;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самокритичність та креативність;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eastAsia="uk-UA" w:bidi="uk-UA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  <w:lang w:val="en-US" w:eastAsia="uk-UA" w:bidi="uk-UA"/>
        </w:rPr>
        <w:t>  </w:t>
      </w:r>
      <w:r w:rsidRPr="00764D98">
        <w:rPr>
          <w:rFonts w:ascii="Times New Roman" w:hAnsi="Times New Roman" w:cs="Times New Roman"/>
          <w:sz w:val="28"/>
          <w:szCs w:val="28"/>
        </w:rPr>
        <w:t xml:space="preserve">дисциплінованість, </w:t>
      </w:r>
      <w:proofErr w:type="spellStart"/>
      <w:r w:rsidRPr="00764D98">
        <w:rPr>
          <w:rFonts w:ascii="Times New Roman" w:hAnsi="Times New Roman" w:cs="Times New Roman"/>
          <w:sz w:val="28"/>
          <w:szCs w:val="28"/>
        </w:rPr>
        <w:t>самоорганізованість</w:t>
      </w:r>
      <w:proofErr w:type="spellEnd"/>
      <w:r w:rsidRPr="00764D98">
        <w:rPr>
          <w:rFonts w:ascii="Times New Roman" w:hAnsi="Times New Roman" w:cs="Times New Roman"/>
          <w:sz w:val="28"/>
          <w:szCs w:val="28"/>
        </w:rPr>
        <w:t>;</w:t>
      </w:r>
    </w:p>
    <w:p w:rsidR="00B2384E" w:rsidRPr="00764D98" w:rsidRDefault="00B2384E" w:rsidP="00B2384E">
      <w:pPr>
        <w:pStyle w:val="20"/>
        <w:shd w:val="clear" w:color="auto" w:fill="auto"/>
        <w:spacing w:before="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  </w:t>
      </w:r>
      <w:r w:rsidRPr="00764D98">
        <w:rPr>
          <w:rFonts w:ascii="Times New Roman" w:hAnsi="Times New Roman" w:cs="Times New Roman"/>
          <w:sz w:val="28"/>
          <w:szCs w:val="28"/>
        </w:rPr>
        <w:t>висока мотивація та орієнтація у нормах діючого законодавства;</w:t>
      </w:r>
    </w:p>
    <w:p w:rsidR="00B2384E" w:rsidRPr="00764D98" w:rsidRDefault="00B2384E" w:rsidP="00B2384E">
      <w:pPr>
        <w:ind w:firstLine="709"/>
        <w:jc w:val="both"/>
        <w:rPr>
          <w:szCs w:val="28"/>
        </w:rPr>
      </w:pPr>
      <w:r>
        <w:rPr>
          <w:szCs w:val="28"/>
        </w:rPr>
        <w:t>-</w:t>
      </w:r>
      <w:r>
        <w:rPr>
          <w:szCs w:val="28"/>
          <w:lang w:val="en-US"/>
        </w:rPr>
        <w:t>  </w:t>
      </w:r>
      <w:r w:rsidRPr="00764D98">
        <w:rPr>
          <w:szCs w:val="28"/>
        </w:rPr>
        <w:t>здатність до критичного та аналітичного мислення;</w:t>
      </w:r>
    </w:p>
    <w:p w:rsidR="00B2384E" w:rsidRPr="00764D98" w:rsidRDefault="00B2384E" w:rsidP="00B2384E">
      <w:pPr>
        <w:ind w:firstLine="709"/>
        <w:jc w:val="both"/>
        <w:rPr>
          <w:szCs w:val="28"/>
        </w:rPr>
      </w:pPr>
      <w:r>
        <w:rPr>
          <w:szCs w:val="28"/>
        </w:rPr>
        <w:t>-  </w:t>
      </w:r>
      <w:r w:rsidRPr="00764D98">
        <w:rPr>
          <w:szCs w:val="28"/>
        </w:rPr>
        <w:t>вміння чітко висловлювати й аргументовано відстоювати власну точку зору, вести дискусію.</w:t>
      </w:r>
    </w:p>
    <w:p w:rsidR="00B2384E" w:rsidRDefault="00B2384E" w:rsidP="00B2384E">
      <w:pPr>
        <w:shd w:val="clear" w:color="auto" w:fill="FFFFFF"/>
        <w:autoSpaceDE w:val="0"/>
        <w:autoSpaceDN w:val="0"/>
        <w:adjustRightInd w:val="0"/>
        <w:ind w:firstLine="708"/>
        <w:jc w:val="both"/>
        <w:rPr>
          <w:color w:val="000000"/>
          <w:szCs w:val="28"/>
          <w:lang w:eastAsia="ru-RU"/>
        </w:rPr>
      </w:pPr>
    </w:p>
    <w:p w:rsidR="00B2384E" w:rsidRPr="002E4696" w:rsidRDefault="00B2384E" w:rsidP="00B2384E">
      <w:pPr>
        <w:pStyle w:val="rvps2"/>
        <w:shd w:val="clear" w:color="auto" w:fill="FFFFFF"/>
        <w:spacing w:before="0" w:beforeAutospacing="0" w:after="0" w:afterAutospacing="0"/>
        <w:jc w:val="both"/>
        <w:rPr>
          <w:color w:val="000000"/>
          <w:sz w:val="28"/>
          <w:szCs w:val="28"/>
          <w:lang w:val="uk-UA"/>
        </w:rPr>
      </w:pPr>
    </w:p>
    <w:p w:rsidR="00B2384E" w:rsidRPr="00431CB9" w:rsidRDefault="00B2384E" w:rsidP="00B2384E">
      <w:pPr>
        <w:rPr>
          <w:b/>
          <w:szCs w:val="28"/>
        </w:rPr>
      </w:pPr>
      <w:r w:rsidRPr="00431CB9">
        <w:rPr>
          <w:b/>
          <w:szCs w:val="28"/>
        </w:rPr>
        <w:t xml:space="preserve">Заступник начальника ГУНП </w:t>
      </w:r>
    </w:p>
    <w:p w:rsidR="00B2384E" w:rsidRPr="00431CB9" w:rsidRDefault="00B2384E" w:rsidP="00B2384E">
      <w:pPr>
        <w:jc w:val="both"/>
        <w:rPr>
          <w:b/>
          <w:color w:val="000000"/>
          <w:szCs w:val="28"/>
          <w:highlight w:val="yellow"/>
        </w:rPr>
      </w:pPr>
      <w:r w:rsidRPr="00431CB9">
        <w:rPr>
          <w:b/>
          <w:szCs w:val="28"/>
        </w:rPr>
        <w:t xml:space="preserve">полковник поліції                         </w:t>
      </w:r>
      <w:r>
        <w:rPr>
          <w:b/>
          <w:szCs w:val="28"/>
        </w:rPr>
        <w:t xml:space="preserve">      </w:t>
      </w:r>
      <w:r w:rsidRPr="00431CB9">
        <w:rPr>
          <w:b/>
          <w:szCs w:val="28"/>
        </w:rPr>
        <w:t xml:space="preserve">                                       Юрій МЕРДЕНОВ</w:t>
      </w:r>
    </w:p>
    <w:sectPr w:rsidR="00B2384E" w:rsidRPr="00431CB9" w:rsidSect="003563D4">
      <w:pgSz w:w="11906" w:h="16838"/>
      <w:pgMar w:top="1134" w:right="567" w:bottom="1134" w:left="1134" w:header="425" w:footer="102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baPr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3D4"/>
    <w:rsid w:val="003563D4"/>
    <w:rsid w:val="00534B54"/>
    <w:rsid w:val="00636908"/>
    <w:rsid w:val="00936B2A"/>
    <w:rsid w:val="00AD1E72"/>
    <w:rsid w:val="00B2384E"/>
    <w:rsid w:val="00EE3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E9E0D"/>
  <w15:docId w15:val="{6672334D-F3DC-4DF8-AA50-5D4F3A102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63D4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2384E"/>
    <w:pPr>
      <w:spacing w:before="100" w:beforeAutospacing="1" w:after="100" w:afterAutospacing="1"/>
    </w:pPr>
    <w:rPr>
      <w:sz w:val="24"/>
      <w:szCs w:val="24"/>
      <w:lang w:eastAsia="uk-UA"/>
    </w:rPr>
  </w:style>
  <w:style w:type="character" w:customStyle="1" w:styleId="2">
    <w:name w:val="Основной текст (2)_"/>
    <w:link w:val="20"/>
    <w:rsid w:val="00B2384E"/>
    <w:rPr>
      <w:sz w:val="21"/>
      <w:szCs w:val="21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B2384E"/>
    <w:pPr>
      <w:widowControl w:val="0"/>
      <w:shd w:val="clear" w:color="auto" w:fill="FFFFFF"/>
      <w:spacing w:before="600" w:after="600" w:line="274" w:lineRule="exact"/>
    </w:pPr>
    <w:rPr>
      <w:rFonts w:asciiTheme="minorHAnsi" w:eastAsiaTheme="minorHAnsi" w:hAnsiTheme="minorHAnsi" w:cstheme="minorBidi"/>
      <w:sz w:val="21"/>
      <w:szCs w:val="21"/>
      <w:shd w:val="clear" w:color="auto" w:fill="FFFFFF"/>
      <w:lang w:eastAsia="en-US"/>
    </w:rPr>
  </w:style>
  <w:style w:type="paragraph" w:customStyle="1" w:styleId="rvps2">
    <w:name w:val="rvps2"/>
    <w:basedOn w:val="a"/>
    <w:rsid w:val="00B2384E"/>
    <w:pPr>
      <w:spacing w:before="100" w:beforeAutospacing="1" w:after="100" w:afterAutospacing="1"/>
    </w:pPr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1729</Words>
  <Characters>987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2026-05-22T11:44:00Z</dcterms:created>
  <dcterms:modified xsi:type="dcterms:W3CDTF">2026-05-22T11:44:00Z</dcterms:modified>
</cp:coreProperties>
</file>