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spacing w:before="0" w:after="0"/>
        <w:jc w:val="center"/>
      </w:pPr>
      <w:r>
        <w:rPr>
          <w:b/>
          <w:i w:val="0"/>
          <w:sz w:val="24"/>
        </w:rPr>
        <w:t xml:space="preserve">Министерство науки и высшего образования Российской Федерации</w:t>
      </w:r>
    </w:p>
    <w:p>
      <w:pPr>
        <w:spacing w:before="0" w:after="0"/>
        <w:jc w:val="center"/>
      </w:pPr>
      <w:r>
        <w:rPr>
          <w:b/>
          <w:i w:val="0"/>
          <w:sz w:val="20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0" w:after="0"/>
        <w:jc w:val="center"/>
      </w:pPr>
      <w:r>
        <w:rPr>
          <w:b/>
          <w:i w:val="0"/>
          <w:sz w:val="26"/>
        </w:rPr>
        <w:t xml:space="preserve">«НАЦИОНАЛЬНЫЙ ИССЛЕДОВАТЕЛЬСКИЙ УНИВЕРСИТЕТ ИТМО»</w:t>
      </w:r>
    </w:p>
    <w:p>
      <w:pPr>
        <w:spacing w:before="0" w:after="0"/>
        <w:jc w:val="center"/>
      </w:pPr>
      <w:r>
        <w:rPr>
          <w:b/>
          <w:i w:val="0"/>
          <w:sz w:val="26"/>
        </w:rPr>
        <w:t xml:space="preserve">(Университет ИТМО)</w:t>
      </w:r>
    </w:p>
    <w:p>
      <w:pPr>
        <w:spacing w:before="0" w:after="0"/>
      </w:pPr>
    </w:p>
    <w:p>
      <w:pPr>
        <w:spacing w:before="0" w:after="0"/>
      </w:pPr>
      <w:r>
        <w:rPr>
          <w:b w:val="0"/>
          <w:i w:val="0"/>
          <w:sz w:val="24"/>
        </w:rPr>
        <w:t xml:space="preserve">Факультет</w:t>
        <w:tab/>
        <w:t xml:space="preserve">Прикладной информатики и математики</w:t>
      </w:r>
    </w:p>
    <w:p>
      <w:pPr>
        <w:spacing w:before="0" w:after="0"/>
      </w:pPr>
    </w:p>
    <w:p>
      <w:pPr>
        <w:spacing w:before="0" w:after="0"/>
      </w:pPr>
      <w:r>
        <w:rPr>
          <w:b w:val="0"/>
          <w:i w:val="0"/>
          <w:sz w:val="24"/>
        </w:rPr>
        <w:t xml:space="preserve">Образовательная программа</w:t>
        <w:tab/>
        <w:t xml:space="preserve">Основы программирования</w:t>
      </w:r>
    </w:p>
    <w:p>
      <w:pPr>
        <w:spacing w:before="0" w:after="0"/>
      </w:pPr>
    </w:p>
    <w:p>
      <w:pPr>
        <w:spacing w:before="0" w:after="0"/>
      </w:pPr>
      <w:r>
        <w:rPr>
          <w:b w:val="0"/>
          <w:i w:val="0"/>
          <w:sz w:val="24"/>
        </w:rPr>
        <w:t xml:space="preserve">Направление подготовки (специальность)</w:t>
        <w:tab/>
        <w:t xml:space="preserve">11.03.02 DevOps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i w:val="0"/>
          <w:sz w:val="32"/>
        </w:rPr>
        <w:t xml:space="preserve">ЛАБОРАТОРНАЯ РАБОТА № 2</w:t>
      </w: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i w:val="0"/>
          <w:sz w:val="24"/>
        </w:rPr>
        <w:t xml:space="preserve"> По дисциплине «Основы программирования»</w:t>
      </w: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i w:val="0"/>
          <w:sz w:val="24"/>
        </w:rPr>
        <w:t xml:space="preserve">Тема: </w:t>
      </w:r>
      <w:r>
        <w:rPr>
          <w:b/>
          <w:bCs/>
        </w:rPr>
        <w:t xml:space="preserve">Управление объектами и памятью в Python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i w:val="0"/>
          <w:sz w:val="24"/>
        </w:rPr>
        <w:t xml:space="preserve">Выполнил</w:t>
        <w:tab/>
        <w:t xml:space="preserve">студент гр. К3121 Джунгуров Д.</w:t>
      </w:r>
    </w:p>
    <w:p>
      <w:pPr>
        <w:spacing w:before="0" w:after="0"/>
      </w:pPr>
      <w:r>
        <w:rPr>
          <w:b/>
          <w:i w:val="0"/>
          <w:sz w:val="24"/>
        </w:rPr>
        <w:t xml:space="preserve">Проверил</w:t>
        <w:tab/>
        <w:tab/>
        <w:tab/>
        <w:tab/>
        <w:tab/>
      </w:r>
    </w:p>
    <w:p>
      <w:pPr>
        <w:spacing w:before="0" w:after="0"/>
      </w:pPr>
      <w:r>
        <w:rPr>
          <w:b/>
          <w:i w:val="0"/>
          <w:sz w:val="24"/>
        </w:rPr>
        <w:t xml:space="preserve">Дата</w:t>
        <w:tab/>
        <w:tab/>
        <w:tab/>
        <w:tab/>
        <w:tab/>
        <w:tab/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i w:val="0"/>
          <w:sz w:val="24"/>
        </w:rPr>
        <w:t xml:space="preserve">Санкт-Петербург 2026</w:t>
      </w:r>
    </w:p>
    <w:p>
      <w:r>
        <w:br w:type="page"/>
      </w:r>
    </w:p>
    <w:p>
      <w:pPr>
        <w:spacing w:before="120" w:after="80"/>
        <w:jc w:val="center"/>
      </w:pPr>
      <w:r>
        <w:rPr>
          <w:b/>
          <w:i w:val="0"/>
          <w:sz w:val="32"/>
        </w:rPr>
        <w:t xml:space="preserve">Цель работы</w:t>
      </w:r>
    </w:p>
    <w:p>
      <w:pPr>
        <w:spacing w:before="0" w:after="40"/>
        <w:ind w:firstLine="680"/>
        <w:jc w:val="both"/>
        <w:rPr>
          <w:b w:val="0"/>
          <w:i w:val="0"/>
          <w:sz w:val="24"/>
          <w:szCs w:val="24"/>
        </w:rPr>
      </w:pPr>
      <w:r>
        <w:rPr>
          <w:sz w:val="24"/>
          <w:szCs w:val="24"/>
        </w:rPr>
        <w:t xml:space="preserve"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CPython.</w:t>
      </w:r>
    </w:p>
    <w:p>
      <w:pPr>
        <w:spacing w:before="120" w:after="80"/>
        <w:jc w:val="center"/>
      </w:pPr>
      <w:r>
        <w:rPr>
          <w:b/>
          <w:i w:val="0"/>
          <w:sz w:val="32"/>
        </w:rPr>
        <w:t xml:space="preserve">Ход работы</w:t>
      </w:r>
    </w:p>
    <w:p>
      <w:pPr>
        <w:spacing w:before="120" w:after="80"/>
      </w:pPr>
      <w:r>
        <w:rPr>
          <w:b/>
          <w:i w:val="0"/>
          <w:sz w:val="28"/>
        </w:rPr>
        <w:t xml:space="preserve">Задание 1. Имена, ссылки и изменяемость</w:t>
      </w:r>
    </w:p>
    <w:p>
      <w:pPr>
        <w:spacing w:before="120" w:after="80"/>
      </w:pPr>
      <w:r>
        <w:rPr>
          <w:b/>
          <w:i w:val="0"/>
          <w:sz w:val="24"/>
        </w:rPr>
        <w:t xml:space="preserve">Эксперимент A. Неизменяемый объект (int)</w:t>
      </w:r>
    </w:p>
    <w:p>
      <w:pPr>
        <w:spacing w:before="0" w:after="0"/>
      </w:pPr>
      <w:r>
        <w:rPr>
          <w:b w:val="0"/>
          <w:i w:val="0"/>
          <w:sz w:val="24"/>
        </w:rPr>
        <w:t xml:space="preserve">Исходный код эксперимента:</w:t>
      </w:r>
    </w:p>
    <w:p>
      <w:pPr>
        <w:shd w:val="clear" w:color="auto" w:fill="F2F2F2"/>
        <w:spacing w:before="40" w:after="40"/>
      </w:pPr>
      <w:r>
        <w:rPr>
          <w:rFonts w:ascii="Courier New" w:hAnsi="Courier New"/>
          <w:sz w:val="20"/>
        </w:rPr>
        <w:t xml:space="preserve">a = 10</w:t>
        <w:br/>
        <w:t xml:space="preserve">b = a</w:t>
        <w:br/>
        <w:t xml:space="preserve">a += 1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Прогноз: изначально a и b ссылаются на один и тот же объект 10 (id(a) == id(b)). После a += 1 переменная a начнёт ссылаться на новый объект 11, а b останется связана с 10.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Фактический результат: до a += 1 значения a = 10, b = 10, id(a) == id(b). После a += 1: a = 11, b = 10, id(a) изменился, id(b) остался прежним.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Объяснение: объекты типа int являются неизменяемыми (immutable). Оператор += для int не модифицирует существующий объект в памяти, а вычисляет новое значение, создаёт объект 11 и связывает имя a с этим новым объектом. Имя b при этом продолжает указывать на прежний объект 10.</w:t>
      </w:r>
    </w:p>
    <w:p>
      <w:pPr>
        <w:spacing w:before="120" w:after="80"/>
      </w:pPr>
      <w:r>
        <w:rPr>
          <w:b/>
          <w:i w:val="0"/>
          <w:sz w:val="24"/>
        </w:rPr>
        <w:t xml:space="preserve">Эксперимент B. Изменяемый объект (list)</w:t>
      </w:r>
    </w:p>
    <w:p>
      <w:pPr>
        <w:shd w:val="clear" w:color="auto" w:fill="F2F2F2"/>
        <w:spacing w:before="40" w:after="40"/>
      </w:pPr>
      <w:r>
        <w:rPr>
          <w:rFonts w:ascii="Courier New" w:hAnsi="Courier New"/>
          <w:sz w:val="20"/>
        </w:rPr>
        <w:t xml:space="preserve">first = [10, 20]</w:t>
        <w:br/>
        <w:t xml:space="preserve">second = first</w:t>
        <w:br/>
        <w:t xml:space="preserve">second.append(30)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Прогноз: поскольку список — изменяемый объект (mutable), first и second указывают на один и тот же список в памяти. Вызов second.append(30) изменит список по месту, что отразится и при обращении через first.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Фактический результат: first и second до append: [10, 20], id(first) == id(second). После second.append(30): first = [10, 20, 30], second = [10, 20, 30]. Переназначение second = [10, 20, 30] приводит к созданию нового списка: first == second даёт True, но first is second даёт False.</w:t>
      </w:r>
    </w:p>
    <w:p>
      <w:pPr>
        <w:spacing w:before="120" w:after="80"/>
      </w:pPr>
      <w:r>
        <w:rPr>
          <w:b/>
          <w:i w:val="0"/>
          <w:sz w:val="24"/>
        </w:rPr>
        <w:t xml:space="preserve">Схема связей имён и объектов</w:t>
      </w:r>
    </w:p>
    <w:p>
      <w:pPr>
        <w:spacing w:before="0" w:after="40"/>
        <w:jc w:val="both"/>
      </w:pPr>
      <w:r>
        <w:rPr>
          <w:b w:val="0"/>
          <w:i w:val="0"/>
          <w:sz w:val="24"/>
        </w:rPr>
        <w:t xml:space="preserve">1. До переназначения (second = first, после append(30)):</w:t>
      </w:r>
    </w:p>
    <w:p>
      <w:pPr>
        <w:shd w:val="clear" w:color="auto" w:fill="F2F2F2"/>
        <w:spacing w:before="40" w:after="40"/>
      </w:pPr>
      <w:r>
        <w:rPr>
          <w:rFonts w:ascii="Courier New" w:hAnsi="Courier New"/>
          <w:sz w:val="20"/>
        </w:rPr>
        <w:t xml:space="preserve">  Имя            Объект в памяти</w:t>
        <w:br/>
        <w:t xml:space="preserve">[ first  ] ----\</w:t>
        <w:br/>
        <w:t xml:space="preserve">                +---&gt; [ List: [10, 20, 30] ] (id: 0x7f...00)</w:t>
        <w:br/>
        <w:t xml:space="preserve">[ second ] ----/</w:t>
      </w:r>
    </w:p>
    <w:p>
      <w:pPr>
        <w:spacing w:before="0" w:after="40"/>
        <w:jc w:val="both"/>
      </w:pPr>
      <w:r>
        <w:rPr>
          <w:b w:val="0"/>
          <w:i w:val="0"/>
          <w:sz w:val="24"/>
        </w:rPr>
        <w:t xml:space="preserve">2. После переназначения (second = [10, 20, 30], затем second.append(40)):</w:t>
      </w:r>
    </w:p>
    <w:p>
      <w:pPr>
        <w:shd w:val="clear" w:color="auto" w:fill="F2F2F2"/>
        <w:spacing w:before="40" w:after="40"/>
      </w:pPr>
      <w:r>
        <w:rPr>
          <w:rFonts w:ascii="Courier New" w:hAnsi="Courier New"/>
          <w:sz w:val="20"/>
        </w:rPr>
        <w:t xml:space="preserve">  Имя            Объект в памяти</w:t>
        <w:br/>
        <w:t xml:space="preserve">[ first  ] ---------&gt; [ List: [10, 20, 30] ]     (id: 0x7f...00)</w:t>
        <w:br/>
        <w:t xml:space="preserve">[ second ] ---------&gt; [ List: [10, 20, 30, 40] ] (id: 0x7f...99)</w:t>
      </w:r>
    </w:p>
    <w:p>
      <w:pPr>
        <w:spacing w:before="120" w:after="80"/>
      </w:pPr>
      <w:r>
        <w:rPr>
          <w:b/>
          <w:i w:val="0"/>
          <w:sz w:val="24"/>
        </w:rPr>
        <w:t xml:space="preserve">Практическая задача 1. Конфигурации учебного проекта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В task_1.py реализовано два сценария дублирования конфигурации:</w:t>
      </w:r>
    </w:p>
    <w:p>
      <w:pPr>
        <w:spacing w:before="0" w:after="20"/>
        <w:ind w:left="567"/>
      </w:pPr>
      <w:r>
        <w:rPr>
          <w:sz w:val="24"/>
        </w:rPr>
        <w:t xml:space="preserve">• Простое присваивание (config_bad = config1): приводит к побочному эффекту — модификация полей config_bad напрямую меняет config1. Проверка assert config1 is config_bad даёт True.</w:t>
      </w:r>
    </w:p>
    <w:p>
      <w:pPr>
        <w:spacing w:before="0" w:after="20"/>
        <w:ind w:left="567"/>
      </w:pPr>
      <w:r>
        <w:rPr>
          <w:sz w:val="24"/>
        </w:rPr>
        <w:t xml:space="preserve">• Глубокая копия (config_good = copy.deepcopy(config1)): создаёт независимый граф объектов. Успешно пройдены проверки assert config1 is not config_good, assert config1["participants"] is not config_good["participants"].</w:t>
      </w:r>
    </w:p>
    <w:p>
      <w:pPr>
        <w:spacing w:before="120" w:after="80"/>
      </w:pPr>
      <w:r>
        <w:rPr>
          <w:b/>
          <w:i w:val="0"/>
          <w:sz w:val="24"/>
        </w:rPr>
        <w:t xml:space="preserve">Ответы на вопросы для анализа (Задание 1)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1. Меняет ли присваивание second = first сам объект? Нет, операция присваивания только привязывает имя second к уже существующему объекту. Сам объект в памяти не изменяется.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2. Почему операция над неизменяемым объектом приводит к связыванию имени с другим объектом? Потому что состояние неизменяемого объекта (int, str, tuple) зафиксировано при создании. Любая операция, меняющая значение, конструирует новый объект.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3. Как определить, что два имени обозначают один объект? С помощью оператора идентичности is (например, a is b) или сравнением их уникальных идентификаторов id(a) == id(b).</w:t>
      </w:r>
    </w:p>
    <w:p>
      <w:pPr>
        <w:spacing w:before="80" w:after="80"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b/>
          <w:i w:val="0"/>
          <w:sz w:val="28"/>
        </w:rPr>
        <w:t xml:space="preserve">Задание 2. Способы копирования и матрицы</w:t>
      </w:r>
    </w:p>
    <w:p>
      <w:pPr>
        <w:spacing w:before="120" w:after="80"/>
      </w:pPr>
      <w:r>
        <w:rPr>
          <w:b/>
          <w:i w:val="0"/>
          <w:sz w:val="24"/>
        </w:rPr>
        <w:t xml:space="preserve">Эксперимент с последовательным копированием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В task_2.py прослежена динамика объектов при операциях alias = original, shallow = original.copy() и deep = copy.deepcopy(original).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r>
              <w:rPr>
                <w:b/>
                <w:sz w:val="22"/>
              </w:rPr>
              <w:t xml:space="preserve">Операция</w:t>
            </w:r>
          </w:p>
        </w:tc>
        <w:tc>
          <w:tcPr>
            <w:tcW w:w="2268" w:type="dxa"/>
          </w:tcPr>
          <w:p>
            <w:r>
              <w:rPr>
                <w:b/>
                <w:sz w:val="22"/>
              </w:rPr>
              <w:t xml:space="preserve">Новый внешний объект</w:t>
            </w:r>
          </w:p>
        </w:tc>
        <w:tc>
          <w:tcPr>
            <w:tcW w:w="2268" w:type="dxa"/>
          </w:tcPr>
          <w:p>
            <w:r>
              <w:rPr>
                <w:b/>
                <w:sz w:val="22"/>
              </w:rPr>
              <w:t xml:space="preserve">Новые вложенные объекты</w:t>
            </w:r>
          </w:p>
        </w:tc>
        <w:tc>
          <w:tcPr>
            <w:tcW w:w="2268" w:type="dxa"/>
          </w:tcPr>
          <w:p>
            <w:r>
              <w:rPr>
                <w:b/>
                <w:sz w:val="22"/>
              </w:rPr>
              <w:t xml:space="preserve">Изменения независимы</w:t>
            </w:r>
          </w:p>
        </w:tc>
      </w:tr>
      <w:tr>
        <w:tc>
          <w:tcPr>
            <w:tcW w:w="2268" w:type="dxa"/>
          </w:tcPr>
          <w:p>
            <w:r>
              <w:rPr>
                <w:sz w:val="22"/>
              </w:rPr>
              <w:t xml:space="preserve">Присваивание (alias)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Нет (id совпадает)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Нет (id совпадает)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Нет — все изменения общие</w:t>
            </w:r>
          </w:p>
        </w:tc>
      </w:tr>
      <w:tr>
        <w:tc>
          <w:tcPr>
            <w:tcW w:w="2268" w:type="dxa"/>
          </w:tcPr>
          <w:p>
            <w:r>
              <w:rPr>
                <w:sz w:val="22"/>
              </w:rPr>
              <w:t xml:space="preserve">Поверхностная копия (shallow)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Да (новый внеш. список)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Нет (id вложенных тот же)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Частично</w:t>
            </w:r>
          </w:p>
        </w:tc>
      </w:tr>
      <w:tr>
        <w:tc>
          <w:tcPr>
            <w:tcW w:w="2268" w:type="dxa"/>
          </w:tcPr>
          <w:p>
            <w:r>
              <w:rPr>
                <w:sz w:val="22"/>
              </w:rPr>
              <w:t xml:space="preserve">Глубокая копия (deep)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Да (новый внеш. список)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Да (новые вложенные)</w:t>
            </w:r>
          </w:p>
        </w:tc>
        <w:tc>
          <w:tcPr>
            <w:tcW w:w="2268" w:type="dxa"/>
          </w:tcPr>
          <w:p>
            <w:r>
              <w:rPr>
                <w:sz w:val="22"/>
              </w:rPr>
              <w:t xml:space="preserve">Да — полная независимость</w:t>
            </w:r>
          </w:p>
        </w:tc>
      </w:tr>
    </w:tbl>
    <w:p/>
    <w:p>
      <w:pPr>
        <w:spacing w:before="120" w:after="80"/>
      </w:pPr>
      <w:r>
        <w:rPr>
          <w:b/>
          <w:i w:val="0"/>
          <w:sz w:val="24"/>
        </w:rPr>
        <w:t xml:space="preserve">Исследование ошибочного создания матрицы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При создании матрицы wrong_matrix = [[0] * 3] * 3:</w:t>
      </w:r>
    </w:p>
    <w:p>
      <w:pPr>
        <w:spacing w:before="0" w:after="20"/>
        <w:ind w:left="567"/>
      </w:pPr>
      <w:r>
        <w:rPr>
          <w:sz w:val="24"/>
        </w:rPr>
        <w:t xml:space="preserve">• Умножение списка производит поверхностное копирование. Все три строки — ссылки на один и тот же внутренний список [0, 0, 0].</w:t>
      </w:r>
    </w:p>
    <w:p>
      <w:pPr>
        <w:spacing w:before="0" w:after="20"/>
        <w:ind w:left="567"/>
      </w:pPr>
      <w:r>
        <w:rPr>
          <w:sz w:val="24"/>
        </w:rPr>
        <w:t xml:space="preserve">• Операция wrong_matrix[0][0] = 1 изменяет этот единственный внутренний список: матрица превращается в [[1, 0, 0], [1, 0, 0], [1, 0, 0]].</w:t>
      </w:r>
    </w:p>
    <w:p>
      <w:pPr>
        <w:spacing w:before="0" w:after="20"/>
        <w:ind w:left="567"/>
      </w:pPr>
      <w:r>
        <w:rPr>
          <w:sz w:val="24"/>
        </w:rPr>
        <w:t xml:space="preserve">• При правильном создании через генератор списков correct_matrix = [[0]*3 for _ in range(3)] на каждой итерации конструируется уникальный объект списка.</w:t>
      </w:r>
    </w:p>
    <w:p>
      <w:pPr>
        <w:spacing w:before="120" w:after="80"/>
      </w:pPr>
      <w:r>
        <w:rPr>
          <w:b/>
          <w:i w:val="0"/>
          <w:sz w:val="24"/>
        </w:rPr>
        <w:t xml:space="preserve">Ответы на вопросы для анализа (Задание 2)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1. Чем поверхностная копия отличается от глубокой? Поверхностная создаёт новый контейнер, но заполняет его ссылками на те же внутренние элементы. Глубокая рекурсивно дублирует как контейнер, так и все вложенные изменяемые объекты.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2. Почему глубокое копирование не применяют автоматически? Оно создаёт накладные расходы по времени и памяти, может зацикливаться при рекурсивных связях.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3. Когда достаточно поверхностной копии? Когда структура плоская (одноуровневая) или вложенные элементы неизменяемы (int, str, tuple).</w:t>
      </w:r>
    </w:p>
    <w:p>
      <w:pPr>
        <w:spacing w:before="80" w:after="80"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b/>
          <w:i w:val="0"/>
          <w:sz w:val="28"/>
        </w:rPr>
        <w:t xml:space="preserve">Задание 3. Подсчёт ссылок и слабые ссылки</w:t>
      </w:r>
    </w:p>
    <w:p>
      <w:pPr>
        <w:spacing w:before="120" w:after="80"/>
      </w:pPr>
      <w:r>
        <w:rPr>
          <w:b/>
          <w:i w:val="0"/>
          <w:sz w:val="24"/>
        </w:rPr>
        <w:t xml:space="preserve">Эксперимент с sys.getrefcount()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Результаты вызовов в task_3.py:</w:t>
      </w:r>
    </w:p>
    <w:p>
      <w:pPr>
        <w:spacing w:before="0" w:after="20"/>
        <w:ind w:left="567"/>
      </w:pPr>
      <w:r>
        <w:rPr>
          <w:sz w:val="24"/>
        </w:rPr>
        <w:t xml:space="preserve">• После создания data = [1, 2, 3]: getrefcount(data) == 2 (ссылка data + 1 временная как аргумент).</w:t>
      </w:r>
    </w:p>
    <w:p>
      <w:pPr>
        <w:spacing w:before="0" w:after="20"/>
        <w:ind w:left="567"/>
      </w:pPr>
      <w:r>
        <w:rPr>
          <w:sz w:val="24"/>
        </w:rPr>
        <w:t xml:space="preserve">• После alias = data: счётчик 3.</w:t>
      </w:r>
    </w:p>
    <w:p>
      <w:pPr>
        <w:spacing w:before="0" w:after="20"/>
        <w:ind w:left="567"/>
      </w:pPr>
      <w:r>
        <w:rPr>
          <w:sz w:val="24"/>
        </w:rPr>
        <w:t xml:space="preserve">• После container = [data]: счётчик 4.</w:t>
      </w:r>
    </w:p>
    <w:p>
      <w:pPr>
        <w:spacing w:before="0" w:after="20"/>
        <w:ind w:left="567"/>
      </w:pPr>
      <w:r>
        <w:rPr>
          <w:sz w:val="24"/>
        </w:rPr>
        <w:t xml:space="preserve">• После del alias: счётчик 3.</w:t>
      </w:r>
    </w:p>
    <w:p>
      <w:pPr>
        <w:spacing w:before="0" w:after="20"/>
        <w:ind w:left="567"/>
      </w:pPr>
      <w:r>
        <w:rPr>
          <w:sz w:val="24"/>
        </w:rPr>
        <w:t xml:space="preserve">• После container.clear(): счётчик 2.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Пояснения: sys.getrefcount() возвращает значение на 1 больше, так как сама функция временно создаёт на объект ещё одну сильную ссылку. Инструкции, увеличивающие счётчик: присваивание (b = a), передача в функцию, помещение в контейнеры. Уменьшающие: del name, переназначение, удаление из контейнера, выход из области видимости.</w:t>
      </w:r>
    </w:p>
    <w:p>
      <w:pPr>
        <w:spacing w:before="120" w:after="80"/>
      </w:pPr>
      <w:r>
        <w:rPr>
          <w:b/>
          <w:i w:val="0"/>
          <w:sz w:val="24"/>
        </w:rPr>
        <w:t xml:space="preserve">Слабые ссылки (weakref)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Слабая ссылка (weakref.ref) позволяет ссылаться на объект, не увеличивая его счётчик ссылок. Когда уничтожаются все сильные ссылки, объект немедленно удаляется, а слабая ссылка начинает возвращать None.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Практическое применение: кэширование тяжёлых объектов, реестры наблюдателей (Observer Pattern), предотвращение циклических сильных ссылок в сложных графах.</w:t>
      </w:r>
    </w:p>
    <w:p>
      <w:pPr>
        <w:spacing w:before="120" w:after="80"/>
      </w:pPr>
      <w:r>
        <w:rPr>
          <w:b/>
          <w:i w:val="0"/>
          <w:sz w:val="24"/>
        </w:rPr>
        <w:t xml:space="preserve">Практическая задача 3. Реестр на WeakValueDictionary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В task_3.py в реестр помещено 3 объекта Record. Для r3 сильная ссылка не сохранялась — реестр мгновенно удалил запись. После del r2 объект Record("Service2") был уничтожен, ключ "r2" автоматически исчез. После del r1 словарь полностью опустел.</w:t>
      </w:r>
    </w:p>
    <w:p>
      <w:pPr>
        <w:spacing w:before="120" w:after="80"/>
      </w:pPr>
      <w:r>
        <w:rPr>
          <w:b/>
          <w:i w:val="0"/>
          <w:sz w:val="24"/>
        </w:rPr>
        <w:t xml:space="preserve">Ответы на вопросы для анализа (Задание 3)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1. При каком условии подсчёт ссылок освобождает объект? Объект освобождается мгновенно, когда счётчик сильных ссылок падает до нуля (refcount == 0).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2. Всегда ли освобождение означает немедленный возврат памяти ОС? Нет. CPython использует собственный менеджер памяти (PyMalloc). Память возвращается во внутренние пулы для повторного использования и может не отдаваться ОС.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3. Чем сильная ссылка отличается от слабой? Сильная ссылка удерживает объект в памяти (увеличивает refcount). Слабая не препятствует уничтожению объекта сборщиком мусора.</w:t>
      </w:r>
    </w:p>
    <w:p>
      <w:pPr>
        <w:spacing w:before="80" w:after="80"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b/>
          <w:i w:val="0"/>
          <w:sz w:val="28"/>
        </w:rPr>
        <w:t xml:space="preserve">Задание 4. Циклические ссылки и сборщик мусора (gc)</w:t>
      </w:r>
    </w:p>
    <w:p>
      <w:pPr>
        <w:spacing w:before="120" w:after="80"/>
      </w:pPr>
      <w:r>
        <w:rPr>
          <w:b/>
          <w:i w:val="0"/>
          <w:sz w:val="24"/>
        </w:rPr>
        <w:t xml:space="preserve">Эксперимент с циклическими ссылками</w:t>
      </w:r>
    </w:p>
    <w:p>
      <w:pPr>
        <w:shd w:val="clear" w:color="auto" w:fill="F2F2F2"/>
        <w:spacing w:before="40" w:after="40"/>
      </w:pPr>
      <w:r>
        <w:rPr>
          <w:rFonts w:ascii="Courier New" w:hAnsi="Courier New"/>
          <w:sz w:val="20"/>
        </w:rPr>
        <w:t xml:space="preserve">first = []</w:t>
        <w:br/>
        <w:t xml:space="preserve">second = []</w:t>
        <w:br/>
        <w:t xml:space="preserve">first.append(second)</w:t>
        <w:br/>
        <w:t xml:space="preserve">second.append(first)</w:t>
        <w:br/>
        <w:t xml:space="preserve">del first, second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Результаты task_4.py:</w:t>
      </w:r>
    </w:p>
    <w:p>
      <w:pPr>
        <w:spacing w:before="0" w:after="20"/>
        <w:ind w:left="567"/>
      </w:pPr>
      <w:r>
        <w:rPr>
          <w:sz w:val="24"/>
        </w:rPr>
        <w:t xml:space="preserve">• gc.isenabled(): True.</w:t>
      </w:r>
    </w:p>
    <w:p>
      <w:pPr>
        <w:spacing w:before="0" w:after="20"/>
        <w:ind w:left="567"/>
      </w:pPr>
      <w:r>
        <w:rPr>
          <w:sz w:val="24"/>
        </w:rPr>
        <w:t xml:space="preserve">• Пороги поколений: (2000, 10, 10).</w:t>
      </w:r>
    </w:p>
    <w:p>
      <w:pPr>
        <w:spacing w:before="0" w:after="20"/>
        <w:ind w:left="567"/>
      </w:pPr>
      <w:r>
        <w:rPr>
          <w:sz w:val="24"/>
        </w:rPr>
        <w:t xml:space="preserve">• Запуск gc.collect() после del first, second возвращает 2 собранных объекта.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Причина: даже после del first, second счётчик ссылок каждого списка оставался равным 1 (first хранил ссылку на second, second — на first). Циклический сборщик мусора CPython находит недостижимые группы объектов путём вычитания внутренних ссылок.</w:t>
      </w:r>
    </w:p>
    <w:p>
      <w:pPr>
        <w:spacing w:before="120" w:after="80"/>
      </w:pPr>
      <w:r>
        <w:rPr>
          <w:b/>
          <w:i w:val="0"/>
          <w:sz w:val="24"/>
        </w:rPr>
        <w:t xml:space="preserve">Поколения сборщика мусора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CPython делит объекты на 3 поколения (Gen 0, Gen 1, Gen 2), основываясь на гипотезе, что большинство объектов "умирают молодыми". Новые объекты попадают в Gen 0. Выжившие перемещаются в старшие поколения, проверяемые значительно реже, что снижает накладные расходы GC.</w:t>
      </w:r>
    </w:p>
    <w:p>
      <w:pPr>
        <w:spacing w:before="120" w:after="80"/>
      </w:pPr>
      <w:r>
        <w:rPr>
          <w:b/>
          <w:i w:val="0"/>
          <w:sz w:val="24"/>
        </w:rPr>
        <w:t xml:space="preserve">Практическая задача 4. Граф из словарей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В task_4.py построен граф из 3 циклических узлов (Node1 → Node2 → Node3 → Node1) и 1 независимого узла (Node4).</w:t>
      </w:r>
    </w:p>
    <w:p>
      <w:pPr>
        <w:shd w:val="clear" w:color="auto" w:fill="F2F2F2"/>
        <w:spacing w:before="40" w:after="40"/>
      </w:pPr>
      <w:r>
        <w:rPr>
          <w:rFonts w:ascii="Courier New" w:hAnsi="Courier New"/>
          <w:sz w:val="20"/>
        </w:rPr>
        <w:t xml:space="preserve">  +---------------------------------------+</w:t>
        <w:br/>
        <w:t xml:space="preserve">  |                                       |</w:t>
        <w:br/>
        <w:t xml:space="preserve">  v                                       |</w:t>
        <w:br/>
        <w:t xml:space="preserve">[ Node1 ] ---&gt; [ Node2 ] ---&gt; [ Node3 ] --+</w:t>
        <w:br/>
        <w:br/>
        <w:t xml:space="preserve">[ Node4 (Независимый) ]  (Нет цикличных связей)</w:t>
      </w:r>
    </w:p>
    <w:p>
      <w:pPr>
        <w:spacing w:before="0" w:after="20"/>
        <w:ind w:left="567"/>
      </w:pPr>
      <w:r>
        <w:rPr>
          <w:sz w:val="24"/>
        </w:rPr>
        <w:t xml:space="preserve">• После del node1, node2, node3 и gc.collect() сборщик очистил 6 объектов (3 словаря узлов + 3 вложенных списка соседей).</w:t>
      </w:r>
    </w:p>
    <w:p>
      <w:pPr>
        <w:spacing w:before="0" w:after="20"/>
        <w:ind w:left="567"/>
      </w:pPr>
      <w:r>
        <w:rPr>
          <w:sz w:val="24"/>
        </w:rPr>
        <w:t xml:space="preserve">• Проверка assert node4["data"] == 42 подтвердила, что независимый узел остался доступен.</w:t>
      </w:r>
    </w:p>
    <w:p>
      <w:pPr>
        <w:spacing w:before="120" w:after="80"/>
      </w:pPr>
      <w:r>
        <w:rPr>
          <w:b/>
          <w:i w:val="0"/>
          <w:sz w:val="24"/>
        </w:rPr>
        <w:t xml:space="preserve">Ответы на вопросы для анализа (Задание 4)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1. Как возникает циклическая ссылка? Когда объект A напрямую или через цепочку других объектов содержит ссылку на сам объект A.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2. Почему объект с ненулевым счётчиком ссылок может быть недостижим? Если группа объектов ссылается друг на друга по кругу, но не доступна из корней достижимости (глобальных или локальных пространств имён).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3. Зачем сборщик мусора разделяет объекты по поколениям? Чтобы оптимизировать производительность: сканировать новые объекты часто, а долго живущие (модули, глобальные конфиги) — редко.</w:t>
      </w:r>
    </w:p>
    <w:p>
      <w:pPr>
        <w:spacing w:before="80" w:after="80"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b/>
          <w:i w:val="0"/>
          <w:sz w:val="28"/>
        </w:rPr>
        <w:t xml:space="preserve">Задание 5. Анализ использования памяти и утилита memory_report.py</w:t>
      </w:r>
    </w:p>
    <w:p>
      <w:pPr>
        <w:spacing w:before="120" w:after="80"/>
      </w:pPr>
      <w:r>
        <w:rPr>
          <w:b/>
          <w:i w:val="0"/>
          <w:sz w:val="24"/>
        </w:rPr>
        <w:t xml:space="preserve">Часть 1. Размеры отдельных объектов (sys.getsizeof)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  <w:sz w:val="22"/>
              </w:rPr>
              <w:t xml:space="preserve">Объект</w:t>
            </w:r>
          </w:p>
        </w:tc>
        <w:tc>
          <w:tcPr>
            <w:tcW w:w="3024" w:type="dxa"/>
          </w:tcPr>
          <w:p>
            <w:r>
              <w:rPr>
                <w:b/>
                <w:sz w:val="22"/>
              </w:rPr>
              <w:t xml:space="preserve">Размер (байт)</w:t>
            </w:r>
          </w:p>
        </w:tc>
        <w:tc>
          <w:tcPr>
            <w:tcW w:w="3024" w:type="dxa"/>
          </w:tcPr>
          <w:p>
            <w:r>
              <w:rPr>
                <w:b/>
                <w:sz w:val="22"/>
              </w:rPr>
              <w:t xml:space="preserve">Пояснение</w:t>
            </w:r>
          </w:p>
        </w:tc>
      </w:tr>
      <w:tr>
        <w:tc>
          <w:tcPr>
            <w:tcW w:w="3024" w:type="dxa"/>
          </w:tcPr>
          <w:p>
            <w:r>
              <w:rPr>
                <w:sz w:val="22"/>
              </w:rPr>
              <w:t xml:space="preserve">Пустой список []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56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Служебный заголовок CPython</w:t>
            </w:r>
          </w:p>
        </w:tc>
      </w:tr>
      <w:tr>
        <w:tc>
          <w:tcPr>
            <w:tcW w:w="3024" w:type="dxa"/>
          </w:tcPr>
          <w:p>
            <w:r>
              <w:rPr>
                <w:sz w:val="22"/>
              </w:rPr>
              <w:t xml:space="preserve">Список из 10 целых чисел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136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56 байт + 10 указателей × 8 байт</w:t>
            </w:r>
          </w:p>
        </w:tc>
      </w:tr>
      <w:tr>
        <w:tc>
          <w:tcPr>
            <w:tcW w:w="3024" w:type="dxa"/>
          </w:tcPr>
          <w:p>
            <w:r>
              <w:rPr>
                <w:sz w:val="22"/>
              </w:rPr>
              <w:t xml:space="preserve">Кортеж из 10 целых чисел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128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Компактнее списка — нет резерва</w:t>
            </w:r>
          </w:p>
        </w:tc>
      </w:tr>
      <w:tr>
        <w:tc>
          <w:tcPr>
            <w:tcW w:w="3024" w:type="dxa"/>
          </w:tcPr>
          <w:p>
            <w:r>
              <w:rPr>
                <w:sz w:val="22"/>
              </w:rPr>
              <w:t xml:space="preserve">Строка из 10 символов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51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Заголовок + символы (ASCII = 1 байт)</w:t>
            </w:r>
          </w:p>
        </w:tc>
      </w:tr>
      <w:tr>
        <w:tc>
          <w:tcPr>
            <w:tcW w:w="3024" w:type="dxa"/>
          </w:tcPr>
          <w:p>
            <w:r>
              <w:rPr>
                <w:sz w:val="22"/>
              </w:rPr>
              <w:t xml:space="preserve">Целое число 0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28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Объект int: знак + разряды</w:t>
            </w:r>
          </w:p>
        </w:tc>
      </w:tr>
      <w:tr>
        <w:tc>
          <w:tcPr>
            <w:tcW w:w="3024" w:type="dxa"/>
          </w:tcPr>
          <w:p>
            <w:r>
              <w:rPr>
                <w:sz w:val="22"/>
              </w:rPr>
              <w:t xml:space="preserve">Объект None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16</w:t>
            </w:r>
          </w:p>
        </w:tc>
        <w:tc>
          <w:tcPr>
            <w:tcW w:w="3024" w:type="dxa"/>
          </w:tcPr>
          <w:p>
            <w:r>
              <w:rPr>
                <w:sz w:val="22"/>
              </w:rPr>
              <w:t xml:space="preserve">Минимальный заголовок объекта</w:t>
            </w:r>
          </w:p>
        </w:tc>
      </w:tr>
    </w:tbl>
    <w:p/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Вывод: размер контейнера (list, dict) учитывает только заголовок и массив указателей, но не память самих элементов, на которые указывает контейнер.</w:t>
      </w:r>
    </w:p>
    <w:p>
      <w:pPr>
        <w:spacing w:before="120" w:after="80"/>
      </w:pPr>
      <w:r>
        <w:rPr>
          <w:b/>
          <w:i w:val="0"/>
          <w:sz w:val="24"/>
        </w:rPr>
        <w:t xml:space="preserve">Часть 2. Динамика роста списка (append)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Отслеживание sys.getsizeof при добавлении 100 элементов показало скачкообразный рост:</w:t>
      </w:r>
    </w:p>
    <w:p>
      <w:pPr>
        <w:shd w:val="clear" w:color="auto" w:fill="F2F2F2"/>
        <w:spacing w:before="40" w:after="40"/>
      </w:pPr>
      <w:r>
        <w:rPr>
          <w:rFonts w:ascii="Courier New" w:hAnsi="Courier New"/>
          <w:sz w:val="20"/>
        </w:rPr>
        <w:t xml:space="preserve">56 B (len 0) -&gt; 88 B (len 1) -&gt; 120 B (len 5) -&gt; 184 B (len 9) -&gt; 248 B (len 17) -&gt; ...</w:t>
      </w:r>
    </w:p>
    <w:p>
      <w:pPr>
        <w:spacing w:before="0" w:after="20"/>
        <w:ind w:left="567"/>
      </w:pPr>
      <w:r>
        <w:rPr>
          <w:sz w:val="24"/>
        </w:rPr>
        <w:t xml:space="preserve">• Увеличивается ли размер после каждого append()? Нет, увеличение происходит скачками.</w:t>
      </w:r>
    </w:p>
    <w:p>
      <w:pPr>
        <w:spacing w:before="0" w:after="20"/>
        <w:ind w:left="567"/>
      </w:pPr>
      <w:r>
        <w:rPr>
          <w:sz w:val="24"/>
        </w:rPr>
        <w:t xml:space="preserve">• Почему список резервирует место с запасом? Формула over-allocation в CPython снижает число вызовов realloc, обеспечивая амортизированное время вставки O(1).</w:t>
      </w:r>
    </w:p>
    <w:p>
      <w:pPr>
        <w:spacing w:before="0" w:after="20"/>
        <w:ind w:left="567"/>
      </w:pPr>
      <w:r>
        <w:rPr>
          <w:sz w:val="24"/>
        </w:rPr>
        <w:t xml:space="preserve">• Чем длина списка отличается от объёма выделенной памяти? len(lst) — количество реально записанных элементов; объём — ёмкость массива указателей с учётом резерва.</w:t>
      </w:r>
    </w:p>
    <w:p>
      <w:pPr>
        <w:spacing w:before="120" w:after="80"/>
      </w:pPr>
      <w:r>
        <w:rPr>
          <w:b/>
          <w:i w:val="0"/>
          <w:sz w:val="24"/>
        </w:rPr>
        <w:t xml:space="preserve">Часть 3. Измерение через tracemalloc и итоговый отчёт memory_report.py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Сводный отчёт, сгенерированный для N = 100 000:</w:t>
      </w:r>
    </w:p>
    <w:p>
      <w:pPr>
        <w:shd w:val="clear" w:color="auto" w:fill="F2F2F2"/>
        <w:spacing w:before="40" w:after="40"/>
      </w:pPr>
      <w:r>
        <w:rPr>
          <w:rFonts w:ascii="Courier New" w:hAnsi="Courier New"/>
          <w:sz w:val="20"/>
        </w:rPr>
        <w:t xml:space="preserve">=====================================================================================</w:t>
        <w:br/>
        <w:t xml:space="preserve">               ИТОГОВЫЙ СВОДНЫЙ ОТЧЕТ ИЗМЕРЕНИЙ ПАМЯТИ (N = 100,000)</w:t>
        <w:br/>
        <w:t xml:space="preserve">=====================================================================================</w:t>
        <w:br/>
        <w:t xml:space="preserve">Сценарий                             | Элементов | sizeof (B) | Текущая(KB) | Пиковая(KB)</w:t>
        <w:br/>
        <w:t xml:space="preserve">-------------------------------------------------------------------------------------</w:t>
        <w:br/>
        <w:t xml:space="preserve">Materialized List [list(range(N))]   | 100000    | 800056     | 3897.62     | 3897.62</w:t>
        <w:br/>
        <w:t xml:space="preserve">Lazy Generator [range(N)]            | 100000    | 48         | 0.00        | 0.00</w:t>
        <w:br/>
        <w:t xml:space="preserve">Materialized Tuple [tuple(range(N))] | 100000    | 800048     | 3895.17     | 4677.33</w:t>
        <w:br/>
        <w:t xml:space="preserve">-------------------------------------------------------------------------------------</w:t>
        <w:br/>
        <w:t xml:space="preserve">Отношение пикового потребления (List / Range): 83149.17x</w:t>
        <w:br/>
        <w:t xml:space="preserve">=====================================================================================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Вывод: материализованный список list(range(100_000)) занимает около 3.9 МБ, тогда как ленивый range(100_000) хранит лишь 3 числа (start, stop, step) — всего 48 байт.</w:t>
      </w:r>
    </w:p>
    <w:p>
      <w:pPr>
        <w:spacing w:before="120" w:after="80"/>
      </w:pPr>
      <w:r>
        <w:rPr>
          <w:b/>
          <w:i w:val="0"/>
          <w:sz w:val="24"/>
        </w:rPr>
        <w:t xml:space="preserve">Итоговый анализ: 3 способа уменьшения потребления памяти</w:t>
      </w:r>
    </w:p>
    <w:p>
      <w:pPr>
        <w:spacing w:before="0" w:after="20"/>
        <w:ind w:left="567"/>
      </w:pPr>
      <w:r>
        <w:rPr>
          <w:sz w:val="24"/>
        </w:rPr>
        <w:t xml:space="preserve">• Использование генераторов и ленивых вычислений вместо материализованных списков: замена [x for x in data] на (x for x in data) или range() экономит мегабайты памяти.</w:t>
      </w:r>
    </w:p>
    <w:p>
      <w:pPr>
        <w:spacing w:before="0" w:after="20"/>
        <w:ind w:left="567"/>
      </w:pPr>
      <w:r>
        <w:rPr>
          <w:sz w:val="24"/>
        </w:rPr>
        <w:t xml:space="preserve">• Использование __slots__ в пользовательских классах: исключает __dict__, снижает расход памяти на каждый экземпляр на ~60–70%.</w:t>
      </w:r>
    </w:p>
    <w:p>
      <w:pPr>
        <w:spacing w:before="0" w:after="20"/>
        <w:ind w:left="567"/>
      </w:pPr>
      <w:r>
        <w:rPr>
          <w:sz w:val="24"/>
        </w:rPr>
        <w:t xml:space="preserve">• Использование weakref.WeakValueDictionary для кэшей: предотвращает утечки памяти, автоматически удаляя неиспользуемые объекты.</w:t>
      </w:r>
    </w:p>
    <w:p>
      <w:pPr>
        <w:spacing w:before="80" w:after="80"/>
      </w:pPr>
      <w:r>
        <w:rPr>
          <w:color w:val="CCCCCC"/>
          <w:sz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  <w:jc w:val="center"/>
      </w:pPr>
      <w:r>
        <w:rPr>
          <w:b/>
          <w:i w:val="0"/>
          <w:sz w:val="32"/>
        </w:rPr>
        <w:t xml:space="preserve">Вывод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В ходе выполнения лабораторной работы была исследована ссылочная модель Python. Установлено принципиальное различие между именами и объектами: присваивание b = a создаёт не копию, а дополнительную ссылку на тот же объект в памяти. Изучены три способа копирования (псевдоним, поверхностная и глубокая копии), описан механизм подсчёта ссылок и роль слабых ссылок (weakref). Продемонстрировано, что стандартный подсчёт ссылок не способен освободить объекты в циклических структурах — для этого требуется трёхпоколенный циклический сборщик мусора gc. Анализ потребления памяти через sys.getsizeof и tracemalloc показал, что ленивый объект range занимает лишь 48 байт, тогда как материализованный список из 100 000 элементов — около 3.9 МБ.</w:t>
      </w:r>
    </w:p>
    <w:p>
      <w:pPr>
        <w:spacing w:before="0" w:after="40"/>
        <w:ind w:firstLine="680"/>
        <w:jc w:val="both"/>
      </w:pPr>
      <w:r>
        <w:rPr>
          <w:b w:val="0"/>
          <w:i w:val="0"/>
          <w:sz w:val="24"/>
        </w:rPr>
        <w:t xml:space="preserve">Самые опасные ошибки при работе с изменяемыми объектами:</w:t>
      </w:r>
    </w:p>
    <w:p>
      <w:pPr>
        <w:spacing w:before="0" w:after="20"/>
        <w:ind w:left="567"/>
      </w:pPr>
      <w:r>
        <w:rPr>
          <w:sz w:val="24"/>
        </w:rPr>
        <w:t xml:space="preserve">• Непреднамеренное совместное использование объектов через простое присваивание b = a — изменение b неявно портит a.</w:t>
      </w:r>
    </w:p>
    <w:p>
      <w:pPr>
        <w:spacing w:before="0" w:after="20"/>
        <w:ind w:left="567"/>
      </w:pPr>
      <w:r>
        <w:rPr>
          <w:sz w:val="24"/>
        </w:rPr>
        <w:t xml:space="preserve">• Изменяемые объекты в качестве значений по умолчанию def fn(arg=[]): — список создаётся один раз и является общим для всех вызовов.</w:t>
      </w:r>
    </w:p>
    <w:p>
      <w:pPr>
        <w:spacing w:before="0" w:after="20"/>
        <w:ind w:left="567"/>
      </w:pPr>
      <w:r>
        <w:rPr>
          <w:sz w:val="24"/>
        </w:rPr>
        <w:t xml:space="preserve">• Ошибочное создание матриц [[0]*3]*3 — все строки становятся одной и той же ссылкой.</w:t>
      </w:r>
    </w:p>
    <w:p>
      <w:pPr>
        <w:spacing w:before="0" w:after="20"/>
        <w:ind w:left="567"/>
      </w:pPr>
      <w:r>
        <w:rPr>
          <w:sz w:val="24"/>
        </w:rPr>
        <w:t xml:space="preserve">• Забытые циклические ссылки при отключённом GC — приводят к утечкам памяти.</w:t>
      </w:r>
    </w:p>
    <w:sectPr>
      <w:type w:val="nextPage"/>
      <w:pgSz w:w="11906" w:h="16838"/>
      <w:pgMar w:top="1417" w:right="1417" w:bottom="1417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1669</Words>
  <Paragraphs>186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10</cp:revision>
  <dcterms:created xsi:type="dcterms:W3CDTF">2013-12-23T23:15:00Z</dcterms:created>
  <dcterms:modified xsi:type="dcterms:W3CDTF">2026-10-14T15:10:10Z</dcterms:modified>
</cp:coreProperties>
</file>