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99580">
      <w:pPr>
        <w:pageBreakBefore w:val="0"/>
        <w:wordWrap w:val="0"/>
        <w:spacing w:before="0" w:after="0" w:line="300" w:lineRule="atLeast"/>
        <w:ind w:left="440" w:right="0"/>
        <w:jc w:val="both"/>
        <w:textAlignment w:val="baseline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-635</wp:posOffset>
                </wp:positionV>
                <wp:extent cx="2270125" cy="462280"/>
                <wp:effectExtent l="0" t="0" r="15875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25" cy="462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93EF1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  <w:t>泉州车宝汽车用品有限公司</w:t>
                            </w:r>
                          </w:p>
                          <w:p w14:paraId="6793084C">
                            <w:pPr>
                              <w:rPr>
                                <w:rFonts w:hint="default" w:ascii="Times New Roman" w:hAnsi="Times New Roman" w:eastAsia="黑体" w:cs="Times New Roman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sz w:val="15"/>
                                <w:szCs w:val="15"/>
                                <w:lang w:val="en-US" w:eastAsia="zh-CN"/>
                              </w:rPr>
                              <w:t>Quanzhou Chebao Automobile Accessories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sz w:val="15"/>
                                <w:szCs w:val="15"/>
                                <w:lang w:val="en-US" w:eastAsia="zh-CN"/>
                              </w:rPr>
                              <w:t>Co., Ltd.</w:t>
                            </w:r>
                          </w:p>
                          <w:p w14:paraId="3630C530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5A8596C1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234A3417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3B5B3B03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05pt;margin-top:-0.05pt;height:36.4pt;width:178.75pt;z-index:251659264;mso-width-relative:page;mso-height-relative:page;" fillcolor="#FFFFFF [3201]" filled="t" stroked="f" coordsize="21600,21600" o:gfxdata="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b61ct0QAAAAYBAAAPAAAAAAAA&#10;AAEAIAAAACIAAABkcnMvZG93bnJldi54bWxQSwECFAAUAAAACACHTuJAqSr6bFICAACPBAAADgAA&#10;AAAAAAABACAAAAAg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8993EF1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  <w:t>泉州车宝汽车用品有限公司</w:t>
                      </w:r>
                    </w:p>
                    <w:p w14:paraId="6793084C">
                      <w:pPr>
                        <w:rPr>
                          <w:rFonts w:hint="default" w:ascii="Times New Roman" w:hAnsi="Times New Roman" w:eastAsia="黑体" w:cs="Times New Roman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sz w:val="15"/>
                          <w:szCs w:val="15"/>
                          <w:lang w:val="en-US" w:eastAsia="zh-CN"/>
                        </w:rPr>
                        <w:t>Quanzhou Chebao Automobile Accessories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黑体" w:cs="Times New Roman"/>
                          <w:sz w:val="15"/>
                          <w:szCs w:val="15"/>
                          <w:lang w:val="en-US" w:eastAsia="zh-CN"/>
                        </w:rPr>
                        <w:t>Co., Ltd.</w:t>
                      </w:r>
                    </w:p>
                    <w:p w14:paraId="3630C530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5A8596C1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234A3417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3B5B3B03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387B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5EE0F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867" w:firstLineChars="3800"/>
        <w:jc w:val="both"/>
        <w:textAlignment w:val="auto"/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default" w:ascii="Calibri" w:hAnsi="Calibri" w:cs="Calibri"/>
          <w:b/>
          <w:sz w:val="18"/>
          <w:szCs w:val="18"/>
        </w:rPr>
        <w:t>报告编号</w:t>
      </w:r>
      <w:r>
        <w:rPr>
          <w:rFonts w:hint="eastAsia" w:ascii="Times New Roman" w:hAnsi="Times New Roman" w:eastAsia="宋体" w:cs="Times New Roman"/>
          <w:b/>
          <w:bCs/>
          <w:spacing w:val="0"/>
          <w:sz w:val="18"/>
          <w:szCs w:val="18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b/>
          <w:bCs/>
          <w:spacing w:val="0"/>
          <w:sz w:val="18"/>
          <w:szCs w:val="18"/>
        </w:rPr>
        <w:t>Report</w:t>
      </w:r>
      <w:r>
        <w:rPr>
          <w:rFonts w:hint="default" w:ascii="Times New Roman" w:hAnsi="Times New Roman" w:eastAsia="宋体" w:cs="Times New Roman"/>
          <w:b/>
          <w:bCs/>
          <w:spacing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0"/>
          <w:sz w:val="18"/>
          <w:szCs w:val="18"/>
        </w:rPr>
        <w:t>No.</w:t>
      </w:r>
      <w:r>
        <w:rPr>
          <w:b/>
          <w:sz w:val="18"/>
          <w:szCs w:val="18"/>
        </w:rPr>
        <w:t>：</w:t>
      </w:r>
      <w:r>
        <w:rPr>
          <w:rFonts w:hint="eastAsia"/>
          <w:b/>
          <w:sz w:val="18"/>
          <w:szCs w:val="18"/>
          <w:lang w:val="en-US" w:eastAsia="zh-CN"/>
        </w:rPr>
        <w:t>{报告编号}</w:t>
      </w:r>
    </w:p>
    <w:p w14:paraId="66689B3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jc w:val="center"/>
        <w:textAlignment w:val="auto"/>
        <w:rPr>
          <w:sz w:val="22"/>
          <w:szCs w:val="22"/>
        </w:rPr>
      </w:pPr>
    </w:p>
    <w:p w14:paraId="2812993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jc w:val="center"/>
        <w:textAlignment w:val="auto"/>
        <w:rPr>
          <w:sz w:val="22"/>
          <w:szCs w:val="22"/>
        </w:rPr>
      </w:pPr>
    </w:p>
    <w:p w14:paraId="1004913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sz w:val="48"/>
          <w:szCs w:val="48"/>
        </w:rPr>
      </w:pPr>
    </w:p>
    <w:p w14:paraId="7C280A5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sz w:val="48"/>
          <w:szCs w:val="48"/>
        </w:rPr>
      </w:pPr>
    </w:p>
    <w:p w14:paraId="3C4D4EC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sz w:val="48"/>
          <w:szCs w:val="48"/>
        </w:rPr>
      </w:pPr>
      <w:r>
        <w:rPr>
          <w:sz w:val="48"/>
          <w:szCs w:val="48"/>
        </w:rPr>
        <w:t>制动液</w:t>
      </w:r>
      <w:r>
        <w:rPr>
          <w:rFonts w:hint="eastAsia"/>
          <w:sz w:val="48"/>
          <w:szCs w:val="48"/>
          <w:lang w:val="en-US" w:eastAsia="zh-CN"/>
        </w:rPr>
        <w:t>型</w:t>
      </w:r>
      <w:r>
        <w:rPr>
          <w:sz w:val="48"/>
          <w:szCs w:val="48"/>
        </w:rPr>
        <w:t>式检验报告</w:t>
      </w:r>
    </w:p>
    <w:p w14:paraId="718DA55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sz w:val="48"/>
          <w:szCs w:val="48"/>
        </w:rPr>
      </w:pPr>
      <w:r>
        <w:rPr>
          <w:rFonts w:hint="default" w:ascii="Times New Roman" w:hAnsi="Times New Roman" w:cs="Times New Roman"/>
          <w:b/>
          <w:sz w:val="48"/>
          <w:szCs w:val="48"/>
        </w:rPr>
        <w:t>Brake Fluid Type Inspection Report</w:t>
      </w:r>
    </w:p>
    <w:p w14:paraId="08E1AE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48"/>
          <w:szCs w:val="48"/>
          <w:lang w:val="en-US" w:eastAsia="zh-CN"/>
        </w:rPr>
      </w:pPr>
    </w:p>
    <w:p w14:paraId="128C61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48"/>
          <w:szCs w:val="48"/>
          <w:lang w:val="en-US" w:eastAsia="zh-CN"/>
        </w:rPr>
      </w:pPr>
    </w:p>
    <w:p w14:paraId="158E1586">
      <w:pPr>
        <w:bidi w:val="0"/>
        <w:rPr>
          <w:lang w:val="en-US" w:eastAsia="zh-CN"/>
        </w:rPr>
      </w:pPr>
    </w:p>
    <w:p w14:paraId="4B1DB4A0">
      <w:pPr>
        <w:bidi w:val="0"/>
        <w:rPr>
          <w:lang w:val="en-US" w:eastAsia="zh-CN"/>
        </w:rPr>
      </w:pPr>
    </w:p>
    <w:tbl>
      <w:tblPr>
        <w:tblStyle w:val="8"/>
        <w:tblpPr w:leftFromText="180" w:rightFromText="180" w:vertAnchor="text" w:horzAnchor="page" w:tblpX="5608" w:tblpY="9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3"/>
      </w:tblGrid>
      <w:tr w14:paraId="3114C08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223" w:type="dxa"/>
          </w:tcPr>
          <w:p w14:paraId="5652D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机动车辆制动液型式检验</w:t>
            </w:r>
          </w:p>
          <w:p w14:paraId="4DEBC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Type Testing of Brake Fluids</w:t>
            </w:r>
          </w:p>
        </w:tc>
      </w:tr>
    </w:tbl>
    <w:p w14:paraId="121E4F92">
      <w:pPr>
        <w:keepNext w:val="0"/>
        <w:keepLines w:val="0"/>
        <w:pageBreakBefore w:val="0"/>
        <w:widowControl w:val="0"/>
        <w:tabs>
          <w:tab w:val="left" w:pos="911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项目名称: </w:t>
      </w:r>
      <w:r>
        <w:rPr>
          <w:rFonts w:hint="eastAsia"/>
          <w:b/>
          <w:bCs/>
          <w:sz w:val="32"/>
          <w:szCs w:val="32"/>
          <w:lang w:val="en-US" w:eastAsia="zh-CN"/>
        </w:rPr>
        <w:tab/>
      </w:r>
    </w:p>
    <w:p w14:paraId="3B25D3F3">
      <w:pPr>
        <w:keepNext w:val="0"/>
        <w:keepLines w:val="0"/>
        <w:pageBreakBefore w:val="0"/>
        <w:widowControl w:val="0"/>
        <w:tabs>
          <w:tab w:val="left" w:pos="911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Project Name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:</w:t>
      </w:r>
    </w:p>
    <w:tbl>
      <w:tblPr>
        <w:tblStyle w:val="8"/>
        <w:tblpPr w:leftFromText="180" w:rightFromText="180" w:vertAnchor="text" w:horzAnchor="page" w:tblpX="5550" w:tblpY="39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4"/>
      </w:tblGrid>
      <w:tr w14:paraId="487FCCD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234" w:type="dxa"/>
          </w:tcPr>
          <w:p w14:paraId="2746F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泉州车宝汽车用品有限公司</w:t>
            </w:r>
          </w:p>
          <w:p w14:paraId="15BF6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Quanzhou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Chebao Automobile Accessories Co., Ltd.</w:t>
            </w:r>
          </w:p>
        </w:tc>
      </w:tr>
    </w:tbl>
    <w:p w14:paraId="00BC6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5E25BB47">
      <w:pPr>
        <w:keepNext w:val="0"/>
        <w:keepLines w:val="0"/>
        <w:pageBreakBefore w:val="0"/>
        <w:widowControl w:val="0"/>
        <w:tabs>
          <w:tab w:val="left" w:pos="906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检验单位:</w:t>
      </w:r>
      <w:r>
        <w:rPr>
          <w:rFonts w:hint="eastAsia"/>
          <w:b/>
          <w:bCs/>
          <w:sz w:val="32"/>
          <w:szCs w:val="32"/>
          <w:lang w:val="en-US" w:eastAsia="zh-CN"/>
        </w:rPr>
        <w:tab/>
      </w:r>
    </w:p>
    <w:p w14:paraId="0054F7D9">
      <w:pPr>
        <w:keepNext w:val="0"/>
        <w:keepLines w:val="0"/>
        <w:pageBreakBefore w:val="0"/>
        <w:widowControl w:val="0"/>
        <w:tabs>
          <w:tab w:val="left" w:pos="906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Inspection Company:</w:t>
      </w:r>
    </w:p>
    <w:tbl>
      <w:tblPr>
        <w:tblStyle w:val="8"/>
        <w:tblpPr w:leftFromText="180" w:rightFromText="180" w:vertAnchor="text" w:horzAnchor="page" w:tblpX="5538" w:tblpY="44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4"/>
      </w:tblGrid>
      <w:tr w14:paraId="65F1C5D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234" w:type="dxa"/>
          </w:tcPr>
          <w:p w14:paraId="6AE0B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/>
              <w:textAlignment w:val="auto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常规型式检验</w:t>
            </w:r>
          </w:p>
          <w:p w14:paraId="25FFE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/>
              <w:textAlignment w:val="auto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</w:rPr>
              <w:t>Routine Type Inspection</w:t>
            </w:r>
          </w:p>
        </w:tc>
      </w:tr>
    </w:tbl>
    <w:p w14:paraId="7B6BC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4D32B7A1">
      <w:pPr>
        <w:keepNext w:val="0"/>
        <w:keepLines w:val="0"/>
        <w:pageBreakBefore w:val="0"/>
        <w:widowControl w:val="0"/>
        <w:tabs>
          <w:tab w:val="left" w:pos="918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检验类别:</w:t>
      </w:r>
      <w:r>
        <w:rPr>
          <w:rFonts w:hint="eastAsia"/>
          <w:b/>
          <w:bCs/>
          <w:sz w:val="32"/>
          <w:szCs w:val="32"/>
          <w:lang w:val="en-US" w:eastAsia="zh-CN"/>
        </w:rPr>
        <w:tab/>
      </w:r>
    </w:p>
    <w:p w14:paraId="590665FF">
      <w:pPr>
        <w:keepNext w:val="0"/>
        <w:keepLines w:val="0"/>
        <w:pageBreakBefore w:val="0"/>
        <w:widowControl w:val="0"/>
        <w:tabs>
          <w:tab w:val="left" w:pos="918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Inspection Category:</w:t>
      </w:r>
    </w:p>
    <w:tbl>
      <w:tblPr>
        <w:tblStyle w:val="8"/>
        <w:tblpPr w:leftFromText="180" w:rightFromText="180" w:vertAnchor="text" w:horzAnchor="page" w:tblpX="5481" w:tblpY="43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1"/>
      </w:tblGrid>
      <w:tr w14:paraId="3A4DB75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90" w:hRule="atLeast"/>
        </w:trPr>
        <w:tc>
          <w:tcPr>
            <w:tcW w:w="4211" w:type="dxa"/>
          </w:tcPr>
          <w:p w14:paraId="5E862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/>
              <w:textAlignment w:val="auto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 w14:paraId="684EC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/>
              <w:textAlignment w:val="auto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{检验日期}</w:t>
            </w:r>
          </w:p>
        </w:tc>
      </w:tr>
    </w:tbl>
    <w:p w14:paraId="60C0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FA381F1">
      <w:pPr>
        <w:keepNext w:val="0"/>
        <w:keepLines w:val="0"/>
        <w:pageBreakBefore w:val="0"/>
        <w:widowControl w:val="0"/>
        <w:tabs>
          <w:tab w:val="left" w:pos="894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检验日期:</w:t>
      </w:r>
      <w:r>
        <w:rPr>
          <w:rFonts w:hint="eastAsia"/>
          <w:b/>
          <w:bCs/>
          <w:sz w:val="32"/>
          <w:szCs w:val="32"/>
          <w:lang w:val="en-US" w:eastAsia="zh-CN"/>
        </w:rPr>
        <w:tab/>
      </w:r>
    </w:p>
    <w:p w14:paraId="30F6F60E">
      <w:pPr>
        <w:keepNext w:val="0"/>
        <w:keepLines w:val="0"/>
        <w:pageBreakBefore w:val="0"/>
        <w:widowControl w:val="0"/>
        <w:tabs>
          <w:tab w:val="left" w:pos="894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Report Date:</w:t>
      </w:r>
    </w:p>
    <w:p w14:paraId="04854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60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</w:p>
    <w:p w14:paraId="3008EE72">
      <w:pPr>
        <w:bidi w:val="0"/>
        <w:rPr>
          <w:rFonts w:hint="default"/>
          <w:lang w:val="en-US" w:eastAsia="zh-CN"/>
        </w:rPr>
      </w:pPr>
    </w:p>
    <w:p w14:paraId="1C376CC0">
      <w:pPr>
        <w:bidi w:val="0"/>
        <w:rPr>
          <w:lang w:val="en-US" w:eastAsia="zh-CN"/>
        </w:rPr>
      </w:pPr>
    </w:p>
    <w:p w14:paraId="3133CA91">
      <w:pPr>
        <w:bidi w:val="0"/>
        <w:rPr>
          <w:lang w:val="en-US" w:eastAsia="zh-CN"/>
        </w:rPr>
      </w:pPr>
    </w:p>
    <w:p w14:paraId="4BC1280F">
      <w:pPr>
        <w:bidi w:val="0"/>
        <w:rPr>
          <w:lang w:val="en-US" w:eastAsia="zh-CN"/>
        </w:rPr>
      </w:pPr>
    </w:p>
    <w:p w14:paraId="55584DC6">
      <w:pPr>
        <w:bidi w:val="0"/>
        <w:rPr>
          <w:lang w:val="en-US" w:eastAsia="zh-CN"/>
        </w:rPr>
      </w:pPr>
    </w:p>
    <w:p w14:paraId="63AB6DD8">
      <w:pPr>
        <w:bidi w:val="0"/>
        <w:rPr>
          <w:lang w:val="en-US" w:eastAsia="zh-CN"/>
        </w:rPr>
      </w:pPr>
    </w:p>
    <w:p w14:paraId="512C2266">
      <w:pPr>
        <w:bidi w:val="0"/>
        <w:rPr>
          <w:lang w:val="en-US" w:eastAsia="zh-CN"/>
        </w:rPr>
      </w:pPr>
    </w:p>
    <w:p w14:paraId="4428D873">
      <w:pPr>
        <w:bidi w:val="0"/>
        <w:rPr>
          <w:lang w:val="en-US" w:eastAsia="zh-CN"/>
        </w:rPr>
      </w:pPr>
    </w:p>
    <w:p w14:paraId="28A8F108">
      <w:pPr>
        <w:bidi w:val="0"/>
        <w:rPr>
          <w:lang w:val="en-US" w:eastAsia="zh-CN"/>
        </w:rPr>
        <w:sectPr>
          <w:footerReference r:id="rId3" w:type="default"/>
          <w:pgSz w:w="11906" w:h="16838"/>
          <w:pgMar w:top="283" w:right="850" w:bottom="283" w:left="964" w:header="340" w:footer="340" w:gutter="0"/>
          <w:pgNumType w:fmt="decimal" w:start="0"/>
          <w:cols w:space="425" w:num="1"/>
          <w:docGrid w:type="lines" w:linePitch="312" w:charSpace="0"/>
        </w:sectPr>
      </w:pPr>
    </w:p>
    <w:p w14:paraId="35D8E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4B663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第1页 共7页</w:t>
      </w:r>
    </w:p>
    <w:p w14:paraId="4BCF1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/>
          <w:sz w:val="22"/>
          <w:szCs w:val="22"/>
          <w:lang w:val="en-US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1 of 7</w:t>
      </w:r>
    </w:p>
    <w:tbl>
      <w:tblPr>
        <w:tblStyle w:val="8"/>
        <w:tblpPr w:leftFromText="180" w:rightFromText="180" w:vertAnchor="text" w:horzAnchor="page" w:tblpX="1066" w:tblpY="291"/>
        <w:tblOverlap w:val="never"/>
        <w:tblW w:w="10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0"/>
      </w:tblGrid>
      <w:tr w14:paraId="16DA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5" w:hRule="atLeast"/>
        </w:trPr>
        <w:tc>
          <w:tcPr>
            <w:tcW w:w="10380" w:type="dxa"/>
          </w:tcPr>
          <w:p w14:paraId="3A8EF7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  <w:lang w:val="en-US" w:eastAsia="zh-CN"/>
              </w:rPr>
            </w:pPr>
          </w:p>
          <w:p w14:paraId="51810D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检验时间/Test Date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  <w:lang w:val="en-US" w:eastAsia="zh-CN"/>
              </w:rPr>
              <w:t>：{检验日期}</w:t>
            </w:r>
          </w:p>
          <w:p w14:paraId="0492831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  <w:lang w:val="en-US" w:eastAsia="zh-CN"/>
              </w:rPr>
            </w:pPr>
          </w:p>
          <w:p w14:paraId="50D1082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检验地点/Testing Lab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  <w:lang w:val="en-US" w:eastAsia="zh-CN"/>
              </w:rPr>
              <w:t>：福建省泉州市鲤城区江南高新电子技术园紫安路5号 (</w:t>
            </w:r>
            <w:r>
              <w:rPr>
                <w:rFonts w:hint="default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  <w:lang w:val="en-US" w:eastAsia="zh-CN"/>
              </w:rPr>
              <w:t>No. 5 Zi'an Road, Jiangnan High-tech Electronic Technology Park, Licheng District, Quanzhou City, Fujian Province</w:t>
            </w: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  <w:lang w:val="en-US" w:eastAsia="zh-CN"/>
              </w:rPr>
              <w:t>)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 xml:space="preserve">  </w:t>
            </w:r>
          </w:p>
          <w:p w14:paraId="201F72E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/>
                <w:sz w:val="15"/>
                <w:szCs w:val="15"/>
                <w:lang w:val="en-US" w:eastAsia="zh-CN"/>
              </w:rPr>
            </w:pPr>
          </w:p>
          <w:p w14:paraId="73FA8A39">
            <w:pPr>
              <w:keepNext w:val="0"/>
              <w:keepLines w:val="0"/>
              <w:pageBreakBefore w:val="0"/>
              <w:widowControl w:val="0"/>
              <w:tabs>
                <w:tab w:val="left" w:pos="602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检验类别</w:t>
            </w:r>
            <w:r>
              <w:rPr>
                <w:rFonts w:hint="default" w:ascii="Calibri" w:hAnsi="Calibri" w:eastAsia="黑体" w:cs="Calibri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/</w:t>
            </w: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Category Of Inspection</w:t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: A:发货检验</w:t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Outgoing Inspection</w:t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 xml:space="preserve">  </w:t>
            </w:r>
          </w:p>
          <w:p w14:paraId="4D654C09">
            <w:pPr>
              <w:keepNext w:val="0"/>
              <w:keepLines w:val="0"/>
              <w:pageBreakBefore w:val="0"/>
              <w:widowControl w:val="0"/>
              <w:tabs>
                <w:tab w:val="left" w:pos="602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right="0" w:firstLine="3373" w:firstLineChars="1600"/>
              <w:jc w:val="both"/>
              <w:textAlignment w:val="baseline"/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B:常规型式检验</w:t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Routine Type Inspection</w:t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sym w:font="Wingdings" w:char="00FE"/>
            </w:r>
          </w:p>
          <w:p w14:paraId="16B718F0">
            <w:pPr>
              <w:keepNext w:val="0"/>
              <w:keepLines w:val="0"/>
              <w:pageBreakBefore w:val="0"/>
              <w:widowControl w:val="0"/>
              <w:tabs>
                <w:tab w:val="left" w:pos="602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right="0" w:firstLine="3373" w:firstLineChars="1600"/>
              <w:jc w:val="both"/>
              <w:textAlignment w:val="baseline"/>
              <w:rPr>
                <w:rFonts w:hint="default" w:ascii="Calibri" w:hAnsi="Calibri" w:eastAsia="黑体" w:cs="Calibri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C:样品测试检验/</w:t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 xml:space="preserve"> </w:t>
            </w:r>
          </w:p>
          <w:p w14:paraId="6CBB5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生产单位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Manufacturer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泉州车宝汽车用品有限公司/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Quanzhou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Chebao Automobile Accessories Co., Ltd.</w:t>
            </w:r>
          </w:p>
          <w:p w14:paraId="150968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9A5E29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规格型号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Model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: {规格型号}</w:t>
            </w:r>
          </w:p>
          <w:p w14:paraId="0045BA7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2DCE3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订单号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Order No.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: {订单号}</w:t>
            </w:r>
          </w:p>
          <w:p w14:paraId="4AF7E5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35ED04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商标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Trademark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: {商标}</w:t>
            </w:r>
          </w:p>
          <w:p w14:paraId="365BA93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0DDBA26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ind w:left="0" w:right="0"/>
              <w:jc w:val="both"/>
              <w:textAlignment w:val="baseline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i w:val="0"/>
                <w:color w:val="000000"/>
                <w:spacing w:val="0"/>
                <w:sz w:val="21"/>
                <w:lang w:val="en-US" w:eastAsia="zh-CN"/>
              </w:rPr>
              <w:t>包装规格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Packaging Size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: {包装规格}</w:t>
            </w:r>
          </w:p>
          <w:p w14:paraId="20A82D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ind w:right="0"/>
              <w:jc w:val="both"/>
              <w:textAlignment w:val="baseline"/>
              <w:rPr>
                <w:rFonts w:hint="default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</w:rPr>
            </w:pPr>
          </w:p>
          <w:p w14:paraId="5854424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exact"/>
              <w:ind w:right="0" w:firstLine="210" w:firstLineChars="100"/>
              <w:jc w:val="both"/>
              <w:textAlignment w:val="baseline"/>
              <w:rPr>
                <w:rFonts w:hint="default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i w:val="0"/>
                <w:color w:val="000000"/>
                <w:spacing w:val="0"/>
                <w:sz w:val="21"/>
              </w:rPr>
              <w:t>Main Equipment for inspection/检验用主要仪器设备</w:t>
            </w:r>
          </w:p>
          <w:tbl>
            <w:tblPr>
              <w:tblStyle w:val="7"/>
              <w:tblpPr w:leftFromText="180" w:rightFromText="180" w:vertAnchor="text" w:horzAnchor="page" w:tblpX="306" w:tblpY="294"/>
              <w:tblOverlap w:val="never"/>
              <w:tblW w:w="9735" w:type="dxa"/>
              <w:tblInd w:w="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single" w:color="auto" w:sz="2" w:space="0"/>
                <w:insideV w:val="single" w:color="auto" w:sz="2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35"/>
              <w:gridCol w:w="5820"/>
              <w:gridCol w:w="2580"/>
            </w:tblGrid>
            <w:tr w14:paraId="5737EF74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20" w:hRule="atLeast"/>
              </w:trPr>
              <w:tc>
                <w:tcPr>
                  <w:tcW w:w="1335" w:type="dxa"/>
                  <w:vAlign w:val="center"/>
                </w:tcPr>
                <w:p w14:paraId="02BDE9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5820" w:type="dxa"/>
                  <w:vAlign w:val="center"/>
                </w:tcPr>
                <w:p w14:paraId="06FDFDE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Equipment Name/设备名称</w:t>
                  </w:r>
                </w:p>
              </w:tc>
              <w:tc>
                <w:tcPr>
                  <w:tcW w:w="2580" w:type="dxa"/>
                  <w:vAlign w:val="center"/>
                </w:tcPr>
                <w:p w14:paraId="5538F3D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Model/型号</w:t>
                  </w:r>
                </w:p>
              </w:tc>
            </w:tr>
            <w:tr w14:paraId="0095A8B5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0" w:hRule="atLeast"/>
              </w:trPr>
              <w:tc>
                <w:tcPr>
                  <w:tcW w:w="1335" w:type="dxa"/>
                  <w:vAlign w:val="center"/>
                </w:tcPr>
                <w:p w14:paraId="381BCD1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820" w:type="dxa"/>
                  <w:vAlign w:val="center"/>
                </w:tcPr>
                <w:p w14:paraId="4D77F0A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2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Low temperature kinematic viscosity tester</w:t>
                  </w:r>
                </w:p>
                <w:p w14:paraId="2479CBE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2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低温运动粘度测定仪</w:t>
                  </w:r>
                </w:p>
              </w:tc>
              <w:tc>
                <w:tcPr>
                  <w:tcW w:w="2580" w:type="dxa"/>
                  <w:vAlign w:val="center"/>
                </w:tcPr>
                <w:p w14:paraId="35801B9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  <w:t>BF-03B</w:t>
                  </w:r>
                </w:p>
              </w:tc>
            </w:tr>
            <w:tr w14:paraId="39989FAF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0" w:hRule="atLeast"/>
              </w:trPr>
              <w:tc>
                <w:tcPr>
                  <w:tcW w:w="1335" w:type="dxa"/>
                  <w:vAlign w:val="center"/>
                </w:tcPr>
                <w:p w14:paraId="52AE282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820" w:type="dxa"/>
                  <w:vAlign w:val="center"/>
                </w:tcPr>
                <w:p w14:paraId="17399B6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Petroleum product kinematic viscosity tester石油产品运动粘度测定仪</w:t>
                  </w:r>
                </w:p>
              </w:tc>
              <w:tc>
                <w:tcPr>
                  <w:tcW w:w="2580" w:type="dxa"/>
                  <w:vAlign w:val="center"/>
                </w:tcPr>
                <w:p w14:paraId="1DA38CD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BF-03</w:t>
                  </w:r>
                </w:p>
              </w:tc>
            </w:tr>
            <w:tr w14:paraId="20576B69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0" w:hRule="atLeast"/>
              </w:trPr>
              <w:tc>
                <w:tcPr>
                  <w:tcW w:w="1335" w:type="dxa"/>
                  <w:vAlign w:val="center"/>
                </w:tcPr>
                <w:p w14:paraId="7BC5075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820" w:type="dxa"/>
                  <w:vAlign w:val="center"/>
                </w:tcPr>
                <w:p w14:paraId="017D1F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Ebulliometer/ 沸点测定仪</w:t>
                  </w:r>
                </w:p>
              </w:tc>
              <w:tc>
                <w:tcPr>
                  <w:tcW w:w="2580" w:type="dxa"/>
                  <w:vAlign w:val="center"/>
                </w:tcPr>
                <w:p w14:paraId="71D1AC8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BF-53</w:t>
                  </w:r>
                </w:p>
              </w:tc>
            </w:tr>
            <w:tr w14:paraId="1BB34C3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20" w:hRule="atLeast"/>
              </w:trPr>
              <w:tc>
                <w:tcPr>
                  <w:tcW w:w="1335" w:type="dxa"/>
                  <w:vAlign w:val="center"/>
                </w:tcPr>
                <w:p w14:paraId="6CDD1E6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820" w:type="dxa"/>
                  <w:vAlign w:val="center"/>
                </w:tcPr>
                <w:p w14:paraId="2B5D449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PH meter/PH计</w:t>
                  </w:r>
                </w:p>
              </w:tc>
              <w:tc>
                <w:tcPr>
                  <w:tcW w:w="2580" w:type="dxa"/>
                  <w:vAlign w:val="center"/>
                </w:tcPr>
                <w:p w14:paraId="66C848B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PHS-25</w:t>
                  </w:r>
                </w:p>
              </w:tc>
            </w:tr>
            <w:tr w14:paraId="5FDF9A23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0" w:hRule="atLeast"/>
              </w:trPr>
              <w:tc>
                <w:tcPr>
                  <w:tcW w:w="1335" w:type="dxa"/>
                  <w:vAlign w:val="center"/>
                </w:tcPr>
                <w:p w14:paraId="4A84AE8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820" w:type="dxa"/>
                  <w:vAlign w:val="center"/>
                </w:tcPr>
                <w:p w14:paraId="3FE1CDC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Stopwatch/秒表</w:t>
                  </w:r>
                </w:p>
              </w:tc>
              <w:tc>
                <w:tcPr>
                  <w:tcW w:w="2580" w:type="dxa"/>
                  <w:vAlign w:val="center"/>
                </w:tcPr>
                <w:p w14:paraId="623021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XL-011</w:t>
                  </w:r>
                </w:p>
              </w:tc>
            </w:tr>
            <w:tr w14:paraId="379F4553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0" w:hRule="atLeast"/>
              </w:trPr>
              <w:tc>
                <w:tcPr>
                  <w:tcW w:w="1335" w:type="dxa"/>
                  <w:vAlign w:val="center"/>
                </w:tcPr>
                <w:p w14:paraId="498174B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820" w:type="dxa"/>
                  <w:vAlign w:val="center"/>
                </w:tcPr>
                <w:p w14:paraId="6174F93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Caliper/游标卡尺</w:t>
                  </w:r>
                </w:p>
              </w:tc>
              <w:tc>
                <w:tcPr>
                  <w:tcW w:w="2580" w:type="dxa"/>
                  <w:vAlign w:val="center"/>
                </w:tcPr>
                <w:p w14:paraId="2BC7B7F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c01319</w:t>
                  </w:r>
                </w:p>
              </w:tc>
            </w:tr>
            <w:tr w14:paraId="31E1552C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20" w:hRule="atLeast"/>
              </w:trPr>
              <w:tc>
                <w:tcPr>
                  <w:tcW w:w="1335" w:type="dxa"/>
                  <w:vAlign w:val="center"/>
                </w:tcPr>
                <w:p w14:paraId="312B351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820" w:type="dxa"/>
                  <w:vAlign w:val="center"/>
                </w:tcPr>
                <w:p w14:paraId="3A9C189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Analytical balance/分析天平</w:t>
                  </w:r>
                </w:p>
              </w:tc>
              <w:tc>
                <w:tcPr>
                  <w:tcW w:w="2580" w:type="dxa"/>
                  <w:vAlign w:val="center"/>
                </w:tcPr>
                <w:p w14:paraId="2603D56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JJ224BC</w:t>
                  </w:r>
                </w:p>
              </w:tc>
            </w:tr>
            <w:tr w14:paraId="12A0D98E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20" w:hRule="atLeast"/>
              </w:trPr>
              <w:tc>
                <w:tcPr>
                  <w:tcW w:w="1335" w:type="dxa"/>
                  <w:vAlign w:val="center"/>
                </w:tcPr>
                <w:p w14:paraId="1ED278F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820" w:type="dxa"/>
                  <w:vAlign w:val="center"/>
                </w:tcPr>
                <w:p w14:paraId="05D1FAA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Measuring microscope/测量显微镜</w:t>
                  </w:r>
                </w:p>
              </w:tc>
              <w:tc>
                <w:tcPr>
                  <w:tcW w:w="2580" w:type="dxa"/>
                  <w:vAlign w:val="center"/>
                </w:tcPr>
                <w:p w14:paraId="5BA6130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15J</w:t>
                  </w:r>
                </w:p>
              </w:tc>
            </w:tr>
            <w:tr w14:paraId="68BA3069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20" w:hRule="atLeast"/>
              </w:trPr>
              <w:tc>
                <w:tcPr>
                  <w:tcW w:w="1335" w:type="dxa"/>
                  <w:vAlign w:val="center"/>
                </w:tcPr>
                <w:p w14:paraId="6DFE7B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5820" w:type="dxa"/>
                  <w:vAlign w:val="center"/>
                </w:tcPr>
                <w:p w14:paraId="499BCCA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Shore hardness tester/邵尔硬度计</w:t>
                  </w:r>
                </w:p>
              </w:tc>
              <w:tc>
                <w:tcPr>
                  <w:tcW w:w="2580" w:type="dxa"/>
                  <w:vAlign w:val="center"/>
                </w:tcPr>
                <w:p w14:paraId="790140F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LX-A</w:t>
                  </w:r>
                </w:p>
              </w:tc>
            </w:tr>
            <w:tr w14:paraId="43547E75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0" w:hRule="atLeast"/>
              </w:trPr>
              <w:tc>
                <w:tcPr>
                  <w:tcW w:w="1335" w:type="dxa"/>
                  <w:vAlign w:val="center"/>
                </w:tcPr>
                <w:p w14:paraId="4964C4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5820" w:type="dxa"/>
                  <w:vAlign w:val="center"/>
                </w:tcPr>
                <w:p w14:paraId="5E8661A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Aneroid barometer/空盒气压表</w:t>
                  </w:r>
                </w:p>
              </w:tc>
              <w:tc>
                <w:tcPr>
                  <w:tcW w:w="2580" w:type="dxa"/>
                  <w:vAlign w:val="center"/>
                </w:tcPr>
                <w:p w14:paraId="2808D77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DYM3</w:t>
                  </w:r>
                </w:p>
              </w:tc>
            </w:tr>
            <w:tr w14:paraId="05A21BCF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20" w:hRule="atLeast"/>
              </w:trPr>
              <w:tc>
                <w:tcPr>
                  <w:tcW w:w="1335" w:type="dxa"/>
                  <w:vAlign w:val="center"/>
                </w:tcPr>
                <w:p w14:paraId="1AB0737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5820" w:type="dxa"/>
                  <w:vAlign w:val="center"/>
                </w:tcPr>
                <w:p w14:paraId="500D929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High temperature machine/高温试验箱</w:t>
                  </w:r>
                </w:p>
              </w:tc>
              <w:tc>
                <w:tcPr>
                  <w:tcW w:w="2580" w:type="dxa"/>
                  <w:vAlign w:val="center"/>
                </w:tcPr>
                <w:p w14:paraId="7352D06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ED115</w:t>
                  </w:r>
                </w:p>
              </w:tc>
            </w:tr>
            <w:tr w14:paraId="7089B387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0" w:hRule="atLeast"/>
              </w:trPr>
              <w:tc>
                <w:tcPr>
                  <w:tcW w:w="1335" w:type="dxa"/>
                  <w:vAlign w:val="center"/>
                </w:tcPr>
                <w:p w14:paraId="68E62E1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5820" w:type="dxa"/>
                  <w:vAlign w:val="center"/>
                </w:tcPr>
                <w:p w14:paraId="4353A8C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BF high-temperature stability tester/制动液高温稳定性测定仪</w:t>
                  </w:r>
                </w:p>
              </w:tc>
              <w:tc>
                <w:tcPr>
                  <w:tcW w:w="2580" w:type="dxa"/>
                  <w:vAlign w:val="center"/>
                </w:tcPr>
                <w:p w14:paraId="72FBE66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00" w:lineRule="atLeast"/>
                    <w:ind w:left="0" w:right="0"/>
                    <w:jc w:val="center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BF-53</w:t>
                  </w:r>
                </w:p>
              </w:tc>
            </w:tr>
            <w:tr w14:paraId="5E3E355C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9735" w:type="dxa"/>
                  <w:gridSpan w:val="3"/>
                  <w:vAlign w:val="top"/>
                </w:tcPr>
                <w:p w14:paraId="4D10F3A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20" w:lineRule="atLeast"/>
                    <w:ind w:left="0" w:right="0" w:firstLine="180" w:firstLineChars="100"/>
                    <w:jc w:val="both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Note: All testing equipment is within the calibration validity period</w:t>
                  </w:r>
                </w:p>
                <w:p w14:paraId="5F7C18F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 w:val="0"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20" w:lineRule="atLeast"/>
                    <w:ind w:left="0" w:right="0" w:firstLine="180" w:firstLineChars="100"/>
                    <w:jc w:val="both"/>
                    <w:textAlignment w:val="baseline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8"/>
                      <w:szCs w:val="18"/>
                    </w:rPr>
                    <w:t>注：检测设备均在计量检定/校准有效期内</w:t>
                  </w:r>
                </w:p>
              </w:tc>
            </w:tr>
            <w:tr w14:paraId="57A21AE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79" w:hRule="atLeast"/>
              </w:trPr>
              <w:tc>
                <w:tcPr>
                  <w:tcW w:w="9735" w:type="dxa"/>
                  <w:gridSpan w:val="3"/>
                  <w:vAlign w:val="top"/>
                </w:tcPr>
                <w:p w14:paraId="0CD7B5F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20" w:lineRule="exact"/>
                    <w:ind w:left="178" w:leftChars="85" w:firstLine="0" w:firstLineChars="0"/>
                    <w:jc w:val="left"/>
                    <w:textAlignment w:val="auto"/>
                    <w:rPr>
                      <w:rFonts w:hint="default"/>
                      <w:b w:val="0"/>
                      <w:bCs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 w:val="18"/>
                      <w:szCs w:val="18"/>
                      <w:lang w:val="en-US" w:eastAsia="zh-CN"/>
                    </w:rPr>
                    <w:t>结论：经检验，被检验样品的所检项目质量指标符合</w:t>
                  </w:r>
                  <w:r>
                    <w:rPr>
                      <w:b/>
                      <w:bCs w:val="0"/>
                      <w:sz w:val="18"/>
                      <w:szCs w:val="18"/>
                    </w:rPr>
                    <w:t>GB 12981</w:t>
                  </w:r>
                  <w:r>
                    <w:rPr>
                      <w:rFonts w:hint="eastAsia"/>
                      <w:b/>
                      <w:bCs w:val="0"/>
                      <w:sz w:val="18"/>
                      <w:szCs w:val="18"/>
                      <w:lang w:val="en-US" w:eastAsia="zh-CN"/>
                    </w:rPr>
                    <w:t>-2012《机动车辆制动液》</w:t>
                  </w:r>
                  <w:r>
                    <w:rPr>
                      <w:rFonts w:hint="eastAsia"/>
                      <w:b w:val="0"/>
                      <w:bCs/>
                      <w:sz w:val="18"/>
                      <w:szCs w:val="18"/>
                      <w:lang w:val="en-US" w:eastAsia="zh-CN"/>
                    </w:rPr>
                    <w:t xml:space="preserve">中 </w:t>
                  </w: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18"/>
                      <w:lang w:val="en-US" w:eastAsia="zh-CN"/>
                    </w:rPr>
                    <w:t xml:space="preserve"> {制动液名称} </w:t>
                  </w:r>
                  <w:r>
                    <w:rPr>
                      <w:rFonts w:hint="eastAsia"/>
                      <w:b w:val="0"/>
                      <w:bCs/>
                      <w:sz w:val="18"/>
                      <w:szCs w:val="18"/>
                      <w:lang w:val="en-US" w:eastAsia="zh-CN"/>
                    </w:rPr>
                    <w:t xml:space="preserve">  机动车辆制动液的相应要求。具体检验数据及结果详见报告第2页</w:t>
                  </w:r>
                </w:p>
                <w:p w14:paraId="71B9344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20" w:lineRule="exact"/>
                    <w:ind w:left="178" w:leftChars="85" w:firstLine="0" w:firstLineChars="0"/>
                    <w:jc w:val="left"/>
                    <w:textAlignment w:val="auto"/>
                    <w:rPr>
                      <w:rFonts w:hint="default" w:ascii="Times New Roman" w:hAnsi="Times New Roman" w:cs="Times New Roman"/>
                      <w:b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</w:rPr>
                    <w:t>Conclusion:</w:t>
                  </w:r>
                  <w:r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</w:rPr>
                    <w:t xml:space="preserve"> After inspection, the quality indicators of the tested items for the sample comply with the corresponding requirements for</w:t>
                  </w:r>
                  <w:r>
                    <w:rPr>
                      <w:rFonts w:hint="eastAsia" w:ascii="Times New Roman" w:hAnsi="Times New Roman" w:eastAsia="宋体" w:cs="Times New Roman"/>
                      <w:sz w:val="18"/>
                      <w:szCs w:val="18"/>
                      <w:lang w:val="en-US" w:eastAsia="zh-CN"/>
                    </w:rPr>
                    <w:t xml:space="preserve">   {制动液名称}  </w:t>
                  </w:r>
                  <w:r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</w:rPr>
                    <w:t xml:space="preserve">motor vehicle brake fluids as specified in </w:t>
                  </w: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</w:rPr>
                    <w:t>GB 12981-20</w:t>
                  </w: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sz w:val="18"/>
                      <w:szCs w:val="18"/>
                      <w:lang w:val="en-US" w:eastAsia="zh-CN"/>
                    </w:rPr>
                    <w:t>12</w:t>
                  </w: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sz w:val="18"/>
                      <w:szCs w:val="18"/>
                      <w:lang w:val="en-US" w:eastAsia="zh-CN"/>
                    </w:rPr>
                    <w:t>&lt;</w:t>
                  </w: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</w:rPr>
                    <w:t>Motor vehicle brake fluids</w:t>
                  </w: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sz w:val="18"/>
                      <w:szCs w:val="18"/>
                      <w:lang w:val="en-US" w:eastAsia="zh-CN"/>
                    </w:rPr>
                    <w:t>&gt;</w:t>
                  </w:r>
                  <w:r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</w:rPr>
                    <w:t>. For detailed inspection data and results, please refer to page 2 of this report.</w:t>
                  </w:r>
                </w:p>
                <w:p w14:paraId="6E697EB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ind w:left="178" w:leftChars="85" w:firstLine="0" w:firstLineChars="0"/>
                    <w:jc w:val="left"/>
                    <w:textAlignment w:val="auto"/>
                    <w:rPr>
                      <w:rFonts w:hint="default" w:ascii="Times New Roman" w:hAnsi="Times New Roman" w:eastAsia="黑体" w:cs="Times New Roman"/>
                      <w:b w:val="0"/>
                      <w:i w:val="0"/>
                      <w:color w:val="000000"/>
                      <w:spacing w:val="0"/>
                      <w:sz w:val="16"/>
                    </w:rPr>
                  </w:pPr>
                </w:p>
              </w:tc>
            </w:tr>
          </w:tbl>
          <w:p w14:paraId="1C057608">
            <w:pPr>
              <w:bidi w:val="0"/>
              <w:rPr>
                <w:vertAlign w:val="baseline"/>
                <w:lang w:val="en-US" w:eastAsia="zh-CN"/>
              </w:rPr>
            </w:pPr>
          </w:p>
        </w:tc>
      </w:tr>
    </w:tbl>
    <w:p w14:paraId="220ECABF">
      <w:pPr>
        <w:bidi w:val="0"/>
        <w:rPr>
          <w:lang w:val="en-US" w:eastAsia="zh-CN"/>
        </w:rPr>
      </w:pPr>
    </w:p>
    <w:p w14:paraId="71E1A234">
      <w:pPr>
        <w:bidi w:val="0"/>
        <w:rPr>
          <w:lang w:val="en-US" w:eastAsia="zh-CN"/>
        </w:rPr>
      </w:pPr>
    </w:p>
    <w:p w14:paraId="7C3E2824">
      <w:pPr>
        <w:pageBreakBefore w:val="0"/>
        <w:wordWrap w:val="0"/>
        <w:spacing w:before="0" w:after="0" w:line="300" w:lineRule="atLeast"/>
        <w:ind w:right="0"/>
        <w:jc w:val="both"/>
        <w:textAlignment w:val="baseline"/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</w:pPr>
    </w:p>
    <w:p w14:paraId="79E29EE4">
      <w:pPr>
        <w:ind w:firstLine="420" w:firstLineChars="0"/>
        <w:jc w:val="both"/>
        <w:rPr>
          <w:rFonts w:hint="eastAsia"/>
          <w:sz w:val="22"/>
          <w:szCs w:val="22"/>
          <w:lang w:val="en-US" w:eastAsia="zh-CN"/>
        </w:rPr>
        <w:sectPr>
          <w:footerReference r:id="rId4" w:type="default"/>
          <w:pgSz w:w="11906" w:h="16838"/>
          <w:pgMar w:top="283" w:right="850" w:bottom="283" w:left="964" w:header="340" w:footer="340" w:gutter="0"/>
          <w:pgNumType w:fmt="decimal" w:start="1"/>
          <w:cols w:space="425" w:num="1"/>
          <w:docGrid w:type="lines" w:linePitch="312" w:charSpace="0"/>
        </w:sectPr>
      </w:pPr>
    </w:p>
    <w:p w14:paraId="37445CE9">
      <w:pPr>
        <w:jc w:val="both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                                </w:t>
      </w:r>
    </w:p>
    <w:p w14:paraId="1926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第2页 7页</w:t>
      </w:r>
    </w:p>
    <w:p w14:paraId="1FE63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/>
          <w:sz w:val="22"/>
          <w:szCs w:val="22"/>
          <w:lang w:val="en-US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2 of 7</w:t>
      </w:r>
    </w:p>
    <w:p w14:paraId="171EE5C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jc w:val="center"/>
        <w:textAlignment w:val="auto"/>
        <w:rPr>
          <w:sz w:val="22"/>
          <w:szCs w:val="22"/>
        </w:rPr>
      </w:pPr>
      <w:r>
        <w:rPr>
          <w:sz w:val="22"/>
          <w:szCs w:val="22"/>
        </w:rPr>
        <w:t>制动液</w:t>
      </w:r>
      <w:r>
        <w:rPr>
          <w:rFonts w:hint="eastAsia"/>
          <w:sz w:val="22"/>
          <w:szCs w:val="22"/>
          <w:lang w:val="en-US" w:eastAsia="zh-CN"/>
        </w:rPr>
        <w:t>型</w:t>
      </w:r>
      <w:r>
        <w:rPr>
          <w:sz w:val="22"/>
          <w:szCs w:val="22"/>
        </w:rPr>
        <w:t>式检验报告</w:t>
      </w:r>
    </w:p>
    <w:p w14:paraId="33C06F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jc w:val="center"/>
        <w:textAlignment w:val="auto"/>
      </w:pPr>
      <w:r>
        <w:rPr>
          <w:rFonts w:hint="default" w:ascii="Times New Roman" w:hAnsi="Times New Roman" w:cs="Times New Roman"/>
          <w:b/>
          <w:sz w:val="22"/>
          <w:szCs w:val="22"/>
        </w:rPr>
        <w:t>Brake Fluid Type Inspection Report</w:t>
      </w:r>
    </w:p>
    <w:p w14:paraId="5F6FEEB8">
      <w:pPr>
        <w:ind w:firstLine="6746" w:firstLineChars="3200"/>
        <w:rPr>
          <w:b/>
        </w:rPr>
      </w:pPr>
    </w:p>
    <w:p w14:paraId="1F8E7CBF">
      <w:pPr>
        <w:ind w:firstLine="6114" w:firstLineChars="2900"/>
        <w:rPr>
          <w:rFonts w:hint="eastAsia"/>
          <w:lang w:val="en-US" w:eastAsia="zh-CN"/>
        </w:rPr>
      </w:pPr>
      <w:r>
        <w:rPr>
          <w:b/>
        </w:rPr>
        <w:t>报告编号</w:t>
      </w:r>
      <w:r>
        <w:rPr>
          <w:rFonts w:hint="eastAsia" w:ascii="Times New Roman" w:hAnsi="Times New Roman" w:eastAsia="宋体" w:cs="Times New Roman"/>
          <w:b/>
          <w:bCs/>
          <w:spacing w:val="0"/>
          <w:sz w:val="18"/>
          <w:szCs w:val="18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b/>
          <w:bCs/>
          <w:spacing w:val="0"/>
          <w:sz w:val="18"/>
          <w:szCs w:val="18"/>
        </w:rPr>
        <w:t>Report</w:t>
      </w:r>
      <w:r>
        <w:rPr>
          <w:rFonts w:hint="eastAsia" w:ascii="Times New Roman" w:hAnsi="Times New Roman" w:eastAsia="宋体" w:cs="Times New Roman"/>
          <w:b/>
          <w:bCs/>
          <w:spacing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0"/>
          <w:sz w:val="18"/>
          <w:szCs w:val="18"/>
        </w:rPr>
        <w:t>No.</w:t>
      </w:r>
      <w:r>
        <w:rPr>
          <w:b/>
        </w:rPr>
        <w:t>：</w:t>
      </w:r>
      <w:r>
        <w:rPr>
          <w:rFonts w:hint="eastAsia"/>
          <w:b/>
          <w:sz w:val="18"/>
          <w:szCs w:val="18"/>
          <w:lang w:val="en-US" w:eastAsia="zh-CN"/>
        </w:rPr>
        <w:t>{报告编号}</w:t>
      </w:r>
      <w:r>
        <w:rPr>
          <w:rFonts w:hint="eastAsia"/>
          <w:lang w:val="en-US" w:eastAsia="zh-CN"/>
        </w:rPr>
        <w:t xml:space="preserve">                 </w:t>
      </w: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685"/>
        <w:gridCol w:w="1744"/>
        <w:gridCol w:w="183"/>
        <w:gridCol w:w="901"/>
        <w:gridCol w:w="658"/>
        <w:gridCol w:w="58"/>
        <w:gridCol w:w="634"/>
        <w:gridCol w:w="254"/>
        <w:gridCol w:w="2042"/>
        <w:gridCol w:w="462"/>
        <w:gridCol w:w="2042"/>
      </w:tblGrid>
      <w:tr w14:paraId="5910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224910B6">
            <w:pPr>
              <w:rPr>
                <w:rFonts w:hint="default" w:ascii="Times New Roman" w:hAnsi="Times New Roman" w:eastAsia="黑体" w:cs="Times New Roman"/>
                <w:b w:val="0"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</w:rPr>
              <w:t>制动液名称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Brake Fluid Name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643C84D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{制动液名称}</w:t>
            </w:r>
          </w:p>
        </w:tc>
      </w:tr>
      <w:tr w14:paraId="00333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77CCC2B5">
            <w:pP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</w:rPr>
              <w:t>批号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Batch No.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9D5114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{检验批次}</w:t>
            </w:r>
          </w:p>
        </w:tc>
      </w:tr>
      <w:tr w14:paraId="14A4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6C6AE2F8">
            <w:pPr>
              <w:rPr>
                <w:rFonts w:hint="eastAsia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检测日期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 Date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19FBA31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{检验日期}</w:t>
            </w:r>
          </w:p>
        </w:tc>
      </w:tr>
      <w:tr w14:paraId="0D1B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19398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黑体" w:hAnsi="黑体" w:eastAsia="黑体" w:cs="黑体"/>
                <w:b w:val="0"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执行标准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Executive Standard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90D9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GB 12981-2012《机动车制动液》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&lt;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Motor vehicle brake fluids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&gt;</w:t>
            </w:r>
          </w:p>
        </w:tc>
      </w:tr>
      <w:tr w14:paraId="5104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8287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序号</w:t>
            </w:r>
          </w:p>
          <w:p w14:paraId="3AB32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NO.</w:t>
            </w:r>
          </w:p>
        </w:tc>
        <w:tc>
          <w:tcPr>
            <w:tcW w:w="3513" w:type="dxa"/>
            <w:gridSpan w:val="4"/>
            <w:vMerge w:val="restart"/>
            <w:tcMar>
              <w:left w:w="108" w:type="dxa"/>
              <w:right w:w="108" w:type="dxa"/>
            </w:tcMar>
            <w:vAlign w:val="center"/>
          </w:tcPr>
          <w:p w14:paraId="7479F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</w:t>
            </w:r>
          </w:p>
          <w:p w14:paraId="1A1F48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Items</w:t>
            </w:r>
          </w:p>
        </w:tc>
        <w:tc>
          <w:tcPr>
            <w:tcW w:w="658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4B556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5C8B32F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Unit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5D50DE4F">
            <w:pPr>
              <w:jc w:val="center"/>
              <w:rPr>
                <w:rFonts w:hint="default" w:eastAsia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Quality Indicators</w:t>
            </w:r>
          </w:p>
        </w:tc>
        <w:tc>
          <w:tcPr>
            <w:tcW w:w="2042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1FD39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5CCDF0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Results</w:t>
            </w:r>
          </w:p>
        </w:tc>
      </w:tr>
      <w:tr w14:paraId="7384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exac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55AB68A">
            <w:pPr>
              <w:jc w:val="center"/>
            </w:pPr>
          </w:p>
        </w:tc>
        <w:tc>
          <w:tcPr>
            <w:tcW w:w="3513" w:type="dxa"/>
            <w:gridSpan w:val="4"/>
            <w:vMerge w:val="continue"/>
            <w:tcMar>
              <w:left w:w="108" w:type="dxa"/>
              <w:right w:w="108" w:type="dxa"/>
            </w:tcMar>
            <w:vAlign w:val="center"/>
          </w:tcPr>
          <w:p w14:paraId="4E6F1ECF">
            <w:pPr>
              <w:jc w:val="center"/>
            </w:pPr>
          </w:p>
        </w:tc>
        <w:tc>
          <w:tcPr>
            <w:tcW w:w="65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DEE9F37">
            <w:pPr>
              <w:jc w:val="center"/>
            </w:pP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479B2C2C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{制动液名称}</w:t>
            </w:r>
          </w:p>
          <w:p w14:paraId="3B938CB7">
            <w:pPr>
              <w:jc w:val="center"/>
              <w:rPr>
                <w:rFonts w:hint="default"/>
                <w:b/>
                <w:lang w:val="en-US" w:eastAsia="zh-CN"/>
              </w:rPr>
            </w:pPr>
          </w:p>
          <w:p w14:paraId="12381E0D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5"/>
                <w:lang w:val="en-US" w:eastAsia="zh-CN"/>
              </w:rPr>
              <w:t>HZY4</w:t>
            </w:r>
          </w:p>
          <w:p w14:paraId="4E4A5CCC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3648FC74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5"/>
                <w:lang w:val="en-US" w:eastAsia="zh-CN"/>
              </w:rPr>
              <w:t>HZY5</w:t>
            </w:r>
          </w:p>
          <w:p w14:paraId="69434589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3E751D40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134DB680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5B0E1112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04E709DE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589239D5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383C7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2D606622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5"/>
                <w:lang w:val="en-US" w:eastAsia="zh-CN"/>
              </w:rPr>
              <w:t>HZY7</w:t>
            </w:r>
          </w:p>
          <w:p w14:paraId="76348AF2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02359D5D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3E56EE91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</w:tc>
        <w:tc>
          <w:tcPr>
            <w:tcW w:w="204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1CBD8E8">
            <w:pPr>
              <w:jc w:val="center"/>
              <w:rPr>
                <w:rFonts w:hint="eastAsia"/>
                <w:b/>
                <w:lang w:val="en-US" w:eastAsia="zh-CN"/>
              </w:rPr>
            </w:pPr>
          </w:p>
        </w:tc>
      </w:tr>
      <w:tr w14:paraId="5F38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43CB675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5A6DB5E">
            <w:pPr>
              <w:rPr>
                <w:rFonts w:hint="default" w:ascii="黑体" w:hAnsi="黑体" w:eastAsia="黑体" w:cs="黑体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  <w:r>
              <w:rPr>
                <w:rFonts w:hint="eastAsia" w:ascii="黑体" w:hAnsi="黑体" w:eastAsia="黑体" w:cs="黑体"/>
                <w:spacing w:val="0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5DCB95B7">
            <w:pPr>
              <w:jc w:val="center"/>
            </w:pPr>
            <w:r>
              <w:rPr>
                <w:rFonts w:hint="eastAsia"/>
                <w:lang w:val="en-US" w:eastAsia="zh-CN"/>
              </w:rPr>
              <w:t>------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6A56B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清亮透明，无悬浮物，杂质及沉淀</w:t>
            </w:r>
          </w:p>
          <w:p w14:paraId="258E34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Clear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and transparent, free from suspen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ed matter, impurities, and sediment.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6E7A5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清亮透明，无悬浮物，杂质及沉淀</w:t>
            </w:r>
          </w:p>
          <w:p w14:paraId="5195F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Clear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and transparent, free from suspended matter, impurities, and sediment.</w:t>
            </w:r>
          </w:p>
        </w:tc>
      </w:tr>
      <w:tr w14:paraId="7958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49FD3382">
            <w:pP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8193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平衡回流沸点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Equilibrium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Reflux Boiling Point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73C589FA">
            <w:pPr>
              <w:jc w:val="center"/>
              <w:rPr>
                <w:rFonts w:hint="default" w:ascii="Times New Roman" w:hAnsi="Times New Roman" w:eastAsia="黑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</w:rPr>
              <w:t>℃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458804FB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{平衡回流沸点标准值}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0E5B7E9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{平衡回流沸点}</w:t>
            </w:r>
          </w:p>
        </w:tc>
      </w:tr>
      <w:tr w14:paraId="078D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24728E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E018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湿平衡回流沸点</w:t>
            </w:r>
            <w:r>
              <w:rPr>
                <w:rFonts w:hint="eastAsia" w:ascii="黑体" w:hAnsi="黑体" w:eastAsia="黑体" w:cs="黑体"/>
                <w:spacing w:val="0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Wet Equilibrium Reflux Boiling Point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1DE44C54">
            <w:pPr>
              <w:jc w:val="center"/>
              <w:rPr>
                <w:rFonts w:hint="default" w:ascii="Times New Roman" w:hAnsi="Times New Roman" w:eastAsia="黑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</w:rPr>
              <w:t>℃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751F9537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{湿平衡回流沸点标准值}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8BD97A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{湿平衡回流沸点}</w:t>
            </w:r>
          </w:p>
        </w:tc>
      </w:tr>
      <w:tr w14:paraId="6C07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7B17E9B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68D0976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电导率/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Conductivity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71D58D9C">
            <w:pPr>
              <w:jc w:val="center"/>
            </w:pPr>
            <w:r>
              <w:rPr>
                <w:sz w:val="15"/>
                <w:szCs w:val="15"/>
              </w:rPr>
              <w:t>μS/cm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5DCD955D">
            <w:pPr>
              <w:jc w:val="center"/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实测/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Results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346D657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lang w:val="en-US" w:eastAsia="zh-CN"/>
              </w:rPr>
              <w:t>{</w:t>
            </w:r>
            <w:r>
              <w:rPr>
                <w:rFonts w:hint="eastAsia" w:ascii="Times New Roman" w:eastAsia="宋体"/>
                <w:lang w:val="en-US" w:eastAsia="zh-CN"/>
              </w:rPr>
              <w:t>电导率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}</w:t>
            </w:r>
          </w:p>
        </w:tc>
      </w:tr>
      <w:tr w14:paraId="7321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F156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429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5BCC5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运动粘度/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Viscosity</w:t>
            </w:r>
          </w:p>
        </w:tc>
        <w:tc>
          <w:tcPr>
            <w:tcW w:w="108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075A5D5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-40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0DA69E80">
            <w:pPr>
              <w:jc w:val="center"/>
            </w:pPr>
            <w:r>
              <w:rPr>
                <w:sz w:val="15"/>
                <w:szCs w:val="15"/>
              </w:rPr>
              <w:t>mm²/s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4402352B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{-40运动粘度标准值}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C62FD5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{运动粘度-40}</w:t>
            </w:r>
          </w:p>
        </w:tc>
      </w:tr>
      <w:tr w14:paraId="1B0D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51DCCDE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2429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0598045D">
            <w:pPr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60EC15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1BD4FA99">
            <w:pPr>
              <w:jc w:val="center"/>
            </w:pPr>
            <w:r>
              <w:rPr>
                <w:sz w:val="15"/>
                <w:szCs w:val="15"/>
              </w:rPr>
              <w:t>mm²/s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7EFAF0E9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{100运动粘度标准值}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7544980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{运动粘度100}</w:t>
            </w:r>
          </w:p>
        </w:tc>
      </w:tr>
      <w:tr w14:paraId="07F9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6FD459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1E02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pH值/pH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6BC8795F">
            <w:pPr>
              <w:jc w:val="center"/>
            </w:pPr>
            <w:r>
              <w:rPr>
                <w:rFonts w:hint="eastAsia"/>
                <w:lang w:val="en-US" w:eastAsia="zh-CN"/>
              </w:rPr>
              <w:t>------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1C5002E4">
            <w:pPr>
              <w:jc w:val="center"/>
              <w:rPr>
                <w:rFonts w:hint="eastAsia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7.0 ～ 11.5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C6C025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{pH}</w:t>
            </w:r>
          </w:p>
        </w:tc>
      </w:tr>
      <w:tr w14:paraId="7057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" w:hRule="atLeast"/>
        </w:trPr>
        <w:tc>
          <w:tcPr>
            <w:tcW w:w="10226" w:type="dxa"/>
            <w:gridSpan w:val="12"/>
            <w:tcMar>
              <w:left w:w="108" w:type="dxa"/>
              <w:right w:w="108" w:type="dxa"/>
            </w:tcMar>
            <w:vAlign w:val="center"/>
          </w:tcPr>
          <w:p w14:paraId="4A7C78A4"/>
        </w:tc>
      </w:tr>
      <w:tr w14:paraId="18B0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34E6E56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4229" w:type="dxa"/>
            <w:gridSpan w:val="6"/>
            <w:tcMar>
              <w:left w:w="108" w:type="dxa"/>
              <w:right w:w="108" w:type="dxa"/>
            </w:tcMar>
            <w:vAlign w:val="center"/>
          </w:tcPr>
          <w:p w14:paraId="1D3D7A5E">
            <w:pPr>
              <w:jc w:val="center"/>
              <w:rPr>
                <w:rFonts w:hint="eastAsia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Items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4E55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4A6E4F60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Unit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344702C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Quality Indicators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84A6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b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0B1FFB54">
            <w:pPr>
              <w:jc w:val="center"/>
              <w:rPr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Results</w:t>
            </w:r>
          </w:p>
        </w:tc>
      </w:tr>
      <w:tr w14:paraId="2CAE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2B9079F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685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D1F6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pacing w:val="2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腐蚀性</w:t>
            </w:r>
          </w:p>
          <w:p w14:paraId="7B028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 w:firstLine="0" w:firstLineChars="0"/>
              <w:jc w:val="both"/>
              <w:textAlignment w:val="auto"/>
              <w:rPr>
                <w:rFonts w:hint="eastAsia" w:ascii="黑体" w:hAnsi="黑体" w:eastAsia="黑体" w:cs="黑体"/>
                <w:spacing w:val="20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6"/>
                <w:sz w:val="15"/>
                <w:szCs w:val="15"/>
                <w:lang w:val="en-US" w:eastAsia="zh-CN"/>
              </w:rPr>
              <w:t>(100</w:t>
            </w:r>
            <w:r>
              <w:rPr>
                <w:rFonts w:hint="default" w:ascii="Times New Roman" w:hAnsi="Times New Roman" w:eastAsia="黑体" w:cs="Times New Roman"/>
                <w:spacing w:val="-6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6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pacing w:val="-6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6"/>
                <w:sz w:val="15"/>
                <w:szCs w:val="15"/>
                <w:lang w:val="en-US" w:eastAsia="zh-CN"/>
              </w:rPr>
              <w:t>，120h±2h</w:t>
            </w:r>
            <w:r>
              <w:rPr>
                <w:rFonts w:hint="eastAsia" w:ascii="黑体" w:hAnsi="黑体" w:eastAsia="黑体" w:cs="黑体"/>
                <w:spacing w:val="20"/>
                <w:sz w:val="15"/>
                <w:szCs w:val="15"/>
                <w:lang w:val="en-US" w:eastAsia="zh-CN"/>
              </w:rPr>
              <w:t>)</w:t>
            </w:r>
          </w:p>
          <w:p w14:paraId="62AD6799">
            <w:pPr>
              <w:jc w:val="center"/>
              <w:rPr>
                <w:rFonts w:hint="default" w:ascii="黑体" w:hAnsi="黑体" w:eastAsia="黑体" w:cs="黑体"/>
                <w:spacing w:val="2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Corro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sion</w:t>
            </w:r>
          </w:p>
        </w:tc>
        <w:tc>
          <w:tcPr>
            <w:tcW w:w="1744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6937F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 </w:t>
            </w:r>
          </w:p>
          <w:p w14:paraId="67D59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  </w:t>
            </w:r>
          </w:p>
          <w:p w14:paraId="4D119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试验后金属片质量变化</w:t>
            </w:r>
          </w:p>
          <w:p w14:paraId="3D21E2C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Weight Change of</w:t>
            </w:r>
          </w:p>
          <w:p w14:paraId="7720D7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Metal Strips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after</w:t>
            </w:r>
          </w:p>
          <w:p w14:paraId="2BA2A5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ing</w:t>
            </w:r>
          </w:p>
          <w:p w14:paraId="462F8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</w:t>
            </w:r>
          </w:p>
          <w:p w14:paraId="4882F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</w:t>
            </w:r>
          </w:p>
          <w:p w14:paraId="08726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     </w:t>
            </w: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22FE1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锌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Zinc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C98359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D664AA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-0.4 ～ +0.4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F587DB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{锌}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"制动液金属直片计算!R9C8"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3B2A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8FB8714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79E452A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082F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0438B09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紫铜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Copper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CE3015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8CF2CF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-0.4 ～ +0.4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45569F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{紫铜}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"制动液金属直片计算!R8C8"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67BC7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0664AA5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B21F90A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6B56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276FA5E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黄铜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Brass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64832B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7E8EE20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-0.4 ～ +0.4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DA0368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"制动液金属弯片计算!R7C8"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t>{黄铜}</w:t>
            </w:r>
            <w:r>
              <w:rPr>
                <w:rFonts w:hint="eastAsia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"制动液金属直片计算!R7C8"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42FA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4E9E6B7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B7A5C1F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4242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7DEFBF52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铸铁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Cast Iron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BC10AE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E71A69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-0.2 ～ +0.2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18B63E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{铸铁}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"制动液金属直片计算!R5C8"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4C1E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75E96C0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6FAC000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EB65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0BBA238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铝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Aluminum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AFB25D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447DE3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-0.1 ～ +0.1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A801A4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{铝}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"制动液金属直片计算!R6C8"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2687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2B8ADA2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BB3EEAE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F052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0281A686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钢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Steel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CBD5AD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7A9241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-0.2 ～ +0.2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D23294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{钢}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"制动液金属直片计算!R4C8"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1D00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exac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334A885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0E07A51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F2A2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38F6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pacing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镀锡铁皮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Tinned Iron</w:t>
            </w:r>
          </w:p>
          <w:p w14:paraId="6CD27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pacing w:val="0"/>
                <w:sz w:val="18"/>
                <w:szCs w:val="18"/>
              </w:rPr>
            </w:pPr>
          </w:p>
          <w:p w14:paraId="64DDE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pacing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F7564EE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mg/cm²</w:t>
            </w:r>
          </w:p>
          <w:p w14:paraId="5706E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  <w:p w14:paraId="0226F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03BE0115">
            <w:pPr>
              <w:jc w:val="center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-0.2 ～ +0.2</w:t>
            </w:r>
          </w:p>
          <w:p w14:paraId="6BEAF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hAnsi="宋体" w:cs="宋体"/>
                <w:lang w:val="en-US" w:eastAsia="zh-CN"/>
              </w:rPr>
            </w:pPr>
          </w:p>
          <w:p w14:paraId="2D7EC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hAnsi="宋体" w:cs="宋体"/>
                <w:lang w:val="en-US" w:eastAsia="zh-CN"/>
              </w:rPr>
            </w:pP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3D9D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"制动液金属弯片计算!R3C8"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t>{镀锡铁皮}</w:t>
            </w:r>
            <w:r>
              <w:rPr>
                <w:rFonts w:hint="eastAsia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"制动液金属直片计算!R3C8"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03A4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7529208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5853F1D">
            <w:pPr>
              <w:ind w:firstLine="540" w:firstLineChars="3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44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E5DD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试验后试液性能</w:t>
            </w:r>
          </w:p>
          <w:p w14:paraId="29D26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Fluid Properties after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ing  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</w:t>
            </w:r>
          </w:p>
          <w:p w14:paraId="2CC3F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</w:t>
            </w: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370E16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95CA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DB6D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无凝胶，在金属表面无粘附物</w:t>
            </w:r>
          </w:p>
          <w:p w14:paraId="5666EA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gel; no adhe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ring crystals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on</w:t>
            </w:r>
          </w:p>
          <w:p w14:paraId="64AB45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the metal surface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80BE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无凝胶，在金属表面无粘附物</w:t>
            </w:r>
          </w:p>
          <w:p w14:paraId="5D4DF2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gel; no adhe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ring crystals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on</w:t>
            </w:r>
          </w:p>
          <w:p w14:paraId="15B7E9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the metal surface</w:t>
            </w:r>
          </w:p>
        </w:tc>
      </w:tr>
      <w:tr w14:paraId="3CFE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846C7AF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52E21CB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3EE9FE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7E391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pH值/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pH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67C491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6C0DA28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7.0 ～ 11.5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BE304CC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{腐蚀性 pH}</w:t>
            </w:r>
          </w:p>
        </w:tc>
      </w:tr>
      <w:tr w14:paraId="6595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B153DB1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AE563C2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93DC1C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440" w:firstLineChars="800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63A0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沉淀物(体积分数）</w:t>
            </w:r>
          </w:p>
          <w:p w14:paraId="1045D6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 (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Volume </w:t>
            </w:r>
          </w:p>
          <w:p w14:paraId="5B60E2D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Fraction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2392B5F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7C290822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≤0.10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97F7667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{腐蚀性 试液沉淀物}</w:t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"制动液金属直片计算!R16C8" \t \a </w:instrText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79BF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85CA7A2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07E1173">
            <w:pPr>
              <w:ind w:firstLine="1260" w:firstLineChars="7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544" w:type="dxa"/>
            <w:gridSpan w:val="5"/>
            <w:tcMar>
              <w:left w:w="108" w:type="dxa"/>
              <w:right w:w="108" w:type="dxa"/>
            </w:tcMar>
            <w:vAlign w:val="center"/>
          </w:tcPr>
          <w:p w14:paraId="06EA5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试验后金属片外观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Appearance of Metal Strips after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ing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5FCBDE3">
            <w:pPr>
              <w:jc w:val="center"/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5FD3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无肉眼可见坑蚀和表面粗糙不平，允许脱色或色斑</w:t>
            </w:r>
          </w:p>
          <w:p w14:paraId="76734E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visible pitting or roughness;</w:t>
            </w:r>
          </w:p>
          <w:p w14:paraId="03FCC9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Permitted discoloration or staining.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4EFD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无肉眼可见坑蚀和表面粗糙不平，允许脱色或色斑</w:t>
            </w:r>
          </w:p>
          <w:p w14:paraId="605960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visible pitting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or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roughness;</w:t>
            </w:r>
          </w:p>
          <w:p w14:paraId="3E9DB1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Permitted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discoloration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or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staining</w:t>
            </w:r>
          </w:p>
        </w:tc>
      </w:tr>
      <w:tr w14:paraId="17E8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853ED7C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7D05203">
            <w:pPr>
              <w:ind w:firstLine="720" w:firstLineChars="4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2FEFC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试验后橡胶皮碗状态</w:t>
            </w:r>
          </w:p>
          <w:p w14:paraId="08A56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Rubber Cups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characteristics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 after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ing</w:t>
            </w: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8D73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硬度降低值/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IRHD</w:t>
            </w:r>
          </w:p>
          <w:p w14:paraId="0210E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宋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Hardness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Decrease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7683BA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535F2E7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≤15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202715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{腐蚀性 硬度降低值}</w:t>
            </w:r>
          </w:p>
        </w:tc>
      </w:tr>
      <w:tr w14:paraId="6AB0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03B8168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89562D8"/>
        </w:tc>
        <w:tc>
          <w:tcPr>
            <w:tcW w:w="19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4C044D56">
            <w:pPr>
              <w:ind w:firstLine="1440" w:firstLineChars="8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676DD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根径增值</w:t>
            </w:r>
          </w:p>
          <w:p w14:paraId="2A66D76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Increase in Base</w:t>
            </w:r>
          </w:p>
          <w:p w14:paraId="1F8B71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Diameter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687D759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mm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81194F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BDFBD2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{腐蚀性 根茎增值}</w:t>
            </w:r>
          </w:p>
        </w:tc>
      </w:tr>
      <w:tr w14:paraId="3965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23B8D9F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2F33040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4792968F">
            <w:pP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2CBC2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体积增加值</w:t>
            </w:r>
          </w:p>
          <w:p w14:paraId="45B2F3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151" w:firstLineChars="100"/>
              <w:jc w:val="both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Volume Increase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D19BC48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6BEB313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≤16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3A5690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{腐蚀性 体积增加值}</w:t>
            </w:r>
          </w:p>
        </w:tc>
      </w:tr>
      <w:tr w14:paraId="13ED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58D26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</w:pPr>
          </w:p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81163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</w:pPr>
          </w:p>
        </w:tc>
        <w:tc>
          <w:tcPr>
            <w:tcW w:w="19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6633D9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</w:pP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6A11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1DC7F3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315B4A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表面不发黏，无炭黑析出</w:t>
            </w:r>
          </w:p>
          <w:p w14:paraId="757EEC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No stickiness on the surface, and no carbon black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separation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.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9427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表面不发黏，无炭黑析出</w:t>
            </w:r>
          </w:p>
          <w:p w14:paraId="657BCED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stickiness on the sur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-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face, and no carbon </w:t>
            </w:r>
          </w:p>
          <w:p w14:paraId="614724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black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separation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.</w:t>
            </w:r>
          </w:p>
        </w:tc>
      </w:tr>
    </w:tbl>
    <w:p w14:paraId="674EE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1E75D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78948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第3页 共7页</w:t>
      </w:r>
    </w:p>
    <w:p w14:paraId="71355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3 of 7</w:t>
      </w:r>
    </w:p>
    <w:p w14:paraId="55568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978"/>
        <w:gridCol w:w="146"/>
        <w:gridCol w:w="981"/>
        <w:gridCol w:w="615"/>
        <w:gridCol w:w="1312"/>
        <w:gridCol w:w="773"/>
        <w:gridCol w:w="2400"/>
        <w:gridCol w:w="2458"/>
      </w:tblGrid>
      <w:tr w14:paraId="74CD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226" w:type="dxa"/>
            <w:gridSpan w:val="9"/>
            <w:tcMar>
              <w:left w:w="108" w:type="dxa"/>
              <w:right w:w="108" w:type="dxa"/>
            </w:tcMar>
            <w:vAlign w:val="center"/>
          </w:tcPr>
          <w:p w14:paraId="61ADBA1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续上表/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Continued</w:t>
            </w:r>
          </w:p>
        </w:tc>
      </w:tr>
      <w:tr w14:paraId="342B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65FE0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序号</w:t>
            </w:r>
          </w:p>
          <w:p w14:paraId="1F17C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NO.</w:t>
            </w:r>
          </w:p>
        </w:tc>
        <w:tc>
          <w:tcPr>
            <w:tcW w:w="4032" w:type="dxa"/>
            <w:gridSpan w:val="5"/>
            <w:tcMar>
              <w:left w:w="108" w:type="dxa"/>
              <w:right w:w="108" w:type="dxa"/>
            </w:tcMar>
            <w:vAlign w:val="center"/>
          </w:tcPr>
          <w:p w14:paraId="05A59B8C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Items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2B526FAA">
            <w:pPr>
              <w:jc w:val="center"/>
              <w:rPr>
                <w:rFonts w:hint="eastAsia" w:ascii="黑体" w:hAnsi="黑体" w:eastAsia="黑体" w:cs="黑体"/>
                <w:b w:val="0"/>
                <w:bCs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626BEB33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Unit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06D4068">
            <w:pPr>
              <w:jc w:val="center"/>
              <w:rPr>
                <w:rFonts w:hint="eastAsia" w:hAnsi="宋体" w:cs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Quality Indicators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42D22C46">
            <w:pPr>
              <w:jc w:val="center"/>
              <w:rPr>
                <w:b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027761BD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Results</w:t>
            </w:r>
          </w:p>
        </w:tc>
      </w:tr>
      <w:tr w14:paraId="3C78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5DC19F93">
            <w:pPr>
              <w:rPr>
                <w:rFonts w:hint="default" w:eastAsiaTheme="minorEastAsia"/>
                <w:lang w:val="en-US" w:eastAsia="zh-CN"/>
              </w:rPr>
            </w:pPr>
          </w:p>
          <w:p w14:paraId="66E5E74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105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40AAB5F8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蒸发性能（质量损失）</w:t>
            </w:r>
          </w:p>
          <w:p w14:paraId="1E000342">
            <w:pPr>
              <w:jc w:val="center"/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(10</w:t>
            </w:r>
            <w:r>
              <w:rPr>
                <w:rFonts w:hint="default" w:ascii="Times New Roman" w:hAnsi="Times New Roman" w:eastAsia="黑体" w:cs="Times New Roman"/>
                <w:spacing w:val="0"/>
                <w:sz w:val="15"/>
                <w:szCs w:val="15"/>
                <w:lang w:val="en-US" w:eastAsia="zh-CN"/>
              </w:rPr>
              <w:t>0℃</w:t>
            </w: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pacing w:val="0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，168h±2h)</w:t>
            </w:r>
          </w:p>
          <w:p w14:paraId="3DE37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Evaporation (Loss by Mass)</w:t>
            </w: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D8320D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蒸发损失</w:t>
            </w:r>
          </w:p>
          <w:p w14:paraId="129CDC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Evaporation Loss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7E150BD">
            <w:pPr>
              <w:jc w:val="center"/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72C5D75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≤80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08F9E8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{蒸发损失}</w:t>
            </w:r>
          </w:p>
        </w:tc>
      </w:tr>
      <w:tr w14:paraId="7E57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72A0ED2"/>
        </w:tc>
        <w:tc>
          <w:tcPr>
            <w:tcW w:w="2105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41396366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6B3F94B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残余物性质</w:t>
            </w:r>
          </w:p>
          <w:p w14:paraId="021885F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Properties of Residue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E575FCE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09D172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用指尖摩擦时，沉淀中不含有颗粒性砂粒和磨蚀物</w:t>
            </w:r>
          </w:p>
          <w:p w14:paraId="3ADCB33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No gritty particles or abrasivescontained in the sediment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when</w:t>
            </w:r>
          </w:p>
          <w:p w14:paraId="0C7DE8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rubbed between the fingertips.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9542F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用指尖摩擦时，沉淀中不含有颗粒性砂粒和磨蚀物</w:t>
            </w:r>
          </w:p>
          <w:p w14:paraId="00BB92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No gritty particles or abrasivescontained in the sediment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when</w:t>
            </w:r>
          </w:p>
          <w:p w14:paraId="40F41670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rubbed between the fingertips.</w:t>
            </w:r>
          </w:p>
        </w:tc>
      </w:tr>
      <w:tr w14:paraId="1CFE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BFC0535">
            <w:pPr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2105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77D9F4EC">
            <w:pPr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3C984C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残余物倾点</w:t>
            </w:r>
          </w:p>
          <w:p w14:paraId="0491C6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Pour Point of Residue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EE2946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41F27E8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≤-5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30CB38E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{倾点}</w:t>
            </w:r>
          </w:p>
        </w:tc>
      </w:tr>
      <w:tr w14:paraId="5557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8B5B7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124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71A8DB60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低温流动性</w:t>
            </w:r>
          </w:p>
          <w:p w14:paraId="4899AD3D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Low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Temperature Fluidity 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    </w:t>
            </w:r>
          </w:p>
        </w:tc>
        <w:tc>
          <w:tcPr>
            <w:tcW w:w="981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1072F2A1">
            <w:pPr>
              <w:jc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-40℃±2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3045D43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(144h±2h）</w:t>
            </w: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65ABAF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0E3988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E815C5E">
            <w:pPr>
              <w:jc w:val="center"/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687917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4F5BC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1C868F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B0512A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37CE3D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5DD01C5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68B2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DAF8BDB"/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45320543"/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4B23CB6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FA68B9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气泡上浮至液面的时间</w:t>
            </w:r>
          </w:p>
          <w:p w14:paraId="0590FB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Bubble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flow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 time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044EABB8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35B0DD4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≤10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7609C6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{-40气泡上浮的时间}</w:t>
            </w:r>
          </w:p>
        </w:tc>
      </w:tr>
      <w:tr w14:paraId="555B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41F2C7A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1144803C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3B53CDD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4F54A4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</w:t>
            </w:r>
          </w:p>
          <w:p w14:paraId="18F682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8236CC8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0CA80AD2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无/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15"/>
                <w:szCs w:val="15"/>
                <w:lang w:val="en-US" w:eastAsia="zh-CN"/>
              </w:rPr>
              <w:t>None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80F2B82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15"/>
                <w:szCs w:val="15"/>
                <w:lang w:val="en-US" w:eastAsia="zh-CN"/>
              </w:rPr>
              <w:t>None</w:t>
            </w:r>
          </w:p>
        </w:tc>
      </w:tr>
      <w:tr w14:paraId="5882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85B6102"/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612C44C6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981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62091F3">
            <w:pPr>
              <w:jc w:val="both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-50℃±2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09EA609B">
            <w:pPr>
              <w:jc w:val="both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(6h±0.2h)</w:t>
            </w:r>
          </w:p>
          <w:p w14:paraId="6A9857B6">
            <w:pPr>
              <w:jc w:val="both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0B1E3E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667232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1EEF915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BECF16B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AAE6E2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0DBA83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5963E4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212DA3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69EF7F7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0F32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8473AD9"/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18E6CADE"/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A0B2827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D7B8C9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气泡上浮至液面的时间</w:t>
            </w:r>
          </w:p>
          <w:p w14:paraId="7F996E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Bubble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flow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time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1FF590D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20726E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≤35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5E79B1C7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{-50气泡上浮时间}</w:t>
            </w:r>
          </w:p>
        </w:tc>
      </w:tr>
      <w:tr w14:paraId="20180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098035F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570A908F">
            <w:pPr>
              <w:tabs>
                <w:tab w:val="left" w:pos="470"/>
              </w:tabs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8414844">
            <w:pPr>
              <w:tabs>
                <w:tab w:val="left" w:pos="470"/>
              </w:tabs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7EB471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</w:t>
            </w:r>
          </w:p>
          <w:p w14:paraId="50AAF6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08352B3F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A9A61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/None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2E3DB88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/None</w:t>
            </w:r>
          </w:p>
        </w:tc>
      </w:tr>
      <w:tr w14:paraId="4269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1A27EB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  <w:p w14:paraId="7C8592E5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978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16F97E83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容水性</w:t>
            </w:r>
          </w:p>
          <w:p w14:paraId="2FB2913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(22±2h)</w:t>
            </w:r>
          </w:p>
          <w:p w14:paraId="3B3B3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Water</w:t>
            </w:r>
          </w:p>
          <w:p w14:paraId="629D7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Tolerance</w:t>
            </w:r>
          </w:p>
        </w:tc>
        <w:tc>
          <w:tcPr>
            <w:tcW w:w="1127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3435C334">
            <w:pPr>
              <w:jc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-40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4B6F228A">
            <w:pPr>
              <w:jc w:val="both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9C24AA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5149129">
            <w:pPr>
              <w:jc w:val="center"/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73CD3F6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1AD43F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6E929C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D3451C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12BA58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497721CE">
            <w:pPr>
              <w:jc w:val="center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089B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9B533EA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4DF9DAF"/>
        </w:tc>
        <w:tc>
          <w:tcPr>
            <w:tcW w:w="11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72B35607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FC45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气泡上浮至液面的时间</w:t>
            </w:r>
          </w:p>
          <w:p w14:paraId="5DB5F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Bubble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flow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time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0F124684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71708AE7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≤10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2F9A17E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{容水性气泡上浮时间}</w:t>
            </w:r>
          </w:p>
        </w:tc>
      </w:tr>
      <w:tr w14:paraId="1C385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F34587B">
            <w:pPr>
              <w:jc w:val="center"/>
            </w:pPr>
          </w:p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10C5216">
            <w:pPr>
              <w:jc w:val="center"/>
            </w:pPr>
          </w:p>
        </w:tc>
        <w:tc>
          <w:tcPr>
            <w:tcW w:w="11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25456860">
            <w:pPr>
              <w:jc w:val="center"/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830D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</w:t>
            </w:r>
          </w:p>
          <w:p w14:paraId="13031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F90E46D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62058C4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无/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15"/>
                <w:szCs w:val="15"/>
                <w:lang w:val="en-US" w:eastAsia="zh-CN"/>
              </w:rPr>
              <w:t>None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478E20A3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/None</w:t>
            </w:r>
          </w:p>
        </w:tc>
      </w:tr>
      <w:tr w14:paraId="50B2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B6C27BA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93AC91C"/>
        </w:tc>
        <w:tc>
          <w:tcPr>
            <w:tcW w:w="1127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3D2585ED">
            <w:pPr>
              <w:jc w:val="center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60</w:t>
            </w: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34C3F2B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7ED0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37902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22D7A06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09DD5E5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F325B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585158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530D63C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B0A0C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59D70B8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13AD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2FAD0E4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74B64D2"/>
        </w:tc>
        <w:tc>
          <w:tcPr>
            <w:tcW w:w="11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6C88AE57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CB30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沉淀量（体积分数）</w:t>
            </w:r>
          </w:p>
          <w:p w14:paraId="30549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(Volume Fraction)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B7A3E25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6ACE6FBC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≤0.05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21B8B6C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{容水性沉淀量}</w:t>
            </w:r>
          </w:p>
        </w:tc>
      </w:tr>
      <w:tr w14:paraId="5964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8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329309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978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61850DC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  <w:p w14:paraId="4B01D8D3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抗氧化性</w:t>
            </w:r>
          </w:p>
          <w:p w14:paraId="5190E813">
            <w:pP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(70℃±2</w:t>
            </w:r>
            <w:r>
              <w:rPr>
                <w:rFonts w:hint="default" w:ascii="Times New Roman" w:hAnsi="Times New Roman" w:eastAsia="黑体" w:cs="Times New Roman"/>
                <w:spacing w:val="-11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）</w:t>
            </w:r>
          </w:p>
          <w:p w14:paraId="05FB5969">
            <w:pP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(168h±2h)</w:t>
            </w:r>
          </w:p>
          <w:p w14:paraId="15453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Resistance</w:t>
            </w:r>
          </w:p>
          <w:p w14:paraId="69EE2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to</w:t>
            </w:r>
          </w:p>
          <w:p w14:paraId="0588E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oxidation</w:t>
            </w:r>
          </w:p>
          <w:p w14:paraId="525D0BC6">
            <w:pP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54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47A99D3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金属片外观/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 of Metal Strips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BDE29DF">
            <w:pPr>
              <w:jc w:val="center"/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07301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无可见坑蚀和点蚀，允许痕量胶质沉积，允许试片脱色</w:t>
            </w:r>
          </w:p>
          <w:p w14:paraId="4E02E9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No visible pitting or etching. </w:t>
            </w:r>
          </w:p>
          <w:p w14:paraId="4A503F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Trace gum deposit and strip </w:t>
            </w:r>
          </w:p>
          <w:p w14:paraId="7BB1C7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discoloration permitted.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2CBCB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无可见坑蚀和点蚀，允许痕量胶质沉积，允许试片脱色</w:t>
            </w:r>
          </w:p>
          <w:p w14:paraId="52B4012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No visible pitting or etching.</w:t>
            </w:r>
          </w:p>
          <w:p w14:paraId="22BC95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Trace gum deposit and strip</w:t>
            </w:r>
          </w:p>
          <w:p w14:paraId="7FC156E0">
            <w:pPr>
              <w:jc w:val="both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discoloration permitted.</w:t>
            </w:r>
          </w:p>
        </w:tc>
      </w:tr>
      <w:tr w14:paraId="6AF4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A159F71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31F5C4D"/>
        </w:tc>
        <w:tc>
          <w:tcPr>
            <w:tcW w:w="1742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45753B01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金属片质量变化</w:t>
            </w:r>
          </w:p>
          <w:p w14:paraId="64B27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Mass Change of</w:t>
            </w:r>
          </w:p>
          <w:p w14:paraId="10452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Metal Strips</w:t>
            </w:r>
          </w:p>
        </w:tc>
        <w:tc>
          <w:tcPr>
            <w:tcW w:w="1312" w:type="dxa"/>
            <w:tcMar>
              <w:left w:w="108" w:type="dxa"/>
              <w:right w:w="108" w:type="dxa"/>
            </w:tcMar>
            <w:vAlign w:val="center"/>
          </w:tcPr>
          <w:p w14:paraId="102F6104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铝/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Aluminum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9B255AF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E28C702">
            <w:pPr>
              <w:jc w:val="center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-0.05 ～ +0.05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66A6938B">
            <w:pPr>
              <w:jc w:val="center"/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{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铝 抗氧化</w:t>
            </w: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}</w:t>
            </w:r>
          </w:p>
        </w:tc>
      </w:tr>
      <w:tr w14:paraId="367A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F25B2F6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0F6AC1B"/>
        </w:tc>
        <w:tc>
          <w:tcPr>
            <w:tcW w:w="1742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2FF66283"/>
        </w:tc>
        <w:tc>
          <w:tcPr>
            <w:tcW w:w="1312" w:type="dxa"/>
            <w:tcMar>
              <w:left w:w="108" w:type="dxa"/>
              <w:right w:w="108" w:type="dxa"/>
            </w:tcMar>
            <w:vAlign w:val="center"/>
          </w:tcPr>
          <w:p w14:paraId="14FD941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铸铁/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Cast Iron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CAF3EC7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691D0FB">
            <w:pPr>
              <w:jc w:val="center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-0.3 ～ +0.3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385989EF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{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铸铁 抗氧化</w:t>
            </w: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}</w:t>
            </w:r>
          </w:p>
        </w:tc>
      </w:tr>
    </w:tbl>
    <w:p w14:paraId="2D954380">
      <w:pPr>
        <w:jc w:val="both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3362D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4A32B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16A70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3EE2C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第4页 共7页</w:t>
      </w:r>
    </w:p>
    <w:p w14:paraId="799C2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4 of 7</w:t>
      </w:r>
    </w:p>
    <w:p w14:paraId="32ACB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1240"/>
        <w:gridCol w:w="900"/>
        <w:gridCol w:w="323"/>
        <w:gridCol w:w="277"/>
        <w:gridCol w:w="1500"/>
        <w:gridCol w:w="692"/>
        <w:gridCol w:w="2458"/>
        <w:gridCol w:w="2273"/>
      </w:tblGrid>
      <w:tr w14:paraId="43A5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226" w:type="dxa"/>
            <w:gridSpan w:val="9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699E36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续上表/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Continued</w:t>
            </w:r>
          </w:p>
        </w:tc>
      </w:tr>
      <w:tr w14:paraId="5A39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exact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4D9BDEE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序号</w:t>
            </w:r>
          </w:p>
          <w:p w14:paraId="2A6EF61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NO.</w:t>
            </w:r>
          </w:p>
        </w:tc>
        <w:tc>
          <w:tcPr>
            <w:tcW w:w="42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F8C6378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 Items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A39CCB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5E19DADC">
            <w:pPr>
              <w:jc w:val="center"/>
            </w:pPr>
            <w:r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Unit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48F41783">
            <w:pPr>
              <w:jc w:val="center"/>
              <w:rPr>
                <w:rFonts w:hint="eastAsia" w:hAnsi="宋体" w:cs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Quality Indicators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51B064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669A2EE1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Results</w:t>
            </w:r>
          </w:p>
        </w:tc>
      </w:tr>
      <w:tr w14:paraId="0B726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68F4396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140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5C592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液体稳定性（ERBP变化）</w:t>
            </w:r>
          </w:p>
          <w:p w14:paraId="31FCC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Fluid Stability (Change in ERBP)</w:t>
            </w:r>
          </w:p>
        </w:tc>
        <w:tc>
          <w:tcPr>
            <w:tcW w:w="210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3C8B0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高温稳定性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High-Temperature Stability</w:t>
            </w:r>
          </w:p>
          <w:p w14:paraId="55EB6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185℃±2℃ 120min±5min）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29B1FD2C">
            <w:pPr>
              <w:jc w:val="center"/>
            </w:pP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38D358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±5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4286CA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{高温稳定性}</w:t>
            </w:r>
          </w:p>
        </w:tc>
      </w:tr>
      <w:tr w14:paraId="490F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268F1E4"/>
        </w:tc>
        <w:tc>
          <w:tcPr>
            <w:tcW w:w="2140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5AD73EA1"/>
        </w:tc>
        <w:tc>
          <w:tcPr>
            <w:tcW w:w="210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24777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化学稳定性/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Chemical Stability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061A561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FE1F8AA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±5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6DA83C54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{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化学稳定性</w:t>
            </w: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}</w:t>
            </w:r>
          </w:p>
        </w:tc>
      </w:tr>
      <w:tr w14:paraId="6305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3D898F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24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DC6E92">
            <w:pPr>
              <w:jc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橡胶适应性</w:t>
            </w:r>
          </w:p>
          <w:p w14:paraId="361CBE9F">
            <w:pPr>
              <w:jc w:val="center"/>
              <w:rPr>
                <w:rFonts w:hint="default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(120℃±2</w:t>
            </w:r>
            <w:r>
              <w:rPr>
                <w:rFonts w:hint="default" w:ascii="Times New Roman" w:hAnsi="Times New Roman" w:eastAsia="黑体" w:cs="Times New Roman"/>
                <w:spacing w:val="-11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)</w:t>
            </w:r>
          </w:p>
          <w:p w14:paraId="4ACC68DE">
            <w:pPr>
              <w:jc w:val="center"/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(70h±2h）</w:t>
            </w:r>
          </w:p>
          <w:p w14:paraId="34367127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Rubber Compatibility</w:t>
            </w:r>
          </w:p>
          <w:p w14:paraId="7202BF77">
            <w:pPr>
              <w:jc w:val="center"/>
              <w:rPr>
                <w:rFonts w:hint="default" w:ascii="黑体" w:hAnsi="黑体" w:eastAsia="黑体" w:cs="黑体"/>
                <w:spacing w:val="-11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310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丁苯橡胶皮碗</w:t>
            </w:r>
          </w:p>
          <w:p w14:paraId="7729A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(SBR)</w:t>
            </w:r>
          </w:p>
          <w:p w14:paraId="0762B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SBR Rubber Cups</w:t>
            </w: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147C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根径增值</w:t>
            </w:r>
          </w:p>
          <w:p w14:paraId="5DE66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Increase in Base</w:t>
            </w:r>
          </w:p>
          <w:p w14:paraId="606B9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Diameter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18C701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mm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F0850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0.15 ～ 1.40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FD8C8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{橡胶根茎增值}</w:t>
            </w:r>
          </w:p>
        </w:tc>
      </w:tr>
      <w:tr w14:paraId="2412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A209458"/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3D34328"/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70E99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4D2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硬度降低值/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IRHD</w:t>
            </w:r>
          </w:p>
          <w:p w14:paraId="37C16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Hardness Reduction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A8586E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F708E6">
            <w:pPr>
              <w:jc w:val="center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≤15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5978E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{橡胶硬度降低值}</w:t>
            </w:r>
          </w:p>
        </w:tc>
      </w:tr>
      <w:tr w14:paraId="4D9CE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73A0C80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F4D153B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9357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D45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体积增加值</w:t>
            </w:r>
          </w:p>
          <w:p w14:paraId="78D23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Volume Increase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3C4C4E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B12872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 ～ 16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4DA46F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{橡胶体积增加值}</w:t>
            </w:r>
          </w:p>
        </w:tc>
      </w:tr>
      <w:tr w14:paraId="3D83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A1C17E2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6B07B781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3856E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E58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外观</w:t>
            </w:r>
          </w:p>
          <w:p w14:paraId="1C84B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81B712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B5A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10E8B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FFF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36546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eastAsia" w:ascii="黑体" w:hAnsi="黑体" w:eastAsia="黑体" w:cs="黑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</w:tr>
      <w:tr w14:paraId="2E5D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3B54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05BF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23" w:type="dxa"/>
            <w:gridSpan w:val="2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F5A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 xml:space="preserve">三元乙丙橡胶试件 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 xml:space="preserve"> (EPDM)</w:t>
            </w:r>
          </w:p>
          <w:p w14:paraId="0C4B6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EPDM Rubber Test Specimens</w:t>
            </w:r>
          </w:p>
          <w:p w14:paraId="75531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</w:t>
            </w: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258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硬度降低值/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IRHD</w:t>
            </w:r>
          </w:p>
          <w:p w14:paraId="01BD1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Hardness Reduction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9B384C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F810F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≤15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277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{橡胶硬度降低值 试件}</w:t>
            </w:r>
          </w:p>
        </w:tc>
      </w:tr>
      <w:tr w14:paraId="4AFD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0864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79967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3FB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9BD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体积增加值</w:t>
            </w:r>
          </w:p>
          <w:p w14:paraId="1C254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Volume Increase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ACE7C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19B165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0 ～ 10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899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{橡胶体积增加值 试件}</w:t>
            </w:r>
          </w:p>
        </w:tc>
      </w:tr>
      <w:tr w14:paraId="50F4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9F1B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3949C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D2F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0AD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1F95C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D15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192F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25CCBC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E6FC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2F9AF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</w:tr>
      <w:tr w14:paraId="3DE0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2F3654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240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42EB25E0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液体相容性</w:t>
            </w:r>
          </w:p>
          <w:p w14:paraId="089770DC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(22h±2h)</w:t>
            </w:r>
          </w:p>
          <w:p w14:paraId="49E4AA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Fluid </w:t>
            </w:r>
          </w:p>
          <w:p w14:paraId="7338E1D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Compatibility</w:t>
            </w:r>
          </w:p>
        </w:tc>
        <w:tc>
          <w:tcPr>
            <w:tcW w:w="1500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4418D205">
            <w:pPr>
              <w:jc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-40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2A0D4B6B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7336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7A849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77D0C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441C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47F34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57432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00DF8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31AFE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4C103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789E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50A9898">
            <w:pPr>
              <w:jc w:val="center"/>
            </w:pPr>
          </w:p>
        </w:tc>
        <w:tc>
          <w:tcPr>
            <w:tcW w:w="1240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713F543">
            <w:pPr>
              <w:jc w:val="center"/>
            </w:pPr>
          </w:p>
        </w:tc>
        <w:tc>
          <w:tcPr>
            <w:tcW w:w="1500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2419BDCF">
            <w:pPr>
              <w:jc w:val="center"/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07CB7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</w:t>
            </w:r>
          </w:p>
          <w:p w14:paraId="08BFC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58CFBFAC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D153521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sz w:val="15"/>
                <w:szCs w:val="15"/>
                <w:lang w:val="en-US" w:eastAsia="zh-CN"/>
              </w:rPr>
              <w:t>无/None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54431A84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sz w:val="15"/>
                <w:szCs w:val="15"/>
                <w:lang w:val="en-US" w:eastAsia="zh-CN"/>
              </w:rPr>
              <w:t>无/None</w:t>
            </w:r>
          </w:p>
        </w:tc>
      </w:tr>
      <w:tr w14:paraId="3045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C3A9557">
            <w:pPr>
              <w:jc w:val="center"/>
            </w:pPr>
          </w:p>
        </w:tc>
        <w:tc>
          <w:tcPr>
            <w:tcW w:w="1240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E5751D7">
            <w:pPr>
              <w:jc w:val="center"/>
            </w:pPr>
          </w:p>
        </w:tc>
        <w:tc>
          <w:tcPr>
            <w:tcW w:w="1500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14203392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60</w:t>
            </w: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  <w:p w14:paraId="680C4A7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282BC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45B29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65BEF761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61A98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63BAD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7731C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6BA28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2B33E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76010D0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65A6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8D99AB8">
            <w:pPr>
              <w:jc w:val="center"/>
            </w:pPr>
          </w:p>
        </w:tc>
        <w:tc>
          <w:tcPr>
            <w:tcW w:w="1240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93B9078">
            <w:pPr>
              <w:jc w:val="center"/>
            </w:pPr>
          </w:p>
        </w:tc>
        <w:tc>
          <w:tcPr>
            <w:tcW w:w="1500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2E86EDB9">
            <w:pPr>
              <w:jc w:val="center"/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9D7437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沉淀量(体积分数)</w:t>
            </w:r>
          </w:p>
          <w:p w14:paraId="378C64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  <w:p w14:paraId="66EE10E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黑体" w:hAnsi="黑体" w:eastAsia="黑体" w:cs="黑体"/>
                <w:spacing w:val="-11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Volume Fraction)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7B5B19E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9E9DE7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≤0.05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2021286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{液体相容 沉淀体积}</w:t>
            </w:r>
          </w:p>
        </w:tc>
      </w:tr>
      <w:tr w14:paraId="1E39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1BD82259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424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688E17C3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水含量(质量分数）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Water Content (Mass Fraction)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118E318E">
            <w:pPr>
              <w:jc w:val="center"/>
              <w:rPr>
                <w:b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ω/%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8D9C62D">
            <w:pPr>
              <w:jc w:val="center"/>
              <w:rPr>
                <w:b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≤0.2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656E0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{水含量}</w:t>
            </w:r>
          </w:p>
        </w:tc>
      </w:tr>
      <w:tr w14:paraId="14F7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2F18BF6B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424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30B5C94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储备碱度/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Reserve Alkalinity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67D8E8F5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mL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5ACE2C8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实测/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 Results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06346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{储备碱度}</w:t>
            </w:r>
          </w:p>
        </w:tc>
      </w:tr>
    </w:tbl>
    <w:p w14:paraId="0AC0A675"/>
    <w:p w14:paraId="0324A741"/>
    <w:p w14:paraId="0C9E5A5F"/>
    <w:p w14:paraId="18C03358"/>
    <w:p w14:paraId="32CE857B"/>
    <w:p w14:paraId="67B445A7"/>
    <w:p w14:paraId="5B099468"/>
    <w:p w14:paraId="7600EAE3"/>
    <w:p w14:paraId="4EFD3E3E"/>
    <w:p w14:paraId="25D319B0"/>
    <w:p w14:paraId="27CC8631"/>
    <w:p w14:paraId="49E0B544"/>
    <w:p w14:paraId="0A013714"/>
    <w:p w14:paraId="1870D47E"/>
    <w:p w14:paraId="622C4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03B7D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第5页 共7页</w:t>
      </w:r>
    </w:p>
    <w:p w14:paraId="659B3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5 of 7</w:t>
      </w:r>
    </w:p>
    <w:p w14:paraId="7F689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8"/>
        <w:gridCol w:w="3409"/>
        <w:gridCol w:w="3419"/>
      </w:tblGrid>
      <w:tr w14:paraId="6738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exact"/>
        </w:trPr>
        <w:tc>
          <w:tcPr>
            <w:tcW w:w="10226" w:type="dxa"/>
            <w:gridSpan w:val="3"/>
            <w:tcMar>
              <w:left w:w="108" w:type="dxa"/>
              <w:right w:w="108" w:type="dxa"/>
            </w:tcMar>
            <w:vAlign w:val="center"/>
          </w:tcPr>
          <w:p w14:paraId="33F86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Attached photo/</w:t>
            </w:r>
            <w:r>
              <w:rPr>
                <w:rFonts w:hint="eastAsia" w:ascii="黑体" w:hAnsi="黑体" w:eastAsia="黑体" w:cs="黑体"/>
                <w:b/>
                <w:lang w:val="en-US" w:eastAsia="zh-CN"/>
              </w:rPr>
              <w:t>附件照片</w:t>
            </w:r>
          </w:p>
          <w:p w14:paraId="49AF4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781BC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0678C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169F2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294FE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5923E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04461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3DDDD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22507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</w:tr>
      <w:tr w14:paraId="4EC4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exac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1C6DA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Front View</w:t>
            </w:r>
          </w:p>
          <w:p w14:paraId="03E44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4D453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27BDE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0A029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52ABB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36902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0E810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6A83D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13ECF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3B060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3B38B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7523B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35D51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3409" w:type="dxa"/>
            <w:tcMar>
              <w:left w:w="108" w:type="dxa"/>
              <w:right w:w="108" w:type="dxa"/>
            </w:tcMar>
            <w:vAlign w:val="top"/>
          </w:tcPr>
          <w:p w14:paraId="575AB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Back View</w:t>
            </w:r>
          </w:p>
          <w:p w14:paraId="64190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68F42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2E66B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5F236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053C9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0D387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6192D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61525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410E9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Top View</w:t>
            </w:r>
          </w:p>
        </w:tc>
      </w:tr>
      <w:tr w14:paraId="599B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2" w:hRule="exac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72B3D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20955</wp:posOffset>
                  </wp:positionV>
                  <wp:extent cx="1985645" cy="2646680"/>
                  <wp:effectExtent l="0" t="0" r="0" b="0"/>
                  <wp:wrapTight wrapText="bothSides">
                    <wp:wrapPolygon>
                      <wp:start x="0" y="0"/>
                      <wp:lineTo x="0" y="21455"/>
                      <wp:lineTo x="21344" y="21455"/>
                      <wp:lineTo x="21344" y="0"/>
                      <wp:lineTo x="0" y="0"/>
                    </wp:wrapPolygon>
                  </wp:wrapTight>
                  <wp:docPr id="9" name="图片 9" descr="3d448c8177cc13704188abc117912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3d448c8177cc13704188abc1179120f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264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99FF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68BA5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3409" w:type="dxa"/>
            <w:tcMar>
              <w:left w:w="108" w:type="dxa"/>
              <w:right w:w="108" w:type="dxa"/>
            </w:tcMar>
            <w:vAlign w:val="top"/>
          </w:tcPr>
          <w:p w14:paraId="72976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33655</wp:posOffset>
                  </wp:positionV>
                  <wp:extent cx="1985645" cy="2646045"/>
                  <wp:effectExtent l="0" t="0" r="0" b="1905"/>
                  <wp:wrapTight wrapText="bothSides">
                    <wp:wrapPolygon>
                      <wp:start x="0" y="0"/>
                      <wp:lineTo x="0" y="21460"/>
                      <wp:lineTo x="21344" y="21460"/>
                      <wp:lineTo x="21344" y="0"/>
                      <wp:lineTo x="0" y="0"/>
                    </wp:wrapPolygon>
                  </wp:wrapTight>
                  <wp:docPr id="10" name="图片 10" descr="69bd6310caf4119eb0072f8eaf167a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69bd6310caf4119eb0072f8eaf167a5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78BFE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22860</wp:posOffset>
                  </wp:positionV>
                  <wp:extent cx="1986280" cy="2646045"/>
                  <wp:effectExtent l="0" t="0" r="52070" b="400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11" name="图片 11" descr="12bf637a503a43815975edb7204e3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2bf637a503a43815975edb7204e38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D33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62F43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Bottom View</w:t>
            </w:r>
          </w:p>
        </w:tc>
        <w:tc>
          <w:tcPr>
            <w:tcW w:w="3409" w:type="dxa"/>
            <w:tcMar>
              <w:left w:w="108" w:type="dxa"/>
              <w:right w:w="108" w:type="dxa"/>
            </w:tcMar>
            <w:vAlign w:val="top"/>
          </w:tcPr>
          <w:p w14:paraId="54C44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Left Side </w:t>
            </w: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40212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Right Side</w:t>
            </w:r>
          </w:p>
        </w:tc>
      </w:tr>
      <w:tr w14:paraId="28BD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2" w:hRule="exac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62145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27940</wp:posOffset>
                  </wp:positionV>
                  <wp:extent cx="1986280" cy="2646045"/>
                  <wp:effectExtent l="0" t="0" r="13970" b="19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12" name="图片 12" descr="7e48df3843d8c18c9bb37707d9b35c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7e48df3843d8c18c9bb37707d9b35c5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09" w:type="dxa"/>
            <w:tcMar>
              <w:left w:w="108" w:type="dxa"/>
              <w:right w:w="108" w:type="dxa"/>
            </w:tcMar>
            <w:vAlign w:val="top"/>
          </w:tcPr>
          <w:p w14:paraId="7F951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25400</wp:posOffset>
                  </wp:positionV>
                  <wp:extent cx="1986280" cy="2646045"/>
                  <wp:effectExtent l="0" t="0" r="52070" b="400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13" name="图片 13" descr="3357d3cc21e5234a0b4f23252f9ec9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357d3cc21e5234a0b4f23252f9ec9d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31911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17145</wp:posOffset>
                  </wp:positionV>
                  <wp:extent cx="1986280" cy="2646045"/>
                  <wp:effectExtent l="0" t="0" r="52070" b="400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14" name="图片 14" descr="2212bc0d298099bdcd13963e3609e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2212bc0d298099bdcd13963e3609e73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4352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0E5FA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Sealing Photo</w:t>
            </w:r>
          </w:p>
        </w:tc>
        <w:tc>
          <w:tcPr>
            <w:tcW w:w="3409" w:type="dxa"/>
            <w:tcMar>
              <w:left w:w="108" w:type="dxa"/>
              <w:right w:w="108" w:type="dxa"/>
            </w:tcMar>
            <w:vAlign w:val="top"/>
          </w:tcPr>
          <w:p w14:paraId="6A87C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Liquid Color Photo</w:t>
            </w: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29B5F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Bottle Wall Thickness Photo</w:t>
            </w:r>
            <w:r>
              <w:rPr>
                <w:rFonts w:hint="eastAsia"/>
                <w:b/>
                <w:lang w:val="en-US" w:eastAsia="zh-CN"/>
              </w:rPr>
              <w:t>/瓶壁厚</w:t>
            </w:r>
          </w:p>
        </w:tc>
      </w:tr>
      <w:tr w14:paraId="2BBC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2" w:hRule="exac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7CE8C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35560</wp:posOffset>
                  </wp:positionV>
                  <wp:extent cx="1986280" cy="2646045"/>
                  <wp:effectExtent l="0" t="0" r="33020" b="400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15" name="图片 15" descr="466cc83eac5079204782174183d7b3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466cc83eac5079204782174183d7b38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09" w:type="dxa"/>
            <w:tcMar>
              <w:left w:w="108" w:type="dxa"/>
              <w:right w:w="108" w:type="dxa"/>
            </w:tcMar>
            <w:vAlign w:val="top"/>
          </w:tcPr>
          <w:p w14:paraId="5F05C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37465</wp:posOffset>
                  </wp:positionV>
                  <wp:extent cx="1986280" cy="2646045"/>
                  <wp:effectExtent l="0" t="0" r="13970" b="19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16" name="图片 16" descr="63dee96f6807574de3fe650b851b39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63dee96f6807574de3fe650b851b393c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51070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28575</wp:posOffset>
                  </wp:positionV>
                  <wp:extent cx="1986280" cy="2646045"/>
                  <wp:effectExtent l="0" t="0" r="13970" b="19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17" name="图片 17" descr="0cbb1f1d78d4b7c207e8023d854d38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0cbb1f1d78d4b7c207e8023d854d387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D998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479A9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6D33E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7611A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38AB5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第6页 共7页</w:t>
      </w:r>
    </w:p>
    <w:p w14:paraId="5BB11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6 of 7</w:t>
      </w:r>
    </w:p>
    <w:p w14:paraId="00183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8"/>
        <w:gridCol w:w="1715"/>
        <w:gridCol w:w="1694"/>
        <w:gridCol w:w="3419"/>
      </w:tblGrid>
      <w:tr w14:paraId="6241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226" w:type="dxa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4DFDF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续上表/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Continued</w:t>
            </w:r>
          </w:p>
        </w:tc>
      </w:tr>
      <w:tr w14:paraId="534B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exact"/>
        </w:trPr>
        <w:tc>
          <w:tcPr>
            <w:tcW w:w="10226" w:type="dxa"/>
            <w:gridSpan w:val="4"/>
            <w:tcMar>
              <w:left w:w="108" w:type="dxa"/>
              <w:right w:w="108" w:type="dxa"/>
            </w:tcMar>
            <w:vAlign w:val="center"/>
          </w:tcPr>
          <w:p w14:paraId="6CAC2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Attached photo/</w:t>
            </w:r>
            <w:r>
              <w:rPr>
                <w:rFonts w:hint="eastAsia" w:ascii="黑体" w:hAnsi="黑体" w:eastAsia="黑体" w:cs="黑体"/>
                <w:b/>
                <w:lang w:val="en-US" w:eastAsia="zh-CN"/>
              </w:rPr>
              <w:t>附件照片</w:t>
            </w:r>
          </w:p>
          <w:p w14:paraId="23A9C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0A75A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3627B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459A8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00CD1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763A2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3AAF0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黑体" w:hAnsi="黑体" w:eastAsia="黑体" w:cs="黑体"/>
                <w:b/>
                <w:lang w:val="en-US" w:eastAsia="zh-CN"/>
              </w:rPr>
            </w:pPr>
          </w:p>
          <w:p w14:paraId="7D1DD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5CE3F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</w:tr>
      <w:tr w14:paraId="7668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exac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58813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Full Bottle Weight</w:t>
            </w:r>
          </w:p>
          <w:p w14:paraId="0EC1B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4CD3F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728A0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47E3D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764AC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74E3C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6A22D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0B607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4871C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53643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2596F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13B5C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3409" w:type="dxa"/>
            <w:gridSpan w:val="2"/>
            <w:tcMar>
              <w:left w:w="108" w:type="dxa"/>
              <w:right w:w="108" w:type="dxa"/>
            </w:tcMar>
            <w:vAlign w:val="top"/>
          </w:tcPr>
          <w:p w14:paraId="799BA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Empty Bottle Weight</w:t>
            </w:r>
          </w:p>
          <w:p w14:paraId="40CCF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5B1A5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1AD49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77F04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0C1C5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760D4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2AA51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75146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Lid Weight</w:t>
            </w:r>
          </w:p>
        </w:tc>
      </w:tr>
      <w:tr w14:paraId="1CDF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2" w:hRule="exact"/>
        </w:trPr>
        <w:tc>
          <w:tcPr>
            <w:tcW w:w="3398" w:type="dxa"/>
            <w:tcMar>
              <w:left w:w="108" w:type="dxa"/>
              <w:right w:w="108" w:type="dxa"/>
            </w:tcMar>
            <w:vAlign w:val="top"/>
          </w:tcPr>
          <w:p w14:paraId="452EE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41910</wp:posOffset>
                  </wp:positionV>
                  <wp:extent cx="1986280" cy="2646045"/>
                  <wp:effectExtent l="0" t="0" r="33020" b="400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27" name="图片 27" descr="2216c39b29c7e318e187889e39af46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2216c39b29c7e318e187889e39af468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251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  <w:p w14:paraId="72F85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3409" w:type="dxa"/>
            <w:gridSpan w:val="2"/>
            <w:tcMar>
              <w:left w:w="108" w:type="dxa"/>
              <w:right w:w="108" w:type="dxa"/>
            </w:tcMar>
            <w:vAlign w:val="top"/>
          </w:tcPr>
          <w:p w14:paraId="285D4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27940</wp:posOffset>
                  </wp:positionV>
                  <wp:extent cx="1986280" cy="2646045"/>
                  <wp:effectExtent l="0" t="0" r="13970" b="19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28" name="图片 28" descr="09e973350111d73e4a88580d638f15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09e973350111d73e4a88580d638f158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19" w:type="dxa"/>
            <w:tcMar>
              <w:left w:w="108" w:type="dxa"/>
              <w:right w:w="108" w:type="dxa"/>
            </w:tcMar>
            <w:vAlign w:val="top"/>
          </w:tcPr>
          <w:p w14:paraId="1CC25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36830</wp:posOffset>
                  </wp:positionV>
                  <wp:extent cx="1986280" cy="2646045"/>
                  <wp:effectExtent l="0" t="0" r="13970" b="1905"/>
                  <wp:wrapTight wrapText="bothSides">
                    <wp:wrapPolygon>
                      <wp:start x="0" y="0"/>
                      <wp:lineTo x="0" y="21460"/>
                      <wp:lineTo x="21338" y="21460"/>
                      <wp:lineTo x="21338" y="0"/>
                      <wp:lineTo x="0" y="0"/>
                    </wp:wrapPolygon>
                  </wp:wrapTight>
                  <wp:docPr id="29" name="图片 29" descr="f2a2a4145c32db3f8a4addb7df15ea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f2a2a4145c32db3f8a4addb7df15ea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9B4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5" w:hRule="exact"/>
        </w:trPr>
        <w:tc>
          <w:tcPr>
            <w:tcW w:w="10226" w:type="dxa"/>
            <w:gridSpan w:val="4"/>
            <w:tcMar>
              <w:left w:w="108" w:type="dxa"/>
              <w:right w:w="108" w:type="dxa"/>
            </w:tcMar>
            <w:vAlign w:val="top"/>
          </w:tcPr>
          <w:p w14:paraId="46E26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</w:tr>
      <w:tr w14:paraId="6D32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0226" w:type="dxa"/>
            <w:gridSpan w:val="4"/>
            <w:tcMar>
              <w:left w:w="108" w:type="dxa"/>
              <w:right w:w="108" w:type="dxa"/>
            </w:tcMar>
            <w:vAlign w:val="top"/>
          </w:tcPr>
          <w:p w14:paraId="2D4BE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Subsidence trend/沉降趋势</w:t>
            </w:r>
          </w:p>
          <w:p w14:paraId="03FA4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1E86F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6D47D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14D05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51FD5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167A1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28D29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30D53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13FBC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3FE98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56DDF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7E6F9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lang w:val="en-US" w:eastAsia="zh-CN"/>
              </w:rPr>
            </w:pPr>
          </w:p>
          <w:p w14:paraId="10843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</w:tr>
      <w:tr w14:paraId="33DE3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exact"/>
        </w:trPr>
        <w:tc>
          <w:tcPr>
            <w:tcW w:w="5113" w:type="dxa"/>
            <w:gridSpan w:val="2"/>
            <w:tcMar>
              <w:left w:w="108" w:type="dxa"/>
              <w:right w:w="108" w:type="dxa"/>
            </w:tcMar>
            <w:vAlign w:val="top"/>
          </w:tcPr>
          <w:p w14:paraId="6562C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VOl%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default"/>
                <w:b/>
                <w:lang w:val="en-US" w:eastAsia="zh-CN"/>
              </w:rPr>
              <w:t>H2O (mL)</w:t>
            </w:r>
            <w:r>
              <w:rPr>
                <w:rFonts w:hint="eastAsia"/>
                <w:b/>
                <w:lang w:val="en-US" w:eastAsia="zh-CN"/>
              </w:rPr>
              <w:t xml:space="preserve">      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default"/>
                <w:b/>
                <w:lang w:val="en-US" w:eastAsia="zh-CN"/>
              </w:rPr>
              <w:t>BF (mL)</w:t>
            </w:r>
          </w:p>
          <w:p w14:paraId="770C6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3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</w:t>
            </w:r>
            <w:r>
              <w:rPr>
                <w:rFonts w:hint="default"/>
                <w:b/>
                <w:lang w:val="en-US" w:eastAsia="zh-CN"/>
              </w:rPr>
              <w:t>0.12</w:t>
            </w:r>
            <w:r>
              <w:rPr>
                <w:rFonts w:hint="eastAsia"/>
                <w:b/>
                <w:lang w:val="en-US" w:eastAsia="zh-CN"/>
              </w:rPr>
              <w:t xml:space="preserve">         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default"/>
                <w:b/>
                <w:lang w:val="en-US" w:eastAsia="zh-CN"/>
              </w:rPr>
              <w:t>3.88</w:t>
            </w:r>
          </w:p>
          <w:p w14:paraId="6DC0E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5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</w:t>
            </w:r>
            <w:r>
              <w:rPr>
                <w:rFonts w:hint="default"/>
                <w:b/>
                <w:lang w:val="en-US" w:eastAsia="zh-CN"/>
              </w:rPr>
              <w:t>0.2</w:t>
            </w:r>
            <w:r>
              <w:rPr>
                <w:rFonts w:hint="eastAsia"/>
                <w:b/>
                <w:lang w:val="en-US" w:eastAsia="zh-CN"/>
              </w:rPr>
              <w:t xml:space="preserve">          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default"/>
                <w:b/>
                <w:lang w:val="en-US" w:eastAsia="zh-CN"/>
              </w:rPr>
              <w:t>3.8</w:t>
            </w:r>
          </w:p>
          <w:p w14:paraId="6F8BB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8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</w:t>
            </w:r>
            <w:r>
              <w:rPr>
                <w:rFonts w:hint="default"/>
                <w:b/>
                <w:lang w:val="en-US" w:eastAsia="zh-CN"/>
              </w:rPr>
              <w:t>0.32</w:t>
            </w:r>
            <w:r>
              <w:rPr>
                <w:rFonts w:hint="eastAsia"/>
                <w:b/>
                <w:lang w:val="en-US" w:eastAsia="zh-CN"/>
              </w:rPr>
              <w:t xml:space="preserve">          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default"/>
                <w:b/>
                <w:lang w:val="en-US" w:eastAsia="zh-CN"/>
              </w:rPr>
              <w:t>3.68</w:t>
            </w:r>
          </w:p>
          <w:p w14:paraId="7DB51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12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</w:t>
            </w:r>
            <w:r>
              <w:rPr>
                <w:rFonts w:hint="default"/>
                <w:b/>
                <w:lang w:val="en-US" w:eastAsia="zh-CN"/>
              </w:rPr>
              <w:t>0.48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   </w:t>
            </w:r>
            <w:r>
              <w:rPr>
                <w:rFonts w:hint="default"/>
                <w:b/>
                <w:lang w:val="en-US" w:eastAsia="zh-CN"/>
              </w:rPr>
              <w:t>3.52</w:t>
            </w:r>
          </w:p>
          <w:p w14:paraId="57341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16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</w:t>
            </w:r>
            <w:r>
              <w:rPr>
                <w:rFonts w:hint="default"/>
                <w:b/>
                <w:lang w:val="en-US" w:eastAsia="zh-CN"/>
              </w:rPr>
              <w:t>0.64</w:t>
            </w:r>
            <w:r>
              <w:rPr>
                <w:rFonts w:hint="default"/>
                <w:b/>
                <w:lang w:val="en-US"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   </w:t>
            </w:r>
            <w:r>
              <w:rPr>
                <w:rFonts w:hint="default"/>
                <w:b/>
                <w:lang w:val="en-US" w:eastAsia="zh-CN"/>
              </w:rPr>
              <w:t>3.36</w:t>
            </w:r>
          </w:p>
          <w:p w14:paraId="4F6DF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5113" w:type="dxa"/>
            <w:gridSpan w:val="2"/>
            <w:tcMar>
              <w:left w:w="108" w:type="dxa"/>
              <w:right w:w="108" w:type="dxa"/>
            </w:tcMar>
            <w:vAlign w:val="top"/>
          </w:tcPr>
          <w:p w14:paraId="6D0A0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THF:16mL</w:t>
            </w:r>
          </w:p>
          <w:p w14:paraId="1C183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Total Vol. / Tube</w:t>
            </w:r>
            <w:r>
              <w:rPr>
                <w:rFonts w:hint="eastAsia"/>
                <w:b/>
                <w:lang w:val="en-US" w:eastAsia="zh-CN"/>
              </w:rPr>
              <w:t>：20mL</w:t>
            </w:r>
          </w:p>
          <w:p w14:paraId="5C177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Total Vol. (Brake Fluid + Water) / Tube</w:t>
            </w:r>
            <w:r>
              <w:rPr>
                <w:rFonts w:hint="eastAsia"/>
                <w:b/>
                <w:lang w:val="en-US" w:eastAsia="zh-CN"/>
              </w:rPr>
              <w:t>:4mL</w:t>
            </w:r>
          </w:p>
          <w:p w14:paraId="512A4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VOl%</w:t>
            </w:r>
            <w:r>
              <w:rPr>
                <w:rFonts w:hint="eastAsia"/>
                <w:b/>
                <w:lang w:val="en-US" w:eastAsia="zh-CN"/>
              </w:rPr>
              <w:t>=</w:t>
            </w:r>
            <w:r>
              <w:rPr>
                <w:rFonts w:hint="default"/>
                <w:b/>
                <w:lang w:val="en-US" w:eastAsia="zh-CN"/>
              </w:rPr>
              <w:t xml:space="preserve"> Volume of water / (Volume of brake fluid + Volume of water) × 100%</w:t>
            </w:r>
          </w:p>
          <w:p w14:paraId="715C6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b/>
                <w:lang w:val="en-US" w:eastAsia="zh-CN"/>
              </w:rPr>
            </w:pPr>
          </w:p>
        </w:tc>
      </w:tr>
      <w:tr w14:paraId="21F8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5113" w:type="dxa"/>
            <w:gridSpan w:val="2"/>
            <w:tcMar>
              <w:left w:w="108" w:type="dxa"/>
              <w:right w:w="108" w:type="dxa"/>
            </w:tcMar>
            <w:vAlign w:val="top"/>
          </w:tcPr>
          <w:p w14:paraId="6D6ED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 xml:space="preserve">Brake fluid/water mixture (no THF) </w:t>
            </w:r>
          </w:p>
        </w:tc>
        <w:tc>
          <w:tcPr>
            <w:tcW w:w="5113" w:type="dxa"/>
            <w:gridSpan w:val="2"/>
            <w:tcMar>
              <w:left w:w="108" w:type="dxa"/>
              <w:right w:w="108" w:type="dxa"/>
            </w:tcMar>
            <w:vAlign w:val="top"/>
          </w:tcPr>
          <w:p w14:paraId="4B038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Brake fluid/water/THF mixture</w:t>
            </w:r>
          </w:p>
        </w:tc>
      </w:tr>
      <w:tr w14:paraId="118D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2" w:hRule="exact"/>
        </w:trPr>
        <w:tc>
          <w:tcPr>
            <w:tcW w:w="5113" w:type="dxa"/>
            <w:gridSpan w:val="2"/>
            <w:tcMar>
              <w:left w:w="108" w:type="dxa"/>
              <w:right w:w="108" w:type="dxa"/>
            </w:tcMar>
            <w:vAlign w:val="top"/>
          </w:tcPr>
          <w:p w14:paraId="68E42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</wp:posOffset>
                  </wp:positionV>
                  <wp:extent cx="3103880" cy="2326640"/>
                  <wp:effectExtent l="0" t="0" r="1270" b="16510"/>
                  <wp:wrapTight wrapText="bothSides">
                    <wp:wrapPolygon>
                      <wp:start x="0" y="0"/>
                      <wp:lineTo x="0" y="21400"/>
                      <wp:lineTo x="21476" y="21400"/>
                      <wp:lineTo x="21476" y="0"/>
                      <wp:lineTo x="0" y="0"/>
                    </wp:wrapPolygon>
                  </wp:wrapTight>
                  <wp:docPr id="2" name="图片 2" descr="fbacef04c03375e0719e4f08e96b4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fbacef04c03375e0719e4f08e96b482d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13" w:type="dxa"/>
            <w:gridSpan w:val="2"/>
            <w:tcMar>
              <w:left w:w="108" w:type="dxa"/>
              <w:right w:w="108" w:type="dxa"/>
            </w:tcMar>
            <w:vAlign w:val="top"/>
          </w:tcPr>
          <w:p w14:paraId="00A9E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</wp:posOffset>
                  </wp:positionV>
                  <wp:extent cx="3103880" cy="2326640"/>
                  <wp:effectExtent l="0" t="0" r="1270" b="16510"/>
                  <wp:wrapTight wrapText="bothSides">
                    <wp:wrapPolygon>
                      <wp:start x="0" y="0"/>
                      <wp:lineTo x="0" y="21400"/>
                      <wp:lineTo x="21476" y="21400"/>
                      <wp:lineTo x="21476" y="0"/>
                      <wp:lineTo x="0" y="0"/>
                    </wp:wrapPolygon>
                  </wp:wrapTight>
                  <wp:docPr id="3" name="图片 3" descr="2a837b23cc7f50b09cd229494d9742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a837b23cc7f50b09cd229494d97429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5E5E564"/>
    <w:p w14:paraId="3959A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135AC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第6页 共7页</w:t>
      </w:r>
    </w:p>
    <w:p w14:paraId="110C6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6 of 7</w:t>
      </w:r>
    </w:p>
    <w:p w14:paraId="6AFEB718"/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3"/>
        <w:gridCol w:w="5113"/>
      </w:tblGrid>
      <w:tr w14:paraId="256B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226" w:type="dxa"/>
            <w:gridSpan w:val="2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F38169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续上表/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Continued</w:t>
            </w:r>
          </w:p>
        </w:tc>
      </w:tr>
      <w:tr w14:paraId="3AE4E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5113" w:type="dxa"/>
            <w:tcMar>
              <w:left w:w="108" w:type="dxa"/>
              <w:right w:w="108" w:type="dxa"/>
            </w:tcMar>
            <w:vAlign w:val="top"/>
          </w:tcPr>
          <w:p w14:paraId="00540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Sample status after 24 hours</w:t>
            </w:r>
          </w:p>
        </w:tc>
        <w:tc>
          <w:tcPr>
            <w:tcW w:w="5113" w:type="dxa"/>
            <w:tcMar>
              <w:left w:w="108" w:type="dxa"/>
              <w:right w:w="108" w:type="dxa"/>
            </w:tcMar>
            <w:vAlign w:val="top"/>
          </w:tcPr>
          <w:p w14:paraId="42F58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Sample status after</w:t>
            </w:r>
            <w:r>
              <w:rPr>
                <w:rFonts w:hint="eastAsia"/>
                <w:b/>
                <w:lang w:val="en-US" w:eastAsia="zh-CN"/>
              </w:rPr>
              <w:t xml:space="preserve"> three weeks</w:t>
            </w:r>
          </w:p>
        </w:tc>
      </w:tr>
      <w:tr w14:paraId="32AB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2" w:hRule="exact"/>
        </w:trPr>
        <w:tc>
          <w:tcPr>
            <w:tcW w:w="5113" w:type="dxa"/>
            <w:tcMar>
              <w:left w:w="108" w:type="dxa"/>
              <w:right w:w="108" w:type="dxa"/>
            </w:tcMar>
            <w:vAlign w:val="top"/>
          </w:tcPr>
          <w:p w14:paraId="423ED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94615</wp:posOffset>
                  </wp:positionV>
                  <wp:extent cx="3103880" cy="2326640"/>
                  <wp:effectExtent l="0" t="0" r="1270" b="16510"/>
                  <wp:wrapTight wrapText="bothSides">
                    <wp:wrapPolygon>
                      <wp:start x="0" y="0"/>
                      <wp:lineTo x="0" y="21400"/>
                      <wp:lineTo x="21476" y="21400"/>
                      <wp:lineTo x="21476" y="0"/>
                      <wp:lineTo x="0" y="0"/>
                    </wp:wrapPolygon>
                  </wp:wrapTight>
                  <wp:docPr id="5" name="图片 5" descr="19b8899a0aca762d3344f2ba5d7604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9b8899a0aca762d3344f2ba5d76047f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13" w:type="dxa"/>
            <w:tcMar>
              <w:left w:w="108" w:type="dxa"/>
              <w:right w:w="108" w:type="dxa"/>
            </w:tcMar>
            <w:vAlign w:val="top"/>
          </w:tcPr>
          <w:p w14:paraId="184B9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104140</wp:posOffset>
                  </wp:positionV>
                  <wp:extent cx="3103880" cy="2326640"/>
                  <wp:effectExtent l="0" t="0" r="1270" b="16510"/>
                  <wp:wrapTight wrapText="bothSides">
                    <wp:wrapPolygon>
                      <wp:start x="0" y="0"/>
                      <wp:lineTo x="0" y="21400"/>
                      <wp:lineTo x="21476" y="21400"/>
                      <wp:lineTo x="21476" y="0"/>
                      <wp:lineTo x="0" y="0"/>
                    </wp:wrapPolygon>
                  </wp:wrapTight>
                  <wp:docPr id="7" name="图片 7" descr="de4e3149f30d2f8069d0192d0c638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de4e3149f30d2f8069d0192d0c63889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7C2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0226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9A22E83">
            <w:pPr>
              <w:keepNext w:val="0"/>
              <w:keepLines w:val="0"/>
              <w:pageBreakBefore w:val="0"/>
              <w:widowControl w:val="0"/>
              <w:tabs>
                <w:tab w:val="left" w:pos="37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eastAsia="宋体"/>
                <w:b/>
                <w:vertAlign w:val="baseline"/>
                <w:lang w:val="en-US" w:eastAsia="zh-CN"/>
              </w:rPr>
            </w:pPr>
          </w:p>
          <w:p w14:paraId="3A28213F">
            <w:pPr>
              <w:keepNext w:val="0"/>
              <w:keepLines w:val="0"/>
              <w:pageBreakBefore w:val="0"/>
              <w:widowControl w:val="0"/>
              <w:tabs>
                <w:tab w:val="left" w:pos="35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5234940</wp:posOffset>
                  </wp:positionH>
                  <wp:positionV relativeFrom="paragraph">
                    <wp:posOffset>40640</wp:posOffset>
                  </wp:positionV>
                  <wp:extent cx="852805" cy="316865"/>
                  <wp:effectExtent l="0" t="0" r="4445" b="6985"/>
                  <wp:wrapNone/>
                  <wp:docPr id="18" name="图片 1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805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>检验员</w:t>
            </w:r>
            <w:r>
              <w:rPr>
                <w:rFonts w:hint="eastAsia"/>
                <w:b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Inspector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628015" cy="247650"/>
                  <wp:effectExtent l="0" t="0" r="635" b="0"/>
                  <wp:docPr id="19" name="图片 19" descr="微信图片_20260330162514_524_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微信图片_20260330162514_524_17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b="24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                        审</w:t>
            </w:r>
            <w:r>
              <w:rPr>
                <w:b/>
              </w:rPr>
              <w:t>核员</w:t>
            </w:r>
            <w:r>
              <w:rPr>
                <w:rFonts w:hint="eastAsia"/>
                <w:b/>
                <w:lang w:val="en-US" w:eastAsia="zh-CN"/>
              </w:rPr>
              <w:t>/R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eviewr</w:t>
            </w:r>
            <w:r>
              <w:rPr>
                <w:b/>
              </w:rPr>
              <w:t>：</w:t>
            </w:r>
          </w:p>
        </w:tc>
      </w:tr>
    </w:tbl>
    <w:p w14:paraId="191FBA40">
      <w:pPr>
        <w:jc w:val="both"/>
        <w:rPr>
          <w:rFonts w:hint="eastAsia" w:ascii="黑体" w:hAnsi="黑体" w:eastAsia="黑体" w:cs="黑体"/>
          <w:sz w:val="15"/>
          <w:szCs w:val="15"/>
          <w:lang w:val="en-US" w:eastAsia="zh-CN"/>
        </w:rPr>
      </w:pPr>
    </w:p>
    <w:p w14:paraId="3AB27991">
      <w:pPr>
        <w:jc w:val="both"/>
        <w:rPr>
          <w:rFonts w:hint="eastAsia" w:ascii="黑体" w:hAnsi="黑体" w:eastAsia="黑体" w:cs="黑体"/>
          <w:sz w:val="15"/>
          <w:szCs w:val="15"/>
          <w:lang w:val="en-US" w:eastAsia="zh-CN"/>
        </w:rPr>
      </w:pPr>
    </w:p>
    <w:p w14:paraId="31891CBD">
      <w:pPr>
        <w:jc w:val="both"/>
        <w:rPr>
          <w:rFonts w:hint="eastAsia"/>
          <w:lang w:val="en-US" w:eastAsia="zh-CN"/>
        </w:rPr>
      </w:pPr>
      <w:r>
        <w:rPr>
          <w:rFonts w:hint="eastAsia" w:eastAsiaTheme="minorEastAsia"/>
          <w:b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3917950</wp:posOffset>
            </wp:positionH>
            <wp:positionV relativeFrom="paragraph">
              <wp:posOffset>315595</wp:posOffset>
            </wp:positionV>
            <wp:extent cx="1646555" cy="1630045"/>
            <wp:effectExtent l="0" t="0" r="10795" b="8255"/>
            <wp:wrapNone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地址/Addr</w:t>
      </w:r>
      <w:r>
        <w:rPr>
          <w:sz w:val="15"/>
          <w:szCs w:val="15"/>
        </w:rPr>
        <w:t>：</w:t>
      </w:r>
      <w:r>
        <w:rPr>
          <w:rFonts w:hint="eastAsia"/>
          <w:sz w:val="15"/>
          <w:szCs w:val="15"/>
          <w:lang w:val="en-US" w:eastAsia="zh-CN"/>
        </w:rPr>
        <w:t xml:space="preserve">福建省泉州市鲤城区江南高新电子技术园紫安路5号 (No. 5 Zi'an Road, Jiangnan High-tech Electronic Technology Park, Licheng District, Quanzhou City, Fujian Province)   </w:t>
      </w:r>
      <w:r>
        <w:rPr>
          <w:rFonts w:hint="eastAsia"/>
          <w:lang w:val="en-US" w:eastAsia="zh-CN"/>
        </w:rPr>
        <w:t xml:space="preserve">                  </w:t>
      </w:r>
    </w:p>
    <w:p w14:paraId="6E08EE3E">
      <w:pPr>
        <w:jc w:val="both"/>
        <w:rPr>
          <w:rFonts w:hint="eastAsia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电话/Tel</w:t>
      </w:r>
      <w:r>
        <w:rPr>
          <w:rFonts w:hint="eastAsia"/>
          <w:sz w:val="15"/>
          <w:szCs w:val="15"/>
          <w:lang w:val="en-US" w:eastAsia="zh-CN"/>
        </w:rPr>
        <w:t xml:space="preserve">:  </w:t>
      </w:r>
      <w:r>
        <w:rPr>
          <w:rFonts w:hint="eastAsia"/>
          <w:sz w:val="15"/>
          <w:szCs w:val="15"/>
        </w:rPr>
        <w:t>400-6228-928</w:t>
      </w:r>
    </w:p>
    <w:p w14:paraId="469E714D">
      <w:pPr>
        <w:jc w:val="both"/>
        <w:rPr>
          <w:rFonts w:hint="eastAsia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E-mail</w:t>
      </w:r>
      <w:r>
        <w:rPr>
          <w:rFonts w:hint="eastAsia"/>
          <w:sz w:val="15"/>
          <w:szCs w:val="15"/>
          <w:lang w:val="en-US" w:eastAsia="zh-CN"/>
        </w:rPr>
        <w:t xml:space="preserve">: </w:t>
      </w:r>
      <w:r>
        <w:rPr>
          <w:rFonts w:hint="eastAsia"/>
          <w:sz w:val="15"/>
          <w:szCs w:val="15"/>
        </w:rPr>
        <w:t>tgq@chebaoauto.com</w:t>
      </w:r>
      <w:r>
        <w:rPr>
          <w:rFonts w:hint="eastAsia"/>
          <w:sz w:val="15"/>
          <w:szCs w:val="15"/>
          <w:lang w:val="en-US" w:eastAsia="zh-CN"/>
        </w:rPr>
        <w:t xml:space="preserve">                                     </w:t>
      </w:r>
    </w:p>
    <w:p w14:paraId="13C5B335">
      <w:pPr>
        <w:numPr>
          <w:ilvl w:val="0"/>
          <w:numId w:val="0"/>
        </w:numPr>
        <w:jc w:val="both"/>
        <w:rPr>
          <w:b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网址/web</w:t>
      </w:r>
      <w:r>
        <w:rPr>
          <w:rFonts w:hint="eastAsia"/>
          <w:sz w:val="15"/>
          <w:szCs w:val="15"/>
          <w:lang w:val="en-US" w:eastAsia="zh-CN"/>
        </w:rPr>
        <w:t xml:space="preserve">: </w:t>
      </w:r>
      <w:r>
        <w:rPr>
          <w:rFonts w:hint="eastAsia"/>
          <w:sz w:val="15"/>
          <w:szCs w:val="15"/>
        </w:rPr>
        <w:fldChar w:fldCharType="begin"/>
      </w:r>
      <w:r>
        <w:rPr>
          <w:rFonts w:hint="eastAsia"/>
          <w:sz w:val="15"/>
          <w:szCs w:val="15"/>
        </w:rPr>
        <w:instrText xml:space="preserve"> HYPERLINK "http://www.gzcbzdy.com" </w:instrText>
      </w:r>
      <w:r>
        <w:rPr>
          <w:rFonts w:hint="eastAsia"/>
          <w:sz w:val="15"/>
          <w:szCs w:val="15"/>
        </w:rPr>
        <w:fldChar w:fldCharType="separate"/>
      </w:r>
      <w:r>
        <w:rPr>
          <w:rStyle w:val="11"/>
          <w:rFonts w:hint="eastAsia"/>
          <w:sz w:val="15"/>
          <w:szCs w:val="15"/>
        </w:rPr>
        <w:t>http://www.</w:t>
      </w:r>
      <w:r>
        <w:rPr>
          <w:rStyle w:val="11"/>
          <w:rFonts w:hint="eastAsia"/>
          <w:sz w:val="15"/>
          <w:szCs w:val="15"/>
          <w:lang w:val="en-US" w:eastAsia="zh-CN"/>
        </w:rPr>
        <w:t>q</w:t>
      </w:r>
      <w:r>
        <w:rPr>
          <w:rStyle w:val="11"/>
          <w:rFonts w:hint="eastAsia"/>
          <w:sz w:val="15"/>
          <w:szCs w:val="15"/>
        </w:rPr>
        <w:t>zcbzdy.com</w:t>
      </w:r>
      <w:r>
        <w:rPr>
          <w:rFonts w:hint="eastAsia"/>
          <w:sz w:val="15"/>
          <w:szCs w:val="15"/>
        </w:rPr>
        <w:fldChar w:fldCharType="end"/>
      </w:r>
      <w:r>
        <w:rPr>
          <w:rFonts w:hint="eastAsia"/>
          <w:sz w:val="15"/>
          <w:szCs w:val="15"/>
          <w:lang w:val="en-US" w:eastAsia="zh-CN"/>
        </w:rPr>
        <w:t xml:space="preserve">                                                 </w:t>
      </w:r>
      <w:r>
        <w:rPr>
          <w:b/>
        </w:rPr>
        <w:t>检验单位（盖章）</w:t>
      </w:r>
    </w:p>
    <w:p w14:paraId="5B4403BA">
      <w:pPr>
        <w:numPr>
          <w:ilvl w:val="0"/>
          <w:numId w:val="0"/>
        </w:numPr>
        <w:ind w:firstLine="5903" w:firstLineChars="2800"/>
        <w:jc w:val="both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Testing Organization (Seal)</w:t>
      </w:r>
    </w:p>
    <w:p w14:paraId="11ED474B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283" w:right="850" w:bottom="283" w:left="850" w:header="340" w:footer="34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4A4B7">
    <w:pPr>
      <w:pStyle w:val="4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Version 1.0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2529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300A7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300A7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A30B0"/>
    <w:rsid w:val="00155351"/>
    <w:rsid w:val="00163494"/>
    <w:rsid w:val="00522102"/>
    <w:rsid w:val="00755DF0"/>
    <w:rsid w:val="00FC3E1B"/>
    <w:rsid w:val="012D66CB"/>
    <w:rsid w:val="012F5F9F"/>
    <w:rsid w:val="01626374"/>
    <w:rsid w:val="017817AA"/>
    <w:rsid w:val="01C6253C"/>
    <w:rsid w:val="02691984"/>
    <w:rsid w:val="02802268"/>
    <w:rsid w:val="028E4F47"/>
    <w:rsid w:val="02E4100B"/>
    <w:rsid w:val="03127926"/>
    <w:rsid w:val="032558AB"/>
    <w:rsid w:val="034C72DC"/>
    <w:rsid w:val="035E0DBD"/>
    <w:rsid w:val="037979A5"/>
    <w:rsid w:val="03F434D0"/>
    <w:rsid w:val="045D2E23"/>
    <w:rsid w:val="046248DD"/>
    <w:rsid w:val="04700DA8"/>
    <w:rsid w:val="04A12750"/>
    <w:rsid w:val="04A42800"/>
    <w:rsid w:val="04D07A99"/>
    <w:rsid w:val="04FF4E28"/>
    <w:rsid w:val="054F6C10"/>
    <w:rsid w:val="05E90756"/>
    <w:rsid w:val="05F17CC7"/>
    <w:rsid w:val="060E0879"/>
    <w:rsid w:val="06112117"/>
    <w:rsid w:val="061D6D0E"/>
    <w:rsid w:val="06201033"/>
    <w:rsid w:val="062C0CFF"/>
    <w:rsid w:val="063C6760"/>
    <w:rsid w:val="0674539E"/>
    <w:rsid w:val="06947FF6"/>
    <w:rsid w:val="06B70F10"/>
    <w:rsid w:val="06F3129C"/>
    <w:rsid w:val="07293490"/>
    <w:rsid w:val="075C5614"/>
    <w:rsid w:val="079E79DA"/>
    <w:rsid w:val="07B471FE"/>
    <w:rsid w:val="07FF1AFB"/>
    <w:rsid w:val="080261BB"/>
    <w:rsid w:val="08962DA7"/>
    <w:rsid w:val="08CA572C"/>
    <w:rsid w:val="08E9727A"/>
    <w:rsid w:val="08FA50E4"/>
    <w:rsid w:val="09153CCC"/>
    <w:rsid w:val="096E7880"/>
    <w:rsid w:val="0993046C"/>
    <w:rsid w:val="09A339CE"/>
    <w:rsid w:val="09BC683E"/>
    <w:rsid w:val="0A165F4E"/>
    <w:rsid w:val="0A1E3055"/>
    <w:rsid w:val="0A2C5771"/>
    <w:rsid w:val="0A856C30"/>
    <w:rsid w:val="0AC05EBA"/>
    <w:rsid w:val="0B1A7CC0"/>
    <w:rsid w:val="0B1D330C"/>
    <w:rsid w:val="0B465654"/>
    <w:rsid w:val="0B552AA6"/>
    <w:rsid w:val="0B6D57EE"/>
    <w:rsid w:val="0B7E024F"/>
    <w:rsid w:val="0BA61553"/>
    <w:rsid w:val="0BC65752"/>
    <w:rsid w:val="0BD319C1"/>
    <w:rsid w:val="0C160487"/>
    <w:rsid w:val="0C272C71"/>
    <w:rsid w:val="0C331801"/>
    <w:rsid w:val="0C4A6383"/>
    <w:rsid w:val="0C886EAB"/>
    <w:rsid w:val="0CDF1DCB"/>
    <w:rsid w:val="0CEF0CD8"/>
    <w:rsid w:val="0CF62067"/>
    <w:rsid w:val="0D2B7F62"/>
    <w:rsid w:val="0D5D3E94"/>
    <w:rsid w:val="0D7C07BE"/>
    <w:rsid w:val="0D815DD4"/>
    <w:rsid w:val="0D9773A6"/>
    <w:rsid w:val="0DC21F2C"/>
    <w:rsid w:val="0DC3019B"/>
    <w:rsid w:val="0DE5754E"/>
    <w:rsid w:val="0E2861CD"/>
    <w:rsid w:val="0E2C21E4"/>
    <w:rsid w:val="0E352B16"/>
    <w:rsid w:val="0E6179B4"/>
    <w:rsid w:val="0E833DCE"/>
    <w:rsid w:val="0EA77ABC"/>
    <w:rsid w:val="0EE83C31"/>
    <w:rsid w:val="0F2729AB"/>
    <w:rsid w:val="0F53554E"/>
    <w:rsid w:val="0FA45DAA"/>
    <w:rsid w:val="0FBF2BE4"/>
    <w:rsid w:val="0FC4644C"/>
    <w:rsid w:val="10482BD9"/>
    <w:rsid w:val="10A1053B"/>
    <w:rsid w:val="11274EE5"/>
    <w:rsid w:val="11496C09"/>
    <w:rsid w:val="1153634D"/>
    <w:rsid w:val="11835E2C"/>
    <w:rsid w:val="118440E5"/>
    <w:rsid w:val="11A0203A"/>
    <w:rsid w:val="11FD5C45"/>
    <w:rsid w:val="12045226"/>
    <w:rsid w:val="12080872"/>
    <w:rsid w:val="121C60CC"/>
    <w:rsid w:val="1283614B"/>
    <w:rsid w:val="12E45A9B"/>
    <w:rsid w:val="13051255"/>
    <w:rsid w:val="13141499"/>
    <w:rsid w:val="137F4B64"/>
    <w:rsid w:val="141334FE"/>
    <w:rsid w:val="14423DE3"/>
    <w:rsid w:val="146975C2"/>
    <w:rsid w:val="146D353C"/>
    <w:rsid w:val="147E306D"/>
    <w:rsid w:val="1482435B"/>
    <w:rsid w:val="14D013EF"/>
    <w:rsid w:val="14FB2910"/>
    <w:rsid w:val="154222ED"/>
    <w:rsid w:val="155D0ED5"/>
    <w:rsid w:val="158A77F0"/>
    <w:rsid w:val="15A22D8C"/>
    <w:rsid w:val="161D0664"/>
    <w:rsid w:val="16236B8C"/>
    <w:rsid w:val="167C35DD"/>
    <w:rsid w:val="1684137A"/>
    <w:rsid w:val="16884B88"/>
    <w:rsid w:val="169F72CB"/>
    <w:rsid w:val="16D05BAD"/>
    <w:rsid w:val="16EE07D0"/>
    <w:rsid w:val="16FC68BB"/>
    <w:rsid w:val="170B2BB3"/>
    <w:rsid w:val="17101F77"/>
    <w:rsid w:val="17606A5A"/>
    <w:rsid w:val="176C3651"/>
    <w:rsid w:val="17884203"/>
    <w:rsid w:val="179E57D5"/>
    <w:rsid w:val="18034192"/>
    <w:rsid w:val="18245CDA"/>
    <w:rsid w:val="18697B91"/>
    <w:rsid w:val="18A62B93"/>
    <w:rsid w:val="192561AE"/>
    <w:rsid w:val="19686C2E"/>
    <w:rsid w:val="196D48E7"/>
    <w:rsid w:val="19A370D2"/>
    <w:rsid w:val="19C07C84"/>
    <w:rsid w:val="19D84FCE"/>
    <w:rsid w:val="19E35721"/>
    <w:rsid w:val="1A0E09F0"/>
    <w:rsid w:val="1A1104E0"/>
    <w:rsid w:val="1AE31E7C"/>
    <w:rsid w:val="1AED4AA9"/>
    <w:rsid w:val="1B291859"/>
    <w:rsid w:val="1B300E3A"/>
    <w:rsid w:val="1B487F31"/>
    <w:rsid w:val="1B51247E"/>
    <w:rsid w:val="1B5E115F"/>
    <w:rsid w:val="1C0025BA"/>
    <w:rsid w:val="1C120960"/>
    <w:rsid w:val="1C1F5136"/>
    <w:rsid w:val="1C694603"/>
    <w:rsid w:val="1C6B38EC"/>
    <w:rsid w:val="1C93342E"/>
    <w:rsid w:val="1C9D1DA8"/>
    <w:rsid w:val="1CAD0994"/>
    <w:rsid w:val="1D350989"/>
    <w:rsid w:val="1D3D7571"/>
    <w:rsid w:val="1D465B98"/>
    <w:rsid w:val="1D5A219E"/>
    <w:rsid w:val="1D6D7523"/>
    <w:rsid w:val="1DAF05D6"/>
    <w:rsid w:val="1DBC4C07"/>
    <w:rsid w:val="1DEA3522"/>
    <w:rsid w:val="1E3D5BAC"/>
    <w:rsid w:val="1E4A0464"/>
    <w:rsid w:val="1E8E20FF"/>
    <w:rsid w:val="1EBB4EBE"/>
    <w:rsid w:val="1F175742"/>
    <w:rsid w:val="1F1D16D5"/>
    <w:rsid w:val="1F234F3D"/>
    <w:rsid w:val="1F394761"/>
    <w:rsid w:val="1F675836"/>
    <w:rsid w:val="1F751511"/>
    <w:rsid w:val="1FAF2567"/>
    <w:rsid w:val="1FD4700F"/>
    <w:rsid w:val="1FE83A91"/>
    <w:rsid w:val="200F7270"/>
    <w:rsid w:val="20230F6D"/>
    <w:rsid w:val="202F60DB"/>
    <w:rsid w:val="204A64FA"/>
    <w:rsid w:val="205D447F"/>
    <w:rsid w:val="20AC2D10"/>
    <w:rsid w:val="20C22534"/>
    <w:rsid w:val="20F46465"/>
    <w:rsid w:val="21117017"/>
    <w:rsid w:val="21555156"/>
    <w:rsid w:val="217A2E0F"/>
    <w:rsid w:val="219B23FA"/>
    <w:rsid w:val="21CF4F08"/>
    <w:rsid w:val="21DE0CA7"/>
    <w:rsid w:val="2221772E"/>
    <w:rsid w:val="222F1E4B"/>
    <w:rsid w:val="22603BFE"/>
    <w:rsid w:val="22680EB9"/>
    <w:rsid w:val="22A9658B"/>
    <w:rsid w:val="23623B5A"/>
    <w:rsid w:val="23F30C56"/>
    <w:rsid w:val="23F70746"/>
    <w:rsid w:val="24060505"/>
    <w:rsid w:val="24CF3471"/>
    <w:rsid w:val="24E862E1"/>
    <w:rsid w:val="25227A45"/>
    <w:rsid w:val="253B0B07"/>
    <w:rsid w:val="253F23A5"/>
    <w:rsid w:val="260B7611"/>
    <w:rsid w:val="26323CB8"/>
    <w:rsid w:val="268F2EB8"/>
    <w:rsid w:val="26D554BC"/>
    <w:rsid w:val="272811E5"/>
    <w:rsid w:val="27392E24"/>
    <w:rsid w:val="27C22E19"/>
    <w:rsid w:val="280C590A"/>
    <w:rsid w:val="28EC45F2"/>
    <w:rsid w:val="2900009D"/>
    <w:rsid w:val="29542197"/>
    <w:rsid w:val="297665B1"/>
    <w:rsid w:val="29D84B76"/>
    <w:rsid w:val="29F031A1"/>
    <w:rsid w:val="2A0C65CE"/>
    <w:rsid w:val="2A97058D"/>
    <w:rsid w:val="2AA1765E"/>
    <w:rsid w:val="2AC450FA"/>
    <w:rsid w:val="2AE16896"/>
    <w:rsid w:val="2AF61A56"/>
    <w:rsid w:val="2B05115E"/>
    <w:rsid w:val="2B3A42EF"/>
    <w:rsid w:val="2B400C25"/>
    <w:rsid w:val="2B457FE9"/>
    <w:rsid w:val="2B4D1684"/>
    <w:rsid w:val="2B604E23"/>
    <w:rsid w:val="2B8A0C39"/>
    <w:rsid w:val="2BBD4024"/>
    <w:rsid w:val="2C191269"/>
    <w:rsid w:val="2C7D1A05"/>
    <w:rsid w:val="2C9E3E55"/>
    <w:rsid w:val="2CC15D95"/>
    <w:rsid w:val="2CCD4121"/>
    <w:rsid w:val="2CD30EEF"/>
    <w:rsid w:val="2CE43832"/>
    <w:rsid w:val="2CF73565"/>
    <w:rsid w:val="2D2D51D9"/>
    <w:rsid w:val="2D4B63B5"/>
    <w:rsid w:val="2D7B5F44"/>
    <w:rsid w:val="2DA90D03"/>
    <w:rsid w:val="2DC01BA9"/>
    <w:rsid w:val="2DC25591"/>
    <w:rsid w:val="2DD12008"/>
    <w:rsid w:val="2DDF2977"/>
    <w:rsid w:val="2DFB7085"/>
    <w:rsid w:val="2DFE43F2"/>
    <w:rsid w:val="2E1B17A9"/>
    <w:rsid w:val="2EA27501"/>
    <w:rsid w:val="2EC21951"/>
    <w:rsid w:val="2EE43FBD"/>
    <w:rsid w:val="2EFA558F"/>
    <w:rsid w:val="2F370591"/>
    <w:rsid w:val="2F432A92"/>
    <w:rsid w:val="2F4B5DEA"/>
    <w:rsid w:val="2F6C023B"/>
    <w:rsid w:val="2F7B66D0"/>
    <w:rsid w:val="2FC82F97"/>
    <w:rsid w:val="2FE57FED"/>
    <w:rsid w:val="30B654E5"/>
    <w:rsid w:val="30C61BCC"/>
    <w:rsid w:val="30EB1633"/>
    <w:rsid w:val="3120158B"/>
    <w:rsid w:val="31374878"/>
    <w:rsid w:val="31440D43"/>
    <w:rsid w:val="31554CFE"/>
    <w:rsid w:val="318F0210"/>
    <w:rsid w:val="31EC7411"/>
    <w:rsid w:val="32195466"/>
    <w:rsid w:val="324234D5"/>
    <w:rsid w:val="326F3B17"/>
    <w:rsid w:val="32715B68"/>
    <w:rsid w:val="3278114A"/>
    <w:rsid w:val="32E901C3"/>
    <w:rsid w:val="333C6176"/>
    <w:rsid w:val="3356384F"/>
    <w:rsid w:val="33791178"/>
    <w:rsid w:val="338B48F3"/>
    <w:rsid w:val="342C7F98"/>
    <w:rsid w:val="342D3D10"/>
    <w:rsid w:val="34777587"/>
    <w:rsid w:val="34824CA8"/>
    <w:rsid w:val="34EE34A0"/>
    <w:rsid w:val="350B4052"/>
    <w:rsid w:val="354E2190"/>
    <w:rsid w:val="35A87AF3"/>
    <w:rsid w:val="35AF5C6F"/>
    <w:rsid w:val="35C366DA"/>
    <w:rsid w:val="36080591"/>
    <w:rsid w:val="36121410"/>
    <w:rsid w:val="361A2073"/>
    <w:rsid w:val="36657792"/>
    <w:rsid w:val="36AD2EE7"/>
    <w:rsid w:val="36B51231"/>
    <w:rsid w:val="36C24BE4"/>
    <w:rsid w:val="36FB1EA4"/>
    <w:rsid w:val="370F76FD"/>
    <w:rsid w:val="37983B97"/>
    <w:rsid w:val="37991DE9"/>
    <w:rsid w:val="37FC5ED4"/>
    <w:rsid w:val="37FF5D6B"/>
    <w:rsid w:val="38172D0E"/>
    <w:rsid w:val="386A5533"/>
    <w:rsid w:val="386E7412"/>
    <w:rsid w:val="38AC5B4C"/>
    <w:rsid w:val="39567866"/>
    <w:rsid w:val="396E7383"/>
    <w:rsid w:val="39C72511"/>
    <w:rsid w:val="39E82BB3"/>
    <w:rsid w:val="3A157721"/>
    <w:rsid w:val="3A1F40FB"/>
    <w:rsid w:val="3A4A1178"/>
    <w:rsid w:val="3A6D30B9"/>
    <w:rsid w:val="3A9B5E78"/>
    <w:rsid w:val="3AB42A96"/>
    <w:rsid w:val="3B455DE4"/>
    <w:rsid w:val="3BA945C4"/>
    <w:rsid w:val="3BAB3E99"/>
    <w:rsid w:val="3BB3379F"/>
    <w:rsid w:val="3BF27D19"/>
    <w:rsid w:val="3C123F18"/>
    <w:rsid w:val="3C5A141B"/>
    <w:rsid w:val="3CAA23A2"/>
    <w:rsid w:val="3CC176EC"/>
    <w:rsid w:val="3CDC194B"/>
    <w:rsid w:val="3D5E2FF6"/>
    <w:rsid w:val="3D7529B0"/>
    <w:rsid w:val="3DE12E0F"/>
    <w:rsid w:val="3DE24DF2"/>
    <w:rsid w:val="3E2B306F"/>
    <w:rsid w:val="3E2E0DB1"/>
    <w:rsid w:val="3E9F12F5"/>
    <w:rsid w:val="3EA51073"/>
    <w:rsid w:val="3F221B50"/>
    <w:rsid w:val="3F312907"/>
    <w:rsid w:val="3F5F7F07"/>
    <w:rsid w:val="3FE67B95"/>
    <w:rsid w:val="405368AD"/>
    <w:rsid w:val="40774C91"/>
    <w:rsid w:val="40A610D2"/>
    <w:rsid w:val="40AF3608"/>
    <w:rsid w:val="40BF2194"/>
    <w:rsid w:val="40F97454"/>
    <w:rsid w:val="4105229D"/>
    <w:rsid w:val="411E6EBB"/>
    <w:rsid w:val="41712014"/>
    <w:rsid w:val="41C537DA"/>
    <w:rsid w:val="42250F90"/>
    <w:rsid w:val="423D1759"/>
    <w:rsid w:val="42703746"/>
    <w:rsid w:val="429D02B3"/>
    <w:rsid w:val="42BF46CD"/>
    <w:rsid w:val="42C57F36"/>
    <w:rsid w:val="42F9198D"/>
    <w:rsid w:val="43797795"/>
    <w:rsid w:val="43E50447"/>
    <w:rsid w:val="43E97C54"/>
    <w:rsid w:val="4473751E"/>
    <w:rsid w:val="44D75CFE"/>
    <w:rsid w:val="44E778BA"/>
    <w:rsid w:val="4550785F"/>
    <w:rsid w:val="45B85B30"/>
    <w:rsid w:val="45FD55EE"/>
    <w:rsid w:val="460D5750"/>
    <w:rsid w:val="464F37C3"/>
    <w:rsid w:val="466E61EE"/>
    <w:rsid w:val="467F626F"/>
    <w:rsid w:val="46805690"/>
    <w:rsid w:val="46933EA7"/>
    <w:rsid w:val="46B75DE7"/>
    <w:rsid w:val="46D83FB0"/>
    <w:rsid w:val="46DC75FC"/>
    <w:rsid w:val="46DF70EC"/>
    <w:rsid w:val="46E8386D"/>
    <w:rsid w:val="46FE23FB"/>
    <w:rsid w:val="471A6376"/>
    <w:rsid w:val="473D4E47"/>
    <w:rsid w:val="47596E9F"/>
    <w:rsid w:val="4768030F"/>
    <w:rsid w:val="47721D0E"/>
    <w:rsid w:val="477535AD"/>
    <w:rsid w:val="477C0DDF"/>
    <w:rsid w:val="479154A0"/>
    <w:rsid w:val="47946129"/>
    <w:rsid w:val="47961EA1"/>
    <w:rsid w:val="479E6FA7"/>
    <w:rsid w:val="47B6609F"/>
    <w:rsid w:val="47C43398"/>
    <w:rsid w:val="47EA5D49"/>
    <w:rsid w:val="48027536"/>
    <w:rsid w:val="486C0E54"/>
    <w:rsid w:val="48AF6EC7"/>
    <w:rsid w:val="48BC66EE"/>
    <w:rsid w:val="48C91E02"/>
    <w:rsid w:val="48E409EA"/>
    <w:rsid w:val="492C7B6B"/>
    <w:rsid w:val="493F3E72"/>
    <w:rsid w:val="49883A6B"/>
    <w:rsid w:val="49C12A19"/>
    <w:rsid w:val="49DE368B"/>
    <w:rsid w:val="4A38723F"/>
    <w:rsid w:val="4A413C1A"/>
    <w:rsid w:val="4A730277"/>
    <w:rsid w:val="4A7B35D0"/>
    <w:rsid w:val="4ABD3BF4"/>
    <w:rsid w:val="4B014BD0"/>
    <w:rsid w:val="4B2003BC"/>
    <w:rsid w:val="4B58121B"/>
    <w:rsid w:val="4B6444D1"/>
    <w:rsid w:val="4B645E12"/>
    <w:rsid w:val="4B70018C"/>
    <w:rsid w:val="4B700C5B"/>
    <w:rsid w:val="4B737AD7"/>
    <w:rsid w:val="4B8169C4"/>
    <w:rsid w:val="4B977F95"/>
    <w:rsid w:val="4BA10E14"/>
    <w:rsid w:val="4BA91E86"/>
    <w:rsid w:val="4BC82845"/>
    <w:rsid w:val="4C044182"/>
    <w:rsid w:val="4C0513A3"/>
    <w:rsid w:val="4C6C73F7"/>
    <w:rsid w:val="4C910E89"/>
    <w:rsid w:val="4CA71F5F"/>
    <w:rsid w:val="4D094EC3"/>
    <w:rsid w:val="4D1D271C"/>
    <w:rsid w:val="4D3161C8"/>
    <w:rsid w:val="4D480659"/>
    <w:rsid w:val="4D6420F9"/>
    <w:rsid w:val="4D77007F"/>
    <w:rsid w:val="4D810EFD"/>
    <w:rsid w:val="4E191136"/>
    <w:rsid w:val="4E685C19"/>
    <w:rsid w:val="4EAC01FC"/>
    <w:rsid w:val="4EC062F0"/>
    <w:rsid w:val="4EC63BC9"/>
    <w:rsid w:val="4F2935FA"/>
    <w:rsid w:val="4FAE6A0C"/>
    <w:rsid w:val="4FC357FD"/>
    <w:rsid w:val="5023004A"/>
    <w:rsid w:val="505A42BA"/>
    <w:rsid w:val="508E25F0"/>
    <w:rsid w:val="50942CF5"/>
    <w:rsid w:val="50C27BC0"/>
    <w:rsid w:val="50F5168D"/>
    <w:rsid w:val="51085492"/>
    <w:rsid w:val="514C3AE0"/>
    <w:rsid w:val="51595086"/>
    <w:rsid w:val="516F0C45"/>
    <w:rsid w:val="51A927D1"/>
    <w:rsid w:val="52524C16"/>
    <w:rsid w:val="5268268C"/>
    <w:rsid w:val="526B3F2A"/>
    <w:rsid w:val="5272350A"/>
    <w:rsid w:val="52E862C4"/>
    <w:rsid w:val="53915C12"/>
    <w:rsid w:val="53C25DCC"/>
    <w:rsid w:val="53C90F08"/>
    <w:rsid w:val="53DA70C3"/>
    <w:rsid w:val="54091C4C"/>
    <w:rsid w:val="54556C40"/>
    <w:rsid w:val="547D1CF3"/>
    <w:rsid w:val="548117E3"/>
    <w:rsid w:val="54E3424B"/>
    <w:rsid w:val="54F00716"/>
    <w:rsid w:val="55427BFD"/>
    <w:rsid w:val="555F032A"/>
    <w:rsid w:val="55657785"/>
    <w:rsid w:val="55AA30B0"/>
    <w:rsid w:val="55F3226C"/>
    <w:rsid w:val="560501F2"/>
    <w:rsid w:val="56513437"/>
    <w:rsid w:val="568A7075"/>
    <w:rsid w:val="56933A4F"/>
    <w:rsid w:val="56C37E91"/>
    <w:rsid w:val="570566FB"/>
    <w:rsid w:val="57A2219C"/>
    <w:rsid w:val="57CF249D"/>
    <w:rsid w:val="585A4825"/>
    <w:rsid w:val="58733B38"/>
    <w:rsid w:val="58B55EFF"/>
    <w:rsid w:val="58F5454D"/>
    <w:rsid w:val="590A624B"/>
    <w:rsid w:val="592D018B"/>
    <w:rsid w:val="593B29B3"/>
    <w:rsid w:val="59926240"/>
    <w:rsid w:val="59B35835"/>
    <w:rsid w:val="59B91A1F"/>
    <w:rsid w:val="5A2055FA"/>
    <w:rsid w:val="5AE91E90"/>
    <w:rsid w:val="5B411CCC"/>
    <w:rsid w:val="5B4930DF"/>
    <w:rsid w:val="5B5002AF"/>
    <w:rsid w:val="5B6F7BB3"/>
    <w:rsid w:val="5B8A5421"/>
    <w:rsid w:val="5BA30291"/>
    <w:rsid w:val="5BD74728"/>
    <w:rsid w:val="5BFC34BA"/>
    <w:rsid w:val="5C4952DC"/>
    <w:rsid w:val="5C6E6AF1"/>
    <w:rsid w:val="5CCE758F"/>
    <w:rsid w:val="5D011713"/>
    <w:rsid w:val="5D0B07E3"/>
    <w:rsid w:val="5D3F5111"/>
    <w:rsid w:val="5D997B9D"/>
    <w:rsid w:val="5DC32E6C"/>
    <w:rsid w:val="5DCD7847"/>
    <w:rsid w:val="5E525F9E"/>
    <w:rsid w:val="5E5F0DE7"/>
    <w:rsid w:val="5E7D301B"/>
    <w:rsid w:val="5EA13133"/>
    <w:rsid w:val="5EF62DCD"/>
    <w:rsid w:val="5EFD415C"/>
    <w:rsid w:val="5F335DCF"/>
    <w:rsid w:val="5F3E2C00"/>
    <w:rsid w:val="5F420505"/>
    <w:rsid w:val="5FA8056B"/>
    <w:rsid w:val="602110F2"/>
    <w:rsid w:val="603D6F06"/>
    <w:rsid w:val="60F17CF0"/>
    <w:rsid w:val="61001CE1"/>
    <w:rsid w:val="61202383"/>
    <w:rsid w:val="6171096B"/>
    <w:rsid w:val="618D5C6B"/>
    <w:rsid w:val="61A60ADB"/>
    <w:rsid w:val="61FF01EB"/>
    <w:rsid w:val="6243457B"/>
    <w:rsid w:val="628030DA"/>
    <w:rsid w:val="62B47227"/>
    <w:rsid w:val="62BF5625"/>
    <w:rsid w:val="62EC6150"/>
    <w:rsid w:val="63293771"/>
    <w:rsid w:val="635A7F1E"/>
    <w:rsid w:val="63844E4C"/>
    <w:rsid w:val="63937FEC"/>
    <w:rsid w:val="63B53257"/>
    <w:rsid w:val="63C416EC"/>
    <w:rsid w:val="63F7386F"/>
    <w:rsid w:val="63F819A4"/>
    <w:rsid w:val="644B46DD"/>
    <w:rsid w:val="646507D9"/>
    <w:rsid w:val="64C574CA"/>
    <w:rsid w:val="64D50F47"/>
    <w:rsid w:val="64E4204E"/>
    <w:rsid w:val="64F13D73"/>
    <w:rsid w:val="64F67707"/>
    <w:rsid w:val="64F90154"/>
    <w:rsid w:val="656B62C3"/>
    <w:rsid w:val="65783F19"/>
    <w:rsid w:val="65B25CA0"/>
    <w:rsid w:val="65B65064"/>
    <w:rsid w:val="65FF1F03"/>
    <w:rsid w:val="660B1854"/>
    <w:rsid w:val="6610034B"/>
    <w:rsid w:val="668100A8"/>
    <w:rsid w:val="668A2779"/>
    <w:rsid w:val="66AD46B9"/>
    <w:rsid w:val="66F75934"/>
    <w:rsid w:val="672518E8"/>
    <w:rsid w:val="672D1356"/>
    <w:rsid w:val="67670D0C"/>
    <w:rsid w:val="676A4358"/>
    <w:rsid w:val="67EE03D0"/>
    <w:rsid w:val="685D2A1D"/>
    <w:rsid w:val="686638CF"/>
    <w:rsid w:val="68776D2D"/>
    <w:rsid w:val="689C49E5"/>
    <w:rsid w:val="69196036"/>
    <w:rsid w:val="693410C2"/>
    <w:rsid w:val="69470DF5"/>
    <w:rsid w:val="69A43B52"/>
    <w:rsid w:val="6AAB7162"/>
    <w:rsid w:val="6B1208AC"/>
    <w:rsid w:val="6B810CAD"/>
    <w:rsid w:val="6B9C351B"/>
    <w:rsid w:val="6BCA46B7"/>
    <w:rsid w:val="6C313697"/>
    <w:rsid w:val="6C3F4006"/>
    <w:rsid w:val="6C515AE7"/>
    <w:rsid w:val="6C727F37"/>
    <w:rsid w:val="6C7C7008"/>
    <w:rsid w:val="6CB5251A"/>
    <w:rsid w:val="6CC369E5"/>
    <w:rsid w:val="6CCF5389"/>
    <w:rsid w:val="6CE13232"/>
    <w:rsid w:val="6CE9675F"/>
    <w:rsid w:val="6CFE7A1D"/>
    <w:rsid w:val="6D0B038C"/>
    <w:rsid w:val="6D1C7402"/>
    <w:rsid w:val="6D203E37"/>
    <w:rsid w:val="6D667370"/>
    <w:rsid w:val="6E25722B"/>
    <w:rsid w:val="6E296D1B"/>
    <w:rsid w:val="6E3F209B"/>
    <w:rsid w:val="6E5B0646"/>
    <w:rsid w:val="6E637FB9"/>
    <w:rsid w:val="6EBC193D"/>
    <w:rsid w:val="6ED44ED9"/>
    <w:rsid w:val="6F32346A"/>
    <w:rsid w:val="6F7C10CD"/>
    <w:rsid w:val="6FA74073"/>
    <w:rsid w:val="6FAC7C04"/>
    <w:rsid w:val="6FB96E52"/>
    <w:rsid w:val="6FFB0243"/>
    <w:rsid w:val="6FFD220E"/>
    <w:rsid w:val="70172CD7"/>
    <w:rsid w:val="703A6FBE"/>
    <w:rsid w:val="70422316"/>
    <w:rsid w:val="704353B8"/>
    <w:rsid w:val="70862203"/>
    <w:rsid w:val="709F1517"/>
    <w:rsid w:val="70B36D70"/>
    <w:rsid w:val="70C64CF5"/>
    <w:rsid w:val="70CC5734"/>
    <w:rsid w:val="71265794"/>
    <w:rsid w:val="715C7408"/>
    <w:rsid w:val="718F76DE"/>
    <w:rsid w:val="71FC3F4E"/>
    <w:rsid w:val="72076C0F"/>
    <w:rsid w:val="72077373"/>
    <w:rsid w:val="72113D4E"/>
    <w:rsid w:val="722E4900"/>
    <w:rsid w:val="729D55E2"/>
    <w:rsid w:val="72C47013"/>
    <w:rsid w:val="72D5138A"/>
    <w:rsid w:val="72EB27F1"/>
    <w:rsid w:val="730D740A"/>
    <w:rsid w:val="732D2E0A"/>
    <w:rsid w:val="73463ECB"/>
    <w:rsid w:val="734939BC"/>
    <w:rsid w:val="735C724B"/>
    <w:rsid w:val="73905147"/>
    <w:rsid w:val="73A733F1"/>
    <w:rsid w:val="73A806E2"/>
    <w:rsid w:val="73E3171A"/>
    <w:rsid w:val="741D2E7E"/>
    <w:rsid w:val="749B6303"/>
    <w:rsid w:val="74AC6FC2"/>
    <w:rsid w:val="74B11BE0"/>
    <w:rsid w:val="74E13391"/>
    <w:rsid w:val="74F57957"/>
    <w:rsid w:val="751678CE"/>
    <w:rsid w:val="754E7067"/>
    <w:rsid w:val="759727BC"/>
    <w:rsid w:val="76225E9C"/>
    <w:rsid w:val="76880357"/>
    <w:rsid w:val="769431A0"/>
    <w:rsid w:val="769D02A6"/>
    <w:rsid w:val="769D2054"/>
    <w:rsid w:val="76C262FF"/>
    <w:rsid w:val="76EA2DC0"/>
    <w:rsid w:val="77040D55"/>
    <w:rsid w:val="771910F2"/>
    <w:rsid w:val="77444479"/>
    <w:rsid w:val="775F555C"/>
    <w:rsid w:val="777A48F0"/>
    <w:rsid w:val="779C055E"/>
    <w:rsid w:val="77ED0DBA"/>
    <w:rsid w:val="77F71C38"/>
    <w:rsid w:val="77F9775E"/>
    <w:rsid w:val="77FA34D6"/>
    <w:rsid w:val="78500E7C"/>
    <w:rsid w:val="785E5813"/>
    <w:rsid w:val="788A134B"/>
    <w:rsid w:val="789C633C"/>
    <w:rsid w:val="78A13CD3"/>
    <w:rsid w:val="78C55892"/>
    <w:rsid w:val="793A6280"/>
    <w:rsid w:val="79442C5B"/>
    <w:rsid w:val="79501600"/>
    <w:rsid w:val="79692D09"/>
    <w:rsid w:val="79752E15"/>
    <w:rsid w:val="7A1C5986"/>
    <w:rsid w:val="7A6F1F5A"/>
    <w:rsid w:val="7AA240DD"/>
    <w:rsid w:val="7AC42C03"/>
    <w:rsid w:val="7AC878BC"/>
    <w:rsid w:val="7ACB351E"/>
    <w:rsid w:val="7AEA5A84"/>
    <w:rsid w:val="7AF241A3"/>
    <w:rsid w:val="7B0326A2"/>
    <w:rsid w:val="7B073F40"/>
    <w:rsid w:val="7B1B3E90"/>
    <w:rsid w:val="7B564EC8"/>
    <w:rsid w:val="7B98103C"/>
    <w:rsid w:val="7BC50FEC"/>
    <w:rsid w:val="7BC938EC"/>
    <w:rsid w:val="7BD858DD"/>
    <w:rsid w:val="7BE10C35"/>
    <w:rsid w:val="7BFB5881"/>
    <w:rsid w:val="7C112E25"/>
    <w:rsid w:val="7C5B09E8"/>
    <w:rsid w:val="7CC5517F"/>
    <w:rsid w:val="7CD21EA3"/>
    <w:rsid w:val="7CD73DE6"/>
    <w:rsid w:val="7CF95B0B"/>
    <w:rsid w:val="7D140B97"/>
    <w:rsid w:val="7D344D95"/>
    <w:rsid w:val="7D566D23"/>
    <w:rsid w:val="7DA77C5D"/>
    <w:rsid w:val="7DEB7B49"/>
    <w:rsid w:val="7E0724A9"/>
    <w:rsid w:val="7E192908"/>
    <w:rsid w:val="7E955D07"/>
    <w:rsid w:val="7EEA7E01"/>
    <w:rsid w:val="7F016EF9"/>
    <w:rsid w:val="7F3177DE"/>
    <w:rsid w:val="7F3B065C"/>
    <w:rsid w:val="7FD8234F"/>
    <w:rsid w:val="7FD8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2571</Words>
  <Characters>7005</Characters>
  <Lines>0</Lines>
  <Paragraphs>0</Paragraphs>
  <TotalTime>1</TotalTime>
  <ScaleCrop>false</ScaleCrop>
  <LinksUpToDate>false</LinksUpToDate>
  <CharactersWithSpaces>8025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2025-12-16T03:27:00Z</dcterms:created>
  <dc:creator>邹炳澜</dc:creator>
  <cp:lastModifiedBy>邹炳澜</cp:lastModifiedBy>
  <cp:lastPrinted>2026-01-10T08:24:00Z</cp:lastPrinted>
  <dcterms:modified xsi:type="dcterms:W3CDTF">2026-06-12T02:57:27Z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61409F8567ED45008EF3F85FC07AEAD4_13</vt:lpwstr>
  </property>
  <property fmtid="{D5CDD505-2E9C-101B-9397-08002B2CF9AE}" pid="4" name="KSOTemplateDocerSaveRecord">
    <vt:lpwstr>eyJoZGlkIjoiZjU1OTMzZDVhMjg4MzhmMzk5NDA0OGUxMWVkYjkyZGUiLCJ1c2VySWQiOiIxMjE1ODk4NjAxIn0=</vt:lpwstr>
  </property>
</Properties>
</file>