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C2D2C" w14:textId="77777777" w:rsidR="00F60163" w:rsidRDefault="00F60163" w:rsidP="00F60163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074DC2CF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2005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年至</w:t>
      </w:r>
      <w:r>
        <w:rPr>
          <w:rFonts w:ascii="Helvetica Neue" w:hAnsi="Helvetica Neue"/>
          <w:color w:val="333333"/>
          <w:sz w:val="21"/>
          <w:szCs w:val="21"/>
        </w:rPr>
        <w:t>2014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年英国的人身伤害交通事故情况的详细道路安全数据</w:t>
      </w:r>
    </w:p>
    <w:p w14:paraId="4D374029" w14:textId="77777777" w:rsidR="00F60163" w:rsidRDefault="00F60163" w:rsidP="00F60163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5BA5513D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Accidents0514.csv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：事故档案提供了有关</w:t>
      </w:r>
      <w:r>
        <w:rPr>
          <w:rFonts w:ascii="Helvetica Neue" w:hAnsi="Helvetica Neue"/>
          <w:color w:val="333333"/>
          <w:sz w:val="21"/>
          <w:szCs w:val="21"/>
        </w:rPr>
        <w:t>2005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年至</w:t>
      </w:r>
      <w:r>
        <w:rPr>
          <w:rFonts w:ascii="Helvetica Neue" w:hAnsi="Helvetica Neue"/>
          <w:color w:val="333333"/>
          <w:sz w:val="21"/>
          <w:szCs w:val="21"/>
        </w:rPr>
        <w:t>2014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年事故情况的详细信息，例如天气，纬度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经度，区域类型，道路类型，日期，时间，星期几等等。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统计信息仅涉及以下方面的人身伤害事故：使用</w:t>
      </w:r>
      <w:r>
        <w:rPr>
          <w:rFonts w:ascii="Helvetica Neue" w:hAnsi="Helvetica Neue"/>
          <w:color w:val="333333"/>
          <w:sz w:val="21"/>
          <w:szCs w:val="21"/>
        </w:rPr>
        <w:t>STATS19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事故报告表向警察报告并随后记录的公共道路。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所有数据变量都经过编码，而不包含文本字符串。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查找表位于表底部的</w:t>
      </w:r>
      <w:r>
        <w:rPr>
          <w:rFonts w:ascii="Helvetica Neue" w:hAnsi="Helvetica Neue"/>
          <w:color w:val="333333"/>
          <w:sz w:val="21"/>
          <w:szCs w:val="21"/>
        </w:rPr>
        <w:t>xlsx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其他资源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部分中。</w:t>
      </w:r>
    </w:p>
    <w:p w14:paraId="702A8406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Vehicles0514.csv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：车辆档案提供了有关</w:t>
      </w:r>
      <w:r>
        <w:rPr>
          <w:rFonts w:ascii="Helvetica Neue" w:hAnsi="Helvetica Neue"/>
          <w:color w:val="333333"/>
          <w:sz w:val="21"/>
          <w:szCs w:val="21"/>
        </w:rPr>
        <w:t>2005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年至</w:t>
      </w:r>
      <w:r>
        <w:rPr>
          <w:rFonts w:ascii="Helvetica Neue" w:hAnsi="Helvetica Neue"/>
          <w:color w:val="333333"/>
          <w:sz w:val="21"/>
          <w:szCs w:val="21"/>
        </w:rPr>
        <w:t>2014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年事故情况的详细信息，例如车辆类型，驾驶员年龄，驾驶员性别，车辆年龄，发动机类型，行驶目的等</w:t>
      </w:r>
      <w:r>
        <w:rPr>
          <w:rFonts w:ascii="Helvetica Neue" w:hAnsi="Helvetica Neue"/>
          <w:color w:val="333333"/>
          <w:sz w:val="21"/>
          <w:szCs w:val="21"/>
        </w:rPr>
        <w:t>……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该统计仅与以下方面的人身伤害事故有关：使用</w:t>
      </w:r>
      <w:r>
        <w:rPr>
          <w:rFonts w:ascii="Helvetica Neue" w:hAnsi="Helvetica Neue"/>
          <w:color w:val="333333"/>
          <w:sz w:val="21"/>
          <w:szCs w:val="21"/>
        </w:rPr>
        <w:t>STATS19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事故报告表向警察报告并随后记录的公共道路。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所有数据变量都经过编码，而不包含文本字符串。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查找表位于表底部的</w:t>
      </w:r>
      <w:r>
        <w:rPr>
          <w:rFonts w:ascii="Helvetica Neue" w:hAnsi="Helvetica Neue"/>
          <w:color w:val="333333"/>
          <w:sz w:val="21"/>
          <w:szCs w:val="21"/>
        </w:rPr>
        <w:t>xlsx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其他资源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部分中。</w:t>
      </w:r>
    </w:p>
    <w:p w14:paraId="2A17C57B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Casualties0514.csv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：伤亡档案提供了有关</w:t>
      </w:r>
      <w:r>
        <w:rPr>
          <w:rFonts w:ascii="Helvetica Neue" w:hAnsi="Helvetica Neue"/>
          <w:color w:val="333333"/>
          <w:sz w:val="21"/>
          <w:szCs w:val="21"/>
        </w:rPr>
        <w:t>2005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年至</w:t>
      </w:r>
      <w:r>
        <w:rPr>
          <w:rFonts w:ascii="Helvetica Neue" w:hAnsi="Helvetica Neue"/>
          <w:color w:val="333333"/>
          <w:sz w:val="21"/>
          <w:szCs w:val="21"/>
        </w:rPr>
        <w:t>2014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年事故情况的详细信息，例如伤亡年龄，性别，伤亡严重程度，伤亡人员的社会阶层，伤亡类型等等。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统计数据仅与报告给公共道路的人身伤害事故有关警方，并随后使用</w:t>
      </w:r>
      <w:r>
        <w:rPr>
          <w:rFonts w:ascii="Helvetica Neue" w:hAnsi="Helvetica Neue"/>
          <w:color w:val="333333"/>
          <w:sz w:val="21"/>
          <w:szCs w:val="21"/>
        </w:rPr>
        <w:t>STATS19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事故报告表进行记录。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所有数据变量都经过编码，而不包含文本字符串。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SimSun" w:eastAsia="SimSun" w:hAnsi="SimSun" w:cs="SimSun" w:hint="eastAsia"/>
          <w:color w:val="333333"/>
          <w:sz w:val="21"/>
          <w:szCs w:val="21"/>
        </w:rPr>
        <w:t>查找表位于表底部的</w:t>
      </w:r>
      <w:r>
        <w:rPr>
          <w:rFonts w:ascii="Helvetica Neue" w:hAnsi="Helvetica Neue"/>
          <w:color w:val="333333"/>
          <w:sz w:val="21"/>
          <w:szCs w:val="21"/>
        </w:rPr>
        <w:t>xlsx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文件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其他资源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部分中。</w:t>
      </w:r>
    </w:p>
    <w:p w14:paraId="6CFFB75A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Road-Accident-Safety-Data-Guide.xls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：包含三个文件中所有可变代码的文本描述</w:t>
      </w:r>
    </w:p>
    <w:p w14:paraId="2929F653" w14:textId="77777777" w:rsidR="00F60163" w:rsidRDefault="00F60163" w:rsidP="00F60163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数据集协议</w:t>
      </w:r>
    </w:p>
    <w:p w14:paraId="49DBA718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OGL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：开放政府许可证</w:t>
      </w:r>
      <w:r>
        <w:rPr>
          <w:rFonts w:ascii="Helvetica Neue" w:hAnsi="Helvetica Neue"/>
          <w:color w:val="333333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</w:rPr>
          <w:t>http://www.nationalarchives.gov.uk/doc/open-government-licence/version/3/</w:t>
        </w:r>
      </w:hyperlink>
    </w:p>
    <w:p w14:paraId="0AA60E80" w14:textId="77777777" w:rsidR="00F60163" w:rsidRDefault="00F60163" w:rsidP="00F60163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问题描述</w:t>
      </w:r>
    </w:p>
    <w:p w14:paraId="1F87029E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数据说明：</w:t>
      </w:r>
    </w:p>
    <w:p w14:paraId="197C3121" w14:textId="77777777" w:rsidR="00F60163" w:rsidRDefault="00F60163" w:rsidP="00F60163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天气如何影响事故的数量或严重性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4C758EA3" w14:textId="77777777" w:rsidR="00F60163" w:rsidRDefault="00F60163" w:rsidP="00F60163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驾驶员年龄对事故数量有影响吗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54EDE046" w14:textId="77777777" w:rsidR="00F60163" w:rsidRDefault="00F60163" w:rsidP="00F60163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小时，天，周，月与致命事故发生次数之间的关系是什么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44C1CE32" w14:textId="77777777" w:rsidR="00F60163" w:rsidRDefault="00F60163" w:rsidP="00F60163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某些车型比其他车型安全吗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5A103C2A" w14:textId="77777777" w:rsidR="00F60163" w:rsidRDefault="00F60163" w:rsidP="00F60163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伤亡者的社会阶层是否取决于事故的严重程度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3BE0F598" w14:textId="77777777" w:rsidR="00F60163" w:rsidRDefault="00F60163" w:rsidP="00F60163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预测：</w:t>
      </w:r>
    </w:p>
    <w:p w14:paraId="403A95FF" w14:textId="77777777" w:rsidR="00F60163" w:rsidRDefault="00F60163" w:rsidP="00F60163">
      <w:pPr>
        <w:numPr>
          <w:ilvl w:val="0"/>
          <w:numId w:val="2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您能预测未来的每日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每周</w:t>
      </w:r>
      <w:r>
        <w:rPr>
          <w:rFonts w:ascii="Helvetica Neue" w:hAnsi="Helvetica Neue"/>
          <w:color w:val="333333"/>
          <w:sz w:val="21"/>
          <w:szCs w:val="21"/>
        </w:rPr>
        <w:t>/</w:t>
      </w:r>
      <w:r>
        <w:rPr>
          <w:rFonts w:ascii="Helvetica Neue" w:hAnsi="Helvetica Neue"/>
          <w:color w:val="333333"/>
          <w:sz w:val="21"/>
          <w:szCs w:val="21"/>
        </w:rPr>
        <w:t>每月事故吗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22991FF2" w14:textId="77777777" w:rsidR="00F60163" w:rsidRDefault="00F60163" w:rsidP="00F60163">
      <w:pPr>
        <w:numPr>
          <w:ilvl w:val="0"/>
          <w:numId w:val="2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您能预测致命事故吗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？</w:t>
      </w:r>
    </w:p>
    <w:p w14:paraId="676B4541" w14:textId="77777777" w:rsidR="00F60163" w:rsidRDefault="00F60163" w:rsidP="00F60163">
      <w:pPr>
        <w:numPr>
          <w:ilvl w:val="0"/>
          <w:numId w:val="2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您能预测事故是否致命吗？（类似于《泰坦尼克号》预测，但有更多行和更多变量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）</w:t>
      </w:r>
    </w:p>
    <w:p w14:paraId="194CAD40" w14:textId="77777777" w:rsidR="00F60163" w:rsidRDefault="00F60163" w:rsidP="00F60163">
      <w:pPr>
        <w:numPr>
          <w:ilvl w:val="0"/>
          <w:numId w:val="2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随时向该数据集建议其他外部数据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603F26A7" w14:textId="77777777" w:rsidR="005A13C0" w:rsidRDefault="005A13C0"/>
    <w:sectPr w:rsidR="005A13C0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165A9"/>
    <w:multiLevelType w:val="multilevel"/>
    <w:tmpl w:val="AD8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D4E2E"/>
    <w:multiLevelType w:val="multilevel"/>
    <w:tmpl w:val="1A1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63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9121B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60163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B2D00"/>
  <w15:chartTrackingRefBased/>
  <w15:docId w15:val="{E22F3680-C7AE-894A-9C7D-F76B24C6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1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1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01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01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60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ionalarchives.gov.uk/doc/open-government-licence/version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2023-02-13T07:51:00Z</dcterms:created>
  <dcterms:modified xsi:type="dcterms:W3CDTF">2023-02-13T07:52:00Z</dcterms:modified>
</cp:coreProperties>
</file>