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1343-133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混凝土抗压报告（DK261+743.50～DK262+052.50下左）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