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1343-020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型钢（20110106-20111229）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