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67E6" w14:textId="5A3B98E7" w:rsidR="00AE13A6" w:rsidRDefault="00AE13A6">
      <w:pPr>
        <w:rPr>
          <w:rFonts w:hint="eastAsia"/>
        </w:rPr>
      </w:pP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B65B35B" wp14:editId="09029611">
                <wp:simplePos x="0" y="0"/>
                <wp:positionH relativeFrom="column">
                  <wp:posOffset>274320</wp:posOffset>
                </wp:positionH>
                <wp:positionV relativeFrom="paragraph">
                  <wp:posOffset>457200</wp:posOffset>
                </wp:positionV>
                <wp:extent cx="2360930" cy="932815"/>
                <wp:effectExtent l="0" t="0" r="24130" b="19685"/>
                <wp:wrapSquare wrapText="bothSides"/>
                <wp:docPr id="6681397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32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369BF" w14:textId="77777777" w:rsidR="004509C0" w:rsidRPr="00AE13A6" w:rsidRDefault="004509C0" w:rsidP="004509C0">
                            <w:r>
                              <w:rPr>
                                <w:rFonts w:hint="eastAsia"/>
                              </w:rPr>
                              <w:t>私域：</w:t>
                            </w:r>
                            <w:r w:rsidRPr="00AE13A6">
                              <w:rPr>
                                <w:rFonts w:hint="eastAsia"/>
                              </w:rPr>
                              <w:t>用户属于个人</w:t>
                            </w:r>
                          </w:p>
                          <w:p w14:paraId="0F355985" w14:textId="77777777" w:rsidR="00AE13A6" w:rsidRDefault="00AE13A6" w:rsidP="00AE13A6">
                            <w:r w:rsidRPr="00AE13A6">
                              <w:rPr>
                                <w:rFonts w:hint="eastAsia"/>
                              </w:rPr>
                              <w:t>公域：覆盖面广</w:t>
                            </w:r>
                          </w:p>
                          <w:p w14:paraId="179BE518" w14:textId="0CB80C9A" w:rsidR="00AE13A6" w:rsidRDefault="00AE13A6" w:rsidP="00AE13A6">
                            <w:pPr>
                              <w:ind w:firstLineChars="300" w:firstLine="630"/>
                              <w:rPr>
                                <w:rFonts w:hint="eastAsia"/>
                              </w:rPr>
                            </w:pPr>
                            <w:r w:rsidRPr="00AE13A6">
                              <w:rPr>
                                <w:rFonts w:hint="eastAsia"/>
                              </w:rPr>
                              <w:t>流量大</w:t>
                            </w:r>
                          </w:p>
                          <w:p w14:paraId="3CFDFDEF" w14:textId="77777777" w:rsidR="00AE13A6" w:rsidRDefault="00AE13A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5B35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6pt;margin-top:36pt;width:185.9pt;height:73.4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">
                <v:textbox>
                  <w:txbxContent>
                    <w:p w14:paraId="032369BF" w14:textId="77777777" w:rsidR="004509C0" w:rsidRPr="00AE13A6" w:rsidRDefault="004509C0" w:rsidP="004509C0">
                      <w:r>
                        <w:rPr>
                          <w:rFonts w:hint="eastAsia"/>
                        </w:rPr>
                        <w:t>私域：</w:t>
                      </w:r>
                      <w:r w:rsidRPr="00AE13A6">
                        <w:rPr>
                          <w:rFonts w:hint="eastAsia"/>
                        </w:rPr>
                        <w:t>用户属于个人</w:t>
                      </w:r>
                    </w:p>
                    <w:p w14:paraId="0F355985" w14:textId="77777777" w:rsidR="00AE13A6" w:rsidRDefault="00AE13A6" w:rsidP="00AE13A6">
                      <w:r w:rsidRPr="00AE13A6">
                        <w:rPr>
                          <w:rFonts w:hint="eastAsia"/>
                        </w:rPr>
                        <w:t>公域：覆盖面广</w:t>
                      </w:r>
                    </w:p>
                    <w:p w14:paraId="179BE518" w14:textId="0CB80C9A" w:rsidR="00AE13A6" w:rsidRDefault="00AE13A6" w:rsidP="00AE13A6">
                      <w:pPr>
                        <w:ind w:firstLineChars="300" w:firstLine="630"/>
                        <w:rPr>
                          <w:rFonts w:hint="eastAsia"/>
                        </w:rPr>
                      </w:pPr>
                      <w:r w:rsidRPr="00AE13A6">
                        <w:rPr>
                          <w:rFonts w:hint="eastAsia"/>
                        </w:rPr>
                        <w:t>流量大</w:t>
                      </w:r>
                    </w:p>
                    <w:p w14:paraId="3CFDFDEF" w14:textId="77777777" w:rsidR="00AE13A6" w:rsidRDefault="00AE13A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059FDC" wp14:editId="28115FB6">
                <wp:simplePos x="0" y="0"/>
                <wp:positionH relativeFrom="margin">
                  <wp:posOffset>373066</wp:posOffset>
                </wp:positionH>
                <wp:positionV relativeFrom="paragraph">
                  <wp:posOffset>1724459</wp:posOffset>
                </wp:positionV>
                <wp:extent cx="2129155" cy="986155"/>
                <wp:effectExtent l="0" t="0" r="23495" b="23495"/>
                <wp:wrapSquare wrapText="bothSides"/>
                <wp:docPr id="165725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9155" cy="98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ACDDA" w14:textId="77777777" w:rsidR="00AE13A6" w:rsidRDefault="00AE13A6">
                            <w:r w:rsidRPr="00AE13A6">
                              <w:t>用户共创伙伴</w:t>
                            </w:r>
                          </w:p>
                          <w:p w14:paraId="543B4CA0" w14:textId="6618762F" w:rsidR="00AE13A6" w:rsidRDefault="00AE13A6">
                            <w:r w:rsidRPr="00AE13A6">
                              <w:t>跨界生态伙伴</w:t>
                            </w:r>
                          </w:p>
                          <w:p w14:paraId="1EF7DD15" w14:textId="77777777" w:rsidR="00AE13A6" w:rsidRDefault="00AE13A6">
                            <w:r w:rsidRPr="00AE13A6">
                              <w:t>渠道销售伙伴</w:t>
                            </w:r>
                          </w:p>
                          <w:p w14:paraId="65DCBCA3" w14:textId="24EFCF7E" w:rsidR="00AE13A6" w:rsidRPr="00AE13A6" w:rsidRDefault="00AE13A6">
                            <w:pPr>
                              <w:rPr>
                                <w:rFonts w:hint="eastAsia"/>
                              </w:rPr>
                            </w:pPr>
                            <w:r w:rsidRPr="00AE13A6">
                              <w:t>核心供应链伙</w:t>
                            </w:r>
                            <w:r>
                              <w:rPr>
                                <w:rFonts w:hint="eastAsia"/>
                              </w:rPr>
                              <w:t>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59FDC" id="_x0000_s1027" type="#_x0000_t202" style="position:absolute;left:0;text-align:left;margin-left:29.4pt;margin-top:135.8pt;width:167.65pt;height:7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">
                <v:textbox>
                  <w:txbxContent>
                    <w:p w14:paraId="537ACDDA" w14:textId="77777777" w:rsidR="00AE13A6" w:rsidRDefault="00AE13A6">
                      <w:r w:rsidRPr="00AE13A6">
                        <w:t>用户共创伙伴</w:t>
                      </w:r>
                    </w:p>
                    <w:p w14:paraId="543B4CA0" w14:textId="6618762F" w:rsidR="00AE13A6" w:rsidRDefault="00AE13A6">
                      <w:r w:rsidRPr="00AE13A6">
                        <w:t>跨界生态伙伴</w:t>
                      </w:r>
                    </w:p>
                    <w:p w14:paraId="1EF7DD15" w14:textId="77777777" w:rsidR="00AE13A6" w:rsidRDefault="00AE13A6">
                      <w:r w:rsidRPr="00AE13A6">
                        <w:t>渠道销售伙伴</w:t>
                      </w:r>
                    </w:p>
                    <w:p w14:paraId="65DCBCA3" w14:textId="24EFCF7E" w:rsidR="00AE13A6" w:rsidRPr="00AE13A6" w:rsidRDefault="00AE13A6">
                      <w:pPr>
                        <w:rPr>
                          <w:rFonts w:hint="eastAsia"/>
                        </w:rPr>
                      </w:pPr>
                      <w:r w:rsidRPr="00AE13A6">
                        <w:t>核心供应链伙</w:t>
                      </w:r>
                      <w:r>
                        <w:rPr>
                          <w:rFonts w:hint="eastAsia"/>
                        </w:rPr>
                        <w:t>伴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19961724" wp14:editId="467010A4">
                <wp:simplePos x="0" y="0"/>
                <wp:positionH relativeFrom="column">
                  <wp:posOffset>2763038</wp:posOffset>
                </wp:positionH>
                <wp:positionV relativeFrom="paragraph">
                  <wp:posOffset>472247</wp:posOffset>
                </wp:positionV>
                <wp:extent cx="2360930" cy="1122680"/>
                <wp:effectExtent l="0" t="0" r="24130" b="20320"/>
                <wp:wrapSquare wrapText="bothSides"/>
                <wp:docPr id="20083275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2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D6DA7" w14:textId="77777777" w:rsidR="00AE13A6" w:rsidRDefault="00AE13A6" w:rsidP="00AE13A6">
                            <w:pPr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高价值用户</w:t>
                            </w:r>
                          </w:p>
                          <w:p w14:paraId="397D1051" w14:textId="77777777" w:rsidR="00AE13A6" w:rsidRDefault="00AE13A6" w:rsidP="00AE13A6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沉睡用户</w:t>
                            </w:r>
                          </w:p>
                          <w:p w14:paraId="082D4664" w14:textId="77777777" w:rsidR="00AE13A6" w:rsidRDefault="00AE13A6" w:rsidP="00AE13A6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活跃用户</w:t>
                            </w:r>
                          </w:p>
                          <w:p w14:paraId="679323F6" w14:textId="77777777" w:rsidR="00AE13A6" w:rsidRDefault="00AE13A6" w:rsidP="00AE13A6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种子用户</w:t>
                            </w:r>
                          </w:p>
                          <w:p w14:paraId="3C9B4FA4" w14:textId="401B3F6D" w:rsidR="00AE13A6" w:rsidRDefault="00AE13A6" w:rsidP="00AE13A6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新用户</w:t>
                            </w:r>
                          </w:p>
                          <w:p w14:paraId="06018095" w14:textId="77777777" w:rsidR="00AE13A6" w:rsidRDefault="00AE13A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61724" id="_x0000_s1028" type="#_x0000_t202" style="position:absolute;left:0;text-align:left;margin-left:217.55pt;margin-top:37.2pt;width:185.9pt;height:88.4pt;z-index:2516551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">
                <v:textbox>
                  <w:txbxContent>
                    <w:p w14:paraId="746D6DA7" w14:textId="77777777" w:rsidR="00AE13A6" w:rsidRDefault="00AE13A6" w:rsidP="00AE13A6">
                      <w:pPr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高价值用户</w:t>
                      </w:r>
                    </w:p>
                    <w:p w14:paraId="397D1051" w14:textId="77777777" w:rsidR="00AE13A6" w:rsidRDefault="00AE13A6" w:rsidP="00AE13A6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沉睡用户</w:t>
                      </w:r>
                    </w:p>
                    <w:p w14:paraId="082D4664" w14:textId="77777777" w:rsidR="00AE13A6" w:rsidRDefault="00AE13A6" w:rsidP="00AE13A6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活跃用户</w:t>
                      </w:r>
                    </w:p>
                    <w:p w14:paraId="679323F6" w14:textId="77777777" w:rsidR="00AE13A6" w:rsidRDefault="00AE13A6" w:rsidP="00AE13A6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种子用户</w:t>
                      </w:r>
                    </w:p>
                    <w:p w14:paraId="3C9B4FA4" w14:textId="401B3F6D" w:rsidR="00AE13A6" w:rsidRDefault="00AE13A6" w:rsidP="00AE13A6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新用户</w:t>
                      </w:r>
                    </w:p>
                    <w:p w14:paraId="06018095" w14:textId="77777777" w:rsidR="00AE13A6" w:rsidRDefault="00AE13A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28726641" wp14:editId="6AB780DE">
                <wp:simplePos x="0" y="0"/>
                <wp:positionH relativeFrom="column">
                  <wp:posOffset>2913203</wp:posOffset>
                </wp:positionH>
                <wp:positionV relativeFrom="paragraph">
                  <wp:posOffset>1822321</wp:posOffset>
                </wp:positionV>
                <wp:extent cx="1898015" cy="931545"/>
                <wp:effectExtent l="0" t="0" r="26035" b="2095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015" cy="931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3A513" w14:textId="77777777" w:rsidR="00AE13A6" w:rsidRPr="00AE13A6" w:rsidRDefault="00AE13A6" w:rsidP="00AE13A6">
                            <w:pPr>
                              <w:jc w:val="right"/>
                              <w:rPr>
                                <w:szCs w:val="21"/>
                              </w:rPr>
                            </w:pPr>
                            <w:r w:rsidRPr="00AE13A6">
                              <w:rPr>
                                <w:rFonts w:hint="eastAsia"/>
                                <w:szCs w:val="21"/>
                              </w:rPr>
                              <w:t>标杆案例打造</w:t>
                            </w:r>
                          </w:p>
                          <w:p w14:paraId="6DC09EB8" w14:textId="77777777" w:rsidR="00AE13A6" w:rsidRPr="00AE13A6" w:rsidRDefault="00AE13A6" w:rsidP="00AE13A6">
                            <w:pPr>
                              <w:jc w:val="right"/>
                              <w:rPr>
                                <w:rFonts w:hint="eastAsia"/>
                                <w:szCs w:val="21"/>
                              </w:rPr>
                            </w:pPr>
                            <w:r w:rsidRPr="00AE13A6">
                              <w:rPr>
                                <w:rFonts w:hint="eastAsia"/>
                                <w:szCs w:val="21"/>
                              </w:rPr>
                              <w:t>模式复盘复制</w:t>
                            </w:r>
                          </w:p>
                          <w:p w14:paraId="0608B0ED" w14:textId="3C82FCB8" w:rsidR="00A61256" w:rsidRPr="00AE13A6" w:rsidRDefault="00AE13A6" w:rsidP="00AE13A6">
                            <w:pPr>
                              <w:jc w:val="right"/>
                              <w:rPr>
                                <w:szCs w:val="21"/>
                              </w:rPr>
                            </w:pPr>
                            <w:r w:rsidRPr="00AE13A6">
                              <w:rPr>
                                <w:rFonts w:hint="eastAsia"/>
                                <w:szCs w:val="21"/>
                              </w:rPr>
                              <w:t>人群与场景锁定</w:t>
                            </w:r>
                          </w:p>
                          <w:p w14:paraId="33212A7D" w14:textId="196DD211" w:rsidR="00AE13A6" w:rsidRPr="00AE13A6" w:rsidRDefault="00AE13A6" w:rsidP="00AE13A6">
                            <w:pPr>
                              <w:jc w:val="right"/>
                              <w:rPr>
                                <w:szCs w:val="21"/>
                              </w:rPr>
                            </w:pPr>
                            <w:r w:rsidRPr="00AE13A6">
                              <w:rPr>
                                <w:rFonts w:hint="eastAsia"/>
                                <w:szCs w:val="21"/>
                              </w:rPr>
                              <w:t>场景落地的执行</w:t>
                            </w:r>
                          </w:p>
                          <w:p w14:paraId="4F9B38EB" w14:textId="77777777" w:rsidR="00AE13A6" w:rsidRDefault="00AE13A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26641" id="_x0000_s1029" type="#_x0000_t202" style="position:absolute;left:0;text-align:left;margin-left:229.4pt;margin-top:143.5pt;width:149.45pt;height:73.35pt;z-index:2516561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">
                <v:textbox>
                  <w:txbxContent>
                    <w:p w14:paraId="3463A513" w14:textId="77777777" w:rsidR="00AE13A6" w:rsidRPr="00AE13A6" w:rsidRDefault="00AE13A6" w:rsidP="00AE13A6">
                      <w:pPr>
                        <w:jc w:val="right"/>
                        <w:rPr>
                          <w:szCs w:val="21"/>
                        </w:rPr>
                      </w:pPr>
                      <w:r w:rsidRPr="00AE13A6">
                        <w:rPr>
                          <w:rFonts w:hint="eastAsia"/>
                          <w:szCs w:val="21"/>
                        </w:rPr>
                        <w:t>标杆案例打造</w:t>
                      </w:r>
                    </w:p>
                    <w:p w14:paraId="6DC09EB8" w14:textId="77777777" w:rsidR="00AE13A6" w:rsidRPr="00AE13A6" w:rsidRDefault="00AE13A6" w:rsidP="00AE13A6">
                      <w:pPr>
                        <w:jc w:val="right"/>
                        <w:rPr>
                          <w:rFonts w:hint="eastAsia"/>
                          <w:szCs w:val="21"/>
                        </w:rPr>
                      </w:pPr>
                      <w:r w:rsidRPr="00AE13A6">
                        <w:rPr>
                          <w:rFonts w:hint="eastAsia"/>
                          <w:szCs w:val="21"/>
                        </w:rPr>
                        <w:t>模式复盘复制</w:t>
                      </w:r>
                    </w:p>
                    <w:p w14:paraId="0608B0ED" w14:textId="3C82FCB8" w:rsidR="00A61256" w:rsidRPr="00AE13A6" w:rsidRDefault="00AE13A6" w:rsidP="00AE13A6">
                      <w:pPr>
                        <w:jc w:val="right"/>
                        <w:rPr>
                          <w:szCs w:val="21"/>
                        </w:rPr>
                      </w:pPr>
                      <w:r w:rsidRPr="00AE13A6">
                        <w:rPr>
                          <w:rFonts w:hint="eastAsia"/>
                          <w:szCs w:val="21"/>
                        </w:rPr>
                        <w:t>人群与场景锁定</w:t>
                      </w:r>
                    </w:p>
                    <w:p w14:paraId="33212A7D" w14:textId="196DD211" w:rsidR="00AE13A6" w:rsidRPr="00AE13A6" w:rsidRDefault="00AE13A6" w:rsidP="00AE13A6">
                      <w:pPr>
                        <w:jc w:val="right"/>
                        <w:rPr>
                          <w:szCs w:val="21"/>
                        </w:rPr>
                      </w:pPr>
                      <w:r w:rsidRPr="00AE13A6">
                        <w:rPr>
                          <w:rFonts w:hint="eastAsia"/>
                          <w:szCs w:val="21"/>
                        </w:rPr>
                        <w:t>场景落地的执行</w:t>
                      </w:r>
                    </w:p>
                    <w:p w14:paraId="4F9B38EB" w14:textId="77777777" w:rsidR="00AE13A6" w:rsidRDefault="00AE13A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3360" behindDoc="0" locked="0" layoutInCell="1" allowOverlap="1" wp14:anchorId="6E54B162" wp14:editId="1A481067">
            <wp:simplePos x="0" y="0"/>
            <wp:positionH relativeFrom="margin">
              <wp:align>right</wp:align>
            </wp:positionH>
            <wp:positionV relativeFrom="page">
              <wp:posOffset>1151159</wp:posOffset>
            </wp:positionV>
            <wp:extent cx="5273675" cy="2722880"/>
            <wp:effectExtent l="0" t="0" r="0" b="0"/>
            <wp:wrapTopAndBottom/>
            <wp:docPr id="2044870626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5FF92" w14:textId="06462F6F" w:rsidR="008B2208" w:rsidRPr="00AE13A6" w:rsidRDefault="008B2208">
      <w:pPr>
        <w:rPr>
          <w:rFonts w:hint="eastAsia"/>
        </w:rPr>
      </w:pPr>
    </w:p>
    <w:sectPr w:rsidR="008B2208" w:rsidRPr="00AE1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06"/>
    <w:rsid w:val="004509C0"/>
    <w:rsid w:val="00583606"/>
    <w:rsid w:val="007452BB"/>
    <w:rsid w:val="008B2208"/>
    <w:rsid w:val="00A61256"/>
    <w:rsid w:val="00AE13A6"/>
    <w:rsid w:val="00C70786"/>
    <w:rsid w:val="00D1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EE0C"/>
  <w15:chartTrackingRefBased/>
  <w15:docId w15:val="{2355C1DE-6B62-45BA-BCDD-B2AC4D9A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5836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6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6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6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6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6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6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6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3606"/>
    <w:rPr>
      <w:rFonts w:asciiTheme="majorHAnsi" w:eastAsiaTheme="majorEastAsia" w:hAnsiTheme="majorHAnsi" w:cstheme="majorBidi"/>
      <w:noProof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360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360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3606"/>
    <w:rPr>
      <w:rFonts w:cstheme="majorBidi"/>
      <w:noProof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3606"/>
    <w:rPr>
      <w:rFonts w:cstheme="majorBidi"/>
      <w:noProof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3606"/>
    <w:rPr>
      <w:rFonts w:cstheme="majorBidi"/>
      <w:b/>
      <w:bCs/>
      <w:noProof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3606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3606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3606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36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360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6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3606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36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3606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36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36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3606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427BC77-1ECB-46B5-A1A6-52C3FB4FE472}" type="doc">
      <dgm:prSet loTypeId="urn:microsoft.com/office/officeart/2005/8/layout/cycle4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C29E28BB-F222-4299-B00A-1A81466CE19C}">
      <dgm:prSet phldrT="[文本]"/>
      <dgm:spPr/>
      <dgm:t>
        <a:bodyPr/>
        <a:lstStyle/>
        <a:p>
          <a:r>
            <a:rPr lang="zh-CN" altLang="en-US"/>
            <a:t>公域私域</a:t>
          </a:r>
        </a:p>
      </dgm:t>
    </dgm:pt>
    <dgm:pt modelId="{11D7023F-4440-4B68-8A77-726587165A56}" type="parTrans" cxnId="{4ED2A3F8-1945-433A-9654-36A06B8C12DD}">
      <dgm:prSet/>
      <dgm:spPr/>
      <dgm:t>
        <a:bodyPr/>
        <a:lstStyle/>
        <a:p>
          <a:endParaRPr lang="zh-CN" altLang="en-US"/>
        </a:p>
      </dgm:t>
    </dgm:pt>
    <dgm:pt modelId="{F14995D2-806B-4E39-91FD-741C300CF93D}" type="sibTrans" cxnId="{4ED2A3F8-1945-433A-9654-36A06B8C12DD}">
      <dgm:prSet/>
      <dgm:spPr/>
      <dgm:t>
        <a:bodyPr/>
        <a:lstStyle/>
        <a:p>
          <a:endParaRPr lang="zh-CN" altLang="en-US"/>
        </a:p>
      </dgm:t>
    </dgm:pt>
    <dgm:pt modelId="{AB2D50E8-0E92-440E-ADA9-1D38C11034A7}">
      <dgm:prSet phldrT="[文本]"/>
      <dgm:spPr/>
      <dgm:t>
        <a:bodyPr/>
        <a:lstStyle/>
        <a:p>
          <a:r>
            <a:rPr lang="zh-CN" altLang="en-US"/>
            <a:t>用户分层</a:t>
          </a:r>
        </a:p>
      </dgm:t>
    </dgm:pt>
    <dgm:pt modelId="{8DB57BAC-898D-4300-AE14-9CCC18918F03}" type="parTrans" cxnId="{DA4B2E2B-186A-424F-AE54-A9D5E0941B91}">
      <dgm:prSet/>
      <dgm:spPr/>
      <dgm:t>
        <a:bodyPr/>
        <a:lstStyle/>
        <a:p>
          <a:endParaRPr lang="zh-CN" altLang="en-US"/>
        </a:p>
      </dgm:t>
    </dgm:pt>
    <dgm:pt modelId="{F4B5A6A9-294D-4B49-83A5-D9B4684B8DA8}" type="sibTrans" cxnId="{DA4B2E2B-186A-424F-AE54-A9D5E0941B91}">
      <dgm:prSet/>
      <dgm:spPr/>
      <dgm:t>
        <a:bodyPr/>
        <a:lstStyle/>
        <a:p>
          <a:endParaRPr lang="zh-CN" altLang="en-US"/>
        </a:p>
      </dgm:t>
    </dgm:pt>
    <dgm:pt modelId="{D0AEBDA0-DEDB-4BE2-8336-748DE8892FF2}">
      <dgm:prSet phldrT="[文本]"/>
      <dgm:spPr/>
      <dgm:t>
        <a:bodyPr/>
        <a:lstStyle/>
        <a:p>
          <a:r>
            <a:rPr lang="zh-CN" altLang="en-US"/>
            <a:t>试点引爆</a:t>
          </a:r>
        </a:p>
      </dgm:t>
    </dgm:pt>
    <dgm:pt modelId="{75A4737E-9D25-4E5A-AA19-0317A2FAB7C2}" type="parTrans" cxnId="{65A8D76D-5645-4E1B-94EF-B259DAE69059}">
      <dgm:prSet/>
      <dgm:spPr/>
      <dgm:t>
        <a:bodyPr/>
        <a:lstStyle/>
        <a:p>
          <a:endParaRPr lang="zh-CN" altLang="en-US"/>
        </a:p>
      </dgm:t>
    </dgm:pt>
    <dgm:pt modelId="{79CA777E-DF0B-44F5-96BD-66DACB743FE3}" type="sibTrans" cxnId="{65A8D76D-5645-4E1B-94EF-B259DAE69059}">
      <dgm:prSet/>
      <dgm:spPr/>
      <dgm:t>
        <a:bodyPr/>
        <a:lstStyle/>
        <a:p>
          <a:endParaRPr lang="zh-CN" altLang="en-US"/>
        </a:p>
      </dgm:t>
    </dgm:pt>
    <dgm:pt modelId="{AE5DF0D4-76A1-475F-AD50-1A7F09DBFC5A}">
      <dgm:prSet phldrT="[文本]"/>
      <dgm:spPr/>
      <dgm:t>
        <a:bodyPr/>
        <a:lstStyle/>
        <a:p>
          <a:r>
            <a:rPr lang="zh-CN" altLang="en-US"/>
            <a:t>合作伙伴</a:t>
          </a:r>
        </a:p>
      </dgm:t>
    </dgm:pt>
    <dgm:pt modelId="{F75D64F5-2638-469A-BB53-FF6C85324E7A}" type="parTrans" cxnId="{6B66A29D-1A4A-49EA-965D-DA37A292A171}">
      <dgm:prSet/>
      <dgm:spPr/>
      <dgm:t>
        <a:bodyPr/>
        <a:lstStyle/>
        <a:p>
          <a:endParaRPr lang="zh-CN" altLang="en-US"/>
        </a:p>
      </dgm:t>
    </dgm:pt>
    <dgm:pt modelId="{79D0E0C3-5846-4CEB-A7D1-C4AB1B463F17}" type="sibTrans" cxnId="{6B66A29D-1A4A-49EA-965D-DA37A292A171}">
      <dgm:prSet/>
      <dgm:spPr/>
      <dgm:t>
        <a:bodyPr/>
        <a:lstStyle/>
        <a:p>
          <a:endParaRPr lang="zh-CN" altLang="en-US"/>
        </a:p>
      </dgm:t>
    </dgm:pt>
    <dgm:pt modelId="{AEB0FDBB-472A-4F94-94E4-FC4FC1FCF1A9}" type="pres">
      <dgm:prSet presAssocID="{6427BC77-1ECB-46B5-A1A6-52C3FB4FE472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6D8B6D21-E9FF-4AB0-A99F-43A64CDF2B5C}" type="pres">
      <dgm:prSet presAssocID="{6427BC77-1ECB-46B5-A1A6-52C3FB4FE472}" presName="children" presStyleCnt="0"/>
      <dgm:spPr/>
    </dgm:pt>
    <dgm:pt modelId="{5AE6BB65-7BB6-427A-99DF-0EE2F769D547}" type="pres">
      <dgm:prSet presAssocID="{6427BC77-1ECB-46B5-A1A6-52C3FB4FE472}" presName="childPlaceholder" presStyleCnt="0"/>
      <dgm:spPr/>
    </dgm:pt>
    <dgm:pt modelId="{449CE870-C0C2-4EE8-8B1D-DA75493F3C27}" type="pres">
      <dgm:prSet presAssocID="{6427BC77-1ECB-46B5-A1A6-52C3FB4FE472}" presName="circle" presStyleCnt="0"/>
      <dgm:spPr/>
    </dgm:pt>
    <dgm:pt modelId="{325B85AC-74B4-4C4F-83E7-797A9C35AA43}" type="pres">
      <dgm:prSet presAssocID="{6427BC77-1ECB-46B5-A1A6-52C3FB4FE472}" presName="quadrant1" presStyleLbl="node1" presStyleIdx="0" presStyleCnt="4">
        <dgm:presLayoutVars>
          <dgm:chMax val="1"/>
          <dgm:bulletEnabled val="1"/>
        </dgm:presLayoutVars>
      </dgm:prSet>
      <dgm:spPr/>
    </dgm:pt>
    <dgm:pt modelId="{24070DD9-5155-4AAB-BB09-F91459A1086B}" type="pres">
      <dgm:prSet presAssocID="{6427BC77-1ECB-46B5-A1A6-52C3FB4FE472}" presName="quadrant2" presStyleLbl="node1" presStyleIdx="1" presStyleCnt="4">
        <dgm:presLayoutVars>
          <dgm:chMax val="1"/>
          <dgm:bulletEnabled val="1"/>
        </dgm:presLayoutVars>
      </dgm:prSet>
      <dgm:spPr/>
    </dgm:pt>
    <dgm:pt modelId="{A281AFCB-9494-437E-BD1A-C6A85F496CA6}" type="pres">
      <dgm:prSet presAssocID="{6427BC77-1ECB-46B5-A1A6-52C3FB4FE472}" presName="quadrant3" presStyleLbl="node1" presStyleIdx="2" presStyleCnt="4" custLinFactNeighborX="-491" custLinFactNeighborY="491">
        <dgm:presLayoutVars>
          <dgm:chMax val="1"/>
          <dgm:bulletEnabled val="1"/>
        </dgm:presLayoutVars>
      </dgm:prSet>
      <dgm:spPr/>
    </dgm:pt>
    <dgm:pt modelId="{7AFF4D90-FC9A-4949-BBD9-45B41C5B45B2}" type="pres">
      <dgm:prSet presAssocID="{6427BC77-1ECB-46B5-A1A6-52C3FB4FE472}" presName="quadrant4" presStyleLbl="node1" presStyleIdx="3" presStyleCnt="4">
        <dgm:presLayoutVars>
          <dgm:chMax val="1"/>
          <dgm:bulletEnabled val="1"/>
        </dgm:presLayoutVars>
      </dgm:prSet>
      <dgm:spPr/>
    </dgm:pt>
    <dgm:pt modelId="{CAC94A67-E308-4D63-87D9-F363D0002EF4}" type="pres">
      <dgm:prSet presAssocID="{6427BC77-1ECB-46B5-A1A6-52C3FB4FE472}" presName="quadrantPlaceholder" presStyleCnt="0"/>
      <dgm:spPr/>
    </dgm:pt>
    <dgm:pt modelId="{B5D98822-A8A1-4A6C-B59D-1BBDF50DBF3A}" type="pres">
      <dgm:prSet presAssocID="{6427BC77-1ECB-46B5-A1A6-52C3FB4FE472}" presName="center1" presStyleLbl="fgShp" presStyleIdx="0" presStyleCnt="2"/>
      <dgm:spPr/>
    </dgm:pt>
    <dgm:pt modelId="{DAE4D42F-DBDE-446C-B3A3-381F2D66E6EF}" type="pres">
      <dgm:prSet presAssocID="{6427BC77-1ECB-46B5-A1A6-52C3FB4FE472}" presName="center2" presStyleLbl="fgShp" presStyleIdx="1" presStyleCnt="2"/>
      <dgm:spPr/>
    </dgm:pt>
  </dgm:ptLst>
  <dgm:cxnLst>
    <dgm:cxn modelId="{8CDB8C13-1D7D-43CC-B351-9AD886365F17}" type="presOf" srcId="{D0AEBDA0-DEDB-4BE2-8336-748DE8892FF2}" destId="{A281AFCB-9494-437E-BD1A-C6A85F496CA6}" srcOrd="0" destOrd="0" presId="urn:microsoft.com/office/officeart/2005/8/layout/cycle4"/>
    <dgm:cxn modelId="{DA4B2E2B-186A-424F-AE54-A9D5E0941B91}" srcId="{6427BC77-1ECB-46B5-A1A6-52C3FB4FE472}" destId="{AB2D50E8-0E92-440E-ADA9-1D38C11034A7}" srcOrd="1" destOrd="0" parTransId="{8DB57BAC-898D-4300-AE14-9CCC18918F03}" sibTransId="{F4B5A6A9-294D-4B49-83A5-D9B4684B8DA8}"/>
    <dgm:cxn modelId="{EDE27945-E15B-4659-B546-D41033CDB07A}" type="presOf" srcId="{6427BC77-1ECB-46B5-A1A6-52C3FB4FE472}" destId="{AEB0FDBB-472A-4F94-94E4-FC4FC1FCF1A9}" srcOrd="0" destOrd="0" presId="urn:microsoft.com/office/officeart/2005/8/layout/cycle4"/>
    <dgm:cxn modelId="{65A8D76D-5645-4E1B-94EF-B259DAE69059}" srcId="{6427BC77-1ECB-46B5-A1A6-52C3FB4FE472}" destId="{D0AEBDA0-DEDB-4BE2-8336-748DE8892FF2}" srcOrd="2" destOrd="0" parTransId="{75A4737E-9D25-4E5A-AA19-0317A2FAB7C2}" sibTransId="{79CA777E-DF0B-44F5-96BD-66DACB743FE3}"/>
    <dgm:cxn modelId="{6B66A29D-1A4A-49EA-965D-DA37A292A171}" srcId="{6427BC77-1ECB-46B5-A1A6-52C3FB4FE472}" destId="{AE5DF0D4-76A1-475F-AD50-1A7F09DBFC5A}" srcOrd="3" destOrd="0" parTransId="{F75D64F5-2638-469A-BB53-FF6C85324E7A}" sibTransId="{79D0E0C3-5846-4CEB-A7D1-C4AB1B463F17}"/>
    <dgm:cxn modelId="{438BD19D-078C-43AB-8666-878BCAE17675}" type="presOf" srcId="{C29E28BB-F222-4299-B00A-1A81466CE19C}" destId="{325B85AC-74B4-4C4F-83E7-797A9C35AA43}" srcOrd="0" destOrd="0" presId="urn:microsoft.com/office/officeart/2005/8/layout/cycle4"/>
    <dgm:cxn modelId="{05BC88C3-27A3-4965-AFC0-3AB61133FDEC}" type="presOf" srcId="{AB2D50E8-0E92-440E-ADA9-1D38C11034A7}" destId="{24070DD9-5155-4AAB-BB09-F91459A1086B}" srcOrd="0" destOrd="0" presId="urn:microsoft.com/office/officeart/2005/8/layout/cycle4"/>
    <dgm:cxn modelId="{BDEBAFD8-B8D4-49D4-A1F6-D8FC2CCB26CF}" type="presOf" srcId="{AE5DF0D4-76A1-475F-AD50-1A7F09DBFC5A}" destId="{7AFF4D90-FC9A-4949-BBD9-45B41C5B45B2}" srcOrd="0" destOrd="0" presId="urn:microsoft.com/office/officeart/2005/8/layout/cycle4"/>
    <dgm:cxn modelId="{4ED2A3F8-1945-433A-9654-36A06B8C12DD}" srcId="{6427BC77-1ECB-46B5-A1A6-52C3FB4FE472}" destId="{C29E28BB-F222-4299-B00A-1A81466CE19C}" srcOrd="0" destOrd="0" parTransId="{11D7023F-4440-4B68-8A77-726587165A56}" sibTransId="{F14995D2-806B-4E39-91FD-741C300CF93D}"/>
    <dgm:cxn modelId="{E154965E-4F3E-4F95-AD0F-621531FC8ED7}" type="presParOf" srcId="{AEB0FDBB-472A-4F94-94E4-FC4FC1FCF1A9}" destId="{6D8B6D21-E9FF-4AB0-A99F-43A64CDF2B5C}" srcOrd="0" destOrd="0" presId="urn:microsoft.com/office/officeart/2005/8/layout/cycle4"/>
    <dgm:cxn modelId="{64DB923E-D7C3-424E-8DA7-1DFA04AFAADD}" type="presParOf" srcId="{6D8B6D21-E9FF-4AB0-A99F-43A64CDF2B5C}" destId="{5AE6BB65-7BB6-427A-99DF-0EE2F769D547}" srcOrd="0" destOrd="0" presId="urn:microsoft.com/office/officeart/2005/8/layout/cycle4"/>
    <dgm:cxn modelId="{7583D577-C98F-4EF5-B19A-63CB6C3F46FC}" type="presParOf" srcId="{AEB0FDBB-472A-4F94-94E4-FC4FC1FCF1A9}" destId="{449CE870-C0C2-4EE8-8B1D-DA75493F3C27}" srcOrd="1" destOrd="0" presId="urn:microsoft.com/office/officeart/2005/8/layout/cycle4"/>
    <dgm:cxn modelId="{62B8DDF6-FDE3-4617-96A6-C7FD9555DC6C}" type="presParOf" srcId="{449CE870-C0C2-4EE8-8B1D-DA75493F3C27}" destId="{325B85AC-74B4-4C4F-83E7-797A9C35AA43}" srcOrd="0" destOrd="0" presId="urn:microsoft.com/office/officeart/2005/8/layout/cycle4"/>
    <dgm:cxn modelId="{92D964B9-F2DD-4AC0-BAEF-534889DBD9E4}" type="presParOf" srcId="{449CE870-C0C2-4EE8-8B1D-DA75493F3C27}" destId="{24070DD9-5155-4AAB-BB09-F91459A1086B}" srcOrd="1" destOrd="0" presId="urn:microsoft.com/office/officeart/2005/8/layout/cycle4"/>
    <dgm:cxn modelId="{0D39358B-C25F-440A-A744-C3CDA8C27310}" type="presParOf" srcId="{449CE870-C0C2-4EE8-8B1D-DA75493F3C27}" destId="{A281AFCB-9494-437E-BD1A-C6A85F496CA6}" srcOrd="2" destOrd="0" presId="urn:microsoft.com/office/officeart/2005/8/layout/cycle4"/>
    <dgm:cxn modelId="{9EEA832C-B7A4-4296-B541-110372613D6F}" type="presParOf" srcId="{449CE870-C0C2-4EE8-8B1D-DA75493F3C27}" destId="{7AFF4D90-FC9A-4949-BBD9-45B41C5B45B2}" srcOrd="3" destOrd="0" presId="urn:microsoft.com/office/officeart/2005/8/layout/cycle4"/>
    <dgm:cxn modelId="{1A7F86F3-D50B-4A11-98AD-0A42803E4E7C}" type="presParOf" srcId="{449CE870-C0C2-4EE8-8B1D-DA75493F3C27}" destId="{CAC94A67-E308-4D63-87D9-F363D0002EF4}" srcOrd="4" destOrd="0" presId="urn:microsoft.com/office/officeart/2005/8/layout/cycle4"/>
    <dgm:cxn modelId="{25779A16-870F-46F3-B769-C0A96D88DC4C}" type="presParOf" srcId="{AEB0FDBB-472A-4F94-94E4-FC4FC1FCF1A9}" destId="{B5D98822-A8A1-4A6C-B59D-1BBDF50DBF3A}" srcOrd="2" destOrd="0" presId="urn:microsoft.com/office/officeart/2005/8/layout/cycle4"/>
    <dgm:cxn modelId="{46ACAAF5-A297-44D2-BB2B-8A2C8C2009A5}" type="presParOf" srcId="{AEB0FDBB-472A-4F94-94E4-FC4FC1FCF1A9}" destId="{DAE4D42F-DBDE-446C-B3A3-381F2D66E6EF}" srcOrd="3" destOrd="0" presId="urn:microsoft.com/office/officeart/2005/8/layout/cycle4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5B85AC-74B4-4C4F-83E7-797A9C35AA43}">
      <dsp:nvSpPr>
        <dsp:cNvPr id="0" name=""/>
        <dsp:cNvSpPr/>
      </dsp:nvSpPr>
      <dsp:spPr>
        <a:xfrm>
          <a:off x="1430601" y="155204"/>
          <a:ext cx="1179007" cy="1179007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公域私域</a:t>
          </a:r>
        </a:p>
      </dsp:txBody>
      <dsp:txXfrm>
        <a:off x="1775924" y="500527"/>
        <a:ext cx="833684" cy="833684"/>
      </dsp:txXfrm>
    </dsp:sp>
    <dsp:sp modelId="{24070DD9-5155-4AAB-BB09-F91459A1086B}">
      <dsp:nvSpPr>
        <dsp:cNvPr id="0" name=""/>
        <dsp:cNvSpPr/>
      </dsp:nvSpPr>
      <dsp:spPr>
        <a:xfrm rot="5400000">
          <a:off x="2664066" y="155204"/>
          <a:ext cx="1179007" cy="1179007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用户分层</a:t>
          </a:r>
        </a:p>
      </dsp:txBody>
      <dsp:txXfrm rot="-5400000">
        <a:off x="2664066" y="500527"/>
        <a:ext cx="833684" cy="833684"/>
      </dsp:txXfrm>
    </dsp:sp>
    <dsp:sp modelId="{A281AFCB-9494-437E-BD1A-C6A85F496CA6}">
      <dsp:nvSpPr>
        <dsp:cNvPr id="0" name=""/>
        <dsp:cNvSpPr/>
      </dsp:nvSpPr>
      <dsp:spPr>
        <a:xfrm rot="10800000">
          <a:off x="2658277" y="1394457"/>
          <a:ext cx="1179007" cy="1179007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试点引爆</a:t>
          </a:r>
        </a:p>
      </dsp:txBody>
      <dsp:txXfrm rot="10800000">
        <a:off x="2658277" y="1394457"/>
        <a:ext cx="833684" cy="833684"/>
      </dsp:txXfrm>
    </dsp:sp>
    <dsp:sp modelId="{7AFF4D90-FC9A-4949-BBD9-45B41C5B45B2}">
      <dsp:nvSpPr>
        <dsp:cNvPr id="0" name=""/>
        <dsp:cNvSpPr/>
      </dsp:nvSpPr>
      <dsp:spPr>
        <a:xfrm rot="16200000">
          <a:off x="1430601" y="1388668"/>
          <a:ext cx="1179007" cy="1179007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合作伙伴</a:t>
          </a:r>
        </a:p>
      </dsp:txBody>
      <dsp:txXfrm rot="5400000">
        <a:off x="1775924" y="1388668"/>
        <a:ext cx="833684" cy="833684"/>
      </dsp:txXfrm>
    </dsp:sp>
    <dsp:sp modelId="{B5D98822-A8A1-4A6C-B59D-1BBDF50DBF3A}">
      <dsp:nvSpPr>
        <dsp:cNvPr id="0" name=""/>
        <dsp:cNvSpPr/>
      </dsp:nvSpPr>
      <dsp:spPr>
        <a:xfrm>
          <a:off x="2433302" y="1116380"/>
          <a:ext cx="407070" cy="353974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AE4D42F-DBDE-446C-B3A3-381F2D66E6EF}">
      <dsp:nvSpPr>
        <dsp:cNvPr id="0" name=""/>
        <dsp:cNvSpPr/>
      </dsp:nvSpPr>
      <dsp:spPr>
        <a:xfrm rot="10800000">
          <a:off x="2433302" y="1252524"/>
          <a:ext cx="407070" cy="353974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8593C-09DD-4825-9AF5-81BFAED89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</Words>
  <Characters>4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197236452@qq.com</dc:creator>
  <cp:keywords/>
  <dc:description/>
  <cp:lastModifiedBy>197236452@qq.com</cp:lastModifiedBy>
  <cp:revision>1</cp:revision>
  <dcterms:created xsi:type="dcterms:W3CDTF">2026-02-03T01:47:00Z</dcterms:created>
  <dcterms:modified xsi:type="dcterms:W3CDTF">2026-02-03T02:21:00Z</dcterms:modified>
</cp:coreProperties>
</file>