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A9" w:rsidRPr="000A55BA" w:rsidRDefault="000A55B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/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002A91" w:rsidRPr="00002A91" w:rsidRDefault="00002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</w:t>
      </w:r>
      <w:proofErr w:type="gramStart"/>
      <w:r>
        <w:t>hazard</w:t>
      </w:r>
      <w:proofErr w:type="gramEnd"/>
      <w:r>
        <w:t xml:space="preserve"> in the overall population</w:t>
      </w:r>
    </w:p>
    <w:p w:rsidR="000A55BA" w:rsidRDefault="000A55BA">
      <w:r>
        <w:t>s=1</w:t>
      </w:r>
      <w:proofErr w:type="gramStart"/>
      <w:r>
        <w:t>..S</w:t>
      </w:r>
      <w:proofErr w:type="gramEnd"/>
      <w:r>
        <w:t xml:space="preserve"> for S stratification factors</w:t>
      </w:r>
    </w:p>
    <w:p w:rsidR="000A55BA" w:rsidRDefault="000A55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/>
        </m:sSub>
      </m:oMath>
      <w:r>
        <w:t xml:space="preserve"> </w:t>
      </w:r>
      <w:proofErr w:type="gramStart"/>
      <w:r>
        <w:t>hazard</w:t>
      </w:r>
      <w:proofErr w:type="gramEnd"/>
      <w:r>
        <w:t xml:space="preserve"> in a subgroup defined by all stratification factors. There could be 2^S subgroups assuming each stratification factor has 2 levels (a positive level and a reference level)</w:t>
      </w:r>
    </w:p>
    <w:p w:rsidR="000A55BA" w:rsidRDefault="000A55BA"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proofErr w:type="gramStart"/>
      <w:r>
        <w:t>prognostic</w:t>
      </w:r>
      <w:proofErr w:type="gramEnd"/>
      <w:r>
        <w:t xml:space="preserve"> effect of stratification factor s, assessed as the hazard ratio of the positive level vs the reference level</w:t>
      </w:r>
    </w:p>
    <w:p w:rsidR="00D55917" w:rsidRPr="000A55BA" w:rsidRDefault="00D5591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proofErr w:type="gramStart"/>
      <w:r>
        <w:t>prevalence</w:t>
      </w:r>
      <w:proofErr w:type="gramEnd"/>
      <w:r>
        <w:t xml:space="preserve"> of the positive level of stratification factor s, ranging between 0 and 1</w:t>
      </w:r>
    </w:p>
    <w:p w:rsidR="001D773F" w:rsidRDefault="000A55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5917">
        <w:t xml:space="preserve"> </w:t>
      </w:r>
      <w:proofErr w:type="gramStart"/>
      <w:r w:rsidR="00D55917">
        <w:t>equals</w:t>
      </w:r>
      <w:proofErr w:type="gramEnd"/>
      <w:r w:rsidR="00D55917">
        <w:t xml:space="preserve"> 1 (indicating the positive level) or 0 (indicating the reference level)</w:t>
      </w:r>
      <w:r w:rsidR="00002A91">
        <w:t xml:space="preserve">. </w:t>
      </w:r>
    </w:p>
    <w:p w:rsidR="00002A91" w:rsidRDefault="00002A91">
      <w:r>
        <w:t xml:space="preserve">When S=1,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/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/>
            </m:sSubSup>
          </m:e>
          <m:sup/>
        </m:sSup>
      </m:oMath>
      <w:r>
        <w:t xml:space="preserve"> for the positive statum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/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/>
        </m:sSup>
      </m:oMath>
      <w:r>
        <w:t xml:space="preserve"> for the reference level, and the hazard ratio in log scale between the 2 groups reduces </w:t>
      </w:r>
      <w:proofErr w:type="gramStart"/>
      <w:r>
        <w:t xml:space="preserve">to 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1D773F">
        <w:t>. In this case, the weighted average of log hazard in the full population becomes</w:t>
      </w:r>
    </w:p>
    <w:p w:rsidR="00D7482D" w:rsidRPr="00761914" w:rsidRDefault="001D773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/>
          </m:sSup>
        </m:oMath>
      </m:oMathPara>
    </w:p>
    <w:p w:rsidR="001D773F" w:rsidRPr="00761914" w:rsidRDefault="00D7482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7482D" w:rsidRPr="00761914" w:rsidRDefault="00D7482D" w:rsidP="00D7482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D7482D" w:rsidRPr="00D7482D" w:rsidRDefault="00A77793">
      <w:r>
        <w:t xml:space="preserve">This may suggest when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is close to 0 (</w:t>
      </w:r>
      <w:proofErr w:type="spellStart"/>
      <w:r>
        <w:t>eg</w:t>
      </w:r>
      <w:proofErr w:type="spellEnd"/>
      <w:r>
        <w:t xml:space="preserve">, the overall median is 1.4 unit of the time, then </w:t>
      </w:r>
      <w:proofErr w:type="gramStart"/>
      <w:r>
        <w:t>log(</w:t>
      </w:r>
      <w:proofErr w:type="gramEnd"/>
      <w:r>
        <w:t xml:space="preserve">2)/1.4 is close to 1), the weighted average will be different from 0. However, in simulation, we find the overall medians estimated from the simulated samples are close to </w:t>
      </w:r>
      <w:proofErr w:type="gramStart"/>
      <w:r>
        <w:t>log(</w:t>
      </w:r>
      <w:proofErr w:type="gramEnd"/>
      <w:r>
        <w:t>2)/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7482D" w:rsidRPr="00D7482D" w:rsidRDefault="00D7482D"/>
    <w:p w:rsidR="00D7482D" w:rsidRPr="00D7482D" w:rsidRDefault="00D7482D">
      <w:bookmarkStart w:id="0" w:name="_GoBack"/>
      <w:bookmarkEnd w:id="0"/>
    </w:p>
    <w:p w:rsidR="001D773F" w:rsidRPr="00002A91" w:rsidRDefault="001D773F"/>
    <w:sectPr w:rsidR="001D773F" w:rsidRPr="0000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BA"/>
    <w:rsid w:val="00002A91"/>
    <w:rsid w:val="000A55BA"/>
    <w:rsid w:val="00140FA9"/>
    <w:rsid w:val="001D773F"/>
    <w:rsid w:val="00761914"/>
    <w:rsid w:val="00A77793"/>
    <w:rsid w:val="00D55917"/>
    <w:rsid w:val="00D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0D94"/>
  <w15:chartTrackingRefBased/>
  <w15:docId w15:val="{80C382FF-BBF9-4B24-BE38-82781001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5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Wei {TBLI~SOUTH SAN FRANCISCO}</dc:creator>
  <cp:keywords/>
  <dc:description/>
  <cp:lastModifiedBy>Zou, Wei {TBLI~SOUTH SAN FRANCISCO}</cp:lastModifiedBy>
  <cp:revision>4</cp:revision>
  <dcterms:created xsi:type="dcterms:W3CDTF">2023-12-31T02:20:00Z</dcterms:created>
  <dcterms:modified xsi:type="dcterms:W3CDTF">2023-12-31T03:03:00Z</dcterms:modified>
</cp:coreProperties>
</file>