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然之协同办公系统</w:t>
      </w:r>
      <w:r>
        <w:rPr>
          <w:rFonts w:hint="eastAsia"/>
        </w:rPr>
        <w:t>采购文件（投标邀请书）</w:t>
      </w:r>
    </w:p>
    <w:p/>
    <w:p/>
    <w:p/>
    <w:p/>
    <w:p/>
    <w:p/>
    <w:p/>
    <w:p/>
    <w:p/>
    <w:p/>
    <w:p/>
    <w:p/>
    <w:p/>
    <w:p/>
    <w:p/>
    <w:p/>
    <w:p/>
    <w:p/>
    <w:p/>
    <w:p>
      <w:pPr>
        <w:pStyle w:val="8"/>
      </w:pPr>
      <w:r>
        <w:rPr>
          <w:rFonts w:hint="eastAsia"/>
          <w:lang w:val="en-US" w:eastAsia="zh-CN"/>
        </w:rPr>
        <w:t>OO</w:t>
      </w:r>
      <w:r>
        <w:rPr>
          <w:rFonts w:hint="eastAsia"/>
        </w:rPr>
        <w:t>工作室</w:t>
      </w:r>
    </w:p>
    <w:p>
      <w:pPr>
        <w:pStyle w:val="8"/>
        <w:rPr>
          <w:rFonts w:hint="default" w:eastAsia="宋体"/>
          <w:lang w:val="en-US" w:eastAsia="zh-CN"/>
        </w:rPr>
      </w:pPr>
      <w:r>
        <w:t>201</w:t>
      </w:r>
      <w:r>
        <w:rPr>
          <w:rFonts w:hint="eastAsia"/>
          <w:lang w:val="en-US" w:eastAsia="zh-CN"/>
        </w:rPr>
        <w:t>9</w:t>
      </w:r>
      <w:r>
        <w:t>-</w:t>
      </w:r>
      <w:r>
        <w:rPr>
          <w:rFonts w:hint="eastAsia"/>
          <w:lang w:val="en-US" w:eastAsia="zh-CN"/>
        </w:rPr>
        <w:t>6</w:t>
      </w:r>
      <w:r>
        <w:t>-</w:t>
      </w:r>
      <w:r>
        <w:rPr>
          <w:rFonts w:hint="eastAsia"/>
          <w:lang w:val="en-US" w:eastAsia="zh-CN"/>
        </w:rPr>
        <w:t>15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OO</w:t>
      </w:r>
      <w:r>
        <w:rPr>
          <w:rFonts w:hint="eastAsia"/>
          <w:b/>
          <w:sz w:val="28"/>
          <w:szCs w:val="28"/>
        </w:rPr>
        <w:t>工作室就“</w:t>
      </w:r>
      <w:r>
        <w:rPr>
          <w:rFonts w:hint="eastAsia"/>
          <w:b/>
          <w:sz w:val="28"/>
          <w:szCs w:val="28"/>
          <w:lang w:val="en-US" w:eastAsia="zh-CN"/>
        </w:rPr>
        <w:t>然之协同办公系统</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rFonts w:hint="eastAsia"/>
          <w:b/>
          <w:sz w:val="28"/>
          <w:szCs w:val="28"/>
          <w:lang w:val="en-US" w:eastAsia="zh-CN"/>
        </w:rPr>
        <w:t>2019</w:t>
      </w:r>
      <w:r>
        <w:rPr>
          <w:rFonts w:hint="eastAsia"/>
          <w:b/>
          <w:sz w:val="28"/>
          <w:szCs w:val="28"/>
        </w:rPr>
        <w:t xml:space="preserve"> 年 </w:t>
      </w:r>
      <w:r>
        <w:rPr>
          <w:rFonts w:hint="eastAsia"/>
          <w:b/>
          <w:sz w:val="28"/>
          <w:szCs w:val="28"/>
          <w:lang w:val="en-US" w:eastAsia="zh-CN"/>
        </w:rPr>
        <w:t>7</w:t>
      </w:r>
      <w:r>
        <w:rPr>
          <w:rFonts w:hint="eastAsia"/>
          <w:b/>
          <w:sz w:val="28"/>
          <w:szCs w:val="28"/>
        </w:rPr>
        <w:t xml:space="preserve"> 月 </w:t>
      </w:r>
      <w:r>
        <w:rPr>
          <w:rFonts w:hint="eastAsia"/>
          <w:b/>
          <w:sz w:val="28"/>
          <w:szCs w:val="28"/>
          <w:lang w:val="en-US" w:eastAsia="zh-CN"/>
        </w:rPr>
        <w:t>1</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rFonts w:hint="eastAsia"/>
          <w:b/>
          <w:sz w:val="28"/>
          <w:szCs w:val="28"/>
          <w:lang w:val="en-US" w:eastAsia="zh-CN"/>
        </w:rPr>
        <w:t>2019</w:t>
      </w:r>
      <w:r>
        <w:rPr>
          <w:rFonts w:hint="eastAsia"/>
          <w:b/>
          <w:sz w:val="28"/>
          <w:szCs w:val="28"/>
        </w:rPr>
        <w:t xml:space="preserve"> 年 </w:t>
      </w:r>
      <w:r>
        <w:rPr>
          <w:rFonts w:hint="eastAsia"/>
          <w:b/>
          <w:sz w:val="28"/>
          <w:szCs w:val="28"/>
          <w:lang w:val="en-US" w:eastAsia="zh-CN"/>
        </w:rPr>
        <w:t>9</w:t>
      </w:r>
      <w:r>
        <w:rPr>
          <w:rFonts w:hint="eastAsia"/>
          <w:b/>
          <w:sz w:val="28"/>
          <w:szCs w:val="28"/>
        </w:rPr>
        <w:t xml:space="preserve"> 月 </w:t>
      </w:r>
      <w:r>
        <w:rPr>
          <w:rFonts w:hint="eastAsia"/>
          <w:b/>
          <w:sz w:val="28"/>
          <w:szCs w:val="28"/>
          <w:lang w:val="en-US" w:eastAsia="zh-CN"/>
        </w:rPr>
        <w:t>1</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rFonts w:hint="eastAsia"/>
          <w:b/>
          <w:sz w:val="28"/>
          <w:szCs w:val="28"/>
          <w:lang w:val="en-US" w:eastAsia="zh-CN"/>
        </w:rPr>
        <w:t>2019</w:t>
      </w:r>
      <w:r>
        <w:rPr>
          <w:rFonts w:hint="eastAsia"/>
          <w:b/>
          <w:sz w:val="28"/>
          <w:szCs w:val="28"/>
        </w:rPr>
        <w:t xml:space="preserve">  年 </w:t>
      </w:r>
      <w:r>
        <w:rPr>
          <w:rFonts w:hint="eastAsia"/>
          <w:b/>
          <w:sz w:val="28"/>
          <w:szCs w:val="28"/>
          <w:lang w:val="en-US" w:eastAsia="zh-CN"/>
        </w:rPr>
        <w:t>8</w:t>
      </w:r>
      <w:r>
        <w:rPr>
          <w:rFonts w:hint="eastAsia"/>
          <w:b/>
          <w:sz w:val="28"/>
          <w:szCs w:val="28"/>
        </w:rPr>
        <w:t xml:space="preserve"> 月 </w:t>
      </w:r>
      <w:r>
        <w:rPr>
          <w:rFonts w:hint="eastAsia"/>
          <w:b/>
          <w:sz w:val="28"/>
          <w:szCs w:val="28"/>
          <w:lang w:val="en-US" w:eastAsia="zh-CN"/>
        </w:rPr>
        <w:t>1</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15226550311</w:t>
      </w:r>
    </w:p>
    <w:p>
      <w:pPr>
        <w:spacing w:line="360" w:lineRule="auto"/>
        <w:rPr>
          <w:rFonts w:hint="default" w:eastAsiaTheme="minorEastAsia"/>
          <w:b/>
          <w:sz w:val="28"/>
          <w:szCs w:val="28"/>
          <w:lang w:val="en-US" w:eastAsia="zh-CN"/>
        </w:rPr>
      </w:pPr>
      <w:r>
        <w:rPr>
          <w:rFonts w:hint="eastAsia"/>
          <w:b/>
          <w:sz w:val="28"/>
          <w:szCs w:val="28"/>
        </w:rPr>
        <w:t>传真：</w:t>
      </w:r>
      <w:r>
        <w:rPr>
          <w:rFonts w:hint="eastAsia"/>
          <w:b/>
          <w:sz w:val="28"/>
          <w:szCs w:val="28"/>
          <w:lang w:val="en-US" w:eastAsia="zh-CN"/>
        </w:rPr>
        <w:t>shengcy@163.com</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val="en-US" w:eastAsia="zh-CN"/>
        </w:rPr>
        <w:t>生春月</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OO</w:t>
      </w:r>
      <w:r>
        <w:rPr>
          <w:rFonts w:hint="eastAsia"/>
          <w:sz w:val="28"/>
          <w:szCs w:val="28"/>
        </w:rPr>
        <w:t>工作室为本次招标的招标方，招标内容是 “</w:t>
      </w:r>
      <w:r>
        <w:rPr>
          <w:rFonts w:hint="eastAsia"/>
          <w:sz w:val="28"/>
          <w:szCs w:val="28"/>
          <w:lang w:val="en-US" w:eastAsia="zh-CN"/>
        </w:rPr>
        <w:t>然之协同办公系统</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rFonts w:hint="eastAsia" w:ascii="宋体" w:hAnsi="宋体" w:eastAsia="宋体" w:cs="宋体"/>
          <w:sz w:val="28"/>
          <w:szCs w:val="28"/>
          <w:lang w:eastAsia="zh-CN"/>
        </w:rPr>
      </w:pPr>
      <w:r>
        <w:rPr>
          <w:rFonts w:ascii="宋体" w:hAnsi="宋体" w:eastAsia="宋体" w:cs="宋体"/>
          <w:sz w:val="28"/>
          <w:szCs w:val="28"/>
        </w:rPr>
        <w:t>随着互联网的发展，企业内部信息化管理的重要程度越来越高</w:t>
      </w:r>
      <w:r>
        <w:rPr>
          <w:rFonts w:hint="eastAsia" w:ascii="宋体" w:hAnsi="宋体" w:eastAsia="宋体" w:cs="宋体"/>
          <w:sz w:val="28"/>
          <w:szCs w:val="28"/>
          <w:lang w:eastAsia="zh-CN"/>
        </w:rPr>
        <w:t>。</w:t>
      </w:r>
    </w:p>
    <w:p>
      <w:pPr>
        <w:rPr>
          <w:b/>
          <w:sz w:val="28"/>
          <w:szCs w:val="28"/>
        </w:rPr>
      </w:pPr>
      <w:r>
        <w:rPr>
          <w:rFonts w:ascii="宋体" w:hAnsi="宋体" w:eastAsia="宋体" w:cs="宋体"/>
          <w:sz w:val="28"/>
          <w:szCs w:val="28"/>
        </w:rPr>
        <w:t>企业信息化管理的水平决定了整个企业的运转效率和响应速度。</w:t>
      </w:r>
      <w:r>
        <w:rPr>
          <w:rFonts w:hint="eastAsia" w:ascii="宋体" w:hAnsi="宋体" w:eastAsia="宋体" w:cs="宋体"/>
          <w:sz w:val="28"/>
          <w:szCs w:val="28"/>
          <w:lang w:val="en-US" w:eastAsia="zh-CN"/>
        </w:rPr>
        <w:t>各个</w:t>
      </w:r>
      <w:r>
        <w:rPr>
          <w:rFonts w:ascii="宋体" w:hAnsi="宋体" w:eastAsia="宋体" w:cs="宋体"/>
          <w:sz w:val="28"/>
          <w:szCs w:val="28"/>
        </w:rPr>
        <w:t>团队也曾尝试了各种各样的管理软件，比如crm，oa等等。但遗憾的是这些软件大都功能冗杂晦涩，面目可憎。</w:t>
      </w:r>
    </w:p>
    <w:p>
      <w:pPr>
        <w:widowControl/>
        <w:spacing w:line="360" w:lineRule="auto"/>
        <w:rPr>
          <w:b/>
          <w:sz w:val="28"/>
          <w:szCs w:val="28"/>
        </w:rPr>
      </w:pPr>
      <w:r>
        <w:rPr>
          <w:rFonts w:hint="eastAsia"/>
          <w:b/>
          <w:sz w:val="28"/>
          <w:szCs w:val="28"/>
        </w:rPr>
        <w:t>项目目标</w:t>
      </w:r>
    </w:p>
    <w:p>
      <w:pPr>
        <w:widowControl/>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有了</w:t>
      </w:r>
      <w:r>
        <w:rPr>
          <w:rFonts w:hint="eastAsia" w:asciiTheme="minorEastAsia" w:hAnsiTheme="minorEastAsia" w:eastAsiaTheme="minorEastAsia" w:cstheme="minorEastAsia"/>
          <w:sz w:val="28"/>
          <w:szCs w:val="28"/>
          <w:lang w:val="en-US" w:eastAsia="zh-CN"/>
        </w:rPr>
        <w:t>此系统</w:t>
      </w:r>
      <w:r>
        <w:rPr>
          <w:rFonts w:hint="eastAsia" w:asciiTheme="minorEastAsia" w:hAnsiTheme="minorEastAsia" w:eastAsiaTheme="minorEastAsia" w:cstheme="minorEastAsia"/>
          <w:sz w:val="28"/>
          <w:szCs w:val="28"/>
        </w:rPr>
        <w:t>，企业无需再搭建各种各样的crm系统，oa系统，论坛啊之类的，用一个软件就可以解决这些核心的问题。而且每个功能模块我们只提供最重要最核心的功能。</w:t>
      </w:r>
    </w:p>
    <w:p>
      <w:pPr>
        <w:widowControl/>
        <w:spacing w:line="360" w:lineRule="auto"/>
        <w:rPr>
          <w:b/>
          <w:sz w:val="28"/>
          <w:szCs w:val="28"/>
        </w:rPr>
      </w:pPr>
      <w:r>
        <w:rPr>
          <w:rFonts w:hint="eastAsia"/>
          <w:b/>
          <w:sz w:val="28"/>
          <w:szCs w:val="28"/>
        </w:rPr>
        <w:t>项目范围</w:t>
      </w:r>
    </w:p>
    <w:p>
      <w:pPr>
        <w:pStyle w:val="20"/>
        <w:numPr>
          <w:ilvl w:val="1"/>
          <w:numId w:val="5"/>
        </w:numPr>
        <w:ind w:firstLineChars="0"/>
        <w:rPr>
          <w:sz w:val="28"/>
          <w:szCs w:val="28"/>
        </w:rPr>
      </w:pPr>
      <w:r>
        <w:rPr>
          <w:rFonts w:ascii="宋体" w:hAnsi="宋体" w:eastAsia="宋体" w:cs="宋体"/>
          <w:sz w:val="28"/>
          <w:szCs w:val="28"/>
        </w:rPr>
        <w:t xml:space="preserve">然之协同系统是一款面向中小企业的协同办公系统，它包括了客户管理、销售跟踪、日常办公等功能。 </w:t>
      </w:r>
    </w:p>
    <w:p>
      <w:pPr>
        <w:pStyle w:val="20"/>
        <w:numPr>
          <w:ilvl w:val="1"/>
          <w:numId w:val="5"/>
        </w:numPr>
        <w:ind w:firstLineChars="0"/>
        <w:rPr>
          <w:sz w:val="28"/>
          <w:szCs w:val="28"/>
        </w:rPr>
      </w:pPr>
      <w:r>
        <w:rPr>
          <w:rFonts w:ascii="宋体" w:hAnsi="宋体" w:eastAsia="宋体" w:cs="宋体"/>
          <w:sz w:val="28"/>
          <w:szCs w:val="28"/>
        </w:rPr>
        <w:t xml:space="preserve">然之协同由国内著名开源软件厂商青岛易软天创开发，以ZPL协议开源发行。 </w:t>
      </w:r>
    </w:p>
    <w:p>
      <w:pPr>
        <w:pStyle w:val="20"/>
        <w:numPr>
          <w:ilvl w:val="1"/>
          <w:numId w:val="5"/>
        </w:numPr>
        <w:ind w:firstLineChars="0"/>
        <w:rPr>
          <w:sz w:val="28"/>
          <w:szCs w:val="28"/>
        </w:rPr>
      </w:pPr>
      <w:r>
        <w:rPr>
          <w:rFonts w:ascii="宋体" w:hAnsi="宋体" w:eastAsia="宋体" w:cs="宋体"/>
          <w:sz w:val="28"/>
          <w:szCs w:val="28"/>
        </w:rPr>
        <w:t>和市面上其他的产品相比，然之协同更专注于提供一体化、精简的解决方案。</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支持至少1000家</w:t>
      </w:r>
      <w:r>
        <w:rPr>
          <w:rFonts w:hint="eastAsia"/>
          <w:sz w:val="28"/>
          <w:szCs w:val="28"/>
          <w:lang w:val="en-US" w:eastAsia="zh-CN"/>
        </w:rPr>
        <w:t>企业使用</w:t>
      </w:r>
    </w:p>
    <w:p>
      <w:pPr>
        <w:pStyle w:val="20"/>
        <w:numPr>
          <w:ilvl w:val="0"/>
          <w:numId w:val="6"/>
        </w:numPr>
        <w:ind w:firstLineChars="0"/>
        <w:rPr>
          <w:sz w:val="28"/>
          <w:szCs w:val="28"/>
        </w:rPr>
      </w:pPr>
      <w:r>
        <w:rPr>
          <w:rFonts w:hint="eastAsia"/>
          <w:sz w:val="28"/>
          <w:szCs w:val="28"/>
        </w:rPr>
        <w:t>支持至少2000名</w:t>
      </w:r>
      <w:r>
        <w:rPr>
          <w:rFonts w:hint="eastAsia"/>
          <w:sz w:val="28"/>
          <w:szCs w:val="28"/>
          <w:lang w:val="en-US" w:eastAsia="zh-CN"/>
        </w:rPr>
        <w:t>员工</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rFonts w:hint="eastAsia"/>
          <w:sz w:val="28"/>
          <w:szCs w:val="28"/>
          <w:lang w:val="en-US" w:eastAsia="zh-CN"/>
        </w:rPr>
        <w:t>9</w:t>
      </w:r>
      <w:r>
        <w:rPr>
          <w:rFonts w:hint="eastAsia"/>
          <w:sz w:val="28"/>
          <w:szCs w:val="28"/>
        </w:rPr>
        <w:t>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rFonts w:hint="eastAsia"/>
          <w:sz w:val="28"/>
          <w:szCs w:val="28"/>
          <w:lang w:val="en-US" w:eastAsia="zh-CN"/>
        </w:rPr>
        <w:t>9</w:t>
      </w:r>
      <w:r>
        <w:rPr>
          <w:rFonts w:hint="eastAsia"/>
          <w:sz w:val="28"/>
          <w:szCs w:val="28"/>
        </w:rPr>
        <w:t>年11月，支付合同款项30%的中期款，系统运行4个月后，即在20</w:t>
      </w:r>
      <w:r>
        <w:rPr>
          <w:rFonts w:hint="eastAsia"/>
          <w:sz w:val="28"/>
          <w:szCs w:val="28"/>
          <w:lang w:val="en-US" w:eastAsia="zh-CN"/>
        </w:rPr>
        <w:t>20</w:t>
      </w:r>
      <w:bookmarkStart w:id="0" w:name="_GoBack"/>
      <w:bookmarkEnd w:id="0"/>
      <w:r>
        <w:rPr>
          <w:rFonts w:hint="eastAsia"/>
          <w:sz w:val="28"/>
          <w:szCs w:val="28"/>
        </w:rPr>
        <w:t>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484A293F"/>
    <w:rsid w:val="5B5B3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7"/>
    <w:semiHidden/>
    <w:qFormat/>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qFormat/>
    <w:uiPriority w:val="99"/>
    <w:rPr>
      <w:rFonts w:ascii="宋体" w:eastAsia="宋体"/>
      <w:sz w:val="18"/>
      <w:szCs w:val="18"/>
    </w:rPr>
  </w:style>
  <w:style w:type="character" w:customStyle="1" w:styleId="22">
    <w:name w:val="HTML 预设格式 Char"/>
    <w:basedOn w:val="13"/>
    <w:link w:val="9"/>
    <w:qFormat/>
    <w:uiPriority w:val="0"/>
    <w:rPr>
      <w:rFonts w:ascii="宋体" w:hAnsi="宋体" w:eastAsia="宋体" w:cs="宋体"/>
      <w:kern w:val="0"/>
      <w:sz w:val="24"/>
      <w:szCs w:val="24"/>
    </w:rPr>
  </w:style>
  <w:style w:type="character" w:customStyle="1" w:styleId="23">
    <w:name w:val="正文文本缩进 2 Char"/>
    <w:basedOn w:val="13"/>
    <w:link w:val="4"/>
    <w:qFormat/>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Moony</cp:lastModifiedBy>
  <dcterms:modified xsi:type="dcterms:W3CDTF">2019-06-18T14:50:48Z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