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</w:t>
      </w:r>
      <w:r>
        <w:rPr>
          <w:rFonts w:hint="eastAsia"/>
          <w:sz w:val="28"/>
          <w:szCs w:val="28"/>
          <w:lang w:val="en-US" w:eastAsia="zh-CN"/>
        </w:rPr>
        <w:t>主要使用PHP语言编写，</w:t>
      </w:r>
      <w:r>
        <w:rPr>
          <w:rFonts w:hint="eastAsia"/>
          <w:sz w:val="28"/>
          <w:szCs w:val="28"/>
        </w:rPr>
        <w:t>是一种简单的，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"https://www.baidu.com/s?wd=%E9%9D%A2%E5%90%91%E5%AF%B9%E8%B1%A1&amp;tn=SE_PcZhidaonwhc_ngpagmjz&amp;rsv_dl=gh_pc_zhidao" \t "https://zhidao.baidu.com/question/_blank"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面向对象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的，解释型的，健壮的，安全的，性能非常之高的，独立于架构的，可移植的，动态的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"https://www.baidu.com/s?wd=%E8%84%9A%E6%9C%AC%E8%AF%AD%E8%A8%80&amp;tn=SE_PcZhidaonwhc_ngpagmjz&amp;rsv_dl=gh_pc_zhidao" \t "https://zhidao.baidu.com/question/_blank"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脚本语言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。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</w:t>
      </w:r>
      <w:bookmarkStart w:id="0" w:name="_GoBack"/>
      <w:bookmarkEnd w:id="0"/>
      <w:r>
        <w:rPr>
          <w:rFonts w:hint="eastAsia"/>
          <w:sz w:val="28"/>
          <w:szCs w:val="28"/>
        </w:rPr>
        <w:t>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</w:rPr>
        <w:t>技术</w:t>
      </w:r>
      <w:r>
        <w:rPr>
          <w:rFonts w:hint="eastAsia"/>
          <w:lang w:val="en-US" w:eastAsia="zh-CN"/>
        </w:rPr>
        <w:t>详情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使用SSH、WEB方式登录服务器： 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 下载 linux 端的远程工具 putty。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>2. 下载后解压并打开 putty.exe，并输入您的服务器 IP（或DNS域名地址）及端口，端口一般默认为 22。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>3. 使用部署虚拟机的时候生成的用户名登录，此用户名具有sudo权限，进入Linux后如果需要root权限，可以执行： sudo passwd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>4. 然之的访问地址为：http：//{DnsName}.chinacloudapp.cn/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B254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Moony</cp:lastModifiedBy>
  <dcterms:modified xsi:type="dcterms:W3CDTF">2019-03-12T13:37:40Z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