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中小型企业的然之协同系统。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访问</w:t>
      </w:r>
      <w:r>
        <w:rPr>
          <w:rFonts w:hint="eastAsia"/>
          <w:sz w:val="28"/>
          <w:szCs w:val="28"/>
        </w:rPr>
        <w:t>量及</w:t>
      </w:r>
      <w:r>
        <w:rPr>
          <w:rFonts w:hint="eastAsia"/>
          <w:sz w:val="28"/>
          <w:szCs w:val="28"/>
          <w:lang w:val="en-US" w:eastAsia="zh-CN"/>
        </w:rPr>
        <w:t>频繁使用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中小型企业代表</w:t>
      </w:r>
      <w:r>
        <w:rPr>
          <w:rFonts w:hint="eastAsia"/>
          <w:sz w:val="28"/>
          <w:szCs w:val="28"/>
        </w:rPr>
        <w:t>：有较多</w:t>
      </w:r>
      <w:r>
        <w:rPr>
          <w:rFonts w:hint="eastAsia"/>
          <w:sz w:val="28"/>
          <w:szCs w:val="28"/>
          <w:lang w:val="en-US" w:eastAsia="zh-CN"/>
        </w:rPr>
        <w:t>的类似系统的使用经验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要使用此系统的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商家的使用情况以及此系统存在的问题；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7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2019-03-12T13:42:25Z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