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9AEDF" w14:textId="77777777" w:rsidR="00FA7410" w:rsidRDefault="008065EA" w:rsidP="00FA7410">
      <w:pPr>
        <w:pStyle w:val="Body1"/>
        <w:rPr>
          <w:b/>
          <w:color w:val="auto"/>
        </w:rPr>
      </w:pPr>
      <w:r>
        <w:rPr>
          <w:b/>
          <w:color w:val="auto"/>
        </w:rPr>
        <w:t>E</w:t>
      </w:r>
      <w:r w:rsidR="0002657C">
        <w:rPr>
          <w:b/>
          <w:color w:val="auto"/>
        </w:rPr>
        <w:t xml:space="preserve">xercise </w:t>
      </w:r>
      <w:r w:rsidR="000D55B4">
        <w:rPr>
          <w:b/>
          <w:color w:val="auto"/>
        </w:rPr>
        <w:t>4</w:t>
      </w:r>
      <w:r w:rsidR="00FA7410">
        <w:rPr>
          <w:b/>
          <w:color w:val="auto"/>
        </w:rPr>
        <w:t xml:space="preserve">. </w:t>
      </w:r>
      <w:r w:rsidR="00510035">
        <w:rPr>
          <w:b/>
          <w:color w:val="auto"/>
        </w:rPr>
        <w:t xml:space="preserve"> </w:t>
      </w:r>
      <w:r w:rsidR="00EE568C">
        <w:rPr>
          <w:b/>
          <w:color w:val="auto"/>
        </w:rPr>
        <w:t>Perform Capacity Planning</w:t>
      </w:r>
    </w:p>
    <w:p w14:paraId="3D46A4E3" w14:textId="77777777" w:rsidR="0002657C" w:rsidRDefault="000D55B4" w:rsidP="00FA7410">
      <w:pPr>
        <w:pStyle w:val="Body1"/>
        <w:rPr>
          <w:b/>
          <w:color w:val="auto"/>
        </w:rPr>
      </w:pPr>
      <w:r>
        <w:rPr>
          <w:b/>
          <w:color w:val="auto"/>
        </w:rPr>
        <w:t>Name:</w:t>
      </w:r>
      <w:r w:rsidR="0002657C">
        <w:rPr>
          <w:b/>
          <w:color w:val="auto"/>
        </w:rPr>
        <w:t xml:space="preserve"> ___________________________</w:t>
      </w:r>
      <w:r w:rsidR="0002657C">
        <w:rPr>
          <w:b/>
          <w:color w:val="auto"/>
        </w:rPr>
        <w:tab/>
      </w:r>
      <w:r w:rsidR="0002657C">
        <w:rPr>
          <w:b/>
          <w:color w:val="auto"/>
        </w:rPr>
        <w:tab/>
      </w:r>
      <w:r>
        <w:rPr>
          <w:b/>
          <w:color w:val="auto"/>
        </w:rPr>
        <w:t>Date:</w:t>
      </w:r>
      <w:r w:rsidR="0002657C">
        <w:rPr>
          <w:b/>
          <w:color w:val="auto"/>
        </w:rPr>
        <w:t xml:space="preserve"> ________________________</w:t>
      </w:r>
    </w:p>
    <w:p w14:paraId="5A306650" w14:textId="77777777" w:rsidR="00963EA9" w:rsidRDefault="00EE568C" w:rsidP="00963EA9">
      <w:pPr>
        <w:pStyle w:val="Body1"/>
        <w:numPr>
          <w:ilvl w:val="0"/>
          <w:numId w:val="3"/>
        </w:numPr>
        <w:jc w:val="left"/>
        <w:rPr>
          <w:b/>
          <w:color w:val="auto"/>
          <w:u w:val="single"/>
        </w:rPr>
      </w:pPr>
      <w:r>
        <w:rPr>
          <w:b/>
          <w:color w:val="auto"/>
          <w:u w:val="single"/>
        </w:rPr>
        <w:t>Throughput Calculation</w:t>
      </w:r>
      <w:r w:rsidR="00987D2D">
        <w:rPr>
          <w:b/>
          <w:color w:val="auto"/>
          <w:u w:val="single"/>
        </w:rPr>
        <w:t xml:space="preserve"> and Projection</w:t>
      </w:r>
    </w:p>
    <w:p w14:paraId="0DD200B4" w14:textId="77777777" w:rsidR="00EE1A97" w:rsidRDefault="00EE1A97" w:rsidP="005A3F05">
      <w:pPr>
        <w:pStyle w:val="Body1"/>
        <w:ind w:left="360"/>
        <w:jc w:val="left"/>
        <w:rPr>
          <w:color w:val="auto"/>
        </w:rPr>
      </w:pPr>
      <w:r w:rsidRPr="00EE1A97">
        <w:rPr>
          <w:b/>
          <w:color w:val="auto"/>
        </w:rPr>
        <w:t>First</w:t>
      </w:r>
      <w:r>
        <w:rPr>
          <w:color w:val="auto"/>
        </w:rPr>
        <w:t>, identify which machine would directly serve the data entry done by the nurses and doctors.</w:t>
      </w:r>
    </w:p>
    <w:p w14:paraId="4C71B39C" w14:textId="77777777" w:rsidR="00273320" w:rsidRDefault="00EE1A97" w:rsidP="00EE1A97">
      <w:pPr>
        <w:pStyle w:val="Body1"/>
        <w:numPr>
          <w:ilvl w:val="0"/>
          <w:numId w:val="8"/>
        </w:numPr>
        <w:jc w:val="left"/>
        <w:rPr>
          <w:color w:val="auto"/>
        </w:rPr>
        <w:sectPr w:rsidR="00273320" w:rsidSect="005A7336">
          <w:headerReference w:type="default" r:id="rId8"/>
          <w:footerReference w:type="default" r:id="rId9"/>
          <w:pgSz w:w="11909" w:h="16834" w:code="9"/>
          <w:pgMar w:top="1440" w:right="1440" w:bottom="1440" w:left="1440" w:header="720" w:footer="414" w:gutter="0"/>
          <w:paperSrc w:first="1" w:other="1"/>
          <w:cols w:space="720"/>
          <w:noEndnote/>
        </w:sectPr>
      </w:pPr>
      <w:r>
        <w:rPr>
          <w:color w:val="auto"/>
        </w:rPr>
        <w:t xml:space="preserve">How many nurses and doctors does that machine have to </w:t>
      </w:r>
    </w:p>
    <w:p w14:paraId="410446AE" w14:textId="77777777" w:rsidR="00273320" w:rsidRDefault="00EE1A97" w:rsidP="00EE1A97">
      <w:pPr>
        <w:pStyle w:val="Body1"/>
        <w:numPr>
          <w:ilvl w:val="0"/>
          <w:numId w:val="8"/>
        </w:numPr>
        <w:jc w:val="left"/>
        <w:rPr>
          <w:color w:val="auto"/>
        </w:rPr>
        <w:sectPr w:rsidR="00273320" w:rsidSect="00273320">
          <w:type w:val="continuous"/>
          <w:pgSz w:w="11909" w:h="16834" w:code="9"/>
          <w:pgMar w:top="1440" w:right="1440" w:bottom="1440" w:left="1440" w:header="720" w:footer="414" w:gutter="0"/>
          <w:paperSrc w:first="1" w:other="1"/>
          <w:cols w:space="720"/>
          <w:noEndnote/>
        </w:sectPr>
      </w:pPr>
      <w:r>
        <w:rPr>
          <w:color w:val="auto"/>
        </w:rPr>
        <w:lastRenderedPageBreak/>
        <w:t>serve</w:t>
      </w:r>
    </w:p>
    <w:p w14:paraId="5C186756" w14:textId="77777777" w:rsidR="00EE1A97" w:rsidRDefault="00EE1A97" w:rsidP="00EE1A97">
      <w:pPr>
        <w:pStyle w:val="Body1"/>
        <w:numPr>
          <w:ilvl w:val="0"/>
          <w:numId w:val="8"/>
        </w:numPr>
        <w:jc w:val="left"/>
        <w:rPr>
          <w:color w:val="auto"/>
        </w:rPr>
      </w:pPr>
      <w:r>
        <w:rPr>
          <w:color w:val="auto"/>
        </w:rPr>
        <w:lastRenderedPageBreak/>
        <w:t xml:space="preserve">? </w:t>
      </w:r>
    </w:p>
    <w:p w14:paraId="2F413E30" w14:textId="77777777" w:rsidR="00EE1A97" w:rsidRDefault="00EE1A97" w:rsidP="00EE1A97">
      <w:pPr>
        <w:pStyle w:val="Body1"/>
        <w:numPr>
          <w:ilvl w:val="0"/>
          <w:numId w:val="8"/>
        </w:numPr>
        <w:jc w:val="left"/>
        <w:rPr>
          <w:color w:val="auto"/>
        </w:rPr>
      </w:pPr>
      <w:r>
        <w:rPr>
          <w:color w:val="auto"/>
        </w:rPr>
        <w:t xml:space="preserve">How many data entries would they do in a day? (entering weight, height, observations, </w:t>
      </w:r>
      <w:proofErr w:type="spellStart"/>
      <w:r>
        <w:rPr>
          <w:color w:val="auto"/>
        </w:rPr>
        <w:t>etc</w:t>
      </w:r>
      <w:proofErr w:type="spellEnd"/>
      <w:r>
        <w:rPr>
          <w:color w:val="auto"/>
        </w:rPr>
        <w:t>)</w:t>
      </w:r>
    </w:p>
    <w:p w14:paraId="74FB7926" w14:textId="77777777" w:rsidR="00273320" w:rsidRDefault="00EE1A97" w:rsidP="00EE1A97">
      <w:pPr>
        <w:pStyle w:val="Body1"/>
        <w:numPr>
          <w:ilvl w:val="0"/>
          <w:numId w:val="8"/>
        </w:numPr>
        <w:jc w:val="left"/>
        <w:rPr>
          <w:color w:val="auto"/>
        </w:rPr>
      </w:pPr>
      <w:r>
        <w:rPr>
          <w:color w:val="auto"/>
        </w:rPr>
        <w:t>How much throughput in term of data entries per minute does the machine have to handle? Please note the number of hours per day and make assumption on how long would they work. Consider also peak vs off-peak behavior.</w:t>
      </w:r>
    </w:p>
    <w:p w14:paraId="6E638C1B" w14:textId="77777777" w:rsidR="00273320" w:rsidRPr="00273320" w:rsidRDefault="00273320" w:rsidP="00273320">
      <w:pPr>
        <w:rPr>
          <w:lang w:val="en-US" w:eastAsia="zh-CN"/>
        </w:rPr>
      </w:pPr>
    </w:p>
    <w:p w14:paraId="7C02D7D3" w14:textId="77777777" w:rsidR="00273320" w:rsidRPr="00273320" w:rsidRDefault="00273320" w:rsidP="00273320">
      <w:pPr>
        <w:rPr>
          <w:lang w:val="en-US" w:eastAsia="zh-CN"/>
        </w:rPr>
      </w:pPr>
    </w:p>
    <w:p w14:paraId="141EA8C6" w14:textId="77777777" w:rsidR="00273320" w:rsidRPr="00273320" w:rsidRDefault="00273320" w:rsidP="00273320">
      <w:pPr>
        <w:rPr>
          <w:lang w:val="en-US" w:eastAsia="zh-CN"/>
        </w:rPr>
      </w:pPr>
    </w:p>
    <w:p w14:paraId="773D75CA" w14:textId="77777777" w:rsidR="00273320" w:rsidRPr="00273320" w:rsidRDefault="00273320" w:rsidP="00273320">
      <w:pPr>
        <w:rPr>
          <w:lang w:val="en-US" w:eastAsia="zh-CN"/>
        </w:rPr>
      </w:pPr>
    </w:p>
    <w:p w14:paraId="0BDCB9A0" w14:textId="77777777" w:rsidR="00273320" w:rsidRPr="00273320" w:rsidRDefault="00273320" w:rsidP="00273320">
      <w:pPr>
        <w:rPr>
          <w:lang w:val="en-US" w:eastAsia="zh-CN"/>
        </w:rPr>
      </w:pPr>
    </w:p>
    <w:p w14:paraId="2DC9F0B0" w14:textId="77777777" w:rsidR="00273320" w:rsidRPr="00273320" w:rsidRDefault="00273320" w:rsidP="00273320">
      <w:pPr>
        <w:rPr>
          <w:lang w:val="en-US" w:eastAsia="zh-CN"/>
        </w:rPr>
      </w:pPr>
    </w:p>
    <w:p w14:paraId="3723674E" w14:textId="77777777" w:rsidR="00273320" w:rsidRPr="00273320" w:rsidRDefault="00273320" w:rsidP="00273320">
      <w:pPr>
        <w:rPr>
          <w:lang w:val="en-US" w:eastAsia="zh-CN"/>
        </w:rPr>
      </w:pPr>
    </w:p>
    <w:p w14:paraId="643EED3B" w14:textId="77777777" w:rsidR="00273320" w:rsidRPr="00273320" w:rsidRDefault="00273320" w:rsidP="00273320">
      <w:pPr>
        <w:rPr>
          <w:lang w:val="en-US" w:eastAsia="zh-CN"/>
        </w:rPr>
      </w:pPr>
    </w:p>
    <w:p w14:paraId="5D1FDEBA" w14:textId="77777777" w:rsidR="00273320" w:rsidRPr="00273320" w:rsidRDefault="00273320" w:rsidP="00273320">
      <w:pPr>
        <w:rPr>
          <w:lang w:val="en-US" w:eastAsia="zh-CN"/>
        </w:rPr>
      </w:pPr>
    </w:p>
    <w:p w14:paraId="2AB06DCC" w14:textId="77777777" w:rsidR="00273320" w:rsidRPr="00273320" w:rsidRDefault="00273320" w:rsidP="00273320">
      <w:pPr>
        <w:rPr>
          <w:lang w:val="en-US" w:eastAsia="zh-CN"/>
        </w:rPr>
      </w:pPr>
    </w:p>
    <w:p w14:paraId="4D70F7FC" w14:textId="77777777" w:rsidR="00273320" w:rsidRPr="00273320" w:rsidRDefault="00273320" w:rsidP="00273320">
      <w:pPr>
        <w:rPr>
          <w:lang w:val="en-US" w:eastAsia="zh-CN"/>
        </w:rPr>
      </w:pPr>
    </w:p>
    <w:p w14:paraId="01E66654" w14:textId="77777777" w:rsidR="00273320" w:rsidRPr="00273320" w:rsidRDefault="00273320" w:rsidP="00273320">
      <w:pPr>
        <w:rPr>
          <w:lang w:val="en-US" w:eastAsia="zh-CN"/>
        </w:rPr>
      </w:pPr>
    </w:p>
    <w:p w14:paraId="7EF04794" w14:textId="77777777" w:rsidR="00273320" w:rsidRPr="00273320" w:rsidRDefault="00273320" w:rsidP="00273320">
      <w:pPr>
        <w:rPr>
          <w:lang w:val="en-US" w:eastAsia="zh-CN"/>
        </w:rPr>
      </w:pPr>
    </w:p>
    <w:p w14:paraId="62F6F945" w14:textId="77777777" w:rsidR="00273320" w:rsidRPr="00273320" w:rsidRDefault="00273320" w:rsidP="00273320">
      <w:pPr>
        <w:rPr>
          <w:lang w:val="en-US" w:eastAsia="zh-CN"/>
        </w:rPr>
      </w:pPr>
    </w:p>
    <w:p w14:paraId="37C5AA41" w14:textId="77777777" w:rsidR="00273320" w:rsidRPr="00273320" w:rsidRDefault="00273320" w:rsidP="00273320">
      <w:pPr>
        <w:rPr>
          <w:lang w:val="en-US" w:eastAsia="zh-CN"/>
        </w:rPr>
      </w:pPr>
    </w:p>
    <w:p w14:paraId="35213F74" w14:textId="77777777" w:rsidR="00273320" w:rsidRPr="00273320" w:rsidRDefault="00273320" w:rsidP="00273320">
      <w:pPr>
        <w:rPr>
          <w:lang w:val="en-US" w:eastAsia="zh-CN"/>
        </w:rPr>
      </w:pPr>
    </w:p>
    <w:p w14:paraId="578C15B0" w14:textId="77777777" w:rsidR="00273320" w:rsidRPr="00273320" w:rsidRDefault="00273320" w:rsidP="00273320">
      <w:pPr>
        <w:rPr>
          <w:lang w:val="en-US" w:eastAsia="zh-CN"/>
        </w:rPr>
      </w:pPr>
    </w:p>
    <w:p w14:paraId="3428E4E5" w14:textId="77777777" w:rsidR="005A3F05" w:rsidRPr="00273320" w:rsidRDefault="005A3F05" w:rsidP="00273320">
      <w:pPr>
        <w:rPr>
          <w:lang w:val="en-US" w:eastAsia="zh-CN"/>
        </w:rPr>
      </w:pPr>
    </w:p>
    <w:tbl>
      <w:tblPr>
        <w:tblStyle w:val="TableGrid"/>
        <w:tblpPr w:leftFromText="180" w:rightFromText="180" w:vertAnchor="text" w:tblpY="1"/>
        <w:tblOverlap w:val="never"/>
        <w:tblW w:w="28219" w:type="dxa"/>
        <w:tblLook w:val="04A0" w:firstRow="1" w:lastRow="0" w:firstColumn="1" w:lastColumn="0" w:noHBand="0" w:noVBand="1"/>
      </w:tblPr>
      <w:tblGrid>
        <w:gridCol w:w="8490"/>
        <w:gridCol w:w="8665"/>
        <w:gridCol w:w="11064"/>
      </w:tblGrid>
      <w:tr w:rsidR="007266B0" w14:paraId="08E68EFB" w14:textId="77777777" w:rsidTr="007266B0">
        <w:trPr>
          <w:trHeight w:val="380"/>
        </w:trPr>
        <w:tc>
          <w:tcPr>
            <w:tcW w:w="8490" w:type="dxa"/>
          </w:tcPr>
          <w:p w14:paraId="1FE1E482" w14:textId="77777777" w:rsidR="00EE568C" w:rsidRPr="00EE568C" w:rsidRDefault="00EE568C" w:rsidP="00273320">
            <w:pPr>
              <w:pStyle w:val="Body1"/>
              <w:jc w:val="left"/>
              <w:rPr>
                <w:b/>
                <w:color w:val="auto"/>
              </w:rPr>
            </w:pPr>
            <w:bookmarkStart w:id="0" w:name="_GoBack"/>
            <w:bookmarkEnd w:id="0"/>
          </w:p>
        </w:tc>
        <w:tc>
          <w:tcPr>
            <w:tcW w:w="8665" w:type="dxa"/>
          </w:tcPr>
          <w:p w14:paraId="3808155C" w14:textId="77777777" w:rsidR="00EE568C" w:rsidRPr="00EE568C" w:rsidRDefault="00EE568C" w:rsidP="00273320">
            <w:pPr>
              <w:pStyle w:val="Body1"/>
              <w:jc w:val="left"/>
              <w:rPr>
                <w:b/>
                <w:color w:val="auto"/>
              </w:rPr>
            </w:pPr>
            <w:r w:rsidRPr="00EE568C">
              <w:rPr>
                <w:b/>
                <w:color w:val="auto"/>
              </w:rPr>
              <w:t>Daily throughput</w:t>
            </w:r>
          </w:p>
        </w:tc>
        <w:tc>
          <w:tcPr>
            <w:tcW w:w="11064" w:type="dxa"/>
          </w:tcPr>
          <w:p w14:paraId="292844DD" w14:textId="77777777" w:rsidR="00EE568C" w:rsidRPr="00EE568C" w:rsidRDefault="00EE568C" w:rsidP="00273320">
            <w:pPr>
              <w:pStyle w:val="Body1"/>
              <w:jc w:val="left"/>
              <w:rPr>
                <w:b/>
                <w:color w:val="auto"/>
              </w:rPr>
            </w:pPr>
            <w:r w:rsidRPr="00EE568C">
              <w:rPr>
                <w:b/>
                <w:color w:val="auto"/>
              </w:rPr>
              <w:t>Per second/minute throughput</w:t>
            </w:r>
          </w:p>
        </w:tc>
      </w:tr>
      <w:tr w:rsidR="007266B0" w14:paraId="35807249" w14:textId="77777777" w:rsidTr="007266B0">
        <w:trPr>
          <w:trHeight w:val="388"/>
        </w:trPr>
        <w:tc>
          <w:tcPr>
            <w:tcW w:w="8490" w:type="dxa"/>
          </w:tcPr>
          <w:p w14:paraId="1007EB9C" w14:textId="77777777" w:rsidR="00EE568C" w:rsidRPr="00EE568C" w:rsidRDefault="00EE568C" w:rsidP="00273320">
            <w:pPr>
              <w:pStyle w:val="Body1"/>
              <w:jc w:val="left"/>
              <w:rPr>
                <w:b/>
                <w:color w:val="auto"/>
              </w:rPr>
            </w:pPr>
            <w:r w:rsidRPr="00EE568C">
              <w:rPr>
                <w:b/>
                <w:color w:val="auto"/>
              </w:rPr>
              <w:t>Screening Data Entry</w:t>
            </w:r>
          </w:p>
        </w:tc>
        <w:tc>
          <w:tcPr>
            <w:tcW w:w="8665" w:type="dxa"/>
          </w:tcPr>
          <w:p w14:paraId="1AE66A89" w14:textId="77777777" w:rsidR="00EE568C" w:rsidRPr="00EE568C" w:rsidRDefault="00EE568C" w:rsidP="00273320">
            <w:pPr>
              <w:pStyle w:val="Body1"/>
              <w:jc w:val="left"/>
              <w:rPr>
                <w:b/>
                <w:color w:val="auto"/>
              </w:rPr>
            </w:pPr>
          </w:p>
        </w:tc>
        <w:tc>
          <w:tcPr>
            <w:tcW w:w="11064" w:type="dxa"/>
          </w:tcPr>
          <w:p w14:paraId="1491B95A" w14:textId="77777777" w:rsidR="00EE568C" w:rsidRPr="00EE568C" w:rsidRDefault="00EE568C" w:rsidP="00273320">
            <w:pPr>
              <w:pStyle w:val="Body1"/>
              <w:jc w:val="left"/>
              <w:rPr>
                <w:b/>
                <w:color w:val="auto"/>
              </w:rPr>
            </w:pPr>
          </w:p>
        </w:tc>
      </w:tr>
      <w:tr w:rsidR="007266B0" w14:paraId="5C4BDB49" w14:textId="77777777" w:rsidTr="007266B0">
        <w:trPr>
          <w:gridAfter w:val="2"/>
          <w:wAfter w:w="19729" w:type="dxa"/>
          <w:trHeight w:val="12926"/>
        </w:trPr>
        <w:tc>
          <w:tcPr>
            <w:tcW w:w="8490" w:type="dxa"/>
          </w:tcPr>
          <w:p w14:paraId="1BAD2407" w14:textId="77777777" w:rsidR="00EE568C" w:rsidRDefault="0014466C" w:rsidP="00273320">
            <w:pPr>
              <w:pStyle w:val="Body1"/>
              <w:jc w:val="left"/>
              <w:rPr>
                <w:b/>
                <w:color w:val="auto"/>
              </w:rPr>
            </w:pPr>
            <w:r w:rsidRPr="00EE568C">
              <w:rPr>
                <w:b/>
                <w:color w:val="auto"/>
              </w:rPr>
              <w:lastRenderedPageBreak/>
              <w:t>Calculation</w:t>
            </w:r>
          </w:p>
        </w:tc>
      </w:tr>
    </w:tbl>
    <w:p w14:paraId="652868F1" w14:textId="77777777" w:rsidR="00987D2D" w:rsidRDefault="00273320" w:rsidP="005A3F05">
      <w:pPr>
        <w:pStyle w:val="Body1"/>
        <w:ind w:left="360"/>
        <w:jc w:val="left"/>
        <w:rPr>
          <w:color w:val="auto"/>
        </w:rPr>
      </w:pPr>
      <w:r>
        <w:rPr>
          <w:color w:val="auto"/>
        </w:rPr>
        <w:br w:type="textWrapping" w:clear="all"/>
      </w:r>
      <w:r w:rsidR="00987D2D">
        <w:rPr>
          <w:color w:val="auto"/>
        </w:rPr>
        <w:t xml:space="preserve">Secondly, consider whether the assumption that you have made in the calculation would change in the subsequent 3 years, and circle your choice below (option a or b) </w:t>
      </w:r>
    </w:p>
    <w:p w14:paraId="5A4ED531" w14:textId="77777777" w:rsidR="00987D2D" w:rsidRDefault="00987D2D" w:rsidP="00987D2D">
      <w:pPr>
        <w:pStyle w:val="Body1"/>
        <w:numPr>
          <w:ilvl w:val="0"/>
          <w:numId w:val="12"/>
        </w:numPr>
        <w:jc w:val="left"/>
        <w:rPr>
          <w:color w:val="auto"/>
        </w:rPr>
      </w:pPr>
      <w:r>
        <w:rPr>
          <w:color w:val="auto"/>
        </w:rPr>
        <w:lastRenderedPageBreak/>
        <w:t>If you think that it is quite likely that the assumption will not change, then the estimation throughput that you’ve calculated can still be used for the subsequent 3 years.</w:t>
      </w:r>
    </w:p>
    <w:p w14:paraId="1D55AB5E" w14:textId="77777777" w:rsidR="00987D2D" w:rsidRDefault="00987D2D" w:rsidP="00987D2D">
      <w:pPr>
        <w:pStyle w:val="Body1"/>
        <w:numPr>
          <w:ilvl w:val="0"/>
          <w:numId w:val="12"/>
        </w:numPr>
        <w:jc w:val="left"/>
        <w:rPr>
          <w:color w:val="auto"/>
        </w:rPr>
      </w:pPr>
      <w:r>
        <w:rPr>
          <w:color w:val="auto"/>
        </w:rPr>
        <w:t>If you think that it is more likely that the assumption changes, calculate th</w:t>
      </w:r>
      <w:r w:rsidR="001404D8">
        <w:rPr>
          <w:color w:val="auto"/>
        </w:rPr>
        <w:t>e new throughput 3 years later and write it down at the space below</w:t>
      </w:r>
    </w:p>
    <w:tbl>
      <w:tblPr>
        <w:tblStyle w:val="TableGrid"/>
        <w:tblW w:w="0" w:type="auto"/>
        <w:tblLook w:val="04A0" w:firstRow="1" w:lastRow="0" w:firstColumn="1" w:lastColumn="0" w:noHBand="0" w:noVBand="1"/>
      </w:tblPr>
      <w:tblGrid>
        <w:gridCol w:w="4282"/>
        <w:gridCol w:w="4737"/>
      </w:tblGrid>
      <w:tr w:rsidR="001404D8" w14:paraId="10F49BCB" w14:textId="77777777" w:rsidTr="001404D8">
        <w:tc>
          <w:tcPr>
            <w:tcW w:w="4361" w:type="dxa"/>
          </w:tcPr>
          <w:p w14:paraId="7A9C0492" w14:textId="77777777" w:rsidR="001404D8" w:rsidRPr="00EE568C" w:rsidRDefault="001404D8" w:rsidP="00867193">
            <w:pPr>
              <w:pStyle w:val="Body1"/>
              <w:jc w:val="left"/>
              <w:rPr>
                <w:b/>
                <w:color w:val="auto"/>
              </w:rPr>
            </w:pPr>
          </w:p>
        </w:tc>
        <w:tc>
          <w:tcPr>
            <w:tcW w:w="4819" w:type="dxa"/>
          </w:tcPr>
          <w:p w14:paraId="4E68438F" w14:textId="77777777" w:rsidR="001404D8" w:rsidRPr="00EE568C" w:rsidRDefault="001404D8" w:rsidP="00867193">
            <w:pPr>
              <w:pStyle w:val="Body1"/>
              <w:jc w:val="left"/>
              <w:rPr>
                <w:b/>
                <w:color w:val="auto"/>
              </w:rPr>
            </w:pPr>
            <w:r w:rsidRPr="00EE568C">
              <w:rPr>
                <w:b/>
                <w:color w:val="auto"/>
              </w:rPr>
              <w:t>Per second/minute throughput</w:t>
            </w:r>
          </w:p>
        </w:tc>
      </w:tr>
      <w:tr w:rsidR="001404D8" w14:paraId="1B939D70" w14:textId="77777777" w:rsidTr="001404D8">
        <w:tc>
          <w:tcPr>
            <w:tcW w:w="4361" w:type="dxa"/>
          </w:tcPr>
          <w:p w14:paraId="1309823B" w14:textId="77777777" w:rsidR="001404D8" w:rsidRPr="00EE568C" w:rsidRDefault="001404D8" w:rsidP="00867193">
            <w:pPr>
              <w:pStyle w:val="Body1"/>
              <w:jc w:val="left"/>
              <w:rPr>
                <w:b/>
                <w:color w:val="auto"/>
              </w:rPr>
            </w:pPr>
            <w:r>
              <w:rPr>
                <w:b/>
                <w:color w:val="auto"/>
              </w:rPr>
              <w:t>Student data entry throughput after 3 years</w:t>
            </w:r>
          </w:p>
        </w:tc>
        <w:tc>
          <w:tcPr>
            <w:tcW w:w="4819" w:type="dxa"/>
          </w:tcPr>
          <w:p w14:paraId="6ED5CFD9" w14:textId="77777777" w:rsidR="001404D8" w:rsidRPr="00EE568C" w:rsidRDefault="001404D8" w:rsidP="00867193">
            <w:pPr>
              <w:pStyle w:val="Body1"/>
              <w:jc w:val="left"/>
              <w:rPr>
                <w:b/>
                <w:color w:val="auto"/>
              </w:rPr>
            </w:pPr>
          </w:p>
        </w:tc>
      </w:tr>
      <w:tr w:rsidR="00987D2D" w14:paraId="10DDDC2C" w14:textId="77777777" w:rsidTr="001404D8">
        <w:tc>
          <w:tcPr>
            <w:tcW w:w="9180" w:type="dxa"/>
            <w:gridSpan w:val="2"/>
          </w:tcPr>
          <w:p w14:paraId="090B90DB" w14:textId="77777777" w:rsidR="00987D2D" w:rsidRDefault="001404D8" w:rsidP="00987D2D">
            <w:pPr>
              <w:pStyle w:val="Body1"/>
              <w:jc w:val="left"/>
              <w:rPr>
                <w:b/>
                <w:color w:val="auto"/>
              </w:rPr>
            </w:pPr>
            <w:r>
              <w:rPr>
                <w:b/>
                <w:color w:val="auto"/>
              </w:rPr>
              <w:t>Calculation:</w:t>
            </w:r>
          </w:p>
          <w:p w14:paraId="1BC0D9C2" w14:textId="77777777" w:rsidR="00987D2D" w:rsidRDefault="00987D2D" w:rsidP="00987D2D">
            <w:pPr>
              <w:pStyle w:val="Body1"/>
              <w:jc w:val="left"/>
              <w:rPr>
                <w:b/>
                <w:color w:val="auto"/>
              </w:rPr>
            </w:pPr>
          </w:p>
          <w:p w14:paraId="506EA3CB" w14:textId="77777777" w:rsidR="00987D2D" w:rsidRDefault="00987D2D" w:rsidP="00987D2D">
            <w:pPr>
              <w:pStyle w:val="Body1"/>
              <w:jc w:val="left"/>
              <w:rPr>
                <w:b/>
                <w:color w:val="auto"/>
              </w:rPr>
            </w:pPr>
          </w:p>
          <w:p w14:paraId="3F8E850D" w14:textId="77777777" w:rsidR="00987D2D" w:rsidRDefault="00987D2D" w:rsidP="00987D2D">
            <w:pPr>
              <w:pStyle w:val="Body1"/>
              <w:jc w:val="left"/>
              <w:rPr>
                <w:b/>
                <w:color w:val="auto"/>
              </w:rPr>
            </w:pPr>
          </w:p>
          <w:p w14:paraId="5993298D" w14:textId="77777777" w:rsidR="00987D2D" w:rsidRDefault="00987D2D" w:rsidP="00987D2D">
            <w:pPr>
              <w:pStyle w:val="Body1"/>
              <w:jc w:val="left"/>
              <w:rPr>
                <w:b/>
                <w:color w:val="auto"/>
              </w:rPr>
            </w:pPr>
          </w:p>
          <w:p w14:paraId="7DADDA4A" w14:textId="77777777" w:rsidR="00987D2D" w:rsidRDefault="00987D2D" w:rsidP="00987D2D">
            <w:pPr>
              <w:pStyle w:val="Body1"/>
              <w:jc w:val="left"/>
              <w:rPr>
                <w:b/>
                <w:color w:val="auto"/>
              </w:rPr>
            </w:pPr>
          </w:p>
          <w:p w14:paraId="119C4172" w14:textId="77777777" w:rsidR="00987D2D" w:rsidRDefault="00987D2D" w:rsidP="00987D2D">
            <w:pPr>
              <w:pStyle w:val="Body1"/>
              <w:jc w:val="left"/>
              <w:rPr>
                <w:b/>
                <w:color w:val="auto"/>
              </w:rPr>
            </w:pPr>
          </w:p>
          <w:p w14:paraId="32876FEE" w14:textId="77777777" w:rsidR="00987D2D" w:rsidRDefault="00987D2D" w:rsidP="00987D2D">
            <w:pPr>
              <w:pStyle w:val="Body1"/>
              <w:jc w:val="left"/>
              <w:rPr>
                <w:b/>
                <w:color w:val="auto"/>
              </w:rPr>
            </w:pPr>
          </w:p>
        </w:tc>
      </w:tr>
    </w:tbl>
    <w:p w14:paraId="2A544E3D" w14:textId="77777777" w:rsidR="00987D2D" w:rsidRDefault="00987D2D" w:rsidP="00987D2D">
      <w:pPr>
        <w:pStyle w:val="Body1"/>
        <w:numPr>
          <w:ilvl w:val="0"/>
          <w:numId w:val="3"/>
        </w:numPr>
        <w:jc w:val="left"/>
        <w:rPr>
          <w:b/>
          <w:color w:val="auto"/>
          <w:u w:val="single"/>
        </w:rPr>
      </w:pPr>
      <w:r>
        <w:rPr>
          <w:b/>
          <w:color w:val="auto"/>
          <w:u w:val="single"/>
        </w:rPr>
        <w:t>Throughput Calculation and Projection</w:t>
      </w:r>
    </w:p>
    <w:p w14:paraId="7F4A5438" w14:textId="77777777" w:rsidR="001404D8" w:rsidRDefault="001404D8" w:rsidP="00987D2D">
      <w:pPr>
        <w:pStyle w:val="Body1"/>
        <w:ind w:left="360"/>
        <w:jc w:val="left"/>
        <w:rPr>
          <w:color w:val="auto"/>
        </w:rPr>
      </w:pPr>
      <w:r>
        <w:rPr>
          <w:color w:val="auto"/>
        </w:rPr>
        <w:t xml:space="preserve">It is reasonable to assume that SHB need to update its student record data from the latest master student records in mainframe. In this particular case, the case study cites the limitation in mainframe that the mainframe can only prepare a file which contains all of the student records (more than 10 million – refer to the table in the case study for actual figure). </w:t>
      </w:r>
    </w:p>
    <w:p w14:paraId="618DF548" w14:textId="77777777" w:rsidR="00987D2D" w:rsidRDefault="0023350C" w:rsidP="00987D2D">
      <w:pPr>
        <w:pStyle w:val="Body1"/>
        <w:ind w:left="360"/>
        <w:jc w:val="left"/>
        <w:rPr>
          <w:color w:val="auto"/>
        </w:rPr>
      </w:pPr>
      <w:r>
        <w:rPr>
          <w:noProof/>
          <w:color w:val="auto"/>
          <w:lang w:val="en-GB"/>
        </w:rPr>
        <mc:AlternateContent>
          <mc:Choice Requires="wps">
            <w:drawing>
              <wp:anchor distT="45720" distB="45720" distL="114300" distR="114300" simplePos="0" relativeHeight="251663360" behindDoc="0" locked="0" layoutInCell="1" allowOverlap="1" wp14:anchorId="791E75FF" wp14:editId="20A1A02A">
                <wp:simplePos x="0" y="0"/>
                <wp:positionH relativeFrom="column">
                  <wp:posOffset>3386455</wp:posOffset>
                </wp:positionH>
                <wp:positionV relativeFrom="paragraph">
                  <wp:posOffset>248285</wp:posOffset>
                </wp:positionV>
                <wp:extent cx="1133475" cy="466725"/>
                <wp:effectExtent l="5080" t="6985" r="13970" b="120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66725"/>
                        </a:xfrm>
                        <a:prstGeom prst="rect">
                          <a:avLst/>
                        </a:prstGeom>
                        <a:solidFill>
                          <a:srgbClr val="FFFFFF"/>
                        </a:solidFill>
                        <a:ln w="9525">
                          <a:solidFill>
                            <a:srgbClr val="000000"/>
                          </a:solidFill>
                          <a:miter lim="800000"/>
                          <a:headEnd/>
                          <a:tailEnd/>
                        </a:ln>
                      </wps:spPr>
                      <wps:txbx>
                        <w:txbxContent>
                          <w:p w14:paraId="2E71FD75" w14:textId="77777777" w:rsidR="00987D2D" w:rsidRDefault="00987D2D" w:rsidP="00987D2D">
                            <w:r>
                              <w:t>Student Record Update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6.65pt;margin-top:19.55pt;width:89.25pt;height:3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">
                <v:textbox>
                  <w:txbxContent>
                    <w:p w:rsidR="00987D2D" w:rsidRDefault="00987D2D" w:rsidP="00987D2D">
                      <w:r>
                        <w:t>Student Record Update</w:t>
                      </w:r>
                    </w:p>
                  </w:txbxContent>
                </v:textbox>
              </v:shape>
            </w:pict>
          </mc:Fallback>
        </mc:AlternateContent>
      </w:r>
      <w:r>
        <w:rPr>
          <w:noProof/>
          <w:color w:val="auto"/>
          <w:lang w:val="en-GB"/>
        </w:rPr>
        <mc:AlternateContent>
          <mc:Choice Requires="wps">
            <w:drawing>
              <wp:anchor distT="45720" distB="45720" distL="114300" distR="114300" simplePos="0" relativeHeight="251662336" behindDoc="0" locked="0" layoutInCell="1" allowOverlap="1" wp14:anchorId="738A2DB7" wp14:editId="1708CA1B">
                <wp:simplePos x="0" y="0"/>
                <wp:positionH relativeFrom="column">
                  <wp:posOffset>1824355</wp:posOffset>
                </wp:positionH>
                <wp:positionV relativeFrom="paragraph">
                  <wp:posOffset>248285</wp:posOffset>
                </wp:positionV>
                <wp:extent cx="962025" cy="290195"/>
                <wp:effectExtent l="5080" t="6985" r="1397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0195"/>
                        </a:xfrm>
                        <a:prstGeom prst="rect">
                          <a:avLst/>
                        </a:prstGeom>
                        <a:solidFill>
                          <a:srgbClr val="FFFFFF"/>
                        </a:solidFill>
                        <a:ln w="9525">
                          <a:solidFill>
                            <a:srgbClr val="000000"/>
                          </a:solidFill>
                          <a:miter lim="800000"/>
                          <a:headEnd/>
                          <a:tailEnd/>
                        </a:ln>
                      </wps:spPr>
                      <wps:txbx>
                        <w:txbxContent>
                          <w:p w14:paraId="59FE0061" w14:textId="77777777" w:rsidR="00987D2D" w:rsidRDefault="00987D2D" w:rsidP="00987D2D">
                            <w:r>
                              <w:t>FTP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3.65pt;margin-top:19.55pt;width:75.75pt;height:22.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">
                <v:textbox>
                  <w:txbxContent>
                    <w:p w:rsidR="00987D2D" w:rsidRDefault="00987D2D" w:rsidP="00987D2D">
                      <w:r>
                        <w:t>FTP Server</w:t>
                      </w:r>
                    </w:p>
                  </w:txbxContent>
                </v:textbox>
              </v:shape>
            </w:pict>
          </mc:Fallback>
        </mc:AlternateContent>
      </w:r>
      <w:r>
        <w:rPr>
          <w:noProof/>
          <w:lang w:val="en-GB"/>
        </w:rPr>
        <mc:AlternateContent>
          <mc:Choice Requires="wps">
            <w:drawing>
              <wp:anchor distT="45720" distB="45720" distL="114300" distR="114300" simplePos="0" relativeHeight="251661312" behindDoc="0" locked="0" layoutInCell="1" allowOverlap="1" wp14:anchorId="473E34C4" wp14:editId="387B1D91">
                <wp:simplePos x="0" y="0"/>
                <wp:positionH relativeFrom="column">
                  <wp:posOffset>243205</wp:posOffset>
                </wp:positionH>
                <wp:positionV relativeFrom="paragraph">
                  <wp:posOffset>248285</wp:posOffset>
                </wp:positionV>
                <wp:extent cx="962025" cy="290195"/>
                <wp:effectExtent l="5080" t="6985" r="1397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0195"/>
                        </a:xfrm>
                        <a:prstGeom prst="rect">
                          <a:avLst/>
                        </a:prstGeom>
                        <a:solidFill>
                          <a:srgbClr val="FFFFFF"/>
                        </a:solidFill>
                        <a:ln w="9525">
                          <a:solidFill>
                            <a:srgbClr val="000000"/>
                          </a:solidFill>
                          <a:miter lim="800000"/>
                          <a:headEnd/>
                          <a:tailEnd/>
                        </a:ln>
                      </wps:spPr>
                      <wps:txbx>
                        <w:txbxContent>
                          <w:p w14:paraId="379514BA" w14:textId="77777777" w:rsidR="00987D2D" w:rsidRDefault="00987D2D">
                            <w:r>
                              <w:t>Mainframe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15pt;margin-top:19.55pt;width:75.75pt;height:2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">
                <v:textbox>
                  <w:txbxContent>
                    <w:p w:rsidR="00987D2D" w:rsidRDefault="00987D2D">
                      <w:r>
                        <w:t>Mainframe</w:t>
                      </w:r>
                    </w:p>
                  </w:txbxContent>
                </v:textbox>
              </v:shape>
            </w:pict>
          </mc:Fallback>
        </mc:AlternateContent>
      </w:r>
      <w:r w:rsidR="00987D2D">
        <w:rPr>
          <w:color w:val="auto"/>
        </w:rPr>
        <w:t>One of the common design for the student download would follow the design below:</w:t>
      </w:r>
    </w:p>
    <w:p w14:paraId="1E07BEA0" w14:textId="77777777" w:rsidR="00987D2D" w:rsidRDefault="0023350C" w:rsidP="00987D2D">
      <w:pPr>
        <w:pStyle w:val="Body1"/>
        <w:ind w:left="360"/>
        <w:jc w:val="left"/>
        <w:rPr>
          <w:color w:val="auto"/>
        </w:rPr>
      </w:pPr>
      <w:r>
        <w:rPr>
          <w:noProof/>
          <w:color w:val="auto"/>
          <w:lang w:val="en-GB"/>
        </w:rPr>
        <mc:AlternateContent>
          <mc:Choice Requires="wps">
            <w:drawing>
              <wp:anchor distT="0" distB="0" distL="114300" distR="114300" simplePos="0" relativeHeight="251667456" behindDoc="0" locked="0" layoutInCell="1" allowOverlap="1" wp14:anchorId="662A1FC3" wp14:editId="79115EBE">
                <wp:simplePos x="0" y="0"/>
                <wp:positionH relativeFrom="column">
                  <wp:posOffset>2786380</wp:posOffset>
                </wp:positionH>
                <wp:positionV relativeFrom="paragraph">
                  <wp:posOffset>38100</wp:posOffset>
                </wp:positionV>
                <wp:extent cx="633730" cy="0"/>
                <wp:effectExtent l="5080" t="59055" r="18415" b="5524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C95D9D" id="_x0000_t32" coordsize="21600,21600" o:spt="32" o:oned="t" path="m,l21600,21600e" filled="f">
                <v:path arrowok="t" fillok="f" o:connecttype="none"/>
                <o:lock v:ext="edit" shapetype="t"/>
              </v:shapetype>
              <v:shape id="AutoShape 13" o:spid="_x0000_s1026" type="#_x0000_t32" style="position:absolute;margin-left:219.4pt;margin-top:3pt;width:49.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txOwIAAHs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">
                <v:stroke endarrow="block"/>
              </v:shape>
            </w:pict>
          </mc:Fallback>
        </mc:AlternateContent>
      </w:r>
      <w:r>
        <w:rPr>
          <w:noProof/>
          <w:color w:val="auto"/>
          <w:lang w:val="en-GB"/>
        </w:rPr>
        <mc:AlternateContent>
          <mc:Choice Requires="wps">
            <w:drawing>
              <wp:anchor distT="0" distB="0" distL="114300" distR="114300" simplePos="0" relativeHeight="251666432" behindDoc="0" locked="0" layoutInCell="1" allowOverlap="1" wp14:anchorId="2A6C963C" wp14:editId="22CC5557">
                <wp:simplePos x="0" y="0"/>
                <wp:positionH relativeFrom="column">
                  <wp:posOffset>1190625</wp:posOffset>
                </wp:positionH>
                <wp:positionV relativeFrom="paragraph">
                  <wp:posOffset>23495</wp:posOffset>
                </wp:positionV>
                <wp:extent cx="633730" cy="0"/>
                <wp:effectExtent l="9525" t="53975" r="23495" b="6032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A6F3B" id="AutoShape 12" o:spid="_x0000_s1026" type="#_x0000_t32" style="position:absolute;margin-left:93.75pt;margin-top:1.85pt;width:49.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UOwIAAHs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">
                <v:stroke endarrow="block"/>
              </v:shape>
            </w:pict>
          </mc:Fallback>
        </mc:AlternateContent>
      </w:r>
    </w:p>
    <w:p w14:paraId="2A28B015" w14:textId="77777777" w:rsidR="00987D2D" w:rsidRDefault="0023350C" w:rsidP="00987D2D">
      <w:pPr>
        <w:pStyle w:val="Body1"/>
        <w:ind w:left="360"/>
        <w:jc w:val="left"/>
        <w:rPr>
          <w:color w:val="auto"/>
        </w:rPr>
      </w:pPr>
      <w:r>
        <w:rPr>
          <w:noProof/>
          <w:color w:val="auto"/>
          <w:lang w:val="en-GB"/>
        </w:rPr>
        <mc:AlternateContent>
          <mc:Choice Requires="wps">
            <w:drawing>
              <wp:anchor distT="0" distB="0" distL="114300" distR="114300" simplePos="0" relativeHeight="251668480" behindDoc="0" locked="0" layoutInCell="1" allowOverlap="1" wp14:anchorId="13F2A068" wp14:editId="5E00794A">
                <wp:simplePos x="0" y="0"/>
                <wp:positionH relativeFrom="column">
                  <wp:posOffset>3895725</wp:posOffset>
                </wp:positionH>
                <wp:positionV relativeFrom="paragraph">
                  <wp:posOffset>18415</wp:posOffset>
                </wp:positionV>
                <wp:extent cx="9525" cy="362585"/>
                <wp:effectExtent l="47625" t="6985" r="57150" b="20955"/>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2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EF2D5" id="AutoShape 14" o:spid="_x0000_s1026" type="#_x0000_t32" style="position:absolute;margin-left:306.75pt;margin-top:1.45pt;width:.75pt;height:2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">
                <v:stroke endarrow="block"/>
              </v:shape>
            </w:pict>
          </mc:Fallback>
        </mc:AlternateContent>
      </w:r>
      <w:r>
        <w:rPr>
          <w:noProof/>
          <w:color w:val="auto"/>
          <w:lang w:val="en-GB"/>
        </w:rPr>
        <mc:AlternateContent>
          <mc:Choice Requires="wpg">
            <w:drawing>
              <wp:anchor distT="0" distB="0" distL="114300" distR="114300" simplePos="0" relativeHeight="251665408" behindDoc="0" locked="0" layoutInCell="1" allowOverlap="1" wp14:anchorId="5339FEF9" wp14:editId="72F7704B">
                <wp:simplePos x="0" y="0"/>
                <wp:positionH relativeFrom="column">
                  <wp:posOffset>3562350</wp:posOffset>
                </wp:positionH>
                <wp:positionV relativeFrom="paragraph">
                  <wp:posOffset>237490</wp:posOffset>
                </wp:positionV>
                <wp:extent cx="657225" cy="619125"/>
                <wp:effectExtent l="9525" t="6985" r="9525" b="1206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 cy="619125"/>
                          <a:chOff x="7155" y="11640"/>
                          <a:chExt cx="1035" cy="975"/>
                        </a:xfrm>
                      </wpg:grpSpPr>
                      <wps:wsp>
                        <wps:cNvPr id="3" name="AutoShape 2"/>
                        <wps:cNvSpPr>
                          <a:spLocks noChangeArrowheads="1"/>
                        </wps:cNvSpPr>
                        <wps:spPr bwMode="auto">
                          <a:xfrm>
                            <a:off x="7155" y="11640"/>
                            <a:ext cx="1035" cy="97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2"/>
                        <wps:cNvSpPr txBox="1">
                          <a:spLocks noChangeArrowheads="1"/>
                        </wps:cNvSpPr>
                        <wps:spPr bwMode="auto">
                          <a:xfrm>
                            <a:off x="7283" y="11940"/>
                            <a:ext cx="825"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3E9AD" w14:textId="77777777" w:rsidR="00987D2D" w:rsidRDefault="00987D2D" w:rsidP="00D7271F">
                              <w:pPr>
                                <w:jc w:val="center"/>
                              </w:pPr>
                              <w:r>
                                <w:t>SHB DB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9" style="position:absolute;left:0;text-align:left;margin-left:280.5pt;margin-top:18.7pt;width:51.75pt;height:48.75pt;z-index:251665408" coordorigin="7155,11640" coordsize="103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 o:spid="_x0000_s1030" type="#_x0000_t132" style="position:absolute;left:7155;top:11640;width:103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wIsUA&#10;AADaAAAADwAAAGRycy9kb3ducmV2LnhtbESPQWvCQBSE70L/w/IKXqRuoiAmdZWiKF4KaivF2yP7&#10;moRm38bsauK/7wqCx2FmvmFmi85U4kqNKy0riIcRCOLM6pJzBd9f67cpCOeRNVaWScGNHCzmL70Z&#10;ptq2vKfrweciQNilqKDwvk6ldFlBBt3Q1sTB+7WNQR9kk0vdYBvgppKjKJpIgyWHhQJrWhaU/R0u&#10;RsHpM9mculUy+LnYcztKVsfdMY6V6r92H+8gPHX+GX60t1rBGO5Xwg2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AixQAAANoAAAAPAAAAAAAAAAAAAAAAAJgCAABkcnMv&#10;ZG93bnJldi54bWxQSwUGAAAAAAQABAD1AAAAigMAAAAA&#10;"/>
                <v:shape id="_x0000_s1031" type="#_x0000_t202" style="position:absolute;left:7283;top:11940;width:82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987D2D" w:rsidRDefault="00987D2D" w:rsidP="00D7271F">
                        <w:pPr>
                          <w:jc w:val="center"/>
                        </w:pPr>
                        <w:r>
                          <w:t>SHB DB</w:t>
                        </w:r>
                      </w:p>
                    </w:txbxContent>
                  </v:textbox>
                </v:shape>
              </v:group>
            </w:pict>
          </mc:Fallback>
        </mc:AlternateContent>
      </w:r>
    </w:p>
    <w:p w14:paraId="75F7D2B1" w14:textId="77777777" w:rsidR="00987D2D" w:rsidRDefault="00987D2D" w:rsidP="005A3F05">
      <w:pPr>
        <w:pStyle w:val="Body1"/>
        <w:ind w:left="360"/>
        <w:jc w:val="left"/>
        <w:rPr>
          <w:color w:val="auto"/>
        </w:rPr>
      </w:pPr>
    </w:p>
    <w:p w14:paraId="3F5AD1ED" w14:textId="77777777" w:rsidR="001404D8" w:rsidRDefault="001404D8" w:rsidP="005A3F05">
      <w:pPr>
        <w:pStyle w:val="Body1"/>
        <w:ind w:left="360"/>
        <w:jc w:val="left"/>
        <w:rPr>
          <w:color w:val="auto"/>
        </w:rPr>
      </w:pPr>
    </w:p>
    <w:p w14:paraId="1A34543B" w14:textId="77777777" w:rsidR="001404D8" w:rsidRDefault="001404D8" w:rsidP="005A3F05">
      <w:pPr>
        <w:pStyle w:val="Body1"/>
        <w:ind w:left="360"/>
        <w:jc w:val="left"/>
        <w:rPr>
          <w:color w:val="auto"/>
        </w:rPr>
      </w:pPr>
      <w:r>
        <w:rPr>
          <w:color w:val="auto"/>
        </w:rPr>
        <w:t>Our task is to calculate the throughput required for “Student Record Update” batch job. In order to do this, you need to get the number of records (assume 1 student would have 1 student record) and the batch window available to run our batch job.</w:t>
      </w:r>
    </w:p>
    <w:p w14:paraId="64901AD2" w14:textId="77777777" w:rsidR="005A3F05" w:rsidRDefault="001404D8" w:rsidP="001404D8">
      <w:pPr>
        <w:pStyle w:val="Body1"/>
        <w:ind w:left="360"/>
        <w:jc w:val="left"/>
        <w:rPr>
          <w:color w:val="auto"/>
        </w:rPr>
      </w:pPr>
      <w:r>
        <w:rPr>
          <w:color w:val="auto"/>
        </w:rPr>
        <w:t xml:space="preserve">For this exercise, you can make your own assumption on the batch window that you think is reasonable. In real projects, we would need to orchestrate batch window for various batch job.  </w:t>
      </w:r>
    </w:p>
    <w:p w14:paraId="0761DDC2" w14:textId="77777777" w:rsidR="001404D8" w:rsidRPr="00EE1A97" w:rsidRDefault="001404D8" w:rsidP="001404D8">
      <w:pPr>
        <w:pStyle w:val="Body1"/>
        <w:ind w:left="360"/>
        <w:jc w:val="left"/>
        <w:rPr>
          <w:color w:val="auto"/>
        </w:rPr>
      </w:pPr>
      <w:r>
        <w:rPr>
          <w:color w:val="auto"/>
        </w:rPr>
        <w:t xml:space="preserve">Once you have the number of records and the batch window, it should be quite trivial to calculate the expected throughput of the batch job in term of how many record it need to process every minute. </w:t>
      </w:r>
    </w:p>
    <w:tbl>
      <w:tblPr>
        <w:tblStyle w:val="TableGrid"/>
        <w:tblW w:w="9067" w:type="dxa"/>
        <w:tblLook w:val="04A0" w:firstRow="1" w:lastRow="0" w:firstColumn="1" w:lastColumn="0" w:noHBand="0" w:noVBand="1"/>
      </w:tblPr>
      <w:tblGrid>
        <w:gridCol w:w="3397"/>
        <w:gridCol w:w="5670"/>
      </w:tblGrid>
      <w:tr w:rsidR="005A3F05" w14:paraId="7775FD96" w14:textId="77777777" w:rsidTr="0014466C">
        <w:tc>
          <w:tcPr>
            <w:tcW w:w="3397" w:type="dxa"/>
          </w:tcPr>
          <w:p w14:paraId="50850B6E" w14:textId="77777777" w:rsidR="005A3F05" w:rsidRPr="00EE568C" w:rsidRDefault="005A3F05" w:rsidP="0061559B">
            <w:pPr>
              <w:pStyle w:val="Body1"/>
              <w:jc w:val="left"/>
              <w:rPr>
                <w:b/>
                <w:color w:val="auto"/>
              </w:rPr>
            </w:pPr>
          </w:p>
        </w:tc>
        <w:tc>
          <w:tcPr>
            <w:tcW w:w="5670" w:type="dxa"/>
          </w:tcPr>
          <w:p w14:paraId="1B145E65" w14:textId="77777777" w:rsidR="005A3F05" w:rsidRPr="00EE568C" w:rsidRDefault="00EE1A97" w:rsidP="00EE1A97">
            <w:pPr>
              <w:pStyle w:val="Body1"/>
              <w:jc w:val="left"/>
              <w:rPr>
                <w:b/>
                <w:color w:val="auto"/>
              </w:rPr>
            </w:pPr>
            <w:r>
              <w:rPr>
                <w:b/>
                <w:color w:val="auto"/>
              </w:rPr>
              <w:t>Student record/minute</w:t>
            </w:r>
            <w:r w:rsidR="005A3F05" w:rsidRPr="00EE568C">
              <w:rPr>
                <w:b/>
                <w:color w:val="auto"/>
              </w:rPr>
              <w:t xml:space="preserve"> throughput</w:t>
            </w:r>
          </w:p>
        </w:tc>
      </w:tr>
      <w:tr w:rsidR="005A3F05" w14:paraId="729A9429" w14:textId="77777777" w:rsidTr="0014466C">
        <w:tc>
          <w:tcPr>
            <w:tcW w:w="3397" w:type="dxa"/>
          </w:tcPr>
          <w:p w14:paraId="048E6CD7" w14:textId="77777777" w:rsidR="005A3F05" w:rsidRPr="00EE568C" w:rsidRDefault="005A3F05" w:rsidP="0061559B">
            <w:pPr>
              <w:pStyle w:val="Body1"/>
              <w:jc w:val="left"/>
              <w:rPr>
                <w:b/>
                <w:color w:val="auto"/>
              </w:rPr>
            </w:pPr>
            <w:r w:rsidRPr="00EE568C">
              <w:rPr>
                <w:b/>
                <w:color w:val="auto"/>
              </w:rPr>
              <w:t>Mainframe Record Processing</w:t>
            </w:r>
          </w:p>
        </w:tc>
        <w:tc>
          <w:tcPr>
            <w:tcW w:w="5670" w:type="dxa"/>
          </w:tcPr>
          <w:p w14:paraId="66F225A2" w14:textId="77777777" w:rsidR="005A3F05" w:rsidRPr="00EE568C" w:rsidRDefault="005A3F05" w:rsidP="0061559B">
            <w:pPr>
              <w:pStyle w:val="Body1"/>
              <w:jc w:val="left"/>
              <w:rPr>
                <w:b/>
                <w:color w:val="auto"/>
              </w:rPr>
            </w:pPr>
          </w:p>
        </w:tc>
      </w:tr>
      <w:tr w:rsidR="005A3F05" w14:paraId="4DE34450" w14:textId="77777777" w:rsidTr="0014466C">
        <w:trPr>
          <w:trHeight w:val="4989"/>
        </w:trPr>
        <w:tc>
          <w:tcPr>
            <w:tcW w:w="9067" w:type="dxa"/>
            <w:gridSpan w:val="2"/>
          </w:tcPr>
          <w:p w14:paraId="2F32E0B5" w14:textId="77777777" w:rsidR="005A3F05" w:rsidRDefault="0014466C" w:rsidP="005A3F05">
            <w:pPr>
              <w:pStyle w:val="Body1"/>
              <w:jc w:val="left"/>
              <w:rPr>
                <w:b/>
                <w:color w:val="auto"/>
                <w:u w:val="single"/>
              </w:rPr>
            </w:pPr>
            <w:r w:rsidRPr="00EE568C">
              <w:rPr>
                <w:b/>
                <w:color w:val="auto"/>
              </w:rPr>
              <w:t>Calculation</w:t>
            </w:r>
          </w:p>
        </w:tc>
      </w:tr>
    </w:tbl>
    <w:p w14:paraId="22C0929F" w14:textId="77777777" w:rsidR="001404D8" w:rsidRDefault="001404D8" w:rsidP="001404D8">
      <w:pPr>
        <w:pStyle w:val="Body1"/>
        <w:ind w:left="360"/>
        <w:jc w:val="left"/>
        <w:rPr>
          <w:color w:val="auto"/>
        </w:rPr>
      </w:pPr>
      <w:r>
        <w:rPr>
          <w:color w:val="auto"/>
        </w:rPr>
        <w:t xml:space="preserve">Again, consider whether the assumption that you have made in the calculation would change in the subsequent 3 years, and circle your choice below (option a or b) </w:t>
      </w:r>
    </w:p>
    <w:p w14:paraId="50C5A445" w14:textId="77777777" w:rsidR="001404D8" w:rsidRDefault="001404D8" w:rsidP="001404D8">
      <w:pPr>
        <w:pStyle w:val="Body1"/>
        <w:numPr>
          <w:ilvl w:val="0"/>
          <w:numId w:val="13"/>
        </w:numPr>
        <w:jc w:val="left"/>
        <w:rPr>
          <w:color w:val="auto"/>
        </w:rPr>
      </w:pPr>
      <w:r>
        <w:rPr>
          <w:color w:val="auto"/>
        </w:rPr>
        <w:t>If you think that it is quite likely that the assumption will not change, then the estimation throughput that you’ve calculated can still be used for the subsequent 3 years.</w:t>
      </w:r>
    </w:p>
    <w:p w14:paraId="493BC1FC" w14:textId="77777777" w:rsidR="001404D8" w:rsidRDefault="001404D8" w:rsidP="001404D8">
      <w:pPr>
        <w:pStyle w:val="Body1"/>
        <w:numPr>
          <w:ilvl w:val="0"/>
          <w:numId w:val="13"/>
        </w:numPr>
        <w:jc w:val="left"/>
        <w:rPr>
          <w:color w:val="auto"/>
        </w:rPr>
      </w:pPr>
      <w:r>
        <w:rPr>
          <w:color w:val="auto"/>
        </w:rPr>
        <w:t xml:space="preserve">If you think that it is more likely that the assumption changes, calculate the new throughput 3 years later. </w:t>
      </w:r>
    </w:p>
    <w:tbl>
      <w:tblPr>
        <w:tblStyle w:val="TableGrid"/>
        <w:tblW w:w="0" w:type="auto"/>
        <w:tblLook w:val="04A0" w:firstRow="1" w:lastRow="0" w:firstColumn="1" w:lastColumn="0" w:noHBand="0" w:noVBand="1"/>
      </w:tblPr>
      <w:tblGrid>
        <w:gridCol w:w="9019"/>
      </w:tblGrid>
      <w:tr w:rsidR="001404D8" w14:paraId="7A37946F" w14:textId="77777777" w:rsidTr="0014466C">
        <w:trPr>
          <w:trHeight w:val="4370"/>
        </w:trPr>
        <w:tc>
          <w:tcPr>
            <w:tcW w:w="9245" w:type="dxa"/>
          </w:tcPr>
          <w:p w14:paraId="148DAF00" w14:textId="77777777" w:rsidR="001404D8" w:rsidRDefault="001404D8" w:rsidP="00867193">
            <w:pPr>
              <w:pStyle w:val="Body1"/>
              <w:jc w:val="left"/>
              <w:rPr>
                <w:b/>
                <w:color w:val="auto"/>
              </w:rPr>
            </w:pPr>
          </w:p>
          <w:p w14:paraId="1A7F4D4C" w14:textId="77777777" w:rsidR="001404D8" w:rsidRDefault="001404D8" w:rsidP="00867193">
            <w:pPr>
              <w:pStyle w:val="Body1"/>
              <w:jc w:val="left"/>
              <w:rPr>
                <w:b/>
                <w:color w:val="auto"/>
              </w:rPr>
            </w:pPr>
          </w:p>
          <w:p w14:paraId="20C51C3A" w14:textId="77777777" w:rsidR="001404D8" w:rsidRDefault="001404D8" w:rsidP="00867193">
            <w:pPr>
              <w:pStyle w:val="Body1"/>
              <w:jc w:val="left"/>
              <w:rPr>
                <w:b/>
                <w:color w:val="auto"/>
              </w:rPr>
            </w:pPr>
          </w:p>
          <w:p w14:paraId="44D898B7" w14:textId="77777777" w:rsidR="001404D8" w:rsidRDefault="001404D8" w:rsidP="00867193">
            <w:pPr>
              <w:pStyle w:val="Body1"/>
              <w:jc w:val="left"/>
              <w:rPr>
                <w:b/>
                <w:color w:val="auto"/>
              </w:rPr>
            </w:pPr>
          </w:p>
          <w:p w14:paraId="44676E6F" w14:textId="77777777" w:rsidR="001404D8" w:rsidRDefault="001404D8" w:rsidP="00867193">
            <w:pPr>
              <w:pStyle w:val="Body1"/>
              <w:jc w:val="left"/>
              <w:rPr>
                <w:b/>
                <w:color w:val="auto"/>
              </w:rPr>
            </w:pPr>
          </w:p>
          <w:p w14:paraId="4F047CE1" w14:textId="77777777" w:rsidR="001404D8" w:rsidRDefault="001404D8" w:rsidP="00867193">
            <w:pPr>
              <w:pStyle w:val="Body1"/>
              <w:jc w:val="left"/>
              <w:rPr>
                <w:b/>
                <w:color w:val="auto"/>
              </w:rPr>
            </w:pPr>
          </w:p>
        </w:tc>
      </w:tr>
    </w:tbl>
    <w:p w14:paraId="41465837" w14:textId="77777777" w:rsidR="00EE568C" w:rsidRDefault="00EE568C" w:rsidP="00EE568C">
      <w:pPr>
        <w:pStyle w:val="Body1"/>
        <w:numPr>
          <w:ilvl w:val="0"/>
          <w:numId w:val="3"/>
        </w:numPr>
        <w:jc w:val="left"/>
        <w:rPr>
          <w:b/>
          <w:color w:val="auto"/>
          <w:u w:val="single"/>
        </w:rPr>
      </w:pPr>
      <w:r>
        <w:rPr>
          <w:b/>
          <w:color w:val="auto"/>
          <w:u w:val="single"/>
        </w:rPr>
        <w:t xml:space="preserve">Disk Requirement </w:t>
      </w:r>
      <w:r w:rsidR="00790419">
        <w:rPr>
          <w:b/>
          <w:color w:val="auto"/>
          <w:u w:val="single"/>
        </w:rPr>
        <w:t>for the next  5 years</w:t>
      </w:r>
    </w:p>
    <w:p w14:paraId="42B3136B" w14:textId="77777777" w:rsidR="00105C89" w:rsidRDefault="00105C89" w:rsidP="00105C89">
      <w:pPr>
        <w:pStyle w:val="Body1"/>
        <w:numPr>
          <w:ilvl w:val="0"/>
          <w:numId w:val="11"/>
        </w:numPr>
        <w:jc w:val="left"/>
        <w:rPr>
          <w:color w:val="auto"/>
        </w:rPr>
      </w:pPr>
      <w:r>
        <w:rPr>
          <w:color w:val="auto"/>
        </w:rPr>
        <w:t>Calculate a ballpark figure (upper limit) on how much space a student screening information entered by the nurses and doctors would need based on the E-R diagram in the case study.</w:t>
      </w:r>
    </w:p>
    <w:p w14:paraId="6AFCB6C0" w14:textId="77777777" w:rsidR="00105C89" w:rsidRPr="00105C89" w:rsidRDefault="00105C89" w:rsidP="00105C89">
      <w:pPr>
        <w:pStyle w:val="Body1"/>
        <w:ind w:left="720"/>
        <w:jc w:val="left"/>
        <w:rPr>
          <w:color w:val="auto"/>
        </w:rPr>
      </w:pPr>
    </w:p>
    <w:p w14:paraId="7BFBDD81" w14:textId="77777777" w:rsidR="005A3F05" w:rsidRPr="005A3F05" w:rsidRDefault="005A3F05" w:rsidP="00105C89">
      <w:pPr>
        <w:pStyle w:val="Body1"/>
        <w:numPr>
          <w:ilvl w:val="0"/>
          <w:numId w:val="11"/>
        </w:numPr>
        <w:jc w:val="left"/>
        <w:rPr>
          <w:color w:val="auto"/>
        </w:rPr>
      </w:pPr>
      <w:r>
        <w:rPr>
          <w:color w:val="auto"/>
        </w:rPr>
        <w:t xml:space="preserve">Calculate the disk requirement to store the </w:t>
      </w:r>
      <w:r w:rsidRPr="00105C89">
        <w:rPr>
          <w:b/>
          <w:color w:val="auto"/>
        </w:rPr>
        <w:t>screening data and its growth</w:t>
      </w:r>
      <w:r>
        <w:rPr>
          <w:color w:val="auto"/>
        </w:rPr>
        <w:t xml:space="preserve"> over 5 years</w:t>
      </w:r>
    </w:p>
    <w:tbl>
      <w:tblPr>
        <w:tblStyle w:val="TableGrid"/>
        <w:tblW w:w="0" w:type="auto"/>
        <w:tblLook w:val="04A0" w:firstRow="1" w:lastRow="0" w:firstColumn="1" w:lastColumn="0" w:noHBand="0" w:noVBand="1"/>
      </w:tblPr>
      <w:tblGrid>
        <w:gridCol w:w="1534"/>
        <w:gridCol w:w="1497"/>
        <w:gridCol w:w="1497"/>
        <w:gridCol w:w="1497"/>
        <w:gridCol w:w="1497"/>
        <w:gridCol w:w="1497"/>
      </w:tblGrid>
      <w:tr w:rsidR="00790419" w14:paraId="5B291818" w14:textId="77777777" w:rsidTr="00790419">
        <w:tc>
          <w:tcPr>
            <w:tcW w:w="1540" w:type="dxa"/>
          </w:tcPr>
          <w:p w14:paraId="086DA483" w14:textId="77777777" w:rsidR="00790419" w:rsidRDefault="00790419" w:rsidP="00EE568C">
            <w:pPr>
              <w:pStyle w:val="Body1"/>
              <w:jc w:val="left"/>
              <w:rPr>
                <w:b/>
                <w:color w:val="auto"/>
                <w:u w:val="single"/>
              </w:rPr>
            </w:pPr>
          </w:p>
        </w:tc>
        <w:tc>
          <w:tcPr>
            <w:tcW w:w="1541" w:type="dxa"/>
          </w:tcPr>
          <w:p w14:paraId="714CF8CC" w14:textId="77777777" w:rsidR="00790419" w:rsidRDefault="00790419" w:rsidP="00EE568C">
            <w:pPr>
              <w:pStyle w:val="Body1"/>
              <w:jc w:val="left"/>
              <w:rPr>
                <w:b/>
                <w:color w:val="auto"/>
                <w:u w:val="single"/>
              </w:rPr>
            </w:pPr>
            <w:r>
              <w:rPr>
                <w:b/>
                <w:color w:val="auto"/>
                <w:u w:val="single"/>
              </w:rPr>
              <w:t>Year 1</w:t>
            </w:r>
          </w:p>
        </w:tc>
        <w:tc>
          <w:tcPr>
            <w:tcW w:w="1541" w:type="dxa"/>
          </w:tcPr>
          <w:p w14:paraId="30F1A7B1" w14:textId="77777777" w:rsidR="00790419" w:rsidRDefault="00790419" w:rsidP="00EE568C">
            <w:pPr>
              <w:pStyle w:val="Body1"/>
              <w:jc w:val="left"/>
              <w:rPr>
                <w:b/>
                <w:color w:val="auto"/>
                <w:u w:val="single"/>
              </w:rPr>
            </w:pPr>
            <w:r>
              <w:rPr>
                <w:b/>
                <w:color w:val="auto"/>
                <w:u w:val="single"/>
              </w:rPr>
              <w:t>Year 2</w:t>
            </w:r>
          </w:p>
        </w:tc>
        <w:tc>
          <w:tcPr>
            <w:tcW w:w="1541" w:type="dxa"/>
          </w:tcPr>
          <w:p w14:paraId="41BAF543" w14:textId="77777777" w:rsidR="00790419" w:rsidRDefault="00790419" w:rsidP="00EE568C">
            <w:pPr>
              <w:pStyle w:val="Body1"/>
              <w:jc w:val="left"/>
              <w:rPr>
                <w:b/>
                <w:color w:val="auto"/>
                <w:u w:val="single"/>
              </w:rPr>
            </w:pPr>
            <w:r>
              <w:rPr>
                <w:b/>
                <w:color w:val="auto"/>
                <w:u w:val="single"/>
              </w:rPr>
              <w:t>Year 3</w:t>
            </w:r>
          </w:p>
        </w:tc>
        <w:tc>
          <w:tcPr>
            <w:tcW w:w="1541" w:type="dxa"/>
          </w:tcPr>
          <w:p w14:paraId="3C5FDB83" w14:textId="77777777" w:rsidR="00790419" w:rsidRDefault="00790419" w:rsidP="00EE568C">
            <w:pPr>
              <w:pStyle w:val="Body1"/>
              <w:jc w:val="left"/>
              <w:rPr>
                <w:b/>
                <w:color w:val="auto"/>
                <w:u w:val="single"/>
              </w:rPr>
            </w:pPr>
            <w:r>
              <w:rPr>
                <w:b/>
                <w:color w:val="auto"/>
                <w:u w:val="single"/>
              </w:rPr>
              <w:t>Year 4</w:t>
            </w:r>
          </w:p>
        </w:tc>
        <w:tc>
          <w:tcPr>
            <w:tcW w:w="1541" w:type="dxa"/>
          </w:tcPr>
          <w:p w14:paraId="44751811" w14:textId="77777777" w:rsidR="00790419" w:rsidRDefault="00790419" w:rsidP="00EE568C">
            <w:pPr>
              <w:pStyle w:val="Body1"/>
              <w:jc w:val="left"/>
              <w:rPr>
                <w:b/>
                <w:color w:val="auto"/>
                <w:u w:val="single"/>
              </w:rPr>
            </w:pPr>
            <w:r>
              <w:rPr>
                <w:b/>
                <w:color w:val="auto"/>
                <w:u w:val="single"/>
              </w:rPr>
              <w:t>Year 5</w:t>
            </w:r>
          </w:p>
        </w:tc>
      </w:tr>
      <w:tr w:rsidR="00790419" w14:paraId="00BC82D0" w14:textId="77777777" w:rsidTr="00790419">
        <w:tc>
          <w:tcPr>
            <w:tcW w:w="1540" w:type="dxa"/>
          </w:tcPr>
          <w:p w14:paraId="528E3B57" w14:textId="77777777" w:rsidR="00790419" w:rsidRDefault="00790419" w:rsidP="00EE568C">
            <w:pPr>
              <w:pStyle w:val="Body1"/>
              <w:jc w:val="left"/>
              <w:rPr>
                <w:b/>
                <w:color w:val="auto"/>
                <w:u w:val="single"/>
              </w:rPr>
            </w:pPr>
            <w:r>
              <w:rPr>
                <w:b/>
                <w:color w:val="auto"/>
                <w:u w:val="single"/>
              </w:rPr>
              <w:t>Disk Requirement</w:t>
            </w:r>
          </w:p>
        </w:tc>
        <w:tc>
          <w:tcPr>
            <w:tcW w:w="1541" w:type="dxa"/>
          </w:tcPr>
          <w:p w14:paraId="358764A7" w14:textId="77777777" w:rsidR="00790419" w:rsidRDefault="00790419" w:rsidP="00EE568C">
            <w:pPr>
              <w:pStyle w:val="Body1"/>
              <w:jc w:val="left"/>
              <w:rPr>
                <w:b/>
                <w:color w:val="auto"/>
                <w:u w:val="single"/>
              </w:rPr>
            </w:pPr>
          </w:p>
        </w:tc>
        <w:tc>
          <w:tcPr>
            <w:tcW w:w="1541" w:type="dxa"/>
          </w:tcPr>
          <w:p w14:paraId="262D31A9" w14:textId="77777777" w:rsidR="00790419" w:rsidRDefault="00790419" w:rsidP="00EE568C">
            <w:pPr>
              <w:pStyle w:val="Body1"/>
              <w:jc w:val="left"/>
              <w:rPr>
                <w:b/>
                <w:color w:val="auto"/>
                <w:u w:val="single"/>
              </w:rPr>
            </w:pPr>
          </w:p>
        </w:tc>
        <w:tc>
          <w:tcPr>
            <w:tcW w:w="1541" w:type="dxa"/>
          </w:tcPr>
          <w:p w14:paraId="2ED6F5D0" w14:textId="77777777" w:rsidR="00790419" w:rsidRDefault="00790419" w:rsidP="00EE568C">
            <w:pPr>
              <w:pStyle w:val="Body1"/>
              <w:jc w:val="left"/>
              <w:rPr>
                <w:b/>
                <w:color w:val="auto"/>
                <w:u w:val="single"/>
              </w:rPr>
            </w:pPr>
          </w:p>
        </w:tc>
        <w:tc>
          <w:tcPr>
            <w:tcW w:w="1541" w:type="dxa"/>
          </w:tcPr>
          <w:p w14:paraId="07A1091A" w14:textId="77777777" w:rsidR="00790419" w:rsidRDefault="00790419" w:rsidP="00EE568C">
            <w:pPr>
              <w:pStyle w:val="Body1"/>
              <w:jc w:val="left"/>
              <w:rPr>
                <w:b/>
                <w:color w:val="auto"/>
                <w:u w:val="single"/>
              </w:rPr>
            </w:pPr>
          </w:p>
        </w:tc>
        <w:tc>
          <w:tcPr>
            <w:tcW w:w="1541" w:type="dxa"/>
          </w:tcPr>
          <w:p w14:paraId="47E6EA6F" w14:textId="77777777" w:rsidR="00790419" w:rsidRDefault="00790419" w:rsidP="00EE568C">
            <w:pPr>
              <w:pStyle w:val="Body1"/>
              <w:jc w:val="left"/>
              <w:rPr>
                <w:b/>
                <w:color w:val="auto"/>
                <w:u w:val="single"/>
              </w:rPr>
            </w:pPr>
          </w:p>
        </w:tc>
      </w:tr>
    </w:tbl>
    <w:p w14:paraId="5AF31AE9" w14:textId="77777777" w:rsidR="00EE568C" w:rsidRDefault="00790419" w:rsidP="00EE568C">
      <w:pPr>
        <w:pStyle w:val="Body1"/>
        <w:jc w:val="left"/>
        <w:rPr>
          <w:b/>
          <w:color w:val="auto"/>
          <w:u w:val="single"/>
        </w:rPr>
      </w:pPr>
      <w:r>
        <w:rPr>
          <w:b/>
          <w:color w:val="auto"/>
          <w:u w:val="single"/>
        </w:rPr>
        <w:t>Calculation</w:t>
      </w:r>
    </w:p>
    <w:tbl>
      <w:tblPr>
        <w:tblStyle w:val="TableGrid"/>
        <w:tblW w:w="0" w:type="auto"/>
        <w:tblLook w:val="04A0" w:firstRow="1" w:lastRow="0" w:firstColumn="1" w:lastColumn="0" w:noHBand="0" w:noVBand="1"/>
      </w:tblPr>
      <w:tblGrid>
        <w:gridCol w:w="9019"/>
      </w:tblGrid>
      <w:tr w:rsidR="00790419" w14:paraId="5D85FA74" w14:textId="77777777" w:rsidTr="0014466C">
        <w:trPr>
          <w:trHeight w:val="9291"/>
        </w:trPr>
        <w:tc>
          <w:tcPr>
            <w:tcW w:w="9245" w:type="dxa"/>
          </w:tcPr>
          <w:p w14:paraId="3B5C4313" w14:textId="77777777" w:rsidR="00790419" w:rsidRDefault="00790419" w:rsidP="00EE568C">
            <w:pPr>
              <w:pStyle w:val="Body1"/>
              <w:jc w:val="left"/>
              <w:rPr>
                <w:b/>
                <w:color w:val="auto"/>
                <w:u w:val="single"/>
              </w:rPr>
            </w:pPr>
          </w:p>
        </w:tc>
      </w:tr>
    </w:tbl>
    <w:p w14:paraId="77E62A13" w14:textId="77777777" w:rsidR="00790419" w:rsidRDefault="00790419" w:rsidP="00790419">
      <w:pPr>
        <w:pStyle w:val="Body1"/>
        <w:numPr>
          <w:ilvl w:val="0"/>
          <w:numId w:val="3"/>
        </w:numPr>
        <w:jc w:val="left"/>
        <w:rPr>
          <w:b/>
          <w:color w:val="auto"/>
          <w:u w:val="single"/>
        </w:rPr>
      </w:pPr>
      <w:r>
        <w:rPr>
          <w:b/>
          <w:color w:val="auto"/>
          <w:u w:val="single"/>
        </w:rPr>
        <w:t>Hardware/Software Requirement</w:t>
      </w:r>
    </w:p>
    <w:p w14:paraId="53E9175B" w14:textId="77777777" w:rsidR="005A3F05" w:rsidRPr="005A3F05" w:rsidRDefault="005A3F05" w:rsidP="005A3F05">
      <w:pPr>
        <w:pStyle w:val="Body1"/>
        <w:jc w:val="left"/>
        <w:rPr>
          <w:color w:val="auto"/>
        </w:rPr>
      </w:pPr>
      <w:r>
        <w:rPr>
          <w:color w:val="auto"/>
        </w:rPr>
        <w:t>Calculate the number of hardware and software required for the project.</w:t>
      </w:r>
      <w:r w:rsidR="00105C89">
        <w:rPr>
          <w:color w:val="auto"/>
        </w:rPr>
        <w:t xml:space="preserve"> Use the throughput from section 1 and 2 to guide your estimates on the server size and refer to your physical design to put down the hardware/software requirement.</w:t>
      </w:r>
    </w:p>
    <w:tbl>
      <w:tblPr>
        <w:tblStyle w:val="TableGrid"/>
        <w:tblW w:w="0" w:type="auto"/>
        <w:tblLook w:val="04A0" w:firstRow="1" w:lastRow="0" w:firstColumn="1" w:lastColumn="0" w:noHBand="0" w:noVBand="1"/>
      </w:tblPr>
      <w:tblGrid>
        <w:gridCol w:w="3421"/>
        <w:gridCol w:w="1448"/>
        <w:gridCol w:w="4150"/>
      </w:tblGrid>
      <w:tr w:rsidR="00790419" w14:paraId="1C4D8C7F" w14:textId="77777777" w:rsidTr="00790419">
        <w:tc>
          <w:tcPr>
            <w:tcW w:w="3496" w:type="dxa"/>
          </w:tcPr>
          <w:p w14:paraId="3031F306" w14:textId="77777777" w:rsidR="00790419" w:rsidRDefault="00790419" w:rsidP="00790419">
            <w:pPr>
              <w:pStyle w:val="Body1"/>
              <w:jc w:val="left"/>
              <w:rPr>
                <w:b/>
                <w:color w:val="auto"/>
                <w:u w:val="single"/>
              </w:rPr>
            </w:pPr>
            <w:r>
              <w:rPr>
                <w:b/>
                <w:color w:val="auto"/>
                <w:u w:val="single"/>
              </w:rPr>
              <w:lastRenderedPageBreak/>
              <w:t>Hardware/Software</w:t>
            </w:r>
          </w:p>
        </w:tc>
        <w:tc>
          <w:tcPr>
            <w:tcW w:w="1472" w:type="dxa"/>
          </w:tcPr>
          <w:p w14:paraId="0744F56A" w14:textId="77777777" w:rsidR="00790419" w:rsidRDefault="00790419" w:rsidP="00790419">
            <w:pPr>
              <w:pStyle w:val="Body1"/>
              <w:jc w:val="left"/>
              <w:rPr>
                <w:b/>
                <w:color w:val="auto"/>
                <w:u w:val="single"/>
              </w:rPr>
            </w:pPr>
            <w:r>
              <w:rPr>
                <w:b/>
                <w:color w:val="auto"/>
                <w:u w:val="single"/>
              </w:rPr>
              <w:t>Quantity</w:t>
            </w:r>
          </w:p>
        </w:tc>
        <w:tc>
          <w:tcPr>
            <w:tcW w:w="4277" w:type="dxa"/>
          </w:tcPr>
          <w:p w14:paraId="7B879AE0" w14:textId="77777777" w:rsidR="00790419" w:rsidRDefault="00790419" w:rsidP="00790419">
            <w:pPr>
              <w:pStyle w:val="Body1"/>
              <w:jc w:val="left"/>
              <w:rPr>
                <w:b/>
                <w:color w:val="auto"/>
                <w:u w:val="single"/>
              </w:rPr>
            </w:pPr>
            <w:r>
              <w:rPr>
                <w:b/>
                <w:color w:val="auto"/>
                <w:u w:val="single"/>
              </w:rPr>
              <w:t>Note/Justification</w:t>
            </w:r>
          </w:p>
        </w:tc>
      </w:tr>
      <w:tr w:rsidR="00790419" w14:paraId="236A03D8" w14:textId="77777777" w:rsidTr="0014466C">
        <w:trPr>
          <w:trHeight w:val="11555"/>
        </w:trPr>
        <w:tc>
          <w:tcPr>
            <w:tcW w:w="3496" w:type="dxa"/>
          </w:tcPr>
          <w:p w14:paraId="6613A732" w14:textId="77777777" w:rsidR="00790419" w:rsidRDefault="00790419" w:rsidP="00790419">
            <w:pPr>
              <w:pStyle w:val="Body1"/>
              <w:jc w:val="left"/>
              <w:rPr>
                <w:b/>
                <w:color w:val="auto"/>
                <w:u w:val="single"/>
              </w:rPr>
            </w:pPr>
          </w:p>
        </w:tc>
        <w:tc>
          <w:tcPr>
            <w:tcW w:w="1472" w:type="dxa"/>
          </w:tcPr>
          <w:p w14:paraId="1B0218CF" w14:textId="77777777" w:rsidR="00790419" w:rsidRDefault="00790419" w:rsidP="00790419">
            <w:pPr>
              <w:pStyle w:val="Body1"/>
              <w:jc w:val="left"/>
              <w:rPr>
                <w:b/>
                <w:color w:val="auto"/>
                <w:u w:val="single"/>
              </w:rPr>
            </w:pPr>
          </w:p>
        </w:tc>
        <w:tc>
          <w:tcPr>
            <w:tcW w:w="4277" w:type="dxa"/>
          </w:tcPr>
          <w:p w14:paraId="3A7E8967" w14:textId="77777777" w:rsidR="00790419" w:rsidRDefault="00790419" w:rsidP="0014466C">
            <w:pPr>
              <w:pStyle w:val="Body1"/>
              <w:jc w:val="left"/>
              <w:rPr>
                <w:b/>
                <w:color w:val="auto"/>
                <w:u w:val="single"/>
              </w:rPr>
            </w:pPr>
          </w:p>
        </w:tc>
      </w:tr>
    </w:tbl>
    <w:p w14:paraId="35223DA0" w14:textId="77777777" w:rsidR="00526792" w:rsidRDefault="00526792" w:rsidP="00526792">
      <w:pPr>
        <w:pStyle w:val="Body1"/>
        <w:numPr>
          <w:ilvl w:val="0"/>
          <w:numId w:val="3"/>
        </w:numPr>
        <w:jc w:val="left"/>
        <w:rPr>
          <w:b/>
          <w:color w:val="auto"/>
          <w:u w:val="single"/>
        </w:rPr>
      </w:pPr>
      <w:r>
        <w:rPr>
          <w:b/>
          <w:color w:val="auto"/>
          <w:u w:val="single"/>
        </w:rPr>
        <w:t>Procurement Plan</w:t>
      </w:r>
    </w:p>
    <w:p w14:paraId="7DA2F9E3" w14:textId="77777777" w:rsidR="005A3F05" w:rsidRPr="005A3F05" w:rsidRDefault="005A3F05" w:rsidP="005A3F05">
      <w:pPr>
        <w:pStyle w:val="Body1"/>
        <w:jc w:val="left"/>
        <w:rPr>
          <w:color w:val="auto"/>
        </w:rPr>
      </w:pPr>
      <w:r>
        <w:rPr>
          <w:color w:val="auto"/>
        </w:rPr>
        <w:t>Create a procurement lead time matrix</w:t>
      </w:r>
      <w:r w:rsidR="00105C89">
        <w:rPr>
          <w:color w:val="auto"/>
        </w:rPr>
        <w:t xml:space="preserve"> for SHB</w:t>
      </w:r>
      <w:r>
        <w:rPr>
          <w:color w:val="auto"/>
        </w:rPr>
        <w:t>. Put your assumption for the project.</w:t>
      </w:r>
      <w:r w:rsidR="00105C89">
        <w:rPr>
          <w:color w:val="auto"/>
        </w:rPr>
        <w:t xml:space="preserve"> You can use the typical procurement lead time needed for the organization you worked for.</w:t>
      </w:r>
    </w:p>
    <w:tbl>
      <w:tblPr>
        <w:tblW w:w="7042" w:type="dxa"/>
        <w:shd w:val="clear" w:color="auto" w:fill="FFFFFF" w:themeFill="background1"/>
        <w:tblCellMar>
          <w:left w:w="0" w:type="dxa"/>
          <w:right w:w="0" w:type="dxa"/>
        </w:tblCellMar>
        <w:tblLook w:val="04A0" w:firstRow="1" w:lastRow="0" w:firstColumn="1" w:lastColumn="0" w:noHBand="0" w:noVBand="1"/>
      </w:tblPr>
      <w:tblGrid>
        <w:gridCol w:w="2722"/>
        <w:gridCol w:w="2340"/>
        <w:gridCol w:w="1980"/>
      </w:tblGrid>
      <w:tr w:rsidR="00526792" w:rsidRPr="000A2D3C" w14:paraId="671300FB"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05986B4"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lastRenderedPageBreak/>
              <w:t>Procurement Plan for</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591905E" w14:textId="77777777" w:rsidR="00526792" w:rsidRPr="000A2D3C" w:rsidRDefault="00526792" w:rsidP="00526792">
            <w:pPr>
              <w:rPr>
                <w:rFonts w:asciiTheme="minorHAnsi" w:hAnsiTheme="minorHAnsi" w:cstheme="minorHAnsi"/>
              </w:rPr>
            </w:pPr>
          </w:p>
        </w:tc>
        <w:tc>
          <w:tcPr>
            <w:tcW w:w="1980" w:type="dxa"/>
            <w:tcBorders>
              <w:top w:val="nil"/>
              <w:left w:val="single" w:sz="4" w:space="0" w:color="000000"/>
              <w:bottom w:val="nil"/>
              <w:right w:val="nil"/>
            </w:tcBorders>
            <w:shd w:val="clear" w:color="auto" w:fill="FFFFFF" w:themeFill="background1"/>
            <w:tcMar>
              <w:top w:w="22" w:type="dxa"/>
              <w:left w:w="22" w:type="dxa"/>
              <w:bottom w:w="0" w:type="dxa"/>
              <w:right w:w="22" w:type="dxa"/>
            </w:tcMar>
            <w:vAlign w:val="bottom"/>
            <w:hideMark/>
          </w:tcPr>
          <w:p w14:paraId="2C5C2C0F" w14:textId="77777777" w:rsidR="00526792" w:rsidRPr="000A2D3C" w:rsidRDefault="00526792" w:rsidP="00526792">
            <w:pPr>
              <w:rPr>
                <w:rFonts w:asciiTheme="minorHAnsi" w:hAnsiTheme="minorHAnsi" w:cstheme="minorHAnsi"/>
              </w:rPr>
            </w:pPr>
          </w:p>
        </w:tc>
      </w:tr>
      <w:tr w:rsidR="00526792" w:rsidRPr="000A2D3C" w14:paraId="2E757931" w14:textId="77777777" w:rsidTr="005A7336">
        <w:trPr>
          <w:trHeight w:val="130"/>
        </w:trPr>
        <w:tc>
          <w:tcPr>
            <w:tcW w:w="2722"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5F198C9A"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7233CD9A" w14:textId="77777777" w:rsidR="00526792" w:rsidRPr="000A2D3C" w:rsidRDefault="00526792" w:rsidP="00526792">
            <w:pPr>
              <w:rPr>
                <w:rFonts w:asciiTheme="minorHAnsi" w:hAnsiTheme="minorHAnsi" w:cstheme="minorHAnsi"/>
              </w:rPr>
            </w:pPr>
          </w:p>
        </w:tc>
        <w:tc>
          <w:tcPr>
            <w:tcW w:w="1980" w:type="dxa"/>
            <w:tcBorders>
              <w:top w:val="nil"/>
              <w:left w:val="nil"/>
              <w:bottom w:val="nil"/>
              <w:right w:val="nil"/>
            </w:tcBorders>
            <w:shd w:val="clear" w:color="auto" w:fill="FFFFFF" w:themeFill="background1"/>
            <w:tcMar>
              <w:top w:w="22" w:type="dxa"/>
              <w:left w:w="22" w:type="dxa"/>
              <w:bottom w:w="0" w:type="dxa"/>
              <w:right w:w="22" w:type="dxa"/>
            </w:tcMar>
            <w:vAlign w:val="bottom"/>
            <w:hideMark/>
          </w:tcPr>
          <w:p w14:paraId="48638F18" w14:textId="77777777" w:rsidR="00526792" w:rsidRPr="000A2D3C" w:rsidRDefault="00526792" w:rsidP="00526792">
            <w:pPr>
              <w:rPr>
                <w:rFonts w:asciiTheme="minorHAnsi" w:hAnsiTheme="minorHAnsi" w:cstheme="minorHAnsi"/>
              </w:rPr>
            </w:pPr>
          </w:p>
        </w:tc>
      </w:tr>
      <w:tr w:rsidR="00526792" w:rsidRPr="000A2D3C" w14:paraId="74080BFD"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BB70EBC"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Process</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8BD3C81"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Source</w:t>
            </w:r>
          </w:p>
        </w:tc>
        <w:tc>
          <w:tcPr>
            <w:tcW w:w="1980" w:type="dxa"/>
            <w:tcBorders>
              <w:top w:val="nil"/>
              <w:left w:val="single" w:sz="4" w:space="0" w:color="000000"/>
              <w:bottom w:val="single" w:sz="4" w:space="0" w:color="000000"/>
              <w:right w:val="nil"/>
            </w:tcBorders>
            <w:shd w:val="clear" w:color="auto" w:fill="FFFFFF" w:themeFill="background1"/>
            <w:tcMar>
              <w:top w:w="22" w:type="dxa"/>
              <w:left w:w="22" w:type="dxa"/>
              <w:bottom w:w="0" w:type="dxa"/>
              <w:right w:w="22" w:type="dxa"/>
            </w:tcMar>
            <w:vAlign w:val="bottom"/>
            <w:hideMark/>
          </w:tcPr>
          <w:p w14:paraId="3EC70498" w14:textId="77777777" w:rsidR="00526792" w:rsidRPr="000A2D3C" w:rsidRDefault="00526792" w:rsidP="00526792">
            <w:pPr>
              <w:rPr>
                <w:rFonts w:asciiTheme="minorHAnsi" w:hAnsiTheme="minorHAnsi" w:cstheme="minorHAnsi"/>
              </w:rPr>
            </w:pPr>
          </w:p>
        </w:tc>
      </w:tr>
      <w:tr w:rsidR="00526792" w:rsidRPr="000A2D3C" w14:paraId="790A070E" w14:textId="77777777" w:rsidTr="005A7336">
        <w:trPr>
          <w:trHeight w:val="868"/>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3C0E1C4"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Internal procurement process</w:t>
            </w:r>
            <w:r w:rsidRPr="000A2D3C">
              <w:rPr>
                <w:rFonts w:asciiTheme="minorHAnsi" w:hAnsiTheme="minorHAnsi" w:cstheme="minorHAnsi"/>
              </w:rPr>
              <w:br/>
              <w:t>(raise request to PO)</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9A21BF5"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Internal organization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B17544D" w14:textId="77777777" w:rsidR="00526792" w:rsidRPr="000A2D3C" w:rsidRDefault="00526792" w:rsidP="00526792">
            <w:pPr>
              <w:rPr>
                <w:rFonts w:asciiTheme="minorHAnsi" w:hAnsiTheme="minorHAnsi" w:cstheme="minorHAnsi"/>
              </w:rPr>
            </w:pPr>
          </w:p>
        </w:tc>
      </w:tr>
      <w:tr w:rsidR="00526792" w:rsidRPr="000A2D3C" w14:paraId="09F47A47"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0BD924F"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Lead time from PO to delivery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53A29BAB"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Hardware vendor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203AC717" w14:textId="77777777" w:rsidR="00526792" w:rsidRPr="000A2D3C" w:rsidRDefault="00526792" w:rsidP="00526792">
            <w:pPr>
              <w:rPr>
                <w:rFonts w:asciiTheme="minorHAnsi" w:hAnsiTheme="minorHAnsi" w:cstheme="minorHAnsi"/>
              </w:rPr>
            </w:pPr>
          </w:p>
        </w:tc>
      </w:tr>
      <w:tr w:rsidR="00526792" w:rsidRPr="000A2D3C" w14:paraId="5A943716"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3039CC2"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Hardware installation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CA18356"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Hardware vendor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B385150" w14:textId="77777777" w:rsidR="00526792" w:rsidRPr="000A2D3C" w:rsidRDefault="00526792" w:rsidP="00526792">
            <w:pPr>
              <w:rPr>
                <w:rFonts w:asciiTheme="minorHAnsi" w:hAnsiTheme="minorHAnsi" w:cstheme="minorHAnsi"/>
              </w:rPr>
            </w:pPr>
          </w:p>
        </w:tc>
      </w:tr>
      <w:tr w:rsidR="00526792" w:rsidRPr="000A2D3C" w14:paraId="65A1EA31"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3123CB5"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Software installation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DAFACF0"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Software vendor/in house IT</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78A7472" w14:textId="77777777" w:rsidR="00526792" w:rsidRPr="000A2D3C" w:rsidRDefault="00526792" w:rsidP="00526792">
            <w:pPr>
              <w:rPr>
                <w:rFonts w:asciiTheme="minorHAnsi" w:hAnsiTheme="minorHAnsi" w:cstheme="minorHAnsi"/>
              </w:rPr>
            </w:pPr>
          </w:p>
        </w:tc>
      </w:tr>
      <w:tr w:rsidR="00526792" w:rsidRPr="000A2D3C" w14:paraId="3FB8278E"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FA23D29"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Production setup time</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5E10FBD3"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 house IT</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C99B4C1" w14:textId="77777777" w:rsidR="00526792" w:rsidRPr="000A2D3C" w:rsidRDefault="00526792" w:rsidP="00526792">
            <w:pPr>
              <w:rPr>
                <w:rFonts w:asciiTheme="minorHAnsi" w:hAnsiTheme="minorHAnsi" w:cstheme="minorHAnsi"/>
              </w:rPr>
            </w:pPr>
          </w:p>
        </w:tc>
      </w:tr>
      <w:tr w:rsidR="00526792" w:rsidRPr="000A2D3C" w14:paraId="02F4CF19"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6D24B74"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CA564F4"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 house IT/user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01EA6E1" w14:textId="77777777" w:rsidR="00526792" w:rsidRPr="000A2D3C" w:rsidRDefault="00526792" w:rsidP="00526792">
            <w:pPr>
              <w:rPr>
                <w:rFonts w:asciiTheme="minorHAnsi" w:hAnsiTheme="minorHAnsi" w:cstheme="minorHAnsi"/>
              </w:rPr>
            </w:pPr>
          </w:p>
        </w:tc>
      </w:tr>
      <w:tr w:rsidR="00526792" w:rsidRPr="000A2D3C" w14:paraId="7DEC69A1"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4B99EE5"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0115C22" w14:textId="77777777" w:rsidR="00526792" w:rsidRPr="000A2D3C" w:rsidRDefault="00526792" w:rsidP="00526792">
            <w:pPr>
              <w:rPr>
                <w:rFonts w:asciiTheme="minorHAnsi" w:hAnsiTheme="minorHAnsi" w:cstheme="min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50863E1" w14:textId="77777777" w:rsidR="00526792" w:rsidRPr="000A2D3C" w:rsidRDefault="00526792" w:rsidP="00526792">
            <w:pPr>
              <w:rPr>
                <w:rFonts w:asciiTheme="minorHAnsi" w:hAnsiTheme="minorHAnsi" w:cstheme="minorHAnsi"/>
              </w:rPr>
            </w:pPr>
          </w:p>
        </w:tc>
      </w:tr>
      <w:tr w:rsidR="00526792" w:rsidRPr="000A2D3C" w14:paraId="12B131E5"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19D3CD9"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834384F" w14:textId="77777777" w:rsidR="00526792" w:rsidRPr="000A2D3C" w:rsidRDefault="00526792" w:rsidP="00526792">
            <w:pPr>
              <w:rPr>
                <w:rFonts w:asciiTheme="minorHAnsi" w:hAnsiTheme="minorHAnsi" w:cstheme="min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66102B2" w14:textId="77777777" w:rsidR="00526792" w:rsidRPr="000A2D3C" w:rsidRDefault="00526792" w:rsidP="00526792">
            <w:pPr>
              <w:rPr>
                <w:rFonts w:asciiTheme="minorHAnsi" w:hAnsiTheme="minorHAnsi" w:cstheme="minorHAnsi"/>
              </w:rPr>
            </w:pPr>
          </w:p>
        </w:tc>
      </w:tr>
      <w:tr w:rsidR="00526792" w:rsidRPr="000A2D3C" w14:paraId="613A2E94"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2D3DFC1"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Planning buffer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53BC67C" w14:textId="77777777" w:rsidR="00526792" w:rsidRPr="000A2D3C" w:rsidRDefault="00526792" w:rsidP="00526792">
            <w:pPr>
              <w:rPr>
                <w:rFonts w:asciiTheme="minorHAnsi" w:hAnsiTheme="minorHAnsi" w:cstheme="minorHAnsi"/>
              </w:rPr>
            </w:pPr>
          </w:p>
        </w:tc>
      </w:tr>
      <w:tr w:rsidR="00526792" w:rsidRPr="000A2D3C" w14:paraId="11C1C6BA"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019D210"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TOTAL</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99C71AD" w14:textId="77777777" w:rsidR="00526792" w:rsidRPr="000A2D3C" w:rsidRDefault="00526792" w:rsidP="00526792">
            <w:pPr>
              <w:rPr>
                <w:rFonts w:asciiTheme="minorHAnsi" w:hAnsiTheme="minorHAnsi" w:cstheme="minorHAnsi"/>
              </w:rPr>
            </w:pPr>
          </w:p>
        </w:tc>
      </w:tr>
      <w:tr w:rsidR="00526792" w:rsidRPr="000A2D3C" w14:paraId="6F0C668C" w14:textId="77777777" w:rsidTr="005A7336">
        <w:trPr>
          <w:trHeight w:val="434"/>
        </w:trPr>
        <w:tc>
          <w:tcPr>
            <w:tcW w:w="2722"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51F18EFB"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3B0722FA" w14:textId="77777777" w:rsidR="00526792" w:rsidRPr="000A2D3C" w:rsidRDefault="00526792" w:rsidP="00526792">
            <w:pPr>
              <w:rPr>
                <w:rFonts w:asciiTheme="minorHAnsi" w:hAnsiTheme="minorHAnsi" w:cstheme="minorHAnsi"/>
              </w:rPr>
            </w:pPr>
          </w:p>
        </w:tc>
        <w:tc>
          <w:tcPr>
            <w:tcW w:w="1980"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1BD5AAF6" w14:textId="77777777" w:rsidR="00526792" w:rsidRPr="000A2D3C" w:rsidRDefault="00526792" w:rsidP="00526792">
            <w:pPr>
              <w:rPr>
                <w:rFonts w:asciiTheme="minorHAnsi" w:hAnsiTheme="minorHAnsi" w:cstheme="minorHAnsi"/>
              </w:rPr>
            </w:pPr>
          </w:p>
        </w:tc>
      </w:tr>
      <w:tr w:rsidR="00526792" w:rsidRPr="000A2D3C" w14:paraId="6D94DF04"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9C6F821"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Estimated downtime/reduced SLA</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129D9C9" w14:textId="77777777" w:rsidR="00526792" w:rsidRPr="000A2D3C" w:rsidRDefault="00526792" w:rsidP="00526792">
            <w:pPr>
              <w:rPr>
                <w:rFonts w:asciiTheme="minorHAnsi" w:hAnsiTheme="minorHAnsi" w:cstheme="minorHAnsi"/>
              </w:rPr>
            </w:pPr>
          </w:p>
        </w:tc>
      </w:tr>
      <w:tr w:rsidR="00526792" w:rsidRPr="000A2D3C" w14:paraId="2A83BF35"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33C84FB"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Lead time for downtime approval</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3C653A5" w14:textId="77777777" w:rsidR="00526792" w:rsidRPr="000A2D3C" w:rsidRDefault="00526792" w:rsidP="00526792">
            <w:pPr>
              <w:rPr>
                <w:rFonts w:asciiTheme="minorHAnsi" w:hAnsiTheme="minorHAnsi" w:cstheme="minorHAnsi"/>
              </w:rPr>
            </w:pPr>
          </w:p>
        </w:tc>
      </w:tr>
    </w:tbl>
    <w:p w14:paraId="1B4B0BB4" w14:textId="77777777" w:rsidR="005A3F05" w:rsidRDefault="005A3F05" w:rsidP="005A3F05">
      <w:pPr>
        <w:pStyle w:val="Body1"/>
        <w:jc w:val="left"/>
        <w:rPr>
          <w:b/>
          <w:color w:val="auto"/>
          <w:u w:val="single"/>
        </w:rPr>
      </w:pPr>
    </w:p>
    <w:p w14:paraId="290CBBC1" w14:textId="77777777" w:rsidR="005A3F05" w:rsidRDefault="005A3F05">
      <w:pPr>
        <w:rPr>
          <w:rFonts w:ascii="Calibri" w:hAnsi="Calibri"/>
          <w:b/>
          <w:szCs w:val="24"/>
          <w:u w:val="single"/>
          <w:lang w:val="en-US" w:eastAsia="zh-CN"/>
        </w:rPr>
      </w:pPr>
      <w:r>
        <w:rPr>
          <w:b/>
          <w:u w:val="single"/>
        </w:rPr>
        <w:br w:type="page"/>
      </w:r>
    </w:p>
    <w:p w14:paraId="688B99E7" w14:textId="77777777" w:rsidR="00526792" w:rsidRDefault="00526792" w:rsidP="005A3F05">
      <w:pPr>
        <w:pStyle w:val="Body1"/>
        <w:numPr>
          <w:ilvl w:val="0"/>
          <w:numId w:val="3"/>
        </w:numPr>
        <w:jc w:val="left"/>
        <w:rPr>
          <w:b/>
          <w:color w:val="auto"/>
          <w:u w:val="single"/>
        </w:rPr>
      </w:pPr>
      <w:r>
        <w:rPr>
          <w:b/>
          <w:color w:val="auto"/>
          <w:u w:val="single"/>
        </w:rPr>
        <w:lastRenderedPageBreak/>
        <w:t>Metrics</w:t>
      </w:r>
    </w:p>
    <w:p w14:paraId="4E9C1500" w14:textId="77777777" w:rsidR="00105C89" w:rsidRDefault="005A3F05" w:rsidP="005A3F05">
      <w:pPr>
        <w:pStyle w:val="Body1"/>
        <w:jc w:val="left"/>
        <w:rPr>
          <w:color w:val="auto"/>
        </w:rPr>
      </w:pPr>
      <w:r>
        <w:rPr>
          <w:color w:val="auto"/>
        </w:rPr>
        <w:t>Identify 3 application metrics and 3 system metrics to be monitored</w:t>
      </w:r>
      <w:r w:rsidR="00105C89">
        <w:rPr>
          <w:color w:val="auto"/>
        </w:rPr>
        <w:t xml:space="preserve"> that you think will be helpful in providing input for future capacity planning</w:t>
      </w:r>
      <w:r>
        <w:rPr>
          <w:color w:val="auto"/>
        </w:rPr>
        <w:t>.</w:t>
      </w:r>
    </w:p>
    <w:p w14:paraId="54DE71EC" w14:textId="77777777" w:rsidR="005A3F05" w:rsidRPr="005A3F05" w:rsidRDefault="005A3F05" w:rsidP="005A3F05">
      <w:pPr>
        <w:pStyle w:val="Body1"/>
        <w:jc w:val="left"/>
        <w:rPr>
          <w:color w:val="auto"/>
        </w:rPr>
      </w:pPr>
      <w:r>
        <w:rPr>
          <w:color w:val="auto"/>
        </w:rPr>
        <w:t>Propose tools to monitor them (</w:t>
      </w:r>
      <w:proofErr w:type="gramStart"/>
      <w:r>
        <w:rPr>
          <w:color w:val="auto"/>
        </w:rPr>
        <w:t>e.g. :</w:t>
      </w:r>
      <w:proofErr w:type="gramEnd"/>
      <w:r>
        <w:rPr>
          <w:color w:val="auto"/>
        </w:rPr>
        <w:t xml:space="preserve"> HP </w:t>
      </w:r>
      <w:proofErr w:type="spellStart"/>
      <w:r>
        <w:rPr>
          <w:color w:val="auto"/>
        </w:rPr>
        <w:t>OpenView</w:t>
      </w:r>
      <w:proofErr w:type="spellEnd"/>
      <w:r>
        <w:rPr>
          <w:color w:val="auto"/>
        </w:rPr>
        <w:t xml:space="preserve">, IBM Tivoli, Windows Performance Monitor, Unix shell tools, Application self-logging, </w:t>
      </w:r>
      <w:proofErr w:type="spellStart"/>
      <w:r>
        <w:rPr>
          <w:color w:val="auto"/>
        </w:rPr>
        <w:t>etc</w:t>
      </w:r>
      <w:proofErr w:type="spellEnd"/>
      <w:r>
        <w:rPr>
          <w:color w:val="auto"/>
        </w:rPr>
        <w:t>)</w:t>
      </w:r>
    </w:p>
    <w:tbl>
      <w:tblPr>
        <w:tblStyle w:val="TableGrid"/>
        <w:tblW w:w="0" w:type="auto"/>
        <w:tblLook w:val="04A0" w:firstRow="1" w:lastRow="0" w:firstColumn="1" w:lastColumn="0" w:noHBand="0" w:noVBand="1"/>
      </w:tblPr>
      <w:tblGrid>
        <w:gridCol w:w="4428"/>
      </w:tblGrid>
      <w:tr w:rsidR="00105C89" w14:paraId="4FE181B1" w14:textId="77777777" w:rsidTr="005A3F05">
        <w:tc>
          <w:tcPr>
            <w:tcW w:w="4428" w:type="dxa"/>
          </w:tcPr>
          <w:p w14:paraId="74C54B2A" w14:textId="77777777" w:rsidR="00105C89" w:rsidRDefault="00105C89" w:rsidP="00526792">
            <w:pPr>
              <w:pStyle w:val="Body1"/>
              <w:jc w:val="left"/>
              <w:rPr>
                <w:b/>
                <w:color w:val="auto"/>
                <w:u w:val="single"/>
              </w:rPr>
            </w:pPr>
            <w:r>
              <w:rPr>
                <w:b/>
                <w:color w:val="auto"/>
                <w:u w:val="single"/>
              </w:rPr>
              <w:t>Application Metrics</w:t>
            </w:r>
          </w:p>
        </w:tc>
      </w:tr>
      <w:tr w:rsidR="00105C89" w14:paraId="1BAF4BF7" w14:textId="77777777" w:rsidTr="005A3F05">
        <w:trPr>
          <w:trHeight w:val="432"/>
        </w:trPr>
        <w:tc>
          <w:tcPr>
            <w:tcW w:w="4428" w:type="dxa"/>
          </w:tcPr>
          <w:p w14:paraId="193951D3" w14:textId="77777777" w:rsidR="00105C89" w:rsidRDefault="00105C89" w:rsidP="00745657">
            <w:pPr>
              <w:pStyle w:val="Body1"/>
              <w:jc w:val="left"/>
              <w:rPr>
                <w:b/>
                <w:color w:val="auto"/>
                <w:u w:val="single"/>
              </w:rPr>
            </w:pPr>
            <w:r>
              <w:rPr>
                <w:b/>
                <w:color w:val="auto"/>
                <w:u w:val="single"/>
              </w:rPr>
              <w:t>1.</w:t>
            </w:r>
          </w:p>
          <w:p w14:paraId="4704BC0E" w14:textId="77777777" w:rsidR="00105C89" w:rsidRDefault="00105C89" w:rsidP="00745657">
            <w:pPr>
              <w:pStyle w:val="Body1"/>
              <w:jc w:val="left"/>
              <w:rPr>
                <w:b/>
                <w:color w:val="auto"/>
                <w:u w:val="single"/>
              </w:rPr>
            </w:pPr>
          </w:p>
        </w:tc>
      </w:tr>
      <w:tr w:rsidR="00105C89" w14:paraId="00F82184" w14:textId="77777777" w:rsidTr="005A3F05">
        <w:trPr>
          <w:trHeight w:val="432"/>
        </w:trPr>
        <w:tc>
          <w:tcPr>
            <w:tcW w:w="4428" w:type="dxa"/>
          </w:tcPr>
          <w:p w14:paraId="2F020545" w14:textId="77777777" w:rsidR="00105C89" w:rsidRDefault="00105C89" w:rsidP="00745657">
            <w:pPr>
              <w:pStyle w:val="Body1"/>
              <w:jc w:val="left"/>
              <w:rPr>
                <w:b/>
                <w:color w:val="auto"/>
                <w:u w:val="single"/>
              </w:rPr>
            </w:pPr>
            <w:r>
              <w:rPr>
                <w:b/>
                <w:color w:val="auto"/>
                <w:u w:val="single"/>
              </w:rPr>
              <w:t>2.</w:t>
            </w:r>
          </w:p>
          <w:p w14:paraId="7B90E6EE" w14:textId="77777777" w:rsidR="00105C89" w:rsidRDefault="00105C89" w:rsidP="00745657">
            <w:pPr>
              <w:pStyle w:val="Body1"/>
              <w:jc w:val="left"/>
              <w:rPr>
                <w:b/>
                <w:color w:val="auto"/>
                <w:u w:val="single"/>
              </w:rPr>
            </w:pPr>
          </w:p>
        </w:tc>
      </w:tr>
      <w:tr w:rsidR="00105C89" w14:paraId="54D93783" w14:textId="77777777" w:rsidTr="005A3F05">
        <w:trPr>
          <w:trHeight w:val="432"/>
        </w:trPr>
        <w:tc>
          <w:tcPr>
            <w:tcW w:w="4428" w:type="dxa"/>
          </w:tcPr>
          <w:p w14:paraId="4A2A6B8A" w14:textId="77777777" w:rsidR="00105C89" w:rsidRDefault="00105C89" w:rsidP="00745657">
            <w:pPr>
              <w:pStyle w:val="Body1"/>
              <w:jc w:val="left"/>
              <w:rPr>
                <w:b/>
                <w:color w:val="auto"/>
                <w:u w:val="single"/>
              </w:rPr>
            </w:pPr>
            <w:r>
              <w:rPr>
                <w:b/>
                <w:color w:val="auto"/>
                <w:u w:val="single"/>
              </w:rPr>
              <w:t>3.</w:t>
            </w:r>
          </w:p>
          <w:p w14:paraId="586C7BE0" w14:textId="77777777" w:rsidR="00105C89" w:rsidRDefault="00105C89" w:rsidP="00745657">
            <w:pPr>
              <w:pStyle w:val="Body1"/>
              <w:jc w:val="left"/>
              <w:rPr>
                <w:b/>
                <w:color w:val="auto"/>
                <w:u w:val="single"/>
              </w:rPr>
            </w:pPr>
          </w:p>
        </w:tc>
      </w:tr>
    </w:tbl>
    <w:p w14:paraId="2C336F16" w14:textId="77777777" w:rsidR="00745657" w:rsidRDefault="00745657" w:rsidP="00526792">
      <w:pPr>
        <w:pStyle w:val="Body1"/>
        <w:jc w:val="left"/>
        <w:rPr>
          <w:b/>
          <w:color w:val="auto"/>
        </w:rPr>
      </w:pPr>
    </w:p>
    <w:tbl>
      <w:tblPr>
        <w:tblStyle w:val="TableGrid"/>
        <w:tblW w:w="0" w:type="auto"/>
        <w:tblLook w:val="04A0" w:firstRow="1" w:lastRow="0" w:firstColumn="1" w:lastColumn="0" w:noHBand="0" w:noVBand="1"/>
      </w:tblPr>
      <w:tblGrid>
        <w:gridCol w:w="4428"/>
        <w:gridCol w:w="4320"/>
      </w:tblGrid>
      <w:tr w:rsidR="005A3F05" w14:paraId="6927C7E0" w14:textId="77777777" w:rsidTr="005A3F05">
        <w:tc>
          <w:tcPr>
            <w:tcW w:w="4428" w:type="dxa"/>
          </w:tcPr>
          <w:p w14:paraId="4C39784E" w14:textId="77777777" w:rsidR="005A3F05" w:rsidRDefault="005A3F05" w:rsidP="00526792">
            <w:pPr>
              <w:pStyle w:val="Body1"/>
              <w:jc w:val="left"/>
              <w:rPr>
                <w:b/>
                <w:color w:val="auto"/>
                <w:u w:val="single"/>
              </w:rPr>
            </w:pPr>
            <w:r>
              <w:rPr>
                <w:b/>
                <w:color w:val="auto"/>
                <w:u w:val="single"/>
              </w:rPr>
              <w:t>System Metrics</w:t>
            </w:r>
          </w:p>
        </w:tc>
        <w:tc>
          <w:tcPr>
            <w:tcW w:w="4320" w:type="dxa"/>
          </w:tcPr>
          <w:p w14:paraId="53C935F5" w14:textId="77777777" w:rsidR="005A3F05" w:rsidRDefault="005A3F05" w:rsidP="00526792">
            <w:pPr>
              <w:pStyle w:val="Body1"/>
              <w:jc w:val="left"/>
              <w:rPr>
                <w:b/>
                <w:color w:val="auto"/>
                <w:u w:val="single"/>
              </w:rPr>
            </w:pPr>
            <w:r>
              <w:rPr>
                <w:b/>
                <w:color w:val="auto"/>
                <w:u w:val="single"/>
              </w:rPr>
              <w:t>Tools</w:t>
            </w:r>
          </w:p>
        </w:tc>
      </w:tr>
      <w:tr w:rsidR="005A3F05" w14:paraId="74B4A3F6" w14:textId="77777777" w:rsidTr="005A3F05">
        <w:trPr>
          <w:trHeight w:val="432"/>
        </w:trPr>
        <w:tc>
          <w:tcPr>
            <w:tcW w:w="4428" w:type="dxa"/>
          </w:tcPr>
          <w:p w14:paraId="362BCE58" w14:textId="77777777" w:rsidR="005A3F05" w:rsidRDefault="005A3F05" w:rsidP="00745657">
            <w:pPr>
              <w:pStyle w:val="Body1"/>
              <w:jc w:val="left"/>
              <w:rPr>
                <w:b/>
                <w:color w:val="auto"/>
                <w:u w:val="single"/>
              </w:rPr>
            </w:pPr>
            <w:r>
              <w:rPr>
                <w:b/>
                <w:color w:val="auto"/>
                <w:u w:val="single"/>
              </w:rPr>
              <w:t>1.</w:t>
            </w:r>
          </w:p>
          <w:p w14:paraId="4997C402" w14:textId="77777777" w:rsidR="005A3F05" w:rsidRDefault="005A3F05" w:rsidP="00745657">
            <w:pPr>
              <w:pStyle w:val="Body1"/>
              <w:jc w:val="left"/>
              <w:rPr>
                <w:b/>
                <w:color w:val="auto"/>
                <w:u w:val="single"/>
              </w:rPr>
            </w:pPr>
          </w:p>
        </w:tc>
        <w:tc>
          <w:tcPr>
            <w:tcW w:w="4320" w:type="dxa"/>
          </w:tcPr>
          <w:p w14:paraId="5E4769D9" w14:textId="77777777" w:rsidR="005A3F05" w:rsidRDefault="005A3F05" w:rsidP="00526792">
            <w:pPr>
              <w:pStyle w:val="Body1"/>
              <w:jc w:val="left"/>
              <w:rPr>
                <w:b/>
                <w:color w:val="auto"/>
                <w:u w:val="single"/>
              </w:rPr>
            </w:pPr>
          </w:p>
        </w:tc>
      </w:tr>
      <w:tr w:rsidR="005A3F05" w14:paraId="0B3F040D" w14:textId="77777777" w:rsidTr="005A3F05">
        <w:trPr>
          <w:trHeight w:val="432"/>
        </w:trPr>
        <w:tc>
          <w:tcPr>
            <w:tcW w:w="4428" w:type="dxa"/>
          </w:tcPr>
          <w:p w14:paraId="5103176B" w14:textId="77777777" w:rsidR="005A3F05" w:rsidRDefault="005A3F05" w:rsidP="00745657">
            <w:pPr>
              <w:pStyle w:val="Body1"/>
              <w:jc w:val="left"/>
              <w:rPr>
                <w:b/>
                <w:color w:val="auto"/>
                <w:u w:val="single"/>
              </w:rPr>
            </w:pPr>
            <w:r>
              <w:rPr>
                <w:b/>
                <w:color w:val="auto"/>
                <w:u w:val="single"/>
              </w:rPr>
              <w:t>2.</w:t>
            </w:r>
          </w:p>
          <w:p w14:paraId="7EA631DE" w14:textId="77777777" w:rsidR="005A3F05" w:rsidRDefault="005A3F05" w:rsidP="00745657">
            <w:pPr>
              <w:pStyle w:val="Body1"/>
              <w:jc w:val="left"/>
              <w:rPr>
                <w:b/>
                <w:color w:val="auto"/>
                <w:u w:val="single"/>
              </w:rPr>
            </w:pPr>
          </w:p>
        </w:tc>
        <w:tc>
          <w:tcPr>
            <w:tcW w:w="4320" w:type="dxa"/>
          </w:tcPr>
          <w:p w14:paraId="48D41539" w14:textId="77777777" w:rsidR="005A3F05" w:rsidRDefault="005A3F05" w:rsidP="00526792">
            <w:pPr>
              <w:pStyle w:val="Body1"/>
              <w:jc w:val="left"/>
              <w:rPr>
                <w:b/>
                <w:color w:val="auto"/>
                <w:u w:val="single"/>
              </w:rPr>
            </w:pPr>
          </w:p>
        </w:tc>
      </w:tr>
      <w:tr w:rsidR="005A3F05" w14:paraId="3CF2569E" w14:textId="77777777" w:rsidTr="005A3F05">
        <w:trPr>
          <w:trHeight w:val="432"/>
        </w:trPr>
        <w:tc>
          <w:tcPr>
            <w:tcW w:w="4428" w:type="dxa"/>
          </w:tcPr>
          <w:p w14:paraId="0B8B201F" w14:textId="77777777" w:rsidR="005A3F05" w:rsidRDefault="005A3F05" w:rsidP="00745657">
            <w:pPr>
              <w:pStyle w:val="Body1"/>
              <w:jc w:val="left"/>
              <w:rPr>
                <w:b/>
                <w:color w:val="auto"/>
                <w:u w:val="single"/>
              </w:rPr>
            </w:pPr>
            <w:r>
              <w:rPr>
                <w:b/>
                <w:color w:val="auto"/>
                <w:u w:val="single"/>
              </w:rPr>
              <w:t>3.</w:t>
            </w:r>
          </w:p>
          <w:p w14:paraId="735BFDFB" w14:textId="77777777" w:rsidR="005A3F05" w:rsidRDefault="005A3F05" w:rsidP="00745657">
            <w:pPr>
              <w:pStyle w:val="Body1"/>
              <w:jc w:val="left"/>
              <w:rPr>
                <w:b/>
                <w:color w:val="auto"/>
                <w:u w:val="single"/>
              </w:rPr>
            </w:pPr>
          </w:p>
        </w:tc>
        <w:tc>
          <w:tcPr>
            <w:tcW w:w="4320" w:type="dxa"/>
          </w:tcPr>
          <w:p w14:paraId="2B2B7348" w14:textId="77777777" w:rsidR="005A3F05" w:rsidRDefault="005A3F05" w:rsidP="00526792">
            <w:pPr>
              <w:pStyle w:val="Body1"/>
              <w:jc w:val="left"/>
              <w:rPr>
                <w:b/>
                <w:color w:val="auto"/>
                <w:u w:val="single"/>
              </w:rPr>
            </w:pPr>
          </w:p>
        </w:tc>
      </w:tr>
    </w:tbl>
    <w:p w14:paraId="37F1AD7C" w14:textId="77777777" w:rsidR="00534C76" w:rsidRDefault="00534C76" w:rsidP="0002657C">
      <w:pPr>
        <w:pStyle w:val="Body1"/>
      </w:pPr>
    </w:p>
    <w:sectPr w:rsidR="00534C76" w:rsidSect="00273320">
      <w:type w:val="continuous"/>
      <w:pgSz w:w="11909" w:h="16834" w:code="9"/>
      <w:pgMar w:top="1440" w:right="1440" w:bottom="1440" w:left="1440" w:header="720" w:footer="414" w:gutter="0"/>
      <w:paperSrc w:first="1" w:other="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70498" w14:textId="77777777" w:rsidR="00A55FD5" w:rsidRDefault="00A55FD5">
      <w:r>
        <w:separator/>
      </w:r>
    </w:p>
  </w:endnote>
  <w:endnote w:type="continuationSeparator" w:id="0">
    <w:p w14:paraId="28DDDC8B" w14:textId="77777777" w:rsidR="00A55FD5" w:rsidRDefault="00A5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E8B4A" w14:textId="77777777" w:rsidR="00526792" w:rsidRDefault="00526792">
    <w:pPr>
      <w:pStyle w:val="Footer"/>
      <w:rPr>
        <w:b w:val="0"/>
        <w:sz w:val="16"/>
      </w:rPr>
    </w:pPr>
    <w:r>
      <w:rPr>
        <w:b w:val="0"/>
        <w:sz w:val="16"/>
        <w:lang w:val="sv-SE"/>
      </w:rPr>
      <w:t xml:space="preserve">                                        © 201</w:t>
    </w:r>
    <w:r w:rsidR="00C463BF">
      <w:rPr>
        <w:b w:val="0"/>
        <w:sz w:val="16"/>
        <w:lang w:val="sv-SE"/>
      </w:rPr>
      <w:t>1</w:t>
    </w:r>
    <w:r>
      <w:rPr>
        <w:b w:val="0"/>
        <w:sz w:val="16"/>
        <w:lang w:val="sv-SE"/>
      </w:rPr>
      <w:t xml:space="preserve"> NUS</w:t>
    </w:r>
    <w:r w:rsidRPr="006065A7">
      <w:rPr>
        <w:b w:val="0"/>
        <w:sz w:val="16"/>
        <w:lang w:val="sv-SE"/>
      </w:rPr>
      <w:t xml:space="preserve">.  </w:t>
    </w:r>
    <w:r>
      <w:rPr>
        <w:b w:val="0"/>
        <w:sz w:val="16"/>
      </w:rPr>
      <w:t>All rights reserved.</w:t>
    </w:r>
    <w:r>
      <w:rPr>
        <w:b w:val="0"/>
        <w:sz w:val="16"/>
      </w:rPr>
      <w:tab/>
    </w:r>
  </w:p>
  <w:p w14:paraId="36D25067" w14:textId="77777777" w:rsidR="00526792" w:rsidRDefault="00526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8D8A8" w14:textId="77777777" w:rsidR="00A55FD5" w:rsidRDefault="00A55FD5">
      <w:r>
        <w:separator/>
      </w:r>
    </w:p>
  </w:footnote>
  <w:footnote w:type="continuationSeparator" w:id="0">
    <w:p w14:paraId="62D19D10" w14:textId="77777777" w:rsidR="00A55FD5" w:rsidRDefault="00A55F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0A3A2" w14:textId="77777777" w:rsidR="00526792" w:rsidRDefault="00526792">
    <w:pPr>
      <w:pStyle w:val="Header"/>
      <w:pBdr>
        <w:bottom w:val="single" w:sz="12" w:space="6" w:color="auto"/>
      </w:pBdr>
      <w:rPr>
        <w:b w:val="0"/>
        <w:sz w:val="16"/>
      </w:rPr>
    </w:pPr>
    <w:r>
      <w:rPr>
        <w:b w:val="0"/>
        <w:caps w:val="0"/>
        <w:sz w:val="16"/>
      </w:rPr>
      <w:t>Architecting Software Solutions Project Assignment</w:t>
    </w:r>
    <w:r>
      <w:rPr>
        <w:b w:val="0"/>
        <w:sz w:val="16"/>
      </w:rPr>
      <w:tab/>
    </w:r>
    <w:r w:rsidR="000B175C">
      <w:rPr>
        <w:b w:val="0"/>
        <w:caps w:val="0"/>
        <w:sz w:val="16"/>
      </w:rPr>
      <w:fldChar w:fldCharType="begin"/>
    </w:r>
    <w:r w:rsidR="00E73AB4">
      <w:rPr>
        <w:b w:val="0"/>
        <w:caps w:val="0"/>
        <w:sz w:val="16"/>
      </w:rPr>
      <w:instrText xml:space="preserve"> PAGE  \* Arabic  \* MERGEFORMAT </w:instrText>
    </w:r>
    <w:r w:rsidR="000B175C">
      <w:rPr>
        <w:b w:val="0"/>
        <w:caps w:val="0"/>
        <w:sz w:val="16"/>
      </w:rPr>
      <w:fldChar w:fldCharType="separate"/>
    </w:r>
    <w:r w:rsidR="007266B0">
      <w:rPr>
        <w:b w:val="0"/>
        <w:caps w:val="0"/>
        <w:noProof/>
        <w:sz w:val="16"/>
      </w:rPr>
      <w:t>5</w:t>
    </w:r>
    <w:r w:rsidR="000B175C">
      <w:rPr>
        <w:b w:val="0"/>
        <w:caps w:val="0"/>
        <w:sz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766D"/>
    <w:multiLevelType w:val="hybridMultilevel"/>
    <w:tmpl w:val="F612A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6D52"/>
    <w:multiLevelType w:val="hybridMultilevel"/>
    <w:tmpl w:val="7B748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20E21"/>
    <w:multiLevelType w:val="hybridMultilevel"/>
    <w:tmpl w:val="E2ECF23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C8E50C2"/>
    <w:multiLevelType w:val="hybridMultilevel"/>
    <w:tmpl w:val="F612A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1A2E69"/>
    <w:multiLevelType w:val="hybridMultilevel"/>
    <w:tmpl w:val="E2ECF23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F0D32CD"/>
    <w:multiLevelType w:val="hybridMultilevel"/>
    <w:tmpl w:val="19007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7A07E4"/>
    <w:multiLevelType w:val="hybridMultilevel"/>
    <w:tmpl w:val="ADC63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DC0AF7"/>
    <w:multiLevelType w:val="hybridMultilevel"/>
    <w:tmpl w:val="01FA3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A21E3C"/>
    <w:multiLevelType w:val="hybridMultilevel"/>
    <w:tmpl w:val="19A8ABA2"/>
    <w:lvl w:ilvl="0" w:tplc="0409000F">
      <w:start w:val="1"/>
      <w:numFmt w:val="decimal"/>
      <w:lvlText w:val="%1."/>
      <w:lvlJc w:val="left"/>
      <w:pPr>
        <w:tabs>
          <w:tab w:val="num" w:pos="1440"/>
        </w:tabs>
        <w:ind w:left="1440" w:hanging="360"/>
      </w:pPr>
    </w:lvl>
    <w:lvl w:ilvl="1" w:tplc="CDAA7000">
      <w:start w:val="1"/>
      <w:numFmt w:val="decimal"/>
      <w:lvlText w:val="%2)"/>
      <w:lvlJc w:val="left"/>
      <w:pPr>
        <w:tabs>
          <w:tab w:val="num" w:pos="2160"/>
        </w:tabs>
        <w:ind w:left="2160" w:hanging="360"/>
      </w:pPr>
      <w:rPr>
        <w:rFonts w:hint="default"/>
      </w:rPr>
    </w:lvl>
    <w:lvl w:ilvl="2" w:tplc="1B329F36">
      <w:numFmt w:val="bullet"/>
      <w:lvlText w:val=""/>
      <w:lvlJc w:val="left"/>
      <w:pPr>
        <w:tabs>
          <w:tab w:val="num" w:pos="3420"/>
        </w:tabs>
        <w:ind w:left="3420" w:hanging="720"/>
      </w:pPr>
      <w:rPr>
        <w:rFonts w:ascii="Symbol" w:eastAsia="Times New Roman" w:hAnsi="Symbol" w:cs="Times New Roman"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63C43542"/>
    <w:multiLevelType w:val="hybridMultilevel"/>
    <w:tmpl w:val="1A64C972"/>
    <w:lvl w:ilvl="0" w:tplc="0409000F">
      <w:start w:val="1"/>
      <w:numFmt w:val="decimal"/>
      <w:lvlText w:val="%1."/>
      <w:lvlJc w:val="lef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63D64D44"/>
    <w:multiLevelType w:val="hybridMultilevel"/>
    <w:tmpl w:val="53267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63C5EC4"/>
    <w:multiLevelType w:val="hybridMultilevel"/>
    <w:tmpl w:val="69DA6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6DC2B44"/>
    <w:multiLevelType w:val="hybridMultilevel"/>
    <w:tmpl w:val="9E44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8"/>
  </w:num>
  <w:num w:numId="7">
    <w:abstractNumId w:val="9"/>
  </w:num>
  <w:num w:numId="8">
    <w:abstractNumId w:val="1"/>
  </w:num>
  <w:num w:numId="9">
    <w:abstractNumId w:val="6"/>
  </w:num>
  <w:num w:numId="10">
    <w:abstractNumId w:val="7"/>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10"/>
    <w:rsid w:val="0001494A"/>
    <w:rsid w:val="0002657C"/>
    <w:rsid w:val="0004660B"/>
    <w:rsid w:val="0006472B"/>
    <w:rsid w:val="00070A2A"/>
    <w:rsid w:val="000B175C"/>
    <w:rsid w:val="000D55B4"/>
    <w:rsid w:val="000E56D4"/>
    <w:rsid w:val="001031F9"/>
    <w:rsid w:val="00103D28"/>
    <w:rsid w:val="00105C89"/>
    <w:rsid w:val="00112568"/>
    <w:rsid w:val="001404D8"/>
    <w:rsid w:val="00142D5E"/>
    <w:rsid w:val="0014466C"/>
    <w:rsid w:val="002018FF"/>
    <w:rsid w:val="0023350C"/>
    <w:rsid w:val="00257B43"/>
    <w:rsid w:val="0026114D"/>
    <w:rsid w:val="00273320"/>
    <w:rsid w:val="00282225"/>
    <w:rsid w:val="00290086"/>
    <w:rsid w:val="0029041D"/>
    <w:rsid w:val="002919E2"/>
    <w:rsid w:val="002F22FB"/>
    <w:rsid w:val="0032096B"/>
    <w:rsid w:val="00455400"/>
    <w:rsid w:val="00461796"/>
    <w:rsid w:val="00465FEC"/>
    <w:rsid w:val="00481CE4"/>
    <w:rsid w:val="00487F0D"/>
    <w:rsid w:val="004A5E2A"/>
    <w:rsid w:val="004A60CB"/>
    <w:rsid w:val="004E45BD"/>
    <w:rsid w:val="00510035"/>
    <w:rsid w:val="00523443"/>
    <w:rsid w:val="00526792"/>
    <w:rsid w:val="005325B8"/>
    <w:rsid w:val="00533B61"/>
    <w:rsid w:val="00534C76"/>
    <w:rsid w:val="005A3F05"/>
    <w:rsid w:val="005A7336"/>
    <w:rsid w:val="006766F8"/>
    <w:rsid w:val="00692071"/>
    <w:rsid w:val="007023EB"/>
    <w:rsid w:val="00707597"/>
    <w:rsid w:val="00716D1C"/>
    <w:rsid w:val="00722784"/>
    <w:rsid w:val="007266B0"/>
    <w:rsid w:val="00745657"/>
    <w:rsid w:val="00746A91"/>
    <w:rsid w:val="00790419"/>
    <w:rsid w:val="007C2341"/>
    <w:rsid w:val="008065EA"/>
    <w:rsid w:val="00842C60"/>
    <w:rsid w:val="0085772E"/>
    <w:rsid w:val="00873E2A"/>
    <w:rsid w:val="008B6B0F"/>
    <w:rsid w:val="008C0582"/>
    <w:rsid w:val="008F5CC4"/>
    <w:rsid w:val="00940F20"/>
    <w:rsid w:val="00963EA9"/>
    <w:rsid w:val="00987D2D"/>
    <w:rsid w:val="00A55FD5"/>
    <w:rsid w:val="00A72883"/>
    <w:rsid w:val="00AA19BD"/>
    <w:rsid w:val="00B02179"/>
    <w:rsid w:val="00B113F3"/>
    <w:rsid w:val="00C43164"/>
    <w:rsid w:val="00C463BF"/>
    <w:rsid w:val="00C708B9"/>
    <w:rsid w:val="00D105EF"/>
    <w:rsid w:val="00D17836"/>
    <w:rsid w:val="00D720A2"/>
    <w:rsid w:val="00D7271F"/>
    <w:rsid w:val="00D94B02"/>
    <w:rsid w:val="00E73AB4"/>
    <w:rsid w:val="00EE1A97"/>
    <w:rsid w:val="00EE568C"/>
    <w:rsid w:val="00EF1062"/>
    <w:rsid w:val="00F33E8A"/>
    <w:rsid w:val="00F5088B"/>
    <w:rsid w:val="00F64362"/>
    <w:rsid w:val="00FA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58934"/>
  <w15:docId w15:val="{CAA4384E-1803-4E8C-AB21-BC2B4C0B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7410"/>
    <w:rPr>
      <w:rFonts w:ascii="Arial" w:eastAsia="Times New Roman"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A7410"/>
    <w:pPr>
      <w:pBdr>
        <w:top w:val="single" w:sz="18" w:space="3" w:color="auto"/>
      </w:pBdr>
      <w:tabs>
        <w:tab w:val="left" w:pos="360"/>
        <w:tab w:val="right" w:pos="8820"/>
      </w:tabs>
      <w:spacing w:before="60"/>
    </w:pPr>
    <w:rPr>
      <w:b/>
      <w:i/>
      <w:caps/>
    </w:rPr>
  </w:style>
  <w:style w:type="character" w:customStyle="1" w:styleId="FooterChar">
    <w:name w:val="Footer Char"/>
    <w:basedOn w:val="DefaultParagraphFont"/>
    <w:link w:val="Footer"/>
    <w:rsid w:val="00FA7410"/>
    <w:rPr>
      <w:rFonts w:ascii="Arial" w:eastAsia="Times New Roman" w:hAnsi="Arial" w:cs="Times New Roman"/>
      <w:b/>
      <w:i/>
      <w:caps/>
      <w:szCs w:val="20"/>
      <w:lang w:val="en-GB"/>
    </w:rPr>
  </w:style>
  <w:style w:type="paragraph" w:styleId="Header">
    <w:name w:val="header"/>
    <w:basedOn w:val="Normal"/>
    <w:link w:val="HeaderChar"/>
    <w:uiPriority w:val="99"/>
    <w:rsid w:val="00FA7410"/>
    <w:pPr>
      <w:pBdr>
        <w:bottom w:val="single" w:sz="18" w:space="3" w:color="auto"/>
      </w:pBdr>
      <w:tabs>
        <w:tab w:val="left" w:pos="360"/>
        <w:tab w:val="right" w:pos="8827"/>
      </w:tabs>
      <w:spacing w:before="60" w:after="60"/>
    </w:pPr>
    <w:rPr>
      <w:b/>
      <w:i/>
      <w:caps/>
    </w:rPr>
  </w:style>
  <w:style w:type="character" w:customStyle="1" w:styleId="HeaderChar">
    <w:name w:val="Header Char"/>
    <w:basedOn w:val="DefaultParagraphFont"/>
    <w:link w:val="Header"/>
    <w:uiPriority w:val="99"/>
    <w:rsid w:val="00FA7410"/>
    <w:rPr>
      <w:rFonts w:ascii="Arial" w:eastAsia="Times New Roman" w:hAnsi="Arial" w:cs="Times New Roman"/>
      <w:b/>
      <w:i/>
      <w:caps/>
      <w:szCs w:val="20"/>
      <w:lang w:val="en-GB"/>
    </w:rPr>
  </w:style>
  <w:style w:type="paragraph" w:customStyle="1" w:styleId="Body1">
    <w:name w:val="Body 1"/>
    <w:basedOn w:val="Normal"/>
    <w:link w:val="Body1Char"/>
    <w:qFormat/>
    <w:rsid w:val="00FA7410"/>
    <w:pPr>
      <w:spacing w:before="100" w:beforeAutospacing="1" w:after="100" w:afterAutospacing="1"/>
      <w:jc w:val="both"/>
    </w:pPr>
    <w:rPr>
      <w:rFonts w:ascii="Calibri" w:hAnsi="Calibri"/>
      <w:color w:val="1F497D"/>
      <w:szCs w:val="24"/>
      <w:lang w:val="en-US" w:eastAsia="zh-CN"/>
    </w:rPr>
  </w:style>
  <w:style w:type="character" w:customStyle="1" w:styleId="Body1Char">
    <w:name w:val="Body 1 Char"/>
    <w:basedOn w:val="DefaultParagraphFont"/>
    <w:link w:val="Body1"/>
    <w:rsid w:val="00FA7410"/>
    <w:rPr>
      <w:rFonts w:ascii="Calibri" w:eastAsia="Times New Roman" w:hAnsi="Calibri" w:cs="Times New Roman"/>
      <w:color w:val="1F497D"/>
      <w:szCs w:val="24"/>
      <w:lang w:eastAsia="zh-CN"/>
    </w:rPr>
  </w:style>
  <w:style w:type="table" w:styleId="TableGrid">
    <w:name w:val="Table Grid"/>
    <w:basedOn w:val="TableNormal"/>
    <w:rsid w:val="0002657C"/>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42C60"/>
    <w:pPr>
      <w:ind w:left="720"/>
      <w:contextualSpacing/>
    </w:pPr>
  </w:style>
  <w:style w:type="paragraph" w:styleId="BodyText">
    <w:name w:val="Body Text"/>
    <w:basedOn w:val="Normal"/>
    <w:link w:val="BodyTextChar"/>
    <w:rsid w:val="00842C60"/>
    <w:pPr>
      <w:keepLines/>
      <w:widowControl w:val="0"/>
      <w:spacing w:after="120" w:line="240" w:lineRule="atLeast"/>
      <w:ind w:left="720"/>
    </w:pPr>
    <w:rPr>
      <w:rFonts w:ascii="Times New Roman" w:hAnsi="Times New Roman"/>
      <w:sz w:val="20"/>
      <w:lang w:val="en-US"/>
    </w:rPr>
  </w:style>
  <w:style w:type="character" w:customStyle="1" w:styleId="BodyTextChar">
    <w:name w:val="Body Text Char"/>
    <w:basedOn w:val="DefaultParagraphFont"/>
    <w:link w:val="BodyText"/>
    <w:rsid w:val="00842C60"/>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1CC196-CB8A-A746-95D8-0F55BAD0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697</Words>
  <Characters>3975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ISS</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Ouh Eng Lieh</dc:creator>
  <cp:keywords/>
  <dc:description/>
  <cp:lastModifiedBy>office365</cp:lastModifiedBy>
  <cp:revision>5</cp:revision>
  <dcterms:created xsi:type="dcterms:W3CDTF">2018-01-19T04:45:00Z</dcterms:created>
  <dcterms:modified xsi:type="dcterms:W3CDTF">2019-02-23T08:33:00Z</dcterms:modified>
</cp:coreProperties>
</file>