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B5B" w:rsidRPr="00932B5B" w:rsidRDefault="00932B5B" w:rsidP="00932B5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932B5B"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</w:rPr>
        <w:t>Java泛型</w:t>
      </w:r>
      <w:r w:rsidRPr="00932B5B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</w:rPr>
        <w:t>中的标记符含义： </w:t>
      </w:r>
    </w:p>
    <w:p w:rsidR="00932B5B" w:rsidRPr="00932B5B" w:rsidRDefault="00932B5B" w:rsidP="00932B5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932B5B"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</w:rPr>
        <w:t> E - Element (在集合中使用，因为集合中存放的是元素)</w:t>
      </w:r>
    </w:p>
    <w:p w:rsidR="00932B5B" w:rsidRPr="00932B5B" w:rsidRDefault="00932B5B" w:rsidP="00932B5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32B5B">
        <w:rPr>
          <w:rFonts w:ascii="Arial" w:eastAsia="宋体" w:hAnsi="Arial" w:cs="Arial"/>
          <w:b/>
          <w:bCs/>
          <w:color w:val="333333"/>
          <w:kern w:val="0"/>
          <w:szCs w:val="21"/>
        </w:rPr>
        <w:t> T - Type</w:t>
      </w:r>
      <w:r w:rsidRPr="00932B5B">
        <w:rPr>
          <w:rFonts w:ascii="Arial" w:eastAsia="宋体" w:hAnsi="Arial" w:cs="Arial"/>
          <w:b/>
          <w:bCs/>
          <w:color w:val="333333"/>
          <w:kern w:val="0"/>
          <w:szCs w:val="21"/>
        </w:rPr>
        <w:t>（</w:t>
      </w:r>
      <w:r w:rsidRPr="00932B5B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Java </w:t>
      </w:r>
      <w:r w:rsidRPr="00932B5B">
        <w:rPr>
          <w:rFonts w:ascii="Arial" w:eastAsia="宋体" w:hAnsi="Arial" w:cs="Arial"/>
          <w:b/>
          <w:bCs/>
          <w:color w:val="333333"/>
          <w:kern w:val="0"/>
          <w:szCs w:val="21"/>
        </w:rPr>
        <w:t>类）</w:t>
      </w:r>
    </w:p>
    <w:p w:rsidR="00932B5B" w:rsidRPr="00932B5B" w:rsidRDefault="00932B5B" w:rsidP="00932B5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32B5B">
        <w:rPr>
          <w:rFonts w:ascii="Arial" w:eastAsia="宋体" w:hAnsi="Arial" w:cs="Arial"/>
          <w:b/>
          <w:bCs/>
          <w:color w:val="333333"/>
          <w:kern w:val="0"/>
          <w:szCs w:val="21"/>
        </w:rPr>
        <w:t> K - Key</w:t>
      </w:r>
      <w:r w:rsidRPr="00932B5B">
        <w:rPr>
          <w:rFonts w:ascii="Arial" w:eastAsia="宋体" w:hAnsi="Arial" w:cs="Arial"/>
          <w:b/>
          <w:bCs/>
          <w:color w:val="333333"/>
          <w:kern w:val="0"/>
          <w:szCs w:val="21"/>
        </w:rPr>
        <w:t>（键）</w:t>
      </w:r>
    </w:p>
    <w:p w:rsidR="00932B5B" w:rsidRPr="00932B5B" w:rsidRDefault="00932B5B" w:rsidP="00932B5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32B5B">
        <w:rPr>
          <w:rFonts w:ascii="Arial" w:eastAsia="宋体" w:hAnsi="Arial" w:cs="Arial"/>
          <w:b/>
          <w:bCs/>
          <w:color w:val="333333"/>
          <w:kern w:val="0"/>
          <w:szCs w:val="21"/>
        </w:rPr>
        <w:t> V - Value</w:t>
      </w:r>
      <w:r w:rsidRPr="00932B5B">
        <w:rPr>
          <w:rFonts w:ascii="Arial" w:eastAsia="宋体" w:hAnsi="Arial" w:cs="Arial"/>
          <w:b/>
          <w:bCs/>
          <w:color w:val="333333"/>
          <w:kern w:val="0"/>
          <w:szCs w:val="21"/>
        </w:rPr>
        <w:t>（值）</w:t>
      </w:r>
    </w:p>
    <w:p w:rsidR="00932B5B" w:rsidRPr="00932B5B" w:rsidRDefault="00932B5B" w:rsidP="00932B5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32B5B">
        <w:rPr>
          <w:rFonts w:ascii="Arial" w:eastAsia="宋体" w:hAnsi="Arial" w:cs="Arial"/>
          <w:b/>
          <w:bCs/>
          <w:color w:val="333333"/>
          <w:kern w:val="0"/>
          <w:szCs w:val="21"/>
        </w:rPr>
        <w:t> N - Number</w:t>
      </w:r>
      <w:r w:rsidRPr="00932B5B">
        <w:rPr>
          <w:rFonts w:ascii="Arial" w:eastAsia="宋体" w:hAnsi="Arial" w:cs="Arial"/>
          <w:b/>
          <w:bCs/>
          <w:color w:val="333333"/>
          <w:kern w:val="0"/>
          <w:szCs w:val="21"/>
        </w:rPr>
        <w:t>（数值类型）</w:t>
      </w:r>
    </w:p>
    <w:p w:rsidR="00932B5B" w:rsidRPr="00932B5B" w:rsidRDefault="00932B5B" w:rsidP="00932B5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32B5B">
        <w:rPr>
          <w:rFonts w:ascii="Arial" w:eastAsia="宋体" w:hAnsi="Arial" w:cs="Arial"/>
          <w:b/>
          <w:bCs/>
          <w:color w:val="333333"/>
          <w:kern w:val="0"/>
          <w:szCs w:val="21"/>
        </w:rPr>
        <w:t>？</w:t>
      </w:r>
      <w:r w:rsidRPr="00932B5B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 -  </w:t>
      </w:r>
      <w:r w:rsidRPr="00932B5B">
        <w:rPr>
          <w:rFonts w:ascii="Arial" w:eastAsia="宋体" w:hAnsi="Arial" w:cs="Arial"/>
          <w:b/>
          <w:bCs/>
          <w:color w:val="333333"/>
          <w:kern w:val="0"/>
          <w:szCs w:val="21"/>
        </w:rPr>
        <w:t>表示不确定的</w:t>
      </w:r>
      <w:r w:rsidRPr="00932B5B">
        <w:rPr>
          <w:rFonts w:ascii="Arial" w:eastAsia="宋体" w:hAnsi="Arial" w:cs="Arial"/>
          <w:b/>
          <w:bCs/>
          <w:color w:val="333333"/>
          <w:kern w:val="0"/>
          <w:szCs w:val="21"/>
        </w:rPr>
        <w:t>java</w:t>
      </w:r>
      <w:r w:rsidRPr="00932B5B">
        <w:rPr>
          <w:rFonts w:ascii="Arial" w:eastAsia="宋体" w:hAnsi="Arial" w:cs="Arial"/>
          <w:b/>
          <w:bCs/>
          <w:color w:val="333333"/>
          <w:kern w:val="0"/>
          <w:szCs w:val="21"/>
        </w:rPr>
        <w:t>类型</w:t>
      </w:r>
    </w:p>
    <w:p w:rsidR="00932B5B" w:rsidRPr="00932B5B" w:rsidRDefault="00932B5B" w:rsidP="00932B5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32B5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32B5B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</w:rPr>
        <w:t>S、U、V </w:t>
      </w:r>
      <w:r w:rsidRPr="00932B5B">
        <w:rPr>
          <w:rFonts w:ascii="Arial" w:eastAsia="宋体" w:hAnsi="Arial" w:cs="Arial"/>
          <w:color w:val="333333"/>
          <w:kern w:val="0"/>
          <w:szCs w:val="21"/>
        </w:rPr>
        <w:t> - 2nd</w:t>
      </w:r>
      <w:r w:rsidRPr="00932B5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32B5B">
        <w:rPr>
          <w:rFonts w:ascii="Arial" w:eastAsia="宋体" w:hAnsi="Arial" w:cs="Arial"/>
          <w:color w:val="333333"/>
          <w:kern w:val="0"/>
          <w:szCs w:val="21"/>
        </w:rPr>
        <w:t>3rd</w:t>
      </w:r>
      <w:r w:rsidRPr="00932B5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32B5B">
        <w:rPr>
          <w:rFonts w:ascii="Arial" w:eastAsia="宋体" w:hAnsi="Arial" w:cs="Arial"/>
          <w:color w:val="333333"/>
          <w:kern w:val="0"/>
          <w:szCs w:val="21"/>
        </w:rPr>
        <w:t>4th types</w:t>
      </w:r>
    </w:p>
    <w:p w:rsidR="00932B5B" w:rsidRPr="00932B5B" w:rsidRDefault="00932B5B" w:rsidP="00932B5B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32B5B">
        <w:rPr>
          <w:rFonts w:ascii="Helvetica" w:eastAsia="微软雅黑" w:hAnsi="Helvetica" w:cs="Helvetica"/>
          <w:color w:val="4F4F4F"/>
          <w:kern w:val="0"/>
          <w:szCs w:val="21"/>
        </w:rPr>
        <w:t>遇到</w:t>
      </w:r>
      <w:r w:rsidRPr="00932B5B">
        <w:rPr>
          <w:rFonts w:ascii="Helvetica" w:eastAsia="微软雅黑" w:hAnsi="Helvetica" w:cs="Helvetica"/>
          <w:color w:val="4F4F4F"/>
          <w:kern w:val="0"/>
          <w:szCs w:val="21"/>
        </w:rPr>
        <w:t>&lt;A&gt;,&lt;B&gt;,&lt;K,V&gt;</w:t>
      </w:r>
      <w:r w:rsidRPr="00932B5B">
        <w:rPr>
          <w:rFonts w:ascii="Helvetica" w:eastAsia="微软雅黑" w:hAnsi="Helvetica" w:cs="Helvetica"/>
          <w:color w:val="4F4F4F"/>
          <w:kern w:val="0"/>
          <w:szCs w:val="21"/>
        </w:rPr>
        <w:t>等，是用到了</w:t>
      </w:r>
      <w:r w:rsidRPr="00932B5B">
        <w:rPr>
          <w:rFonts w:ascii="Helvetica" w:eastAsia="微软雅黑" w:hAnsi="Helvetica" w:cs="Helvetica"/>
          <w:color w:val="4F4F4F"/>
          <w:kern w:val="0"/>
          <w:szCs w:val="21"/>
        </w:rPr>
        <w:t>java</w:t>
      </w:r>
      <w:r w:rsidRPr="00932B5B">
        <w:rPr>
          <w:rFonts w:ascii="Helvetica" w:eastAsia="微软雅黑" w:hAnsi="Helvetica" w:cs="Helvetica"/>
          <w:color w:val="4F4F4F"/>
          <w:kern w:val="0"/>
          <w:szCs w:val="21"/>
        </w:rPr>
        <w:t>中的泛型。</w:t>
      </w:r>
      <w:r w:rsidRPr="00932B5B">
        <w:rPr>
          <w:rFonts w:ascii="Helvetica" w:eastAsia="微软雅黑" w:hAnsi="Helvetica" w:cs="Helvetica"/>
          <w:color w:val="4F4F4F"/>
          <w:kern w:val="0"/>
          <w:szCs w:val="21"/>
        </w:rPr>
        <w:t> </w:t>
      </w:r>
    </w:p>
    <w:p w:rsidR="00932B5B" w:rsidRPr="00932B5B" w:rsidRDefault="00932B5B" w:rsidP="00932B5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32B5B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  <w:shd w:val="clear" w:color="auto" w:fill="FFFFFF"/>
        </w:rPr>
        <w:t>一般使用&lt;T&gt;来声明类型持有者名称</w:t>
      </w:r>
      <w:r w:rsidRPr="00932B5B">
        <w:rPr>
          <w:rFonts w:ascii="微软雅黑" w:eastAsia="微软雅黑" w:hAnsi="微软雅黑" w:cs="Helvetica" w:hint="eastAsia"/>
          <w:color w:val="454545"/>
          <w:kern w:val="0"/>
          <w:szCs w:val="21"/>
          <w:shd w:val="clear" w:color="auto" w:fill="FFFFFF"/>
        </w:rPr>
        <w:t>，自定义泛型类时，类持有者名称可以使用T(Type) </w:t>
      </w:r>
      <w:r w:rsidRPr="00932B5B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br/>
      </w:r>
      <w:r w:rsidRPr="00932B5B">
        <w:rPr>
          <w:rFonts w:ascii="微软雅黑" w:eastAsia="微软雅黑" w:hAnsi="微软雅黑" w:cs="Helvetica" w:hint="eastAsia"/>
          <w:color w:val="454545"/>
          <w:kern w:val="0"/>
          <w:szCs w:val="21"/>
          <w:shd w:val="clear" w:color="auto" w:fill="FFFFFF"/>
        </w:rPr>
        <w:t>如果是容器的元素可以使用E(Element)，若键值匹配可以用K(Key)和V(Value)等， </w:t>
      </w:r>
      <w:r w:rsidRPr="00932B5B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br/>
      </w:r>
      <w:proofErr w:type="gramStart"/>
      <w:r w:rsidRPr="00932B5B">
        <w:rPr>
          <w:rFonts w:ascii="微软雅黑" w:eastAsia="微软雅黑" w:hAnsi="微软雅黑" w:cs="Helvetica" w:hint="eastAsia"/>
          <w:color w:val="454545"/>
          <w:kern w:val="0"/>
          <w:szCs w:val="21"/>
          <w:shd w:val="clear" w:color="auto" w:fill="FFFFFF"/>
        </w:rPr>
        <w:t>若是&lt;</w:t>
      </w:r>
      <w:proofErr w:type="gramEnd"/>
      <w:r w:rsidRPr="00932B5B">
        <w:rPr>
          <w:rFonts w:ascii="微软雅黑" w:eastAsia="微软雅黑" w:hAnsi="微软雅黑" w:cs="Helvetica" w:hint="eastAsia"/>
          <w:color w:val="454545"/>
          <w:kern w:val="0"/>
          <w:szCs w:val="21"/>
          <w:shd w:val="clear" w:color="auto" w:fill="FFFFFF"/>
        </w:rPr>
        <w:t>?&gt;，则是默认是允许Object及其下的子类，也就是java的所有对象了。</w:t>
      </w:r>
      <w:r w:rsidRPr="00932B5B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932B5B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932B5B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932B5B">
        <w:rPr>
          <w:rFonts w:ascii="微软雅黑" w:eastAsia="微软雅黑" w:hAnsi="微软雅黑" w:cs="Helvetica" w:hint="eastAsia"/>
          <w:color w:val="454545"/>
          <w:kern w:val="0"/>
          <w:szCs w:val="21"/>
          <w:shd w:val="clear" w:color="auto" w:fill="FFFFFF"/>
        </w:rPr>
        <w:t>所以说，如果是字每A,B,C,D...定义的，就是泛型，这里T只是名字上的意义而已T---</w:t>
      </w:r>
      <w:proofErr w:type="spellStart"/>
      <w:r w:rsidRPr="00932B5B">
        <w:rPr>
          <w:rFonts w:ascii="微软雅黑" w:eastAsia="微软雅黑" w:hAnsi="微软雅黑" w:cs="Helvetica" w:hint="eastAsia"/>
          <w:color w:val="454545"/>
          <w:kern w:val="0"/>
          <w:szCs w:val="21"/>
          <w:shd w:val="clear" w:color="auto" w:fill="FFFFFF"/>
        </w:rPr>
        <w:t>type,E</w:t>
      </w:r>
      <w:proofErr w:type="spellEnd"/>
      <w:r w:rsidRPr="00932B5B">
        <w:rPr>
          <w:rFonts w:ascii="微软雅黑" w:eastAsia="微软雅黑" w:hAnsi="微软雅黑" w:cs="Helvetica" w:hint="eastAsia"/>
          <w:color w:val="454545"/>
          <w:kern w:val="0"/>
          <w:szCs w:val="21"/>
          <w:shd w:val="clear" w:color="auto" w:fill="FFFFFF"/>
        </w:rPr>
        <w:t>----Element </w:t>
      </w:r>
      <w:r w:rsidRPr="00932B5B">
        <w:rPr>
          <w:rFonts w:ascii="微软雅黑" w:eastAsia="微软雅黑" w:hAnsi="微软雅黑" w:cs="Helvetica" w:hint="eastAsia"/>
          <w:color w:val="454545"/>
          <w:kern w:val="0"/>
          <w:szCs w:val="21"/>
          <w:shd w:val="clear" w:color="auto" w:fill="FFFFFF"/>
        </w:rPr>
        <w:br/>
        <w:t>K----key, V----value </w:t>
      </w:r>
      <w:r w:rsidRPr="00932B5B">
        <w:rPr>
          <w:rFonts w:ascii="微软雅黑" w:eastAsia="微软雅黑" w:hAnsi="微软雅黑" w:cs="Helvetica" w:hint="eastAsia"/>
          <w:color w:val="454545"/>
          <w:kern w:val="0"/>
          <w:szCs w:val="21"/>
          <w:shd w:val="clear" w:color="auto" w:fill="FFFFFF"/>
        </w:rPr>
        <w:br/>
        <w:t>如果是？定义的，就是普通的Object或者其子类 </w:t>
      </w:r>
      <w:r w:rsidRPr="00932B5B">
        <w:rPr>
          <w:rFonts w:ascii="微软雅黑" w:eastAsia="微软雅黑" w:hAnsi="微软雅黑" w:cs="Helvetica" w:hint="eastAsia"/>
          <w:color w:val="454545"/>
          <w:kern w:val="0"/>
          <w:szCs w:val="21"/>
          <w:shd w:val="clear" w:color="auto" w:fill="FFFFFF"/>
        </w:rPr>
        <w:br/>
      </w:r>
      <w:r w:rsidRPr="00932B5B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932B5B">
        <w:rPr>
          <w:rFonts w:ascii="微软雅黑" w:eastAsia="微软雅黑" w:hAnsi="微软雅黑" w:cs="Helvetica" w:hint="eastAsia"/>
          <w:color w:val="454545"/>
          <w:kern w:val="0"/>
          <w:szCs w:val="21"/>
          <w:shd w:val="clear" w:color="auto" w:fill="FFFFFF"/>
        </w:rPr>
        <w:t>举例说明： </w:t>
      </w:r>
      <w:r w:rsidRPr="00932B5B">
        <w:rPr>
          <w:rFonts w:ascii="微软雅黑" w:eastAsia="微软雅黑" w:hAnsi="微软雅黑" w:cs="Helvetica" w:hint="eastAsia"/>
          <w:color w:val="454545"/>
          <w:kern w:val="0"/>
          <w:szCs w:val="21"/>
          <w:shd w:val="clear" w:color="auto" w:fill="FFFFFF"/>
        </w:rPr>
        <w:br/>
        <w:t>Set&lt;T&gt; 表示 集合里 是   T类的实例 </w:t>
      </w:r>
      <w:r w:rsidRPr="00932B5B">
        <w:rPr>
          <w:rFonts w:ascii="微软雅黑" w:eastAsia="微软雅黑" w:hAnsi="微软雅黑" w:cs="Helvetica" w:hint="eastAsia"/>
          <w:color w:val="454545"/>
          <w:kern w:val="0"/>
          <w:szCs w:val="21"/>
          <w:shd w:val="clear" w:color="auto" w:fill="FFFFFF"/>
        </w:rPr>
        <w:br/>
        <w:t>List&lt;E&gt; 表示  集合里 是  E类的实例 </w:t>
      </w:r>
      <w:r w:rsidRPr="00932B5B">
        <w:rPr>
          <w:rFonts w:ascii="微软雅黑" w:eastAsia="微软雅黑" w:hAnsi="微软雅黑" w:cs="Helvetica" w:hint="eastAsia"/>
          <w:color w:val="454545"/>
          <w:kern w:val="0"/>
          <w:szCs w:val="21"/>
          <w:shd w:val="clear" w:color="auto" w:fill="FFFFFF"/>
        </w:rPr>
        <w:br/>
        <w:t>List&lt;?&gt; 表示 集合里的对象类型不确定，未指定 </w:t>
      </w:r>
      <w:r w:rsidRPr="00932B5B">
        <w:rPr>
          <w:rFonts w:ascii="微软雅黑" w:eastAsia="微软雅黑" w:hAnsi="微软雅黑" w:cs="Helvetica" w:hint="eastAsia"/>
          <w:color w:val="454545"/>
          <w:kern w:val="0"/>
          <w:szCs w:val="21"/>
          <w:shd w:val="clear" w:color="auto" w:fill="FFFFFF"/>
        </w:rPr>
        <w:br/>
        <w:t>List 同 List&lt;?&gt; 是一样的。</w:t>
      </w:r>
      <w:r w:rsidRPr="00932B5B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932B5B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932B5B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932B5B">
        <w:rPr>
          <w:rFonts w:ascii="微软雅黑" w:eastAsia="微软雅黑" w:hAnsi="微软雅黑" w:cs="Helvetica" w:hint="eastAsia"/>
          <w:color w:val="454545"/>
          <w:kern w:val="0"/>
          <w:szCs w:val="21"/>
          <w:shd w:val="clear" w:color="auto" w:fill="FFFFFF"/>
        </w:rPr>
        <w:t>泛型的作用：</w:t>
      </w:r>
      <w:r w:rsidRPr="00932B5B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932B5B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932B5B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1</w:t>
      </w:r>
      <w:r w:rsidRPr="00932B5B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</w:t>
      </w:r>
      <w:proofErr w:type="gramStart"/>
      <w:r w:rsidRPr="00932B5B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用泛型</w:t>
      </w:r>
      <w:proofErr w:type="gramEnd"/>
      <w:r w:rsidRPr="00932B5B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：</w:t>
      </w:r>
      <w:r w:rsidRPr="00932B5B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</w:p>
    <w:p w:rsidR="00932B5B" w:rsidRPr="00932B5B" w:rsidRDefault="00932B5B" w:rsidP="00932B5B">
      <w:pPr>
        <w:widowControl/>
        <w:shd w:val="clear" w:color="auto" w:fill="F8F8F8"/>
        <w:spacing w:line="378" w:lineRule="atLeast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932B5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lastRenderedPageBreak/>
        <w:t>Java</w:t>
      </w:r>
      <w:r w:rsidRPr="00932B5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932B5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2875" cy="133350"/>
            <wp:effectExtent l="0" t="0" r="9525" b="0"/>
            <wp:docPr id="2" name="图片 2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B5B" w:rsidRPr="00932B5B" w:rsidRDefault="00932B5B" w:rsidP="00932B5B">
      <w:pPr>
        <w:widowControl/>
        <w:numPr>
          <w:ilvl w:val="0"/>
          <w:numId w:val="1"/>
        </w:numPr>
        <w:pBdr>
          <w:left w:val="single" w:sz="6" w:space="0" w:color="D1D7D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932B5B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List&lt;T&gt; list=</w:t>
      </w:r>
      <w:r w:rsidRPr="00932B5B">
        <w:rPr>
          <w:rFonts w:ascii="微软雅黑" w:eastAsia="微软雅黑" w:hAnsi="微软雅黑" w:cs="Consolas" w:hint="eastAsia"/>
          <w:b/>
          <w:bCs/>
          <w:color w:val="7F0055"/>
          <w:kern w:val="0"/>
          <w:szCs w:val="21"/>
          <w:bdr w:val="none" w:sz="0" w:space="0" w:color="auto" w:frame="1"/>
        </w:rPr>
        <w:t>new</w:t>
      </w:r>
      <w:r w:rsidRPr="00932B5B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32B5B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932B5B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&lt;T&gt;();  </w:t>
      </w:r>
    </w:p>
    <w:p w:rsidR="00932B5B" w:rsidRPr="00932B5B" w:rsidRDefault="00932B5B" w:rsidP="00932B5B">
      <w:pPr>
        <w:widowControl/>
        <w:numPr>
          <w:ilvl w:val="0"/>
          <w:numId w:val="1"/>
        </w:numPr>
        <w:pBdr>
          <w:left w:val="single" w:sz="6" w:space="0" w:color="D1D7D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932B5B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T t=</w:t>
      </w:r>
      <w:proofErr w:type="spellStart"/>
      <w:r w:rsidRPr="00932B5B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list.get</w:t>
      </w:r>
      <w:proofErr w:type="spellEnd"/>
      <w:r w:rsidRPr="00932B5B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32B5B">
        <w:rPr>
          <w:rFonts w:ascii="微软雅黑" w:eastAsia="微软雅黑" w:hAnsi="微软雅黑" w:cs="Consolas" w:hint="eastAsia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32B5B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32B5B" w:rsidRPr="00932B5B" w:rsidRDefault="00932B5B" w:rsidP="00932B5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32B5B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932B5B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2</w:t>
      </w:r>
      <w:r w:rsidRPr="00932B5B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、不用泛型：</w:t>
      </w:r>
      <w:r w:rsidRPr="00932B5B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</w:p>
    <w:p w:rsidR="00932B5B" w:rsidRPr="00932B5B" w:rsidRDefault="00932B5B" w:rsidP="00932B5B">
      <w:pPr>
        <w:widowControl/>
        <w:shd w:val="clear" w:color="auto" w:fill="F8F8F8"/>
        <w:spacing w:line="378" w:lineRule="atLeast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932B5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932B5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932B5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2875" cy="133350"/>
            <wp:effectExtent l="0" t="0" r="9525" b="0"/>
            <wp:docPr id="1" name="图片 1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B5B" w:rsidRPr="00932B5B" w:rsidRDefault="00932B5B" w:rsidP="00932B5B">
      <w:pPr>
        <w:widowControl/>
        <w:numPr>
          <w:ilvl w:val="0"/>
          <w:numId w:val="2"/>
        </w:numPr>
        <w:pBdr>
          <w:left w:val="single" w:sz="6" w:space="0" w:color="D1D7D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932B5B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List  list=</w:t>
      </w:r>
      <w:r w:rsidRPr="00932B5B">
        <w:rPr>
          <w:rFonts w:ascii="微软雅黑" w:eastAsia="微软雅黑" w:hAnsi="微软雅黑" w:cs="Consolas" w:hint="eastAsia"/>
          <w:b/>
          <w:bCs/>
          <w:color w:val="7F0055"/>
          <w:kern w:val="0"/>
          <w:szCs w:val="21"/>
          <w:bdr w:val="none" w:sz="0" w:space="0" w:color="auto" w:frame="1"/>
        </w:rPr>
        <w:t>new</w:t>
      </w:r>
      <w:r w:rsidRPr="00932B5B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32B5B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932B5B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32B5B" w:rsidRPr="00932B5B" w:rsidRDefault="00932B5B" w:rsidP="00932B5B">
      <w:pPr>
        <w:widowControl/>
        <w:numPr>
          <w:ilvl w:val="0"/>
          <w:numId w:val="2"/>
        </w:numPr>
        <w:pBdr>
          <w:left w:val="single" w:sz="6" w:space="0" w:color="D1D7D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kern w:val="0"/>
          <w:sz w:val="18"/>
          <w:szCs w:val="18"/>
        </w:rPr>
      </w:pPr>
      <w:r w:rsidRPr="00932B5B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T t=(T)</w:t>
      </w:r>
      <w:proofErr w:type="spellStart"/>
      <w:r w:rsidRPr="00932B5B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list.get</w:t>
      </w:r>
      <w:proofErr w:type="spellEnd"/>
      <w:r w:rsidRPr="00932B5B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32B5B">
        <w:rPr>
          <w:rFonts w:ascii="微软雅黑" w:eastAsia="微软雅黑" w:hAnsi="微软雅黑" w:cs="Consolas" w:hint="eastAsia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32B5B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32B5B" w:rsidRPr="00932B5B" w:rsidRDefault="00932B5B" w:rsidP="00932B5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32B5B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932B5B">
        <w:rPr>
          <w:rFonts w:ascii="微软雅黑" w:eastAsia="微软雅黑" w:hAnsi="微软雅黑" w:cs="Helvetica" w:hint="eastAsia"/>
          <w:color w:val="454545"/>
          <w:kern w:val="0"/>
          <w:szCs w:val="21"/>
          <w:shd w:val="clear" w:color="auto" w:fill="FFFFFF"/>
        </w:rPr>
        <w:t>相信你已经看出： </w:t>
      </w:r>
      <w:r w:rsidRPr="00932B5B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br/>
      </w:r>
      <w:r w:rsidRPr="00932B5B">
        <w:rPr>
          <w:rFonts w:ascii="微软雅黑" w:eastAsia="微软雅黑" w:hAnsi="微软雅黑" w:cs="Helvetica" w:hint="eastAsia"/>
          <w:color w:val="454545"/>
          <w:kern w:val="0"/>
          <w:szCs w:val="21"/>
          <w:shd w:val="clear" w:color="auto" w:fill="FFFFFF"/>
        </w:rPr>
        <w:t>a、</w:t>
      </w:r>
      <w:proofErr w:type="gramStart"/>
      <w:r w:rsidRPr="00932B5B">
        <w:rPr>
          <w:rFonts w:ascii="微软雅黑" w:eastAsia="微软雅黑" w:hAnsi="微软雅黑" w:cs="Helvetica" w:hint="eastAsia"/>
          <w:color w:val="454545"/>
          <w:kern w:val="0"/>
          <w:szCs w:val="21"/>
          <w:shd w:val="clear" w:color="auto" w:fill="FFFFFF"/>
        </w:rPr>
        <w:t>用泛型只是</w:t>
      </w:r>
      <w:proofErr w:type="gramEnd"/>
      <w:r w:rsidRPr="00932B5B">
        <w:rPr>
          <w:rFonts w:ascii="微软雅黑" w:eastAsia="微软雅黑" w:hAnsi="微软雅黑" w:cs="Helvetica" w:hint="eastAsia"/>
          <w:color w:val="454545"/>
          <w:kern w:val="0"/>
          <w:szCs w:val="21"/>
          <w:shd w:val="clear" w:color="auto" w:fill="FFFFFF"/>
        </w:rPr>
        <w:t>确定了集合内的元素的类型，但却是在</w:t>
      </w:r>
      <w:r w:rsidRPr="00932B5B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  <w:shd w:val="clear" w:color="auto" w:fill="FFFFFF"/>
        </w:rPr>
        <w:t>编译时</w:t>
      </w:r>
      <w:r w:rsidRPr="00932B5B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  <w:shd w:val="clear" w:color="auto" w:fill="FFFFFF"/>
        </w:rPr>
        <w:t>确定了元素的类型再取出来时已经不再需要强转</w:t>
      </w:r>
      <w:r w:rsidRPr="00932B5B">
        <w:rPr>
          <w:rFonts w:ascii="微软雅黑" w:eastAsia="微软雅黑" w:hAnsi="微软雅黑" w:cs="Helvetica" w:hint="eastAsia"/>
          <w:color w:val="454545"/>
          <w:kern w:val="0"/>
          <w:szCs w:val="21"/>
          <w:shd w:val="clear" w:color="auto" w:fill="FFFFFF"/>
        </w:rPr>
        <w:t>， </w:t>
      </w:r>
      <w:r w:rsidRPr="00932B5B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br/>
      </w:r>
      <w:r w:rsidRPr="00932B5B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  <w:shd w:val="clear" w:color="auto" w:fill="FFFFFF"/>
        </w:rPr>
        <w:t>增强程序可读性，稳定性和效率 </w:t>
      </w:r>
      <w:r w:rsidRPr="00932B5B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br/>
      </w:r>
      <w:r w:rsidRPr="00932B5B">
        <w:rPr>
          <w:rFonts w:ascii="微软雅黑" w:eastAsia="微软雅黑" w:hAnsi="微软雅黑" w:cs="Helvetica" w:hint="eastAsia"/>
          <w:color w:val="454545"/>
          <w:kern w:val="0"/>
          <w:szCs w:val="21"/>
          <w:shd w:val="clear" w:color="auto" w:fill="FFFFFF"/>
        </w:rPr>
        <w:t>b、不用泛型时，如果是装入集合操作，那么</w:t>
      </w:r>
      <w:r w:rsidRPr="00932B5B">
        <w:rPr>
          <w:rFonts w:ascii="微软雅黑" w:eastAsia="微软雅黑" w:hAnsi="微软雅黑" w:cs="Helvetica" w:hint="eastAsia"/>
          <w:b/>
          <w:bCs/>
          <w:color w:val="454545"/>
          <w:kern w:val="0"/>
          <w:szCs w:val="21"/>
          <w:shd w:val="clear" w:color="auto" w:fill="FFFFFF"/>
        </w:rPr>
        <w:t>元素都被</w:t>
      </w:r>
      <w:proofErr w:type="gramStart"/>
      <w:r w:rsidRPr="00932B5B">
        <w:rPr>
          <w:rFonts w:ascii="微软雅黑" w:eastAsia="微软雅黑" w:hAnsi="微软雅黑" w:cs="Helvetica" w:hint="eastAsia"/>
          <w:b/>
          <w:bCs/>
          <w:color w:val="454545"/>
          <w:kern w:val="0"/>
          <w:szCs w:val="21"/>
          <w:shd w:val="clear" w:color="auto" w:fill="FFFFFF"/>
        </w:rPr>
        <w:t>当做</w:t>
      </w:r>
      <w:proofErr w:type="gramEnd"/>
      <w:r w:rsidRPr="00932B5B">
        <w:rPr>
          <w:rFonts w:ascii="微软雅黑" w:eastAsia="微软雅黑" w:hAnsi="微软雅黑" w:cs="Helvetica" w:hint="eastAsia"/>
          <w:b/>
          <w:bCs/>
          <w:color w:val="454545"/>
          <w:kern w:val="0"/>
          <w:szCs w:val="21"/>
          <w:shd w:val="clear" w:color="auto" w:fill="FFFFFF"/>
        </w:rPr>
        <w:t>Object对待</w:t>
      </w:r>
      <w:r w:rsidRPr="00932B5B">
        <w:rPr>
          <w:rFonts w:ascii="微软雅黑" w:eastAsia="微软雅黑" w:hAnsi="微软雅黑" w:cs="Helvetica" w:hint="eastAsia"/>
          <w:color w:val="454545"/>
          <w:kern w:val="0"/>
          <w:szCs w:val="21"/>
          <w:shd w:val="clear" w:color="auto" w:fill="FFFFFF"/>
        </w:rPr>
        <w:t>，失去自己的类型，那么从集合中取出来时， </w:t>
      </w:r>
      <w:r w:rsidRPr="00932B5B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br/>
      </w:r>
    </w:p>
    <w:p w:rsidR="00932B5B" w:rsidRPr="00932B5B" w:rsidRDefault="00932B5B" w:rsidP="00932B5B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32B5B">
        <w:rPr>
          <w:rFonts w:ascii="Helvetica" w:eastAsia="微软雅黑" w:hAnsi="Helvetica" w:cs="Helvetica"/>
          <w:color w:val="4F4F4F"/>
          <w:kern w:val="0"/>
          <w:szCs w:val="21"/>
        </w:rPr>
        <w:t>往往</w:t>
      </w:r>
      <w:r w:rsidRPr="00932B5B">
        <w:rPr>
          <w:rFonts w:ascii="Helvetica" w:eastAsia="微软雅黑" w:hAnsi="Helvetica" w:cs="Helvetica"/>
          <w:b/>
          <w:bCs/>
          <w:color w:val="4F4F4F"/>
          <w:kern w:val="0"/>
          <w:szCs w:val="21"/>
        </w:rPr>
        <w:t>需要转型，效率低，容易产生错误</w:t>
      </w:r>
      <w:r w:rsidRPr="00932B5B">
        <w:rPr>
          <w:rFonts w:ascii="Helvetica" w:eastAsia="微软雅黑" w:hAnsi="Helvetica" w:cs="Helvetica"/>
          <w:b/>
          <w:bCs/>
          <w:color w:val="4F4F4F"/>
          <w:kern w:val="0"/>
          <w:szCs w:val="21"/>
        </w:rPr>
        <w:t> </w:t>
      </w:r>
    </w:p>
    <w:p w:rsidR="00932B5B" w:rsidRPr="00932B5B" w:rsidRDefault="00932B5B" w:rsidP="00932B5B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32B5B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</w:rPr>
        <w:t>【  不再需要强制转型; 】</w:t>
      </w:r>
    </w:p>
    <w:p w:rsidR="00CE3C8E" w:rsidRDefault="00CE3C8E">
      <w:bookmarkStart w:id="0" w:name="_GoBack"/>
      <w:bookmarkEnd w:id="0"/>
    </w:p>
    <w:sectPr w:rsidR="00CE3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F31100"/>
    <w:multiLevelType w:val="multilevel"/>
    <w:tmpl w:val="A6580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421065"/>
    <w:multiLevelType w:val="multilevel"/>
    <w:tmpl w:val="3CB65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42F"/>
    <w:rsid w:val="00932B5B"/>
    <w:rsid w:val="00A6542F"/>
    <w:rsid w:val="00CE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2B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32B5B"/>
    <w:rPr>
      <w:b/>
      <w:bCs/>
    </w:rPr>
  </w:style>
  <w:style w:type="character" w:customStyle="1" w:styleId="keyword">
    <w:name w:val="keyword"/>
    <w:basedOn w:val="a0"/>
    <w:rsid w:val="00932B5B"/>
  </w:style>
  <w:style w:type="character" w:customStyle="1" w:styleId="number">
    <w:name w:val="number"/>
    <w:basedOn w:val="a0"/>
    <w:rsid w:val="00932B5B"/>
  </w:style>
  <w:style w:type="paragraph" w:styleId="a5">
    <w:name w:val="Balloon Text"/>
    <w:basedOn w:val="a"/>
    <w:link w:val="Char"/>
    <w:uiPriority w:val="99"/>
    <w:semiHidden/>
    <w:unhideWhenUsed/>
    <w:rsid w:val="00932B5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32B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2B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32B5B"/>
    <w:rPr>
      <w:b/>
      <w:bCs/>
    </w:rPr>
  </w:style>
  <w:style w:type="character" w:customStyle="1" w:styleId="keyword">
    <w:name w:val="keyword"/>
    <w:basedOn w:val="a0"/>
    <w:rsid w:val="00932B5B"/>
  </w:style>
  <w:style w:type="character" w:customStyle="1" w:styleId="number">
    <w:name w:val="number"/>
    <w:basedOn w:val="a0"/>
    <w:rsid w:val="00932B5B"/>
  </w:style>
  <w:style w:type="paragraph" w:styleId="a5">
    <w:name w:val="Balloon Text"/>
    <w:basedOn w:val="a"/>
    <w:link w:val="Char"/>
    <w:uiPriority w:val="99"/>
    <w:semiHidden/>
    <w:unhideWhenUsed/>
    <w:rsid w:val="00932B5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32B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3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72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5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9959137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46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邹易</dc:creator>
  <cp:keywords/>
  <dc:description/>
  <cp:lastModifiedBy>邹易</cp:lastModifiedBy>
  <cp:revision>2</cp:revision>
  <dcterms:created xsi:type="dcterms:W3CDTF">2019-02-22T10:10:00Z</dcterms:created>
  <dcterms:modified xsi:type="dcterms:W3CDTF">2019-02-22T10:11:00Z</dcterms:modified>
</cp:coreProperties>
</file>